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ADAB" w14:textId="4D7A3A56" w:rsidR="006C0CEF" w:rsidRPr="006C0CEF" w:rsidRDefault="006C0CEF">
      <w:pPr>
        <w:jc w:val="center"/>
        <w:rPr>
          <w:rFonts w:asciiTheme="majorHAnsi" w:hAnsiTheme="majorHAnsi" w:cstheme="majorHAnsi"/>
          <w:b/>
          <w:sz w:val="22"/>
          <w:lang w:val="es-MX"/>
        </w:rPr>
      </w:pPr>
      <w:r w:rsidRPr="006C0CEF">
        <w:rPr>
          <w:rFonts w:asciiTheme="majorHAnsi" w:hAnsiTheme="majorHAnsi" w:cstheme="majorHAnsi"/>
          <w:b/>
          <w:sz w:val="22"/>
          <w:lang w:val="es-MX"/>
        </w:rPr>
        <w:t>TC1004B: Implementación de Internet de las Cosas</w:t>
      </w:r>
    </w:p>
    <w:p w14:paraId="05F35737" w14:textId="482526F7" w:rsidR="001E2342" w:rsidRPr="006C0CEF" w:rsidRDefault="00610302">
      <w:pPr>
        <w:jc w:val="center"/>
        <w:rPr>
          <w:rFonts w:asciiTheme="majorHAnsi" w:hAnsiTheme="majorHAnsi" w:cstheme="majorHAnsi"/>
          <w:sz w:val="22"/>
          <w:lang w:val="es-MX"/>
        </w:rPr>
      </w:pPr>
      <w:r w:rsidRPr="006C0CEF">
        <w:rPr>
          <w:rFonts w:asciiTheme="majorHAnsi" w:hAnsiTheme="majorHAnsi" w:cstheme="majorHAnsi"/>
          <w:b/>
          <w:sz w:val="22"/>
          <w:lang w:val="es-MX"/>
        </w:rPr>
        <w:t>Actividad: Planeación del Proyecto con GitHub Projects</w:t>
      </w:r>
    </w:p>
    <w:p w14:paraId="7CEEFF85" w14:textId="4FC21DA3" w:rsidR="006C0CEF" w:rsidRDefault="00610302" w:rsidP="0051454B">
      <w:pPr>
        <w:jc w:val="center"/>
        <w:rPr>
          <w:rFonts w:asciiTheme="majorHAnsi" w:hAnsiTheme="majorHAnsi" w:cstheme="majorHAnsi"/>
          <w:sz w:val="22"/>
          <w:lang w:val="es-MX"/>
        </w:rPr>
      </w:pPr>
      <w:r w:rsidRPr="006C0CEF">
        <w:rPr>
          <w:rFonts w:asciiTheme="majorHAnsi" w:hAnsiTheme="majorHAnsi" w:cstheme="majorHAnsi"/>
          <w:b/>
          <w:sz w:val="22"/>
          <w:lang w:val="es-MX"/>
        </w:rPr>
        <w:t>Reto Sistema con IoT</w:t>
      </w:r>
    </w:p>
    <w:p w14:paraId="226C8FEF" w14:textId="0BA2BB10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El documento deberá contener los siguientes apartados:</w:t>
      </w:r>
    </w:p>
    <w:p w14:paraId="39DA97D2" w14:textId="77777777" w:rsidR="001E2342" w:rsidRPr="00DC41B3" w:rsidRDefault="00610302">
      <w:pPr>
        <w:pStyle w:val="Heading2"/>
        <w:rPr>
          <w:rFonts w:cstheme="majorHAnsi"/>
          <w:sz w:val="22"/>
          <w:szCs w:val="22"/>
        </w:rPr>
      </w:pPr>
      <w:r w:rsidRPr="00DC41B3">
        <w:rPr>
          <w:rFonts w:cstheme="majorHAnsi"/>
          <w:sz w:val="22"/>
          <w:szCs w:val="22"/>
        </w:rPr>
        <w:t>1. Datos generales del equipo</w:t>
      </w:r>
    </w:p>
    <w:p w14:paraId="11FF1E85" w14:textId="56FC127C" w:rsidR="001E2342" w:rsidRPr="00DC41B3" w:rsidRDefault="00610302">
      <w:pPr>
        <w:pStyle w:val="ListBullet"/>
        <w:spacing w:after="40"/>
        <w:rPr>
          <w:rFonts w:asciiTheme="majorHAnsi" w:hAnsiTheme="majorHAnsi" w:cstheme="majorHAnsi"/>
          <w:sz w:val="22"/>
        </w:rPr>
      </w:pPr>
      <w:r w:rsidRPr="00DC41B3">
        <w:rPr>
          <w:rFonts w:asciiTheme="majorHAnsi" w:hAnsiTheme="majorHAnsi" w:cstheme="majorHAnsi"/>
          <w:sz w:val="22"/>
        </w:rPr>
        <w:t xml:space="preserve">Nombre del </w:t>
      </w:r>
      <w:r w:rsidR="005C3D36">
        <w:rPr>
          <w:rFonts w:asciiTheme="majorHAnsi" w:hAnsiTheme="majorHAnsi" w:cstheme="majorHAnsi"/>
          <w:sz w:val="22"/>
        </w:rPr>
        <w:t xml:space="preserve">Proyecto: </w:t>
      </w:r>
    </w:p>
    <w:p w14:paraId="034295E2" w14:textId="3ABA87A3" w:rsidR="001E2342" w:rsidRPr="00DC41B3" w:rsidRDefault="00610302">
      <w:pPr>
        <w:pStyle w:val="ListBullet"/>
        <w:spacing w:after="40"/>
        <w:rPr>
          <w:rFonts w:asciiTheme="majorHAnsi" w:hAnsiTheme="majorHAnsi" w:cstheme="majorHAnsi"/>
          <w:sz w:val="22"/>
        </w:rPr>
      </w:pPr>
      <w:r w:rsidRPr="00DC41B3">
        <w:rPr>
          <w:rFonts w:asciiTheme="majorHAnsi" w:hAnsiTheme="majorHAnsi" w:cstheme="majorHAnsi"/>
          <w:sz w:val="22"/>
        </w:rPr>
        <w:t>Nombre del equipo</w:t>
      </w:r>
      <w:r w:rsidR="005C3D36">
        <w:rPr>
          <w:rFonts w:asciiTheme="majorHAnsi" w:hAnsiTheme="majorHAnsi" w:cstheme="majorHAnsi"/>
          <w:sz w:val="22"/>
        </w:rPr>
        <w:t>: Equipo 1</w:t>
      </w:r>
    </w:p>
    <w:p w14:paraId="69649654" w14:textId="69A6A244" w:rsidR="005C3D36" w:rsidRDefault="00610302" w:rsidP="005C3D36">
      <w:pPr>
        <w:pStyle w:val="ListBullet"/>
        <w:spacing w:after="40"/>
        <w:rPr>
          <w:rFonts w:asciiTheme="majorHAnsi" w:hAnsiTheme="majorHAnsi" w:cstheme="majorHAnsi"/>
          <w:sz w:val="22"/>
          <w:lang w:val="es-MX"/>
        </w:rPr>
      </w:pPr>
      <w:r w:rsidRPr="0019406B">
        <w:rPr>
          <w:rFonts w:asciiTheme="majorHAnsi" w:hAnsiTheme="majorHAnsi" w:cstheme="majorHAnsi"/>
          <w:sz w:val="22"/>
          <w:lang w:val="es-MX"/>
        </w:rPr>
        <w:t>Integrantes</w:t>
      </w:r>
      <w:r w:rsidR="0019406B" w:rsidRPr="0019406B">
        <w:rPr>
          <w:rFonts w:asciiTheme="majorHAnsi" w:hAnsiTheme="majorHAnsi" w:cstheme="majorHAnsi"/>
          <w:sz w:val="22"/>
          <w:lang w:val="es-MX"/>
        </w:rPr>
        <w:t xml:space="preserve">: </w:t>
      </w:r>
      <w:r w:rsidR="0019406B">
        <w:rPr>
          <w:rFonts w:asciiTheme="majorHAnsi" w:hAnsiTheme="majorHAnsi" w:cstheme="majorHAnsi"/>
          <w:sz w:val="22"/>
          <w:lang w:val="es-MX"/>
        </w:rPr>
        <w:t xml:space="preserve">Matrícula, nombre </w:t>
      </w:r>
      <w:r w:rsidR="0019406B" w:rsidRPr="0019406B">
        <w:rPr>
          <w:rFonts w:asciiTheme="majorHAnsi" w:hAnsiTheme="majorHAnsi" w:cstheme="majorHAnsi"/>
          <w:sz w:val="22"/>
          <w:lang w:val="es-MX"/>
        </w:rPr>
        <w:t>y c</w:t>
      </w:r>
      <w:r w:rsidR="0019406B">
        <w:rPr>
          <w:rFonts w:asciiTheme="majorHAnsi" w:hAnsiTheme="majorHAnsi" w:cstheme="majorHAnsi"/>
          <w:sz w:val="22"/>
          <w:lang w:val="es-MX"/>
        </w:rPr>
        <w:t>arrera.</w:t>
      </w:r>
    </w:p>
    <w:p w14:paraId="09208D55" w14:textId="06B252C9" w:rsidR="005C3D36" w:rsidRPr="005C3D36" w:rsidRDefault="00051454" w:rsidP="005C3D36">
      <w:pPr>
        <w:pStyle w:val="ListBullet"/>
        <w:numPr>
          <w:ilvl w:val="0"/>
          <w:numId w:val="0"/>
        </w:numPr>
        <w:spacing w:after="40"/>
        <w:rPr>
          <w:rFonts w:asciiTheme="majorHAnsi" w:hAnsiTheme="majorHAnsi" w:cstheme="majorHAnsi"/>
          <w:sz w:val="22"/>
          <w:lang w:val="es-MX"/>
        </w:rPr>
      </w:pPr>
      <w:r>
        <w:rPr>
          <w:rFonts w:asciiTheme="majorHAnsi" w:hAnsiTheme="majorHAnsi" w:cstheme="majorHAnsi"/>
          <w:sz w:val="22"/>
          <w:lang w:val="es-MX"/>
        </w:rPr>
        <w:t>A00843709 |</w:t>
      </w:r>
    </w:p>
    <w:p w14:paraId="467CCDB5" w14:textId="77777777" w:rsidR="001E2342" w:rsidRPr="005C3D36" w:rsidRDefault="00610302">
      <w:pPr>
        <w:pStyle w:val="Heading2"/>
        <w:rPr>
          <w:rFonts w:cstheme="majorHAnsi"/>
          <w:sz w:val="22"/>
          <w:szCs w:val="22"/>
          <w:lang w:val="es-MX"/>
        </w:rPr>
      </w:pPr>
      <w:r w:rsidRPr="005C3D36">
        <w:rPr>
          <w:rFonts w:cstheme="majorHAnsi"/>
          <w:sz w:val="22"/>
          <w:szCs w:val="22"/>
          <w:lang w:val="es-MX"/>
        </w:rPr>
        <w:t>2. Contexto y problema</w:t>
      </w:r>
    </w:p>
    <w:p w14:paraId="3CEC77B0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Describan de manera específica el contexto y el problema que se busca atender mediante el sistema IoT. Investiguen en fuentes confiables problemas similares y soluciones o propuestas tecnológicas utilizadas para atenderlos.</w:t>
      </w:r>
    </w:p>
    <w:p w14:paraId="7E30DEC7" w14:textId="4B106D23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b/>
          <w:sz w:val="22"/>
          <w:lang w:val="es-MX"/>
        </w:rPr>
        <w:t xml:space="preserve">Preguntas guía: </w:t>
      </w:r>
      <w:r w:rsidRPr="00DC41B3">
        <w:rPr>
          <w:rFonts w:asciiTheme="majorHAnsi" w:hAnsiTheme="majorHAnsi" w:cstheme="majorHAnsi"/>
          <w:sz w:val="22"/>
          <w:lang w:val="es-MX"/>
        </w:rPr>
        <w:t>¿Cuál es el problema? ¿A quién o qué afecta? ¿Por qué es relevante? ¿Cómo puede contribuir IoT?</w:t>
      </w:r>
      <w:r w:rsidR="0019406B">
        <w:rPr>
          <w:rFonts w:asciiTheme="majorHAnsi" w:hAnsiTheme="majorHAnsi" w:cstheme="majorHAnsi"/>
          <w:sz w:val="22"/>
          <w:lang w:val="es-MX"/>
        </w:rPr>
        <w:br/>
      </w:r>
      <w:r w:rsidRPr="00DC41B3">
        <w:rPr>
          <w:rFonts w:asciiTheme="majorHAnsi" w:hAnsiTheme="majorHAnsi" w:cstheme="majorHAnsi"/>
          <w:sz w:val="22"/>
          <w:lang w:val="es-MX"/>
        </w:rPr>
        <w:t>Incluyan al menos 2 o 3 fuentes confiables y sus referencias bibliográficas.</w:t>
      </w:r>
    </w:p>
    <w:p w14:paraId="33DF865C" w14:textId="77777777" w:rsidR="001E2342" w:rsidRPr="00DC41B3" w:rsidRDefault="00610302">
      <w:pPr>
        <w:pStyle w:val="Heading2"/>
        <w:rPr>
          <w:rFonts w:cstheme="majorHAnsi"/>
          <w:sz w:val="22"/>
          <w:szCs w:val="22"/>
          <w:lang w:val="es-MX"/>
        </w:rPr>
      </w:pPr>
      <w:r w:rsidRPr="00DC41B3">
        <w:rPr>
          <w:rFonts w:cstheme="majorHAnsi"/>
          <w:sz w:val="22"/>
          <w:szCs w:val="22"/>
          <w:lang w:val="es-MX"/>
        </w:rPr>
        <w:t>3. Objetivo del proyecto</w:t>
      </w:r>
    </w:p>
    <w:p w14:paraId="213239E3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Definan el objetivo general indicando qué sistema se desarrollará y qué se pretende lograr.</w:t>
      </w:r>
    </w:p>
    <w:p w14:paraId="1EE3715D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b/>
          <w:sz w:val="22"/>
          <w:lang w:val="es-MX"/>
        </w:rPr>
        <w:t xml:space="preserve">Estructura sugerida: </w:t>
      </w:r>
      <w:r w:rsidRPr="00DC41B3">
        <w:rPr>
          <w:rFonts w:asciiTheme="majorHAnsi" w:hAnsiTheme="majorHAnsi" w:cstheme="majorHAnsi"/>
          <w:sz w:val="22"/>
          <w:lang w:val="es-MX"/>
        </w:rPr>
        <w:t>Diseñar e implementar un sistema IoT que permita __________ mediante __________, con el propósito de __________.</w:t>
      </w:r>
    </w:p>
    <w:p w14:paraId="1680C398" w14:textId="77777777" w:rsidR="001E2342" w:rsidRPr="00DC41B3" w:rsidRDefault="00610302">
      <w:pPr>
        <w:pStyle w:val="Heading2"/>
        <w:rPr>
          <w:rFonts w:cstheme="majorHAnsi"/>
          <w:sz w:val="22"/>
          <w:szCs w:val="22"/>
          <w:lang w:val="es-MX"/>
        </w:rPr>
      </w:pPr>
      <w:r w:rsidRPr="00DC41B3">
        <w:rPr>
          <w:rFonts w:cstheme="majorHAnsi"/>
          <w:sz w:val="22"/>
          <w:szCs w:val="22"/>
          <w:lang w:val="es-MX"/>
        </w:rPr>
        <w:t>4. Alcance del proyecto</w:t>
      </w:r>
    </w:p>
    <w:p w14:paraId="64DC6AA5" w14:textId="17CCAAA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 xml:space="preserve">Describan qué se realizará durante las Fases </w:t>
      </w:r>
      <w:r w:rsidR="00CF2736" w:rsidRPr="00DC41B3">
        <w:rPr>
          <w:rFonts w:asciiTheme="majorHAnsi" w:hAnsiTheme="majorHAnsi" w:cstheme="majorHAnsi"/>
          <w:sz w:val="22"/>
          <w:lang w:val="es-MX"/>
        </w:rPr>
        <w:t xml:space="preserve">del proyecto </w:t>
      </w:r>
      <w:r w:rsidRPr="00DC41B3">
        <w:rPr>
          <w:rFonts w:asciiTheme="majorHAnsi" w:hAnsiTheme="majorHAnsi" w:cstheme="majorHAnsi"/>
          <w:sz w:val="22"/>
          <w:lang w:val="es-MX"/>
        </w:rPr>
        <w:t>e identifiquen los principales entregables establecidos en la descripción del Reto.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5715"/>
        <w:gridCol w:w="3408"/>
      </w:tblGrid>
      <w:tr w:rsidR="001E2342" w:rsidRPr="00DC41B3" w14:paraId="7B8F84A2" w14:textId="77777777" w:rsidTr="0051454B">
        <w:tc>
          <w:tcPr>
            <w:tcW w:w="1101" w:type="dxa"/>
            <w:shd w:val="clear" w:color="auto" w:fill="17365D"/>
            <w:vAlign w:val="center"/>
          </w:tcPr>
          <w:p w14:paraId="76F42044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Fase</w:t>
            </w:r>
          </w:p>
        </w:tc>
        <w:tc>
          <w:tcPr>
            <w:tcW w:w="5715" w:type="dxa"/>
            <w:shd w:val="clear" w:color="auto" w:fill="17365D"/>
            <w:vAlign w:val="center"/>
          </w:tcPr>
          <w:p w14:paraId="0E86D93A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¿Qué se realizará?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664837BF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Entregables</w:t>
            </w:r>
          </w:p>
        </w:tc>
      </w:tr>
      <w:tr w:rsidR="001E2342" w:rsidRPr="00DC41B3" w14:paraId="66542FC0" w14:textId="77777777" w:rsidTr="0051454B">
        <w:tc>
          <w:tcPr>
            <w:tcW w:w="1101" w:type="dxa"/>
            <w:vAlign w:val="center"/>
          </w:tcPr>
          <w:p w14:paraId="4BE02A6B" w14:textId="11E5F9DB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 xml:space="preserve">Fase </w:t>
            </w:r>
            <w:r w:rsidR="00CF2736" w:rsidRPr="00DC41B3">
              <w:rPr>
                <w:rFonts w:asciiTheme="majorHAnsi" w:hAnsiTheme="majorHAnsi" w:cstheme="majorHAnsi"/>
                <w:b/>
                <w:sz w:val="22"/>
              </w:rPr>
              <w:t>1</w:t>
            </w:r>
          </w:p>
        </w:tc>
        <w:tc>
          <w:tcPr>
            <w:tcW w:w="5715" w:type="dxa"/>
            <w:vAlign w:val="center"/>
          </w:tcPr>
          <w:p w14:paraId="71C8368A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28E14D03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6E0B22C7" w14:textId="77777777" w:rsidTr="0051454B">
        <w:tc>
          <w:tcPr>
            <w:tcW w:w="1101" w:type="dxa"/>
            <w:vAlign w:val="center"/>
          </w:tcPr>
          <w:p w14:paraId="46B8B36A" w14:textId="5C72A925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 xml:space="preserve">Fase </w:t>
            </w:r>
            <w:r w:rsidR="00CF2736" w:rsidRPr="00DC41B3">
              <w:rPr>
                <w:rFonts w:asciiTheme="majorHAnsi" w:hAnsiTheme="majorHAnsi" w:cstheme="majorHAnsi"/>
                <w:b/>
                <w:sz w:val="22"/>
              </w:rPr>
              <w:t>2</w:t>
            </w:r>
          </w:p>
        </w:tc>
        <w:tc>
          <w:tcPr>
            <w:tcW w:w="5715" w:type="dxa"/>
            <w:vAlign w:val="center"/>
          </w:tcPr>
          <w:p w14:paraId="36C7BB1B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2761CD3B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36ECAEBB" w14:textId="77777777" w:rsidTr="0051454B">
        <w:tc>
          <w:tcPr>
            <w:tcW w:w="1101" w:type="dxa"/>
            <w:vAlign w:val="center"/>
          </w:tcPr>
          <w:p w14:paraId="3C421E09" w14:textId="01B50522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 xml:space="preserve">Fase </w:t>
            </w:r>
            <w:r w:rsidR="00CF2736" w:rsidRPr="00DC41B3">
              <w:rPr>
                <w:rFonts w:asciiTheme="majorHAnsi" w:hAnsiTheme="majorHAnsi" w:cstheme="majorHAnsi"/>
                <w:b/>
                <w:sz w:val="22"/>
              </w:rPr>
              <w:t>3</w:t>
            </w:r>
          </w:p>
        </w:tc>
        <w:tc>
          <w:tcPr>
            <w:tcW w:w="5715" w:type="dxa"/>
            <w:vAlign w:val="center"/>
          </w:tcPr>
          <w:p w14:paraId="4F870EEB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0B542A70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CF2736" w:rsidRPr="00DC41B3" w14:paraId="439F755F" w14:textId="77777777" w:rsidTr="0051454B">
        <w:tc>
          <w:tcPr>
            <w:tcW w:w="1101" w:type="dxa"/>
            <w:vAlign w:val="center"/>
          </w:tcPr>
          <w:p w14:paraId="13F57D17" w14:textId="07F57965" w:rsidR="00CF2736" w:rsidRPr="00DC41B3" w:rsidRDefault="00CF2736">
            <w:pPr>
              <w:rPr>
                <w:rFonts w:asciiTheme="majorHAnsi" w:hAnsiTheme="majorHAnsi" w:cstheme="majorHAnsi"/>
                <w:b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>Fase 4</w:t>
            </w:r>
          </w:p>
        </w:tc>
        <w:tc>
          <w:tcPr>
            <w:tcW w:w="5715" w:type="dxa"/>
            <w:vAlign w:val="center"/>
          </w:tcPr>
          <w:p w14:paraId="4BCCA336" w14:textId="77777777" w:rsidR="00CF2736" w:rsidRPr="00DC41B3" w:rsidRDefault="00CF2736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049E2FE1" w14:textId="77777777" w:rsidR="00CF2736" w:rsidRPr="00DC41B3" w:rsidRDefault="00CF2736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30F7FD92" w14:textId="77777777" w:rsidR="001E2342" w:rsidRPr="00DC41B3" w:rsidRDefault="00610302">
      <w:pPr>
        <w:pStyle w:val="Heading2"/>
        <w:rPr>
          <w:rFonts w:cstheme="majorHAnsi"/>
          <w:sz w:val="22"/>
          <w:szCs w:val="22"/>
        </w:rPr>
      </w:pPr>
      <w:r w:rsidRPr="00DC41B3">
        <w:rPr>
          <w:rFonts w:cstheme="majorHAnsi"/>
          <w:sz w:val="22"/>
          <w:szCs w:val="22"/>
        </w:rPr>
        <w:t>5. Roles y responsabilidades</w:t>
      </w:r>
    </w:p>
    <w:p w14:paraId="34C7A860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Asignen un rol principal a cada integrante. El rol representa una responsabilidad principal, no una división exclusiva del trabajo. Todos deberán participar y demostrar conocimiento de las diferentes áreas del proyecto.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E2342" w:rsidRPr="00DC41B3" w14:paraId="1C931A88" w14:textId="77777777">
        <w:tc>
          <w:tcPr>
            <w:tcW w:w="3408" w:type="dxa"/>
            <w:shd w:val="clear" w:color="auto" w:fill="17365D"/>
            <w:vAlign w:val="center"/>
          </w:tcPr>
          <w:p w14:paraId="6A9338A6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Rol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2CF126FA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Responsable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A710329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color w:val="FFFFFF"/>
                <w:sz w:val="22"/>
              </w:rPr>
              <w:t>Responsabilidades principales</w:t>
            </w:r>
          </w:p>
        </w:tc>
      </w:tr>
      <w:tr w:rsidR="001E2342" w:rsidRPr="00DC41B3" w14:paraId="7FDD88CB" w14:textId="77777777">
        <w:tc>
          <w:tcPr>
            <w:tcW w:w="3408" w:type="dxa"/>
            <w:vAlign w:val="center"/>
          </w:tcPr>
          <w:p w14:paraId="526D96B1" w14:textId="77777777" w:rsidR="001E2342" w:rsidRPr="00DC41B3" w:rsidRDefault="00610302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>Project Manager</w:t>
            </w:r>
          </w:p>
        </w:tc>
        <w:tc>
          <w:tcPr>
            <w:tcW w:w="3408" w:type="dxa"/>
            <w:vAlign w:val="center"/>
          </w:tcPr>
          <w:p w14:paraId="513AE27C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5B0F953F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4707365F" w14:textId="77777777">
        <w:tc>
          <w:tcPr>
            <w:tcW w:w="3408" w:type="dxa"/>
            <w:vAlign w:val="center"/>
          </w:tcPr>
          <w:p w14:paraId="70D5DE10" w14:textId="39374B80" w:rsidR="001E2342" w:rsidRPr="00DC41B3" w:rsidRDefault="00CF2736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>Líder SW</w:t>
            </w:r>
          </w:p>
        </w:tc>
        <w:tc>
          <w:tcPr>
            <w:tcW w:w="3408" w:type="dxa"/>
            <w:vAlign w:val="center"/>
          </w:tcPr>
          <w:p w14:paraId="57B4F1A4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53A6F4B9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5036812C" w14:textId="77777777">
        <w:tc>
          <w:tcPr>
            <w:tcW w:w="3408" w:type="dxa"/>
            <w:vAlign w:val="center"/>
          </w:tcPr>
          <w:p w14:paraId="7ABDBA31" w14:textId="51D6E673" w:rsidR="001E2342" w:rsidRPr="00DC41B3" w:rsidRDefault="00CF2736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>Líder HW</w:t>
            </w:r>
          </w:p>
        </w:tc>
        <w:tc>
          <w:tcPr>
            <w:tcW w:w="3408" w:type="dxa"/>
            <w:vAlign w:val="center"/>
          </w:tcPr>
          <w:p w14:paraId="5B9CE847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2D87DD03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6BEE6ECA" w14:textId="77777777">
        <w:tc>
          <w:tcPr>
            <w:tcW w:w="3408" w:type="dxa"/>
            <w:vAlign w:val="center"/>
          </w:tcPr>
          <w:p w14:paraId="560660F4" w14:textId="7DE86824" w:rsidR="001E2342" w:rsidRPr="00DC41B3" w:rsidRDefault="00CF2736">
            <w:pPr>
              <w:rPr>
                <w:rFonts w:asciiTheme="majorHAnsi" w:hAnsiTheme="majorHAnsi" w:cstheme="majorHAnsi"/>
                <w:sz w:val="22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</w:rPr>
              <w:t>Apoyo SW</w:t>
            </w:r>
          </w:p>
        </w:tc>
        <w:tc>
          <w:tcPr>
            <w:tcW w:w="3408" w:type="dxa"/>
            <w:vAlign w:val="center"/>
          </w:tcPr>
          <w:p w14:paraId="4DC26707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08" w:type="dxa"/>
            <w:vAlign w:val="center"/>
          </w:tcPr>
          <w:p w14:paraId="35F75115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1E2342" w:rsidRPr="00DC41B3" w14:paraId="725FA2FE" w14:textId="77777777">
        <w:tc>
          <w:tcPr>
            <w:tcW w:w="3408" w:type="dxa"/>
            <w:vAlign w:val="center"/>
          </w:tcPr>
          <w:p w14:paraId="351D2542" w14:textId="0C18E110" w:rsidR="001E2342" w:rsidRPr="00DC41B3" w:rsidRDefault="00CF2736">
            <w:pPr>
              <w:rPr>
                <w:rFonts w:asciiTheme="majorHAnsi" w:hAnsiTheme="majorHAnsi" w:cstheme="majorHAnsi"/>
                <w:sz w:val="22"/>
                <w:lang w:val="es-MX"/>
              </w:rPr>
            </w:pPr>
            <w:r w:rsidRPr="00DC41B3">
              <w:rPr>
                <w:rFonts w:asciiTheme="majorHAnsi" w:hAnsiTheme="majorHAnsi" w:cstheme="majorHAnsi"/>
                <w:b/>
                <w:sz w:val="22"/>
                <w:lang w:val="es-MX"/>
              </w:rPr>
              <w:t xml:space="preserve">Apoyo </w:t>
            </w:r>
            <w:r w:rsidR="00E464E5">
              <w:rPr>
                <w:rFonts w:asciiTheme="majorHAnsi" w:hAnsiTheme="majorHAnsi" w:cstheme="majorHAnsi"/>
                <w:b/>
                <w:sz w:val="22"/>
                <w:lang w:val="es-MX"/>
              </w:rPr>
              <w:t>H</w:t>
            </w:r>
            <w:r w:rsidRPr="00DC41B3">
              <w:rPr>
                <w:rFonts w:asciiTheme="majorHAnsi" w:hAnsiTheme="majorHAnsi" w:cstheme="majorHAnsi"/>
                <w:b/>
                <w:sz w:val="22"/>
                <w:lang w:val="es-MX"/>
              </w:rPr>
              <w:t>W</w:t>
            </w:r>
          </w:p>
        </w:tc>
        <w:tc>
          <w:tcPr>
            <w:tcW w:w="3408" w:type="dxa"/>
            <w:vAlign w:val="center"/>
          </w:tcPr>
          <w:p w14:paraId="3A2B21C7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  <w:lang w:val="es-MX"/>
              </w:rPr>
            </w:pPr>
          </w:p>
        </w:tc>
        <w:tc>
          <w:tcPr>
            <w:tcW w:w="3408" w:type="dxa"/>
            <w:vAlign w:val="center"/>
          </w:tcPr>
          <w:p w14:paraId="23BBB01A" w14:textId="77777777" w:rsidR="001E2342" w:rsidRPr="00DC41B3" w:rsidRDefault="001E2342">
            <w:pPr>
              <w:rPr>
                <w:rFonts w:asciiTheme="majorHAnsi" w:hAnsiTheme="majorHAnsi" w:cstheme="majorHAnsi"/>
                <w:sz w:val="22"/>
                <w:lang w:val="es-MX"/>
              </w:rPr>
            </w:pPr>
          </w:p>
        </w:tc>
      </w:tr>
    </w:tbl>
    <w:p w14:paraId="59FCEA66" w14:textId="7EC6E059" w:rsidR="001E2342" w:rsidRPr="00DC41B3" w:rsidRDefault="00610302">
      <w:pPr>
        <w:pStyle w:val="Heading2"/>
        <w:rPr>
          <w:rFonts w:cstheme="majorHAnsi"/>
          <w:sz w:val="22"/>
          <w:szCs w:val="22"/>
          <w:lang w:val="es-MX"/>
        </w:rPr>
      </w:pPr>
      <w:r w:rsidRPr="00DC41B3">
        <w:rPr>
          <w:rFonts w:cstheme="majorHAnsi"/>
          <w:sz w:val="22"/>
          <w:szCs w:val="22"/>
          <w:lang w:val="es-MX"/>
        </w:rPr>
        <w:t>6. Recursos</w:t>
      </w:r>
    </w:p>
    <w:p w14:paraId="56B93C45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b/>
          <w:sz w:val="22"/>
          <w:lang w:val="es-MX"/>
        </w:rPr>
        <w:t xml:space="preserve">a) Hardware: </w:t>
      </w:r>
      <w:r w:rsidRPr="00DC41B3">
        <w:rPr>
          <w:rFonts w:asciiTheme="majorHAnsi" w:hAnsiTheme="majorHAnsi" w:cstheme="majorHAnsi"/>
          <w:sz w:val="22"/>
          <w:lang w:val="es-MX"/>
        </w:rPr>
        <w:t>NodeMCU ESP8266, sensores, actuadores, componentes electrónicos, fuentes de alimentación/baterías, materiales para prototipo o maqueta, etc.</w:t>
      </w:r>
    </w:p>
    <w:p w14:paraId="1B4A0E84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b/>
          <w:sz w:val="22"/>
          <w:lang w:val="es-MX"/>
        </w:rPr>
        <w:t xml:space="preserve">b) Software y servicios: </w:t>
      </w:r>
      <w:r w:rsidRPr="00DC41B3">
        <w:rPr>
          <w:rFonts w:asciiTheme="majorHAnsi" w:hAnsiTheme="majorHAnsi" w:cstheme="majorHAnsi"/>
          <w:sz w:val="22"/>
          <w:lang w:val="es-MX"/>
        </w:rPr>
        <w:t>MySQL, DBeaver/phpMyAdmin, API REST/Node.js, GitHub, GitHub Projects, herramienta de dashboard y otros recursos requeridos.</w:t>
      </w:r>
    </w:p>
    <w:p w14:paraId="031BA391" w14:textId="77777777" w:rsidR="001E2342" w:rsidRPr="00DC41B3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Para cada recurso pueden indicar su estado: Disponible / Por conseguir / Por confirmar.</w:t>
      </w:r>
    </w:p>
    <w:p w14:paraId="565E9B56" w14:textId="77777777" w:rsidR="001E2342" w:rsidRPr="00DC41B3" w:rsidRDefault="00610302">
      <w:pPr>
        <w:pStyle w:val="Heading2"/>
        <w:rPr>
          <w:rFonts w:cstheme="majorHAnsi"/>
          <w:sz w:val="22"/>
          <w:szCs w:val="22"/>
          <w:lang w:val="es-MX"/>
        </w:rPr>
      </w:pPr>
      <w:r w:rsidRPr="00DC41B3">
        <w:rPr>
          <w:rFonts w:cstheme="majorHAnsi"/>
          <w:sz w:val="22"/>
          <w:szCs w:val="22"/>
          <w:lang w:val="es-MX"/>
        </w:rPr>
        <w:t>7. Plan de actividades con GitHub Projects</w:t>
      </w:r>
    </w:p>
    <w:p w14:paraId="1322EAD3" w14:textId="336AA950" w:rsidR="001E2342" w:rsidRDefault="00610302">
      <w:pPr>
        <w:rPr>
          <w:rFonts w:asciiTheme="majorHAnsi" w:hAnsiTheme="majorHAnsi" w:cstheme="majorHAnsi"/>
          <w:sz w:val="22"/>
          <w:lang w:val="es-MX"/>
        </w:rPr>
      </w:pPr>
      <w:r w:rsidRPr="00DC41B3">
        <w:rPr>
          <w:rFonts w:asciiTheme="majorHAnsi" w:hAnsiTheme="majorHAnsi" w:cstheme="majorHAnsi"/>
          <w:sz w:val="22"/>
          <w:lang w:val="es-MX"/>
        </w:rPr>
        <w:t>El plan de actividades en GitHub Projects. Cada actividad relevante deberá registrarse como un GitHub Issue y contar con responsable y periodo estimado de realización. El Roadmap funcionará como representación temporal del proyecto (Gantt simplificado) y el Board como tablero Kanban para el seguimiento</w:t>
      </w:r>
      <w:r w:rsidR="006C0CEF">
        <w:rPr>
          <w:rFonts w:asciiTheme="majorHAnsi" w:hAnsiTheme="majorHAnsi" w:cstheme="majorHAnsi"/>
          <w:sz w:val="22"/>
          <w:lang w:val="es-MX"/>
        </w:rPr>
        <w:t>.</w:t>
      </w:r>
    </w:p>
    <w:p w14:paraId="21088E35" w14:textId="23C65B21" w:rsidR="006C0CEF" w:rsidRPr="00DC41B3" w:rsidRDefault="006C0CEF">
      <w:pPr>
        <w:rPr>
          <w:rFonts w:asciiTheme="majorHAnsi" w:hAnsiTheme="majorHAnsi" w:cstheme="majorHAnsi"/>
          <w:sz w:val="22"/>
          <w:lang w:val="es-MX"/>
        </w:rPr>
      </w:pPr>
      <w:r>
        <w:rPr>
          <w:rFonts w:asciiTheme="majorHAnsi" w:hAnsiTheme="majorHAnsi" w:cstheme="majorHAnsi"/>
          <w:sz w:val="22"/>
          <w:lang w:val="es-MX"/>
        </w:rPr>
        <w:t>Incluir imágenes relevantes.</w:t>
      </w:r>
    </w:p>
    <w:sectPr w:rsidR="006C0CEF" w:rsidRPr="00DC41B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4043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3762">
    <w:abstractNumId w:val="5"/>
  </w:num>
  <w:num w:numId="2" w16cid:durableId="1070928215">
    <w:abstractNumId w:val="1"/>
  </w:num>
  <w:num w:numId="3" w16cid:durableId="1644120790">
    <w:abstractNumId w:val="0"/>
  </w:num>
  <w:num w:numId="4" w16cid:durableId="1664047395">
    <w:abstractNumId w:val="3"/>
  </w:num>
  <w:num w:numId="5" w16cid:durableId="1923640925">
    <w:abstractNumId w:val="2"/>
  </w:num>
  <w:num w:numId="6" w16cid:durableId="286856871">
    <w:abstractNumId w:val="4"/>
  </w:num>
  <w:num w:numId="7" w16cid:durableId="627052639">
    <w:abstractNumId w:val="8"/>
  </w:num>
  <w:num w:numId="8" w16cid:durableId="759106026">
    <w:abstractNumId w:val="6"/>
  </w:num>
  <w:num w:numId="9" w16cid:durableId="974873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454"/>
    <w:rsid w:val="0006063C"/>
    <w:rsid w:val="000845BB"/>
    <w:rsid w:val="000D4C2A"/>
    <w:rsid w:val="0015074B"/>
    <w:rsid w:val="0019406B"/>
    <w:rsid w:val="001E2342"/>
    <w:rsid w:val="002326DD"/>
    <w:rsid w:val="0029639D"/>
    <w:rsid w:val="00326F90"/>
    <w:rsid w:val="0051454B"/>
    <w:rsid w:val="005C3D36"/>
    <w:rsid w:val="00610302"/>
    <w:rsid w:val="006C0CEF"/>
    <w:rsid w:val="008D0CEE"/>
    <w:rsid w:val="008D648D"/>
    <w:rsid w:val="00AA1D8D"/>
    <w:rsid w:val="00B47730"/>
    <w:rsid w:val="00CB0664"/>
    <w:rsid w:val="00CF2736"/>
    <w:rsid w:val="00DC41B3"/>
    <w:rsid w:val="00E46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01FF874"/>
  <w14:defaultImageDpi w14:val="300"/>
  <w15:docId w15:val="{D8987F23-CA39-441D-8C36-3B1A6B67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D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5D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92b61-cad6-4cbc-9805-ef76a6db8a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3D3BD2D94AA948928550586BBA3224" ma:contentTypeVersion="10" ma:contentTypeDescription="Create a new document." ma:contentTypeScope="" ma:versionID="23a9e0ffca53b9871793b2dc1288ac63">
  <xsd:schema xmlns:xsd="http://www.w3.org/2001/XMLSchema" xmlns:xs="http://www.w3.org/2001/XMLSchema" xmlns:p="http://schemas.microsoft.com/office/2006/metadata/properties" xmlns:ns3="e8492b61-cad6-4cbc-9805-ef76a6db8a66" targetNamespace="http://schemas.microsoft.com/office/2006/metadata/properties" ma:root="true" ma:fieldsID="63560bdcbb0288ad427b7dab45b802f4" ns3:_="">
    <xsd:import namespace="e8492b61-cad6-4cbc-9805-ef76a6db8a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92b61-cad6-4cbc-9805-ef76a6db8a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A524C9-C729-449E-A8AB-4E552BD10B59}">
  <ds:schemaRefs>
    <ds:schemaRef ds:uri="http://schemas.microsoft.com/office/2006/metadata/properties"/>
    <ds:schemaRef ds:uri="http://schemas.microsoft.com/office/infopath/2007/PartnerControls"/>
    <ds:schemaRef ds:uri="e8492b61-cad6-4cbc-9805-ef76a6db8a66"/>
  </ds:schemaRefs>
</ds:datastoreItem>
</file>

<file path=customXml/itemProps2.xml><?xml version="1.0" encoding="utf-8"?>
<ds:datastoreItem xmlns:ds="http://schemas.openxmlformats.org/officeDocument/2006/customXml" ds:itemID="{4EA78B96-31CC-4F8B-98A1-38F4F095B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9A93B-D767-46A9-8A65-AC0FB92EC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92b61-cad6-4cbc-9805-ef76a6db8a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Arantza Nahomi Ramos Sánchez</cp:lastModifiedBy>
  <cp:revision>2</cp:revision>
  <dcterms:created xsi:type="dcterms:W3CDTF">2026-09-23T18:21:00Z</dcterms:created>
  <dcterms:modified xsi:type="dcterms:W3CDTF">2026-09-23T18:22:00Z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0x0101000E3D3BD2D94AA948928550586BBA3224</vt:lpwstr>
  </property>
</Properties>
</file>