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Resumen Técnico del Baseline SELD DCASE2024</w:t>
      </w:r>
    </w:p>
    <w:p>
      <w:pPr>
        <w:pStyle w:val="Heading2"/>
      </w:pPr>
      <w:r>
        <w:t>1. Objetivo del sistema</w:t>
      </w:r>
    </w:p>
    <w:p>
      <w:r>
        <w:t>El baseline implementa un sistema SELD (Sound Event Localization and Detection) capaz de detectar eventos sonoros, estimar su dirección (DOA) y estimar la distancia de las fuentes.</w:t>
      </w:r>
    </w:p>
    <w:p>
      <w:pPr>
        <w:pStyle w:val="Heading2"/>
      </w:pPr>
      <w:r>
        <w:t>2. Configuración usada en el TFG</w:t>
      </w:r>
    </w:p>
    <w:p>
      <w:r>
        <w:t>Challenge: DCASE2024 Task 3</w:t>
        <w:br/>
        <w:t>Track: Track A (audio-only)</w:t>
        <w:br/>
        <w:t>Dataset: STARSS23</w:t>
        <w:br/>
        <w:t>Audio: FOA</w:t>
        <w:br/>
        <w:t>Modalidad: audio</w:t>
        <w:br/>
        <w:t>Salida: Multi-ACCDOA</w:t>
        <w:br/>
        <w:t>Framework: PyTorch</w:t>
        <w:br/>
        <w:t>Entorno: Google Colab + GPU</w:t>
      </w:r>
    </w:p>
    <w:p>
      <w:pPr>
        <w:pStyle w:val="Heading2"/>
      </w:pPr>
      <w:r>
        <w:t>3. Pipeline completo</w:t>
      </w:r>
    </w:p>
    <w:p>
      <w:r>
        <w:t>FOA audio (.wav)</w:t>
        <w:br/>
        <w:t>↓</w:t>
        <w:br/>
        <w:t>Feature extraction</w:t>
        <w:br/>
        <w:t>↓</w:t>
        <w:br/>
        <w:t>Mel spectrograms + Intensity vectors</w:t>
        <w:br/>
        <w:t>↓</w:t>
        <w:br/>
        <w:t>Normalización</w:t>
        <w:br/>
        <w:t>↓</w:t>
        <w:br/>
        <w:t>Labels Multi-ACCDOA</w:t>
        <w:br/>
        <w:t>↓</w:t>
        <w:br/>
        <w:t>DataGenerator</w:t>
        <w:br/>
        <w:t>↓</w:t>
        <w:br/>
        <w:t>SELDnet (CNN + BiGRU + Attention + FNN)</w:t>
        <w:br/>
        <w:t>↓</w:t>
        <w:br/>
        <w:t>Predicciones espaciales</w:t>
        <w:br/>
        <w:t>↓</w:t>
        <w:br/>
        <w:t>Evaluación SELD</w:t>
      </w:r>
    </w:p>
    <w:p>
      <w:pPr>
        <w:pStyle w:val="Heading2"/>
      </w:pPr>
      <w:r>
        <w:t>4. Función de cada archivo .py</w:t>
      </w:r>
    </w:p>
    <w:p>
      <w:r>
        <w:t>parameters.py → configuración del experimento</w:t>
        <w:br/>
        <w:t>batch_feature_extraction.py → extracción features y labels</w:t>
        <w:br/>
        <w:t>cls_feature_class.py → procesamiento acústico</w:t>
        <w:br/>
        <w:t>cls_data_generator.py → generación batches</w:t>
        <w:br/>
        <w:t>seldnet_model.py → arquitectura neuronal</w:t>
        <w:br/>
        <w:t>train_seldnet.py → entrenamiento y evaluación</w:t>
        <w:br/>
        <w:t>cls_compute_seld_results.py → organización métricas</w:t>
        <w:br/>
        <w:t>SELD_evaluation_metrics.py → cálculo matemático métricas</w:t>
      </w:r>
    </w:p>
    <w:p>
      <w:pPr>
        <w:pStyle w:val="Heading2"/>
      </w:pPr>
      <w:r>
        <w:t>5. Feature Extraction</w:t>
      </w:r>
    </w:p>
    <w:p>
      <w:r>
        <w:t>El baseline convierte audio FOA en características acústicas.</w:t>
        <w:br/>
        <w:br/>
        <w:t>Features utilizadas:</w:t>
        <w:br/>
        <w:t>- Mel spectrogram</w:t>
        <w:br/>
        <w:t>- Intensity vectors derivados de W, X, Y, Z.</w:t>
        <w:br/>
        <w:br/>
        <w:t>Entrada del modelo:</w:t>
        <w:br/>
        <w:t>(128, 7, 250, 64)</w:t>
        <w:br/>
        <w:br/>
        <w:t>Interpretación:</w:t>
        <w:br/>
        <w:t>- 128 = batch size</w:t>
        <w:br/>
        <w:t>- 7 = canales acústicos</w:t>
        <w:br/>
        <w:t>- 250 = frames temporales</w:t>
        <w:br/>
        <w:t>- 64 = mel bins</w:t>
      </w:r>
    </w:p>
    <w:p>
      <w:pPr>
        <w:pStyle w:val="Heading2"/>
      </w:pPr>
      <w:r>
        <w:t>6. Labels Multi-ACCDOA</w:t>
      </w:r>
    </w:p>
    <w:p>
      <w:r>
        <w:t>La salida del modelo representa x, y, z y distancia para múltiples eventos simultáneos.</w:t>
        <w:br/>
        <w:br/>
        <w:t>Número de outputs:</w:t>
        <w:br/>
        <w:t>3 × 4 × 13 = 156</w:t>
        <w:br/>
        <w:br/>
        <w:t>Significado:</w:t>
        <w:br/>
        <w:t>- 3 tracks simultáneos</w:t>
        <w:br/>
        <w:t>- 4 valores espaciales (x,y,z,distancia)</w:t>
        <w:br/>
        <w:t>- 13 clases acústicas</w:t>
      </w:r>
    </w:p>
    <w:p>
      <w:pPr>
        <w:pStyle w:val="Heading2"/>
      </w:pPr>
      <w:r>
        <w:t>7. Arquitectura SELDnet</w:t>
      </w:r>
    </w:p>
    <w:p>
      <w:r>
        <w:t>Input → CNN → BiGRU → Multihead Self-Attention → FNN → Multi-ACCDOA output</w:t>
        <w:br/>
        <w:br/>
        <w:t>CNN aprende patrones espectro-temporales.</w:t>
        <w:br/>
        <w:t>BiGRU aprende dependencias temporales.</w:t>
        <w:br/>
        <w:t>Attention aprende regiones temporales relevantes.</w:t>
        <w:br/>
        <w:t>FNN transforma la representación interna en predicción SELD.</w:t>
      </w:r>
    </w:p>
    <w:p>
      <w:pPr>
        <w:pStyle w:val="Heading2"/>
      </w:pPr>
      <w:r>
        <w:t>8. ADPIT Loss</w:t>
      </w:r>
    </w:p>
    <w:p>
      <w:r>
        <w:t>El baseline utiliza Auxiliary Duplicating Permutation Invariant Training (ADPIT).</w:t>
        <w:br/>
        <w:t>Su objetivo es manejar múltiples fuentes simultáneas de la misma clase.</w:t>
        <w:br/>
        <w:t>La loss prueba múltiples permutaciones y selecciona la de menor error.</w:t>
      </w:r>
    </w:p>
    <w:p>
      <w:pPr>
        <w:pStyle w:val="Heading2"/>
      </w:pPr>
      <w:r>
        <w:t>9. Entrenamiento</w:t>
      </w:r>
    </w:p>
    <w:p>
      <w:r>
        <w:t>Pipeline:</w:t>
        <w:br/>
        <w:t>forward → loss → backpropagation → optimizer</w:t>
        <w:br/>
        <w:br/>
        <w:t>Optimizer utilizado: Adam.</w:t>
        <w:br/>
        <w:t>El baseline usa fine-tuning con pesos preentrenados.</w:t>
      </w:r>
    </w:p>
    <w:p>
      <w:pPr>
        <w:pStyle w:val="Heading2"/>
      </w:pPr>
      <w:r>
        <w:t>10. Evaluación</w:t>
      </w:r>
    </w:p>
    <w:p>
      <w:r>
        <w:t>Métricas utilizadas:</w:t>
        <w:br/>
        <w:t>- F-score</w:t>
        <w:br/>
        <w:t>- Angular Error</w:t>
        <w:br/>
        <w:t>- Distance Error</w:t>
        <w:br/>
        <w:t>- Relative Distance Error</w:t>
        <w:br/>
        <w:t>- SELD score</w:t>
        <w:br/>
        <w:br/>
        <w:t>Se utiliza Hungarian Algorithm para asociar predicciones y referencias.</w:t>
        <w:br/>
        <w:br/>
        <w:t>SELD score DCASE2024:</w:t>
        <w:br/>
        <w:t>SELD = mean(1-F, AE/180, RDE)</w:t>
        <w:br/>
        <w:br/>
        <w:t>Importante: en SELD, menor es mejor.</w:t>
      </w:r>
    </w:p>
    <w:p>
      <w:pPr>
        <w:pStyle w:val="Heading2"/>
      </w:pPr>
      <w:r>
        <w:t>11. Resultados obtenidos</w:t>
      </w:r>
    </w:p>
    <w:p>
      <w:r>
        <w:t>Resultados del baseline ejecutado:</w:t>
        <w:br/>
        <w:t>- SELD score: 0.93</w:t>
        <w:br/>
        <w:t>- F-score: 0.3</w:t>
        <w:br/>
        <w:t>- Angular Error: 50.3°</w:t>
        <w:br/>
        <w:t>- Distance Error: 1.00</w:t>
        <w:br/>
        <w:br/>
        <w:t>Los resultados son modestos debido al modo quick_test y al bajo número de épocas.</w:t>
      </w:r>
    </w:p>
    <w:p>
      <w:pPr>
        <w:pStyle w:val="Heading2"/>
      </w:pPr>
      <w:r>
        <w:t>12. Partes no utilizadas</w:t>
      </w:r>
    </w:p>
    <w:p>
      <w:r>
        <w:t>No se utiliza la rama audiovisual:</w:t>
        <w:br/>
        <w:t>- audio_visual</w:t>
        <w:br/>
        <w:t>- ResNet</w:t>
        <w:br/>
        <w:t>- TransformerDecoder</w:t>
        <w:br/>
        <w:t>- video features</w:t>
        <w:br/>
        <w:br/>
        <w:t>El TFG actual se centra exclusivamente en Track A audio-only.</w:t>
      </w:r>
    </w:p>
    <w:p>
      <w:pPr>
        <w:pStyle w:val="Heading2"/>
      </w:pPr>
      <w:r>
        <w:t>13. Posibles líneas de mejora</w:t>
      </w:r>
    </w:p>
    <w:p>
      <w:r>
        <w:t>Posibles modificaciones futuras:</w:t>
        <w:br/>
        <w:t>- Cambiar número de attention heads</w:t>
        <w:br/>
        <w:t>- Modificar tamaño GRU</w:t>
        <w:br/>
        <w:t>- Cambiar learning rate</w:t>
        <w:br/>
        <w:t>- Entrenar desde cero</w:t>
        <w:br/>
        <w:t>- Modificar features acústicas</w:t>
        <w:br/>
        <w:t>- Experimentar con otras losses</w:t>
        <w:br/>
        <w:t>- Modificar pooling CNN</w:t>
      </w:r>
    </w:p>
    <w:p>
      <w:r>
        <w:rPr>
          <w:b/>
        </w:rPr>
        <w:t xml:space="preserve">Conclusión: </w:t>
      </w:r>
      <w:r>
        <w:t>Se ha conseguido ejecutar, comprender y analizar completamente el baseline oficial SELD del challenge DCASE2024 para Track A audio-only.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