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1B" w:rsidRPr="00FA5728" w:rsidRDefault="00FA5728">
      <w:pPr>
        <w:rPr>
          <w:b/>
          <w:sz w:val="36"/>
          <w:szCs w:val="36"/>
        </w:rPr>
      </w:pPr>
      <w:r w:rsidRPr="00FA5728">
        <w:rPr>
          <w:b/>
          <w:sz w:val="36"/>
          <w:szCs w:val="36"/>
        </w:rPr>
        <w:t xml:space="preserve">                                  </w:t>
      </w:r>
      <w:r w:rsidRPr="00FA5728">
        <w:rPr>
          <w:b/>
          <w:sz w:val="36"/>
          <w:szCs w:val="36"/>
        </w:rPr>
        <w:t xml:space="preserve">Maquette UX - </w:t>
      </w:r>
      <w:proofErr w:type="spellStart"/>
      <w:r w:rsidRPr="00FA5728">
        <w:rPr>
          <w:b/>
          <w:sz w:val="36"/>
          <w:szCs w:val="36"/>
        </w:rPr>
        <w:t>Heritage</w:t>
      </w:r>
      <w:proofErr w:type="spellEnd"/>
      <w:r w:rsidRPr="00FA5728">
        <w:rPr>
          <w:b/>
          <w:sz w:val="36"/>
          <w:szCs w:val="36"/>
        </w:rPr>
        <w:t xml:space="preserve"> Connecté : Flow Utilisateur Final</w:t>
      </w:r>
    </w:p>
    <w:p w:rsidR="00FA5728" w:rsidRDefault="00FA5728">
      <w:pPr>
        <w:rPr>
          <w:sz w:val="32"/>
          <w:szCs w:val="32"/>
        </w:rPr>
      </w:pPr>
      <w:r w:rsidRPr="00FA5728">
        <w:rPr>
          <w:sz w:val="32"/>
          <w:szCs w:val="32"/>
        </w:rPr>
        <w:t>Démonstration de l'Accessibilité et de l'Innovation.</w:t>
      </w:r>
    </w:p>
    <w:p w:rsidR="00FA5728" w:rsidRDefault="007C136E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1006826</wp:posOffset>
                </wp:positionH>
                <wp:positionV relativeFrom="paragraph">
                  <wp:posOffset>1975916</wp:posOffset>
                </wp:positionV>
                <wp:extent cx="1293779" cy="1021405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1021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b/>
                                <w:color w:val="000000" w:themeColor="text1"/>
                              </w:rPr>
                              <w:t xml:space="preserve">Cliquer pour scanner, </w:t>
                            </w:r>
                            <w:r w:rsidRPr="007C136E">
                              <w:rPr>
                                <w:b/>
                                <w:color w:val="000000" w:themeColor="text1"/>
                              </w:rPr>
                              <w:t>REDIRECTION IMMÉDIATE (0.5 sec) - Fluidité PWA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9.3pt;margin-top:155.6pt;width:101.85pt;height:8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U8ewIAAEcFAAAOAAAAZHJzL2Uyb0RvYy54bWysVFFP3DAMfp+0/xDlfbS9H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orsjeqxo&#10;6Y4eiDVhN0YxOiOCOucXZPfo7nHceRJjtb3GNv6pDtYnUvcTqaoPTNJhMTv7enJyxpkkXZHPinl+&#10;HFGzF3eHPnxX0LIolBwpfiJT7G58GEwPJuQX0xkSSFLYGxVzMPZBaaqEQs6Sd+ohdWmQ7QTdvpBS&#10;2VAMqlpUajg+zukb85k8UnYJMCLrxpgJewSI/fkee8h1tI+uKrXg5Jz/LbHBefJIkcGGybltLOBH&#10;AIaqGiMP9geSBmoiS6Ff92QSxTVUe7pyhGEWvJPXDdF+I3y4F0jNT31AAx3uaNEGupLDKHFWA/7+&#10;6DzaU0+SlrOOhqnk/tdWoOLM/LDUrWfFfB6nL23mxycz2uBrzfq1xm7bS6AbK+jpcDKJ0T6Yg6gR&#10;2mea+1WMSiphJcUuuQx42FyGYcjp5ZBqtUpmNHFOhBv76GQEjwTHtnrqnwW6sfcCte0tHAZPLN60&#10;4GAbPS2stgF0k/rzhdeReprW1EPjyxKfg9f7ZPXy/i3/AAAA//8DAFBLAwQUAAYACAAAACEAujKU&#10;3t4AAAALAQAADwAAAGRycy9kb3ducmV2LnhtbEyPy07DMBBF90j8gzVI7KjjBNIqxKlQJTZILFr4&#10;ADce4lA/othpkr9nWMHyao7uPVPvF2fZFcfYBy9BbDJg6Nuge99J+Px4fdgBi0l5rWzwKGHFCPvm&#10;9qZWlQ6zP+L1lDpGJT5WSoJJaag4j61Bp+ImDOjp9hVGpxLFseN6VDOVO8vzLCu5U72nBaMGPBhs&#10;L6fJ0YjC4yq28+Hybpa3Hu36jdMq5f3d8vIMLOGS/mD41Sd1aMjpHCavI7OUn3YloRIKIXJgRBRl&#10;XgA7S3jc5gJ4U/P/PzQ/AAAA//8DAFBLAQItABQABgAIAAAAIQC2gziS/gAAAOEBAAATAAAAAAAA&#10;AAAAAAAAAAAAAABbQ29udGVudF9UeXBlc10ueG1sUEsBAi0AFAAGAAgAAAAhADj9If/WAAAAlAEA&#10;AAsAAAAAAAAAAAAAAAAALwEAAF9yZWxzLy5yZWxzUEsBAi0AFAAGAAgAAAAhAEpjdTx7AgAARwUA&#10;AA4AAAAAAAAAAAAAAAAALgIAAGRycy9lMm9Eb2MueG1sUEsBAi0AFAAGAAgAAAAhALoylN7eAAAA&#10;CwEAAA8AAAAAAAAAAAAAAAAA1QQAAGRycy9kb3ducmV2LnhtbFBLBQYAAAAABAAEAPMAAADgBQAA&#10;AAA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C136E">
                        <w:rPr>
                          <w:b/>
                          <w:color w:val="000000" w:themeColor="text1"/>
                        </w:rPr>
                        <w:t xml:space="preserve">Cliquer pour scanner, </w:t>
                      </w:r>
                      <w:r w:rsidRPr="007C136E">
                        <w:rPr>
                          <w:b/>
                          <w:color w:val="000000" w:themeColor="text1"/>
                        </w:rPr>
                        <w:t>REDIRECTION IMMÉDIATE (0.5 sec) - Fluidité PWA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1425074</wp:posOffset>
                </wp:positionH>
                <wp:positionV relativeFrom="paragraph">
                  <wp:posOffset>1673858</wp:posOffset>
                </wp:positionV>
                <wp:extent cx="978408" cy="116732"/>
                <wp:effectExtent l="19050" t="133350" r="0" b="11239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6750">
                          <a:off x="0" y="0"/>
                          <a:ext cx="978408" cy="1167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15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9" o:spid="_x0000_s1026" type="#_x0000_t13" style="position:absolute;margin-left:112.2pt;margin-top:131.8pt;width:77.05pt;height:9.2pt;rotation:-10084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7QiwIAAEYFAAAOAAAAZHJzL2Uyb0RvYy54bWysVMFu2zAMvQ/YPwi6r7azNGmCOkXQosOA&#10;oi3WDj2rshQbk0WNUuJ0X7T/2I+Nkh2363oa5oMgieQj+fyo07N9a9hOoW/Alrw4yjlTVkLV2E3J&#10;v95ffjjhzAdhK2HAqpI/Kc/PVu/fnXZuqSZQg6kUMgKxftm5ktchuGWWeVmrVvgjcMqSUQO2ItAR&#10;N1mFoiP01mSTPJ9lHWDlEKTynm4veiNfJXytlQw3WnsVmCk51RbSiml9jGu2OhXLDQpXN3IoQ/xD&#10;Fa1oLCUdoS5EEGyLzV9QbSMRPOhwJKHNQOtGqtQDdVPkr7q5q4VTqRcix7uRJv//YOX17hZZU5V8&#10;wZkVLf2iS/PrJ9HPKoQmKLaIHHXOL8n1zt3icPK0jQ3vNbYMgYid5LP5bH6cJx6oM7ZPND+NNKt9&#10;YJIuF/OTaU66kGQqitn84ySmyHqsiOnQh08KWhY3JcdmU4c1InQJWuyufOgDDo4UHSvsa0q78GRU&#10;hDL2i9LUH6WdpOikLHVukO0EaaL6VvTXtahUf3Wc0zdUNHqn+hJYRNWNMSPuABAV+yduX+PgG8NU&#10;EuQY2DM1pnguqA8cvVNGsGEMbBsL+FY3JhRD4br3PxDT0xGZeYTqif54+mM0EN7Jy4ZYvhI+3Aok&#10;7dMlzXO4oUUb6EoOw46zGvDHW/fRnyRJVs46mqWS++9bgYoz89mSWBfFdBqHLx2mx/MJHfCl5fGl&#10;xW7bc6BfU6Tq0jb6B3PYaoT2gcZ+HbOSSVhJuUsuAx4O56GfcXo4pFqvkxsNnBPhyt45GcEjq1E/&#10;9/sHgW6QWiCNXsNh7sTyldZ63xhpYb0NoJskxGdeB75pWJNghoclvgYvz8nr+flb/QYAAP//AwBQ&#10;SwMEFAAGAAgAAAAhANA4mefeAAAACwEAAA8AAABkcnMvZG93bnJldi54bWxMj89OhDAQh+8mvkMz&#10;Jt7cVhaRIGWjJhsTL0bcByh0lqK0JW13wbd3POlt/nz5zTf1brUTO2OIo3cSbjcCGLre69ENEg4f&#10;+5sSWEzKaTV5hxK+McKuubyoVaX94t7x3KaBUYiLlZJgUporzmNv0Kq48TM62h19sCpRGwaug1oo&#10;3E48E6LgVo2OLhg147PB/qs9WQnZa961IYqX4umAnyasx2Uv3qS8vlofH4AlXNMfDL/6pA4NOXX+&#10;5HRkE2VkeU4oFcW2AEbE9r68A9bRpMwE8Kbm/39ofgAAAP//AwBQSwECLQAUAAYACAAAACEAtoM4&#10;kv4AAADhAQAAEwAAAAAAAAAAAAAAAAAAAAAAW0NvbnRlbnRfVHlwZXNdLnhtbFBLAQItABQABgAI&#10;AAAAIQA4/SH/1gAAAJQBAAALAAAAAAAAAAAAAAAAAC8BAABfcmVscy8ucmVsc1BLAQItABQABgAI&#10;AAAAIQAgCL7QiwIAAEYFAAAOAAAAAAAAAAAAAAAAAC4CAABkcnMvZTJvRG9jLnhtbFBLAQItABQA&#10;BgAIAAAAIQDQOJnn3gAAAAsBAAAPAAAAAAAAAAAAAAAAAOUEAABkcnMvZG93bnJldi54bWxQSwUG&#10;AAAAAAQABADzAAAA8AUAAAAA&#10;" adj="20311" fillcolor="black [3200]" strokecolor="black [1600]" strokeweight="1pt"/>
            </w:pict>
          </mc:Fallback>
        </mc:AlternateContent>
      </w:r>
      <w:r w:rsidR="00FA5728">
        <w:rPr>
          <w:noProof/>
          <w:sz w:val="32"/>
          <w:szCs w:val="32"/>
          <w:lang w:eastAsia="fr-FR"/>
        </w:rPr>
        <w:drawing>
          <wp:inline distT="0" distB="0" distL="0" distR="0" wp14:anchorId="0341031C" wp14:editId="70210CC1">
            <wp:extent cx="5495925" cy="363814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08" cy="36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28">
        <w:rPr>
          <w:sz w:val="32"/>
          <w:szCs w:val="32"/>
        </w:rPr>
        <w:t xml:space="preserve">           </w:t>
      </w:r>
    </w:p>
    <w:p w:rsidR="00FA5728" w:rsidRPr="00FA5728" w:rsidRDefault="00FA5728">
      <w:pPr>
        <w:rPr>
          <w:b/>
          <w:sz w:val="32"/>
          <w:szCs w:val="32"/>
        </w:rPr>
      </w:pPr>
      <w:r w:rsidRPr="00FA5728">
        <w:rPr>
          <w:b/>
          <w:sz w:val="32"/>
          <w:szCs w:val="32"/>
        </w:rPr>
        <w:t xml:space="preserve">Point de départ du flux 'Scan to </w:t>
      </w:r>
      <w:proofErr w:type="spellStart"/>
      <w:r w:rsidRPr="00FA5728">
        <w:rPr>
          <w:b/>
          <w:sz w:val="32"/>
          <w:szCs w:val="32"/>
        </w:rPr>
        <w:t>Connect</w:t>
      </w:r>
      <w:proofErr w:type="spellEnd"/>
      <w:r w:rsidRPr="00FA5728">
        <w:rPr>
          <w:b/>
          <w:sz w:val="32"/>
          <w:szCs w:val="32"/>
        </w:rPr>
        <w:t>' (Critère Faisabilité Technique). UX simplifiée : Cadrez l'œuvre, c'est tou</w:t>
      </w:r>
      <w:r w:rsidRPr="00FA5728">
        <w:rPr>
          <w:b/>
          <w:sz w:val="32"/>
          <w:szCs w:val="32"/>
        </w:rPr>
        <w:t>t</w:t>
      </w:r>
      <w:bookmarkStart w:id="0" w:name="_GoBack"/>
      <w:bookmarkEnd w:id="0"/>
    </w:p>
    <w:p w:rsidR="00FA5728" w:rsidRDefault="007C136E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646903</wp:posOffset>
                </wp:positionH>
                <wp:positionV relativeFrom="paragraph">
                  <wp:posOffset>2524342</wp:posOffset>
                </wp:positionV>
                <wp:extent cx="1070043" cy="602966"/>
                <wp:effectExtent l="0" t="0" r="158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60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color w:val="000000" w:themeColor="text1"/>
                              </w:rPr>
                              <w:t>ACCESSIBILITÉ : Option Audio-Description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50.95pt;margin-top:198.75pt;width:84.25pt;height:4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GRfA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GpUFY0&#10;VKIHIk3YjVHsNNLTOr8grUd3j8PJ0zbm2mls4p+yYF2idD9SqrrAJF1O8pM8n33nTJJsnk/P5vMI&#10;mr1aO/Thh4KGxU3BkbwnJsXuxode9aBCdjGa3n/ahb1RMQRjH5SmNMjjNFmnBlKXBtlOUOmFlMqG&#10;SS+qRKn66+OcviGe0SJFlwAjsq6NGbEHgNicH7H7WAf9aKpS/43G+d8C641Hi+QZbBiNm9oCfgZg&#10;KKvBc69/IKmnJrIUunWXSpw0480ayj2VHaGfB+/kdU3s3wgf7gXSANCo0FCHO1q0gbbgMOw4qwB/&#10;f3Yf9akvScpZSwNVcP9rK1BxZn5a6tizyWwWJzAdZscnUzrgW8n6rcRum0ugwk3o+XAybaN+MIet&#10;RmheaPZX0SuJhJXku+Ay4OFwGfpBp9dDqtUqqdHUORFu7KOTETzyHLvrqXsR6IYWDNS8t3AYPrF4&#10;14m9brS0sNoG0HVq01dehwrQxKZWGl6X+CS8PSet1zdw+QcAAP//AwBQSwMEFAAGAAgAAAAhAHFQ&#10;DRHfAAAACwEAAA8AAABkcnMvZG93bnJldi54bWxMj8tOwzAQRfdI/IM1SOyondASEuJUqBIbJBZt&#10;+QA3HpJQP6LYaZK/Z1i1y6s5uvdMuZ2tYRccQuedhGQlgKGrve5cI+H7+PH0CixE5bQy3qGEBQNs&#10;q/u7UhXaT26Pl0NsGJW4UCgJbYx9wXmoW7QqrHyPjm4/frAqUhwargc1Ubk1PBXihVvVOVpoVY+7&#10;FuvzYbQ0onC/JNm0O3+182eHZvnFcZHy8WF+fwMWcY5XGP71SR0qcjr50enADGWR5IRKeM6zDTAi&#10;0kysgZ0krPN0A7wq+e0P1R8AAAD//wMAUEsBAi0AFAAGAAgAAAAhALaDOJL+AAAA4QEAABMAAAAA&#10;AAAAAAAAAAAAAAAAAFtDb250ZW50X1R5cGVzXS54bWxQSwECLQAUAAYACAAAACEAOP0h/9YAAACU&#10;AQAACwAAAAAAAAAAAAAAAAAvAQAAX3JlbHMvLnJlbHNQSwECLQAUAAYACAAAACEAk2PBkXwCAABL&#10;BQAADgAAAAAAAAAAAAAAAAAuAgAAZHJzL2Uyb0RvYy54bWxQSwECLQAUAAYACAAAACEAcVANEd8A&#10;AAALAQAADwAAAAAAAAAAAAAAAADWBAAAZHJzL2Rvd25yZXYueG1sUEsFBgAAAAAEAAQA8wAAAOIF&#10;AAAAAA=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136E">
                        <w:rPr>
                          <w:color w:val="000000" w:themeColor="text1"/>
                        </w:rPr>
                        <w:t>ACCESSIBILITÉ : Option Audio-Description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986682</wp:posOffset>
                </wp:positionH>
                <wp:positionV relativeFrom="paragraph">
                  <wp:posOffset>2203073</wp:posOffset>
                </wp:positionV>
                <wp:extent cx="978408" cy="116732"/>
                <wp:effectExtent l="0" t="247650" r="0" b="24574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1077">
                          <a:off x="0" y="0"/>
                          <a:ext cx="978408" cy="1167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E8AA" id="Flèche droite 7" o:spid="_x0000_s1026" type="#_x0000_t13" style="position:absolute;margin-left:77.7pt;margin-top:173.45pt;width:77.05pt;height:9.2pt;rotation:-2139666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QFigIAAFIFAAAOAAAAZHJzL2Uyb0RvYy54bWysVMFu2zAMvQ/YPwi6r7aztGmDOkXQosOA&#10;og3WDj2rshQbkEWNUuJkX7T/2I+Nkh23aIsdhvkgSCL5SD4/6vxi1xq2VegbsCUvjnLOlJVQNXZd&#10;8u8P159OOfNB2EoYsKrke+X5xeLjh/POzdUEajCVQkYg1s87V/I6BDfPMi9r1Qp/BE5ZMmrAVgQ6&#10;4jqrUHSE3ppskucnWQdYOQSpvKfbq97IFwlfayXDndZeBWZKTrWFtGJan+KaLc7FfI3C1Y0cyhD/&#10;UEUrGktJR6grEQTbYPMGqm0kggcdjiS0GWjdSJV6oG6K/FU397VwKvVC5Hg30uT/H6y83a6QNVXJ&#10;Z5xZ0dIvuja/fxH9rEJogmKzyFHn/Jxc790Kh5OnbWx4p7FlCERscXYyLfLZLPFAnbFdonk/0qx2&#10;gUm6PJudTnPShSRTUZzMPk9iiqzHipgOffiioGVxU3Js1nVYIkKXoMX2xoc+4OBI0bHCvqa0C3uj&#10;IpSx35Sm/ijtJEUnZalLg2wrSBNCSmVD0ZtqUan++jinb6hqjEg1JsCIrBtjRuwBIKr2LXZf6+Af&#10;Q1US5hic/62wPniMSJnBhjG4bSzgewCGuhoy9/4HknpqIktPUO3p76e/R8PhnbxuiPEb4cNKIM0B&#10;XdJshztatIGu5DDsOKsBf753H/1JnmTlrKO5Krn/sRGoODNfLQn3rJhO4yCmw/R4NqEDvrQ8vbTY&#10;TXsJ9JuKVF3aRv9gDluN0D7SE7CMWckkrKTcJZcBD4fL0M87PSJSLZfJjYbPiXBj752M4JHVqKWH&#10;3aNAN8gukF5v4TCDYv5Kd71vjLSw3ATQTRLlM68D3zS4STjDIxNfhpfn5PX8FC7+AAAA//8DAFBL&#10;AwQUAAYACAAAACEAULjtZeEAAAALAQAADwAAAGRycy9kb3ducmV2LnhtbEyPy07DMBBF90j8gzVI&#10;7Kjdpo5oiFMhBEisEKVSu3Rj147iRxS7beDrGVawm6s5unOmXk/ekbMeUxeDgPmMAdGhjaoLRsD2&#10;8+XuHkjKMijpYtACvnSCdXN9VctKxUv40OdNNgRLQqqkAJvzUFGaWqu9TLM46IC7Yxy9zBhHQ9Uo&#10;L1juHV0wVlIvu4AXrBz0k9Vtvzl5ASa/M8OPbzs7f+3c9/Oij/ttL8TtzfT4ACTrKf/B8KuP6tCg&#10;0yGegkrEYeZ8iaiAYlmugCBRsBUHcsCh5AXQpqb/f2h+AAAA//8DAFBLAQItABQABgAIAAAAIQC2&#10;gziS/gAAAOEBAAATAAAAAAAAAAAAAAAAAAAAAABbQ29udGVudF9UeXBlc10ueG1sUEsBAi0AFAAG&#10;AAgAAAAhADj9If/WAAAAlAEAAAsAAAAAAAAAAAAAAAAALwEAAF9yZWxzLy5yZWxzUEsBAi0AFAAG&#10;AAgAAAAhAGYK5AWKAgAAUgUAAA4AAAAAAAAAAAAAAAAALgIAAGRycy9lMm9Eb2MueG1sUEsBAi0A&#10;FAAGAAgAAAAhAFC47WXhAAAACwEAAA8AAAAAAAAAAAAAAAAA5AQAAGRycy9kb3ducmV2LnhtbFBL&#10;BQYAAAAABAAEAPMAAADyBQAAAAA=&#10;" adj="20311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6347311</wp:posOffset>
                </wp:positionH>
                <wp:positionV relativeFrom="paragraph">
                  <wp:posOffset>1473754</wp:posOffset>
                </wp:positionV>
                <wp:extent cx="1546698" cy="651753"/>
                <wp:effectExtent l="0" t="0" r="1587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6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b/>
                                <w:color w:val="000000" w:themeColor="text1"/>
                              </w:rPr>
                              <w:t>INCLUSION CULTURELLE : Support natif du Wolof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499.8pt;margin-top:116.05pt;width:121.8pt;height:5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05fgIAAEsFAAAOAAAAZHJzL2Uyb0RvYy54bWysVMFu2zAMvQ/YPwi6r46zJF2DOkXQosOA&#10;oi3aDj0rshQbkEWNUmJnXz9KdtyiLXYY5oNMieQj+UTq/KJrDNsr9DXYgucnE86UlVDWdlvwn0/X&#10;X75x5oOwpTBgVcEPyvOL1edP561bqilUYEqFjECsX7au4FUIbpllXlaqEf4EnLKk1ICNCLTFbVai&#10;aAm9Mdl0MllkLWDpEKTynk6veiVfJXytlQx3WnsVmCk45RbSimndxDVbnYvlFoWrajmkIf4hi0bU&#10;loKOUFciCLbD+h1UU0sEDzqcSGgy0LqWKtVA1eSTN9U8VsKpVAuR491Ik/9/sPJ2f4+sLgu+4MyK&#10;hq7ogUgTdmsUW0R6WueXZPXo7nHYeRJjrZ3GJv6pCtYlSg8jpaoLTNJhPp8tFmfUBJJ0i3l+Ov8a&#10;QbMXb4c+fFfQsCgUHCl6YlLsb3zoTY8m5Bez6eMnKRyMiikY+6A0lUERp8k7NZC6NMj2gq5eSKls&#10;yHtVJUrVH88n9A35jB4puwQYkXVtzIg9AMTmfI/d5zrYR1eV+m90nvwtsd559EiRwYbRuakt4EcA&#10;hqoaIvf2R5J6aiJLodt06Yqn0TKebKA80LUj9PPgnbyuif0b4cO9QBoAGhUa6nBHizbQFhwGibMK&#10;8PdH59Ge+pK0nLU0UAX3v3YCFWfmh6WOPctnsziBaTObn05pg681m9cau2sugS4up+fDySRG+2CO&#10;okZonmn21zEqqYSVFLvgMuBxcxn6QafXQ6r1OpnR1DkRbuyjkxE88hy766l7FuiGFgzUvLdwHD6x&#10;fNOJvW30tLDeBdB1atMXXocboIlNrTS8LvFJeL1PVi9v4OoPAAAA//8DAFBLAwQUAAYACAAAACEA&#10;bEgFuOAAAAAMAQAADwAAAGRycy9kb3ducmV2LnhtbEyPy07DMBBF90j8gzVI7KjzqFqSxqlQJTZI&#10;LFr4ADce4rT2OIqdJvl73BUsR/fo3jPVfraG3XDwnSMB6SoBhtQ41VEr4Pvr/eUVmA+SlDSOUMCC&#10;Hvb140MlS+UmOuLtFFoWS8iXUoAOoS85941GK/3K9Ugx+3GDlSGeQ8vVIKdYbg3PkmTDrewoLmjZ&#10;40Fjcz2NNo5IPC7pdjpcP/X80aFZLjguQjw/zW87YAHn8AfDXT+qQx2dzm4k5ZkRUBTFJqICsjxL&#10;gd2JbJ1nwM4C8ny9BV5X/P8T9S8AAAD//wMAUEsBAi0AFAAGAAgAAAAhALaDOJL+AAAA4QEAABMA&#10;AAAAAAAAAAAAAAAAAAAAAFtDb250ZW50X1R5cGVzXS54bWxQSwECLQAUAAYACAAAACEAOP0h/9YA&#10;AACUAQAACwAAAAAAAAAAAAAAAAAvAQAAX3JlbHMvLnJlbHNQSwECLQAUAAYACAAAACEASMNtOX4C&#10;AABLBQAADgAAAAAAAAAAAAAAAAAuAgAAZHJzL2Uyb0RvYy54bWxQSwECLQAUAAYACAAAACEAbEgF&#10;uOAAAAAMAQAADwAAAAAAAAAAAAAAAADYBAAAZHJzL2Rvd25yZXYueG1sUEsFBgAAAAAEAAQA8wAA&#10;AOUFAAAAAA=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C136E">
                        <w:rPr>
                          <w:b/>
                          <w:color w:val="000000" w:themeColor="text1"/>
                        </w:rPr>
                        <w:t>INCLUSION CULTURELLE : Support natif du Wolof</w:t>
                      </w:r>
                    </w:p>
                  </w:txbxContent>
                </v:textbox>
              </v:rect>
            </w:pict>
          </mc:Fallback>
        </mc:AlternateContent>
      </w:r>
      <w:r w:rsidR="00FA5728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5805427</wp:posOffset>
                </wp:positionH>
                <wp:positionV relativeFrom="paragraph">
                  <wp:posOffset>950744</wp:posOffset>
                </wp:positionV>
                <wp:extent cx="817124" cy="141274"/>
                <wp:effectExtent l="185420" t="0" r="207010" b="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3798">
                          <a:off x="0" y="0"/>
                          <a:ext cx="817124" cy="1412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6C29" id="Flèche droite 5" o:spid="_x0000_s1026" type="#_x0000_t13" style="position:absolute;margin-left:457.1pt;margin-top:74.85pt;width:64.35pt;height:11.1pt;rotation:-800216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zdiAIAAEYFAAAOAAAAZHJzL2Uyb0RvYy54bWysVMFu2zAMvQ/YPwi6r469ZGmDOkXQosOA&#10;oi3WDj2rshQbk0WNUuJkX7T/2I+Nkh2367rLMB8EUSSfyOdHnZ7tWsO2Cn0DtuT50YQzZSVUjV2X&#10;/Mv95btjznwQthIGrCr5Xnl+tnz75rRzC1VADaZSyAjE+kXnSl6H4BZZ5mWtWuGPwClLTg3YikAm&#10;rrMKRUforcmKyeRD1gFWDkEq7+n0onfyZcLXWslwo7VXgZmSU20hrZjWx7hmy1OxWKNwdSOHMsQ/&#10;VNGKxtKlI9SFCIJtsPkDqm0kggcdjiS0GWjdSJV6oG7yyYtu7mrhVOqFyPFupMn/P1h5vb1F1lQl&#10;n3FmRUu/6NL8/EH0swqhCYrNIked8wsKvXO3OFietrHhncaWIRCx+bSYv5+fHCceqDO2SzTvR5rV&#10;LjBJh8f5PC+mnEly5dO8mE/jFVmPFTEd+vBRQcvipuTYrOuwQoQuQYvtlQ99wiGQsmOFfU1pF/ZG&#10;RShjPytN/dG1RcpOylLnBtlWkCaqr3l/XItK9UezCX1DRWN0qi+BRVTdGDPiDgBRsb/j9jUOsTFN&#10;JUGOiZO/FdQnjtHpRrBhTGwbC/hasgn5ULju4w/E9HREZh6h2tMfT3+MBsI7edkQy1fCh1uBpH06&#10;pHkON7RoA13JYdhxVgN+f+08xpMkyctZR7NUcv9tI1BxZj5ZEutJPp3G4UvGdDYvyMDnnsfnHrtp&#10;z4F+TZ6qS9sYH8xhqxHaBxr7VbyVXMJKurvkMuDBOA/9jNPDIdVqlcJo4JwIV/bOyQgeWY36ud89&#10;CHSD1AJp9BoOcycWL7TWx8ZMC6tNAN0kIT7xOvBNw5oEMzws8TV4bqeop+dv+QsAAP//AwBQSwME&#10;FAAGAAgAAAAhAJEOkQ/fAAAACgEAAA8AAABkcnMvZG93bnJldi54bWxMj8FOwzAMhu9IvENkJG4s&#10;XWHtWppOaIMT0oDB7l7jtRWNUzVZV96e7AQ3W/70+/uL1WQ6MdLgWssK5rMIBHFldcu1gq/Pl7sl&#10;COeRNXaWScEPOViV11cF5tqe+YPGna9FCGGXo4LG+z6X0lUNGXQz2xOH29EOBn1Yh1rqAc8h3HQy&#10;jqJEGmw5fGiwp3VD1ffuZBQkuN1v1se9G93zm3m3m1fd3KdK3d5MT48gPE3+D4aLflCHMjgd7Im1&#10;E52CLEkXAb0MDyACkC2zFMRBQRwv5iDLQv6vUP4CAAD//wMAUEsBAi0AFAAGAAgAAAAhALaDOJL+&#10;AAAA4QEAABMAAAAAAAAAAAAAAAAAAAAAAFtDb250ZW50X1R5cGVzXS54bWxQSwECLQAUAAYACAAA&#10;ACEAOP0h/9YAAACUAQAACwAAAAAAAAAAAAAAAAAvAQAAX3JlbHMvLnJlbHNQSwECLQAUAAYACAAA&#10;ACEAmbEs3YgCAABGBQAADgAAAAAAAAAAAAAAAAAuAgAAZHJzL2Uyb0RvYy54bWxQSwECLQAUAAYA&#10;CAAAACEAkQ6RD98AAAAKAQAADwAAAAAAAAAAAAAAAADiBAAAZHJzL2Rvd25yZXYueG1sUEsFBgAA&#10;AAAEAAQA8wAAAO4FAAAAAA==&#10;" adj="19733" fillcolor="black [3200]" strokecolor="black [1600]" strokeweight="1pt"/>
            </w:pict>
          </mc:Fallback>
        </mc:AlternateContent>
      </w:r>
      <w:r w:rsidR="00FA5728">
        <w:rPr>
          <w:sz w:val="32"/>
          <w:szCs w:val="32"/>
        </w:rPr>
        <w:t xml:space="preserve">        </w:t>
      </w:r>
      <w:r w:rsidR="00FA5728">
        <w:rPr>
          <w:noProof/>
          <w:sz w:val="32"/>
          <w:szCs w:val="32"/>
          <w:lang w:eastAsia="fr-FR"/>
        </w:rPr>
        <w:drawing>
          <wp:inline distT="0" distB="0" distL="0" distR="0">
            <wp:extent cx="5787390" cy="3385225"/>
            <wp:effectExtent l="0" t="0" r="381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29" cy="34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28">
        <w:rPr>
          <w:sz w:val="32"/>
          <w:szCs w:val="32"/>
        </w:rPr>
        <w:t xml:space="preserve">  </w:t>
      </w:r>
    </w:p>
    <w:p w:rsidR="00FA5728" w:rsidRPr="00FA5728" w:rsidRDefault="00FA5728">
      <w:pPr>
        <w:rPr>
          <w:b/>
          <w:sz w:val="32"/>
          <w:szCs w:val="32"/>
        </w:rPr>
      </w:pPr>
      <w:r w:rsidRPr="00FA5728">
        <w:rPr>
          <w:b/>
          <w:sz w:val="32"/>
          <w:szCs w:val="32"/>
        </w:rPr>
        <w:t>Fiche descriptive complète, riche en multimédia (texte, audio, vidéo)</w:t>
      </w:r>
    </w:p>
    <w:p w:rsidR="00FA5728" w:rsidRPr="00FA5728" w:rsidRDefault="00FA5728">
      <w:pPr>
        <w:rPr>
          <w:b/>
          <w:sz w:val="32"/>
          <w:szCs w:val="32"/>
        </w:rPr>
      </w:pPr>
    </w:p>
    <w:sectPr w:rsidR="00FA5728" w:rsidRPr="00FA5728" w:rsidSect="00FA57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28"/>
    <w:rsid w:val="007C136E"/>
    <w:rsid w:val="0080291B"/>
    <w:rsid w:val="00F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F0F1-6828-44CD-B158-03EBB55D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C4B3-A306-40D4-824B-1B93F63D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2025-10-03T17:15:00Z</dcterms:created>
  <dcterms:modified xsi:type="dcterms:W3CDTF">2025-10-03T17:34:00Z</dcterms:modified>
</cp:coreProperties>
</file>