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43" w:rsidRDefault="00C50643" w:rsidP="000D652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  <w:r w:rsidRPr="004B298D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 nº 3.505/16</w:t>
      </w:r>
    </w:p>
    <w:p w:rsidR="000D652E" w:rsidRPr="004B298D" w:rsidRDefault="000D652E" w:rsidP="000D652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</w:p>
    <w:p w:rsidR="00C50643" w:rsidRDefault="00C50643" w:rsidP="000D652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0D652E">
        <w:rPr>
          <w:rFonts w:ascii="Courier New" w:hAnsi="Courier New" w:cs="Courier New"/>
          <w:b/>
          <w:sz w:val="26"/>
          <w:szCs w:val="26"/>
          <w:lang w:bidi="en-US"/>
        </w:rPr>
        <w:t>Sessão Ordinária de 21 de setembro de 2016.</w:t>
      </w:r>
    </w:p>
    <w:p w:rsidR="000D652E" w:rsidRPr="000D652E" w:rsidRDefault="000D652E" w:rsidP="000D652E">
      <w:pPr>
        <w:pStyle w:val="SemEspaamento"/>
        <w:jc w:val="both"/>
        <w:rPr>
          <w:rFonts w:ascii="Courier New" w:hAnsi="Courier New" w:cs="Courier New"/>
          <w:b/>
          <w:sz w:val="16"/>
          <w:szCs w:val="16"/>
          <w:lang w:bidi="en-US"/>
        </w:rPr>
      </w:pP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4B298D">
        <w:rPr>
          <w:rFonts w:ascii="Courier New" w:hAnsi="Courier New" w:cs="Courier New"/>
          <w:sz w:val="26"/>
          <w:szCs w:val="26"/>
          <w:u w:val="single"/>
          <w:lang w:bidi="en-US"/>
        </w:rPr>
        <w:t>Presidente</w:t>
      </w:r>
      <w:r w:rsidRPr="004B298D">
        <w:rPr>
          <w:rFonts w:ascii="Courier New" w:hAnsi="Courier New" w:cs="Courier New"/>
          <w:sz w:val="26"/>
          <w:szCs w:val="26"/>
          <w:lang w:bidi="en-US"/>
        </w:rPr>
        <w:t>: Ver. Luis Porto (PT).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4B298D">
        <w:rPr>
          <w:rFonts w:ascii="Courier New" w:hAnsi="Courier New" w:cs="Courier New"/>
          <w:sz w:val="26"/>
          <w:szCs w:val="26"/>
          <w:u w:val="single"/>
          <w:lang w:bidi="en-US"/>
        </w:rPr>
        <w:t>Secretários</w:t>
      </w:r>
      <w:r w:rsidRPr="004B298D">
        <w:rPr>
          <w:rFonts w:ascii="Courier New" w:hAnsi="Courier New" w:cs="Courier New"/>
          <w:sz w:val="26"/>
          <w:szCs w:val="26"/>
          <w:lang w:bidi="en-US"/>
        </w:rPr>
        <w:t>: Vers. Leandro da Rosa (PT), 1º Secretário e Ver. Vanius Nogueira (</w:t>
      </w:r>
      <w:bookmarkStart w:id="0" w:name="_GoBack"/>
      <w:bookmarkEnd w:id="0"/>
      <w:r w:rsidRPr="004B298D">
        <w:rPr>
          <w:rFonts w:ascii="Courier New" w:hAnsi="Courier New" w:cs="Courier New"/>
          <w:sz w:val="26"/>
          <w:szCs w:val="26"/>
          <w:lang w:bidi="en-US"/>
        </w:rPr>
        <w:t xml:space="preserve">PDT), 2º Secretário. 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4B298D">
        <w:rPr>
          <w:rFonts w:ascii="Courier New" w:hAnsi="Courier New" w:cs="Courier New"/>
          <w:sz w:val="26"/>
          <w:szCs w:val="26"/>
          <w:lang w:bidi="en-US"/>
        </w:rPr>
        <w:t>Presentes os seguintes Vereadores: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4B298D">
        <w:rPr>
          <w:rFonts w:ascii="Courier New" w:hAnsi="Courier New" w:cs="Courier New"/>
          <w:sz w:val="26"/>
          <w:szCs w:val="26"/>
          <w:u w:val="single"/>
          <w:lang w:bidi="en-US"/>
        </w:rPr>
        <w:t>PDT</w:t>
      </w:r>
      <w:r w:rsidRPr="004B298D">
        <w:rPr>
          <w:rFonts w:ascii="Courier New" w:hAnsi="Courier New" w:cs="Courier New"/>
          <w:sz w:val="26"/>
          <w:szCs w:val="26"/>
          <w:lang w:bidi="en-US"/>
        </w:rPr>
        <w:t>: Ademir Fagundes e Aldo Gregory.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4B298D">
        <w:rPr>
          <w:rFonts w:ascii="Courier New" w:hAnsi="Courier New" w:cs="Courier New"/>
          <w:sz w:val="26"/>
          <w:szCs w:val="26"/>
          <w:u w:val="single"/>
          <w:lang w:bidi="en-US"/>
        </w:rPr>
        <w:t>PSDB</w:t>
      </w:r>
      <w:r w:rsidRPr="004B298D">
        <w:rPr>
          <w:rFonts w:ascii="Courier New" w:hAnsi="Courier New" w:cs="Courier New"/>
          <w:sz w:val="26"/>
          <w:szCs w:val="26"/>
          <w:lang w:bidi="en-US"/>
        </w:rPr>
        <w:t>: João Batista e Rene Marques.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4B298D">
        <w:rPr>
          <w:rFonts w:ascii="Courier New" w:hAnsi="Courier New" w:cs="Courier New"/>
          <w:sz w:val="26"/>
          <w:szCs w:val="26"/>
          <w:u w:val="single"/>
          <w:lang w:bidi="en-US"/>
        </w:rPr>
        <w:t>PT</w:t>
      </w:r>
      <w:r w:rsidRPr="004B298D">
        <w:rPr>
          <w:rFonts w:ascii="Courier New" w:hAnsi="Courier New" w:cs="Courier New"/>
          <w:sz w:val="26"/>
          <w:szCs w:val="26"/>
          <w:lang w:bidi="en-US"/>
        </w:rPr>
        <w:t>: Ramon de Jesus.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4B298D">
        <w:rPr>
          <w:rFonts w:ascii="Courier New" w:hAnsi="Courier New" w:cs="Courier New"/>
          <w:sz w:val="26"/>
          <w:szCs w:val="26"/>
          <w:u w:val="single"/>
          <w:lang w:bidi="en-US"/>
        </w:rPr>
        <w:t>PMDB</w:t>
      </w:r>
      <w:r w:rsidRPr="004B298D">
        <w:rPr>
          <w:rFonts w:ascii="Courier New" w:hAnsi="Courier New" w:cs="Courier New"/>
          <w:sz w:val="26"/>
          <w:szCs w:val="26"/>
          <w:lang w:bidi="en-US"/>
        </w:rPr>
        <w:t xml:space="preserve">: Paulo Garcia. 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4B298D">
        <w:rPr>
          <w:rFonts w:ascii="Courier New" w:hAnsi="Courier New" w:cs="Courier New"/>
          <w:sz w:val="26"/>
          <w:szCs w:val="26"/>
          <w:lang w:bidi="en-US"/>
        </w:rPr>
        <w:t>O Sr. 2º Secretário faz a leitura do texto bíblico.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4B298D">
        <w:rPr>
          <w:rFonts w:ascii="Courier New" w:hAnsi="Courier New" w:cs="Courier New"/>
          <w:sz w:val="26"/>
          <w:szCs w:val="26"/>
          <w:lang w:bidi="en-US"/>
        </w:rPr>
        <w:t>Às 20</w:t>
      </w:r>
      <w:r w:rsidR="000D652E">
        <w:rPr>
          <w:rFonts w:ascii="Courier New" w:hAnsi="Courier New" w:cs="Courier New"/>
          <w:sz w:val="26"/>
          <w:szCs w:val="26"/>
          <w:lang w:bidi="en-US"/>
        </w:rPr>
        <w:t xml:space="preserve"> horas</w:t>
      </w:r>
      <w:r w:rsidRPr="004B298D">
        <w:rPr>
          <w:rFonts w:ascii="Courier New" w:hAnsi="Courier New" w:cs="Courier New"/>
          <w:sz w:val="26"/>
          <w:szCs w:val="26"/>
          <w:lang w:bidi="en-US"/>
        </w:rPr>
        <w:t xml:space="preserve">, o </w:t>
      </w:r>
      <w:r w:rsidR="000D652E">
        <w:rPr>
          <w:rFonts w:ascii="Courier New" w:hAnsi="Courier New" w:cs="Courier New"/>
          <w:sz w:val="26"/>
          <w:szCs w:val="26"/>
          <w:lang w:bidi="en-US"/>
        </w:rPr>
        <w:t>S</w:t>
      </w:r>
      <w:r w:rsidRPr="004B298D">
        <w:rPr>
          <w:rFonts w:ascii="Courier New" w:hAnsi="Courier New" w:cs="Courier New"/>
          <w:sz w:val="26"/>
          <w:szCs w:val="26"/>
          <w:lang w:bidi="en-US"/>
        </w:rPr>
        <w:t>enhor Presidente, invocando o nome de Deus declara aberta a Sessão Ordinária.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4B298D">
        <w:rPr>
          <w:rFonts w:ascii="Courier New" w:hAnsi="Courier New" w:cs="Courier New"/>
          <w:b/>
          <w:sz w:val="26"/>
          <w:szCs w:val="26"/>
          <w:u w:val="single"/>
          <w:lang w:bidi="en-US"/>
        </w:rPr>
        <w:t>Relação do Expediente</w:t>
      </w:r>
      <w:r w:rsidRPr="004B298D"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Ofício</w:t>
      </w:r>
      <w:r w:rsidR="000D652E">
        <w:rPr>
          <w:rFonts w:ascii="Courier New" w:hAnsi="Courier New" w:cs="Courier New"/>
          <w:sz w:val="26"/>
          <w:szCs w:val="26"/>
          <w:u w:val="single"/>
        </w:rPr>
        <w:t>s</w:t>
      </w:r>
      <w:r w:rsidRPr="004B298D">
        <w:rPr>
          <w:rFonts w:ascii="Courier New" w:hAnsi="Courier New" w:cs="Courier New"/>
          <w:sz w:val="26"/>
          <w:szCs w:val="26"/>
        </w:rPr>
        <w:t>, do Executivo e do Ministério Público Eleitoral.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Comunicado</w:t>
      </w:r>
      <w:r w:rsidRPr="004B298D">
        <w:rPr>
          <w:rFonts w:ascii="Courier New" w:hAnsi="Courier New" w:cs="Courier New"/>
          <w:sz w:val="26"/>
          <w:szCs w:val="26"/>
        </w:rPr>
        <w:t>, do Ministério da Educação.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Convite</w:t>
      </w:r>
      <w:r w:rsidRPr="004B298D">
        <w:rPr>
          <w:rFonts w:ascii="Courier New" w:hAnsi="Courier New" w:cs="Courier New"/>
          <w:sz w:val="26"/>
          <w:szCs w:val="26"/>
        </w:rPr>
        <w:t>, da E.M.E.F. Professor Emílio Schenk.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Indicações</w:t>
      </w:r>
      <w:r w:rsidRPr="004B298D">
        <w:rPr>
          <w:rFonts w:ascii="Courier New" w:hAnsi="Courier New" w:cs="Courier New"/>
          <w:sz w:val="26"/>
          <w:szCs w:val="26"/>
        </w:rPr>
        <w:t xml:space="preserve"> nºs 125 e 126/16, do Ver. Aldo Gregory.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B298D">
        <w:rPr>
          <w:rFonts w:ascii="Courier New" w:hAnsi="Courier New" w:cs="Courier New"/>
          <w:sz w:val="26"/>
          <w:szCs w:val="26"/>
        </w:rPr>
        <w:t xml:space="preserve"> nº 085/16, do Ver. Paulo Garcia.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Requerimentos</w:t>
      </w:r>
      <w:r w:rsidRPr="004B298D">
        <w:rPr>
          <w:rFonts w:ascii="Courier New" w:hAnsi="Courier New" w:cs="Courier New"/>
          <w:sz w:val="26"/>
          <w:szCs w:val="26"/>
        </w:rPr>
        <w:t xml:space="preserve"> nºs 086 e 089/16, do Ver. Aldo Gregory.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B298D">
        <w:rPr>
          <w:rFonts w:ascii="Courier New" w:hAnsi="Courier New" w:cs="Courier New"/>
          <w:sz w:val="26"/>
          <w:szCs w:val="26"/>
        </w:rPr>
        <w:t xml:space="preserve"> nº 087/16, do Ver. Rene Marques.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B298D">
        <w:rPr>
          <w:rFonts w:ascii="Courier New" w:hAnsi="Courier New" w:cs="Courier New"/>
          <w:sz w:val="26"/>
          <w:szCs w:val="26"/>
        </w:rPr>
        <w:t xml:space="preserve"> nº 088/16, do Ver. Luis Porto.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4B298D">
        <w:rPr>
          <w:rFonts w:ascii="Courier New" w:hAnsi="Courier New" w:cs="Courier New"/>
          <w:sz w:val="26"/>
          <w:szCs w:val="26"/>
        </w:rPr>
        <w:t xml:space="preserve"> nº 4.882/16, do Ver. Luis Porto, que “Dispõe sobre a contratação de vigilância armada 24 horas nas Agências Bancárias Públicas e Privadas e nas Cooperativas de Créditos do Município de Taquari”.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4B298D"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 w:rsidRPr="004B298D">
        <w:rPr>
          <w:rFonts w:ascii="Courier New" w:hAnsi="Courier New" w:cs="Courier New"/>
          <w:b/>
          <w:sz w:val="26"/>
          <w:szCs w:val="26"/>
        </w:rPr>
        <w:t>: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Leandro</w:t>
      </w:r>
      <w:r w:rsidR="000D652E">
        <w:rPr>
          <w:rFonts w:ascii="Courier New" w:hAnsi="Courier New" w:cs="Courier New"/>
          <w:b/>
          <w:sz w:val="26"/>
          <w:szCs w:val="26"/>
          <w:u w:val="single"/>
        </w:rPr>
        <w:t xml:space="preserve"> da Rosa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(PT): “</w:t>
      </w:r>
      <w:r w:rsidRPr="004B298D">
        <w:rPr>
          <w:rFonts w:ascii="Courier New" w:hAnsi="Courier New" w:cs="Courier New"/>
          <w:sz w:val="26"/>
          <w:szCs w:val="26"/>
        </w:rPr>
        <w:t>Fala do prazer em receber visitas nesta Casa.</w:t>
      </w:r>
      <w:r w:rsidR="00490E37">
        <w:rPr>
          <w:rFonts w:ascii="Courier New" w:hAnsi="Courier New" w:cs="Courier New"/>
          <w:sz w:val="26"/>
          <w:szCs w:val="26"/>
        </w:rPr>
        <w:t xml:space="preserve"> Ressalta que algumas declarações </w:t>
      </w:r>
      <w:r w:rsidRPr="004B298D">
        <w:rPr>
          <w:rFonts w:ascii="Courier New" w:hAnsi="Courier New" w:cs="Courier New"/>
          <w:sz w:val="26"/>
          <w:szCs w:val="26"/>
        </w:rPr>
        <w:t xml:space="preserve">nos meios sociais causam dúvidas sobre o funcionamento do hospital. Lembra que o </w:t>
      </w:r>
      <w:r w:rsidR="00D84D99">
        <w:rPr>
          <w:rFonts w:ascii="Courier New" w:hAnsi="Courier New" w:cs="Courier New"/>
          <w:sz w:val="26"/>
          <w:szCs w:val="26"/>
        </w:rPr>
        <w:t xml:space="preserve">ISEV </w:t>
      </w:r>
      <w:r w:rsidRPr="004B298D">
        <w:rPr>
          <w:rFonts w:ascii="Courier New" w:hAnsi="Courier New" w:cs="Courier New"/>
          <w:sz w:val="26"/>
          <w:szCs w:val="26"/>
        </w:rPr>
        <w:t>presta um serviço</w:t>
      </w:r>
      <w:r w:rsidR="00D84D99">
        <w:rPr>
          <w:rFonts w:ascii="Courier New" w:hAnsi="Courier New" w:cs="Courier New"/>
          <w:sz w:val="26"/>
          <w:szCs w:val="26"/>
        </w:rPr>
        <w:t xml:space="preserve"> regional</w:t>
      </w:r>
      <w:r w:rsidRPr="004B298D">
        <w:rPr>
          <w:rFonts w:ascii="Courier New" w:hAnsi="Courier New" w:cs="Courier New"/>
          <w:sz w:val="26"/>
          <w:szCs w:val="26"/>
        </w:rPr>
        <w:t xml:space="preserve"> enquanto outros</w:t>
      </w:r>
      <w:r w:rsidR="00D84D99">
        <w:rPr>
          <w:rFonts w:ascii="Courier New" w:hAnsi="Courier New" w:cs="Courier New"/>
          <w:sz w:val="26"/>
          <w:szCs w:val="26"/>
        </w:rPr>
        <w:t xml:space="preserve"> hospitais</w:t>
      </w:r>
      <w:r w:rsidRPr="004B298D">
        <w:rPr>
          <w:rFonts w:ascii="Courier New" w:hAnsi="Courier New" w:cs="Courier New"/>
          <w:sz w:val="26"/>
          <w:szCs w:val="26"/>
        </w:rPr>
        <w:t xml:space="preserve"> estão fechando suas portas. Pensa que quanto mais postos abertos menos atendimento acontecerão nos consultórios. </w:t>
      </w:r>
      <w:r w:rsidR="00D84D99">
        <w:rPr>
          <w:rFonts w:ascii="Courier New" w:hAnsi="Courier New" w:cs="Courier New"/>
          <w:sz w:val="26"/>
          <w:szCs w:val="26"/>
        </w:rPr>
        <w:t>Diz</w:t>
      </w:r>
      <w:r w:rsidRPr="004B298D">
        <w:rPr>
          <w:rFonts w:ascii="Courier New" w:hAnsi="Courier New" w:cs="Courier New"/>
          <w:sz w:val="26"/>
          <w:szCs w:val="26"/>
        </w:rPr>
        <w:t xml:space="preserve"> que alguns profissionais da área da saúde estão querendo causar pânico na comunidade”.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4B298D"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 w:rsidRPr="004B298D">
        <w:rPr>
          <w:rFonts w:ascii="Courier New" w:hAnsi="Courier New" w:cs="Courier New"/>
          <w:b/>
          <w:sz w:val="26"/>
          <w:szCs w:val="26"/>
        </w:rPr>
        <w:t>: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="00D84D99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(PSDB): </w:t>
      </w:r>
      <w:r w:rsidRPr="004B298D">
        <w:rPr>
          <w:rFonts w:ascii="Courier New" w:hAnsi="Courier New" w:cs="Courier New"/>
          <w:sz w:val="26"/>
          <w:szCs w:val="26"/>
        </w:rPr>
        <w:t>“Fala de seu requerimento em homenagem a Esco</w:t>
      </w:r>
      <w:r w:rsidR="00D84D99">
        <w:rPr>
          <w:rFonts w:ascii="Courier New" w:hAnsi="Courier New" w:cs="Courier New"/>
          <w:sz w:val="26"/>
          <w:szCs w:val="26"/>
        </w:rPr>
        <w:t>la</w:t>
      </w:r>
      <w:r w:rsidRPr="004B298D">
        <w:rPr>
          <w:rFonts w:ascii="Courier New" w:hAnsi="Courier New" w:cs="Courier New"/>
          <w:sz w:val="26"/>
          <w:szCs w:val="26"/>
        </w:rPr>
        <w:t xml:space="preserve"> Pinheiros Dut</w:t>
      </w:r>
      <w:r w:rsidR="00D84D99">
        <w:rPr>
          <w:rFonts w:ascii="Courier New" w:hAnsi="Courier New" w:cs="Courier New"/>
          <w:sz w:val="26"/>
          <w:szCs w:val="26"/>
        </w:rPr>
        <w:t>t</w:t>
      </w:r>
      <w:r w:rsidRPr="004B298D">
        <w:rPr>
          <w:rFonts w:ascii="Courier New" w:hAnsi="Courier New" w:cs="Courier New"/>
          <w:sz w:val="26"/>
          <w:szCs w:val="26"/>
        </w:rPr>
        <w:t>ra</w:t>
      </w:r>
      <w:r w:rsidR="00D84D99">
        <w:rPr>
          <w:rFonts w:ascii="Courier New" w:hAnsi="Courier New" w:cs="Courier New"/>
          <w:sz w:val="26"/>
          <w:szCs w:val="26"/>
        </w:rPr>
        <w:t>,</w:t>
      </w:r>
      <w:r w:rsidRPr="004B298D">
        <w:rPr>
          <w:rFonts w:ascii="Courier New" w:hAnsi="Courier New" w:cs="Courier New"/>
          <w:sz w:val="26"/>
          <w:szCs w:val="26"/>
        </w:rPr>
        <w:t xml:space="preserve"> na pessoa do professor Gancho,</w:t>
      </w:r>
      <w:r w:rsidR="00D84D99">
        <w:rPr>
          <w:rFonts w:ascii="Courier New" w:hAnsi="Courier New" w:cs="Courier New"/>
          <w:sz w:val="26"/>
          <w:szCs w:val="26"/>
        </w:rPr>
        <w:t xml:space="preserve"> solicitando aos colegas que aprovem a homenagem”.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33A82">
        <w:rPr>
          <w:rFonts w:ascii="Courier New" w:hAnsi="Courier New" w:cs="Courier New"/>
          <w:sz w:val="26"/>
          <w:szCs w:val="26"/>
        </w:rPr>
        <w:lastRenderedPageBreak/>
        <w:t xml:space="preserve">O Ver. </w:t>
      </w:r>
      <w:r w:rsidRPr="00F33A82">
        <w:rPr>
          <w:rFonts w:ascii="Courier New" w:hAnsi="Courier New" w:cs="Courier New"/>
          <w:b/>
          <w:sz w:val="26"/>
          <w:szCs w:val="26"/>
          <w:u w:val="single"/>
        </w:rPr>
        <w:t>Aldo Gregory</w:t>
      </w:r>
      <w:r w:rsidRPr="00F33A82">
        <w:rPr>
          <w:rFonts w:ascii="Courier New" w:hAnsi="Courier New" w:cs="Courier New"/>
          <w:b/>
          <w:sz w:val="26"/>
          <w:szCs w:val="26"/>
        </w:rPr>
        <w:t xml:space="preserve"> (PDT): </w:t>
      </w:r>
      <w:r w:rsidRPr="00F33A82">
        <w:rPr>
          <w:rFonts w:ascii="Courier New" w:hAnsi="Courier New" w:cs="Courier New"/>
          <w:sz w:val="26"/>
          <w:szCs w:val="26"/>
        </w:rPr>
        <w:t>“Registra indignação por pessoas tomarem atitudes que não condizem com a maneira de agir. Diz estar triste com certas falas de pessoas que mentem a respeito dos candidatos”.</w:t>
      </w:r>
      <w:r w:rsidRPr="004B298D">
        <w:rPr>
          <w:rFonts w:ascii="Courier New" w:hAnsi="Courier New" w:cs="Courier New"/>
          <w:sz w:val="26"/>
          <w:szCs w:val="26"/>
        </w:rPr>
        <w:t xml:space="preserve"> 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22797">
        <w:rPr>
          <w:rFonts w:ascii="Courier New" w:hAnsi="Courier New" w:cs="Courier New"/>
          <w:sz w:val="26"/>
          <w:szCs w:val="26"/>
        </w:rPr>
        <w:t xml:space="preserve">O Ver. </w:t>
      </w:r>
      <w:r w:rsidRPr="00722797">
        <w:rPr>
          <w:rFonts w:ascii="Courier New" w:hAnsi="Courier New" w:cs="Courier New"/>
          <w:b/>
          <w:sz w:val="26"/>
          <w:szCs w:val="26"/>
          <w:u w:val="single"/>
        </w:rPr>
        <w:t>Leandro</w:t>
      </w:r>
      <w:r w:rsidR="00F33A82" w:rsidRPr="00722797">
        <w:rPr>
          <w:rFonts w:ascii="Courier New" w:hAnsi="Courier New" w:cs="Courier New"/>
          <w:b/>
          <w:sz w:val="26"/>
          <w:szCs w:val="26"/>
          <w:u w:val="single"/>
        </w:rPr>
        <w:t xml:space="preserve"> da Rosa</w:t>
      </w:r>
      <w:r w:rsidRPr="00722797">
        <w:rPr>
          <w:rFonts w:ascii="Courier New" w:hAnsi="Courier New" w:cs="Courier New"/>
          <w:b/>
          <w:sz w:val="26"/>
          <w:szCs w:val="26"/>
        </w:rPr>
        <w:t xml:space="preserve"> (PT): “</w:t>
      </w:r>
      <w:r w:rsidRPr="00722797">
        <w:rPr>
          <w:rFonts w:ascii="Courier New" w:hAnsi="Courier New" w:cs="Courier New"/>
          <w:sz w:val="26"/>
          <w:szCs w:val="26"/>
        </w:rPr>
        <w:t>Lembra que as sessões não estão sendo transmitidas pela rádio devido ao período eleitoral. Diz que como político está aqui representando seus eleitores. Fala que se o corpo clínico desta cidade tivesse criado</w:t>
      </w:r>
      <w:r w:rsidRPr="004B298D">
        <w:rPr>
          <w:rFonts w:ascii="Courier New" w:hAnsi="Courier New" w:cs="Courier New"/>
          <w:sz w:val="26"/>
          <w:szCs w:val="26"/>
        </w:rPr>
        <w:t xml:space="preserve"> uma cooperativa e tomado à frente do hospital talvez fosse diferente. Fala da coragem do Ex-prefeito Ivo em comprar o Hospital São José. Diz que enquanto o Prefeito Maneco estiver </w:t>
      </w:r>
      <w:r w:rsidR="004C38BB" w:rsidRPr="004B298D">
        <w:rPr>
          <w:rFonts w:ascii="Courier New" w:hAnsi="Courier New" w:cs="Courier New"/>
          <w:sz w:val="26"/>
          <w:szCs w:val="26"/>
        </w:rPr>
        <w:t>à</w:t>
      </w:r>
      <w:r w:rsidRPr="004B298D">
        <w:rPr>
          <w:rFonts w:ascii="Courier New" w:hAnsi="Courier New" w:cs="Courier New"/>
          <w:sz w:val="26"/>
          <w:szCs w:val="26"/>
        </w:rPr>
        <w:t xml:space="preserve"> frente da nossa cidade não se fechará nenhum Posto de saúde. Afirma que enquanto estiver nesta Casa não irá se calar”.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(PDT): </w:t>
      </w:r>
      <w:r w:rsidRPr="004B298D">
        <w:rPr>
          <w:rFonts w:ascii="Courier New" w:hAnsi="Courier New" w:cs="Courier New"/>
          <w:sz w:val="26"/>
          <w:szCs w:val="26"/>
        </w:rPr>
        <w:t>“Fala do número de candidatos que tem concorrendo neste pleito e diz que é recebido em todas as casas como Ademir da Saúde. Pensa que os candidatos devem respeitar a opinião do eleitor. Afirma que nosso hospital não vai fechar e que está em reconstrução e que o PDT sempre vai defender a saúde do Município. Deixa registrado que o Dep</w:t>
      </w:r>
      <w:r w:rsidR="002F51B1">
        <w:rPr>
          <w:rFonts w:ascii="Courier New" w:hAnsi="Courier New" w:cs="Courier New"/>
          <w:sz w:val="26"/>
          <w:szCs w:val="26"/>
        </w:rPr>
        <w:t>.</w:t>
      </w:r>
      <w:r w:rsidRPr="004B298D">
        <w:rPr>
          <w:rFonts w:ascii="Courier New" w:hAnsi="Courier New" w:cs="Courier New"/>
          <w:sz w:val="26"/>
          <w:szCs w:val="26"/>
        </w:rPr>
        <w:t xml:space="preserve"> Federal Pompeu de Matos trará emendas para a saúde de Taquari até o final do mês de dezembro”. 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E685F">
        <w:rPr>
          <w:rFonts w:ascii="Courier New" w:hAnsi="Courier New" w:cs="Courier New"/>
          <w:sz w:val="26"/>
          <w:szCs w:val="26"/>
        </w:rPr>
        <w:t xml:space="preserve">O Ver. </w:t>
      </w:r>
      <w:r w:rsidRPr="00DE685F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DE685F">
        <w:rPr>
          <w:rFonts w:ascii="Courier New" w:hAnsi="Courier New" w:cs="Courier New"/>
          <w:b/>
          <w:sz w:val="26"/>
          <w:szCs w:val="26"/>
        </w:rPr>
        <w:t xml:space="preserve"> (PT): ”</w:t>
      </w:r>
      <w:r w:rsidRPr="00DE685F">
        <w:rPr>
          <w:rFonts w:ascii="Courier New" w:hAnsi="Courier New" w:cs="Courier New"/>
          <w:sz w:val="26"/>
          <w:szCs w:val="26"/>
        </w:rPr>
        <w:t>Lembra o dia em que as freiras do hospital anunciaram que iriam fechar o hospital comunicando a comunidade. Fala da comissão</w:t>
      </w:r>
      <w:r w:rsidRPr="004B298D">
        <w:rPr>
          <w:rFonts w:ascii="Courier New" w:hAnsi="Courier New" w:cs="Courier New"/>
          <w:sz w:val="26"/>
          <w:szCs w:val="26"/>
        </w:rPr>
        <w:t xml:space="preserve"> de </w:t>
      </w:r>
      <w:r w:rsidR="00DE685F">
        <w:rPr>
          <w:rFonts w:ascii="Courier New" w:hAnsi="Courier New" w:cs="Courier New"/>
          <w:sz w:val="26"/>
          <w:szCs w:val="26"/>
        </w:rPr>
        <w:t>V</w:t>
      </w:r>
      <w:r w:rsidRPr="004B298D">
        <w:rPr>
          <w:rFonts w:ascii="Courier New" w:hAnsi="Courier New" w:cs="Courier New"/>
          <w:sz w:val="26"/>
          <w:szCs w:val="26"/>
        </w:rPr>
        <w:t>ereadores representada pelo Ver. João Batista. Diz que o ISEV se prontificou em administrar desde que a administração comprasse o hospital</w:t>
      </w:r>
      <w:r w:rsidR="00DE685F">
        <w:rPr>
          <w:rFonts w:ascii="Courier New" w:hAnsi="Courier New" w:cs="Courier New"/>
          <w:sz w:val="26"/>
          <w:szCs w:val="26"/>
        </w:rPr>
        <w:t xml:space="preserve">, sendo assim realizado pelo Prefeito Ivo Lautert. Ressalta que na </w:t>
      </w:r>
      <w:r w:rsidRPr="004B298D">
        <w:rPr>
          <w:rFonts w:ascii="Courier New" w:hAnsi="Courier New" w:cs="Courier New"/>
          <w:sz w:val="26"/>
          <w:szCs w:val="26"/>
        </w:rPr>
        <w:t>o ex-prefeito Cláudio ligou para que os Vereadores</w:t>
      </w:r>
      <w:r w:rsidR="00DE685F">
        <w:rPr>
          <w:rFonts w:ascii="Courier New" w:hAnsi="Courier New" w:cs="Courier New"/>
          <w:sz w:val="26"/>
          <w:szCs w:val="26"/>
        </w:rPr>
        <w:t xml:space="preserve"> para que</w:t>
      </w:r>
      <w:r w:rsidRPr="004B298D">
        <w:rPr>
          <w:rFonts w:ascii="Courier New" w:hAnsi="Courier New" w:cs="Courier New"/>
          <w:sz w:val="26"/>
          <w:szCs w:val="26"/>
        </w:rPr>
        <w:t xml:space="preserve"> não</w:t>
      </w:r>
      <w:r w:rsidR="00DE685F">
        <w:rPr>
          <w:rFonts w:ascii="Courier New" w:hAnsi="Courier New" w:cs="Courier New"/>
          <w:sz w:val="26"/>
          <w:szCs w:val="26"/>
        </w:rPr>
        <w:t xml:space="preserve"> autorizassem a compra do hospital</w:t>
      </w:r>
      <w:r w:rsidRPr="004B298D">
        <w:rPr>
          <w:rFonts w:ascii="Courier New" w:hAnsi="Courier New" w:cs="Courier New"/>
          <w:sz w:val="26"/>
          <w:szCs w:val="26"/>
        </w:rPr>
        <w:t>. Fala do anuncio de saída de uma médica do hospital</w:t>
      </w:r>
      <w:r w:rsidR="00DE685F">
        <w:rPr>
          <w:rFonts w:ascii="Courier New" w:hAnsi="Courier New" w:cs="Courier New"/>
          <w:sz w:val="26"/>
          <w:szCs w:val="26"/>
        </w:rPr>
        <w:t>, o que causou</w:t>
      </w:r>
      <w:r w:rsidRPr="004B298D">
        <w:rPr>
          <w:rFonts w:ascii="Courier New" w:hAnsi="Courier New" w:cs="Courier New"/>
          <w:sz w:val="26"/>
          <w:szCs w:val="26"/>
        </w:rPr>
        <w:t xml:space="preserve"> alvoroço na comunidade. Registra que os médicos do Município estão com seus salários em dia”.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>O Ver.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(PDT):</w:t>
      </w:r>
      <w:r w:rsidRPr="004B298D">
        <w:rPr>
          <w:rFonts w:ascii="Courier New" w:hAnsi="Courier New" w:cs="Courier New"/>
          <w:sz w:val="26"/>
          <w:szCs w:val="26"/>
        </w:rPr>
        <w:t xml:space="preserve"> “Solicita à imprensa que esclareça a função dos Vereadores para seus </w:t>
      </w:r>
      <w:r w:rsidR="00DE685F">
        <w:rPr>
          <w:rFonts w:ascii="Courier New" w:hAnsi="Courier New" w:cs="Courier New"/>
          <w:sz w:val="26"/>
          <w:szCs w:val="26"/>
        </w:rPr>
        <w:t>e</w:t>
      </w:r>
      <w:r w:rsidRPr="004B298D">
        <w:rPr>
          <w:rFonts w:ascii="Courier New" w:hAnsi="Courier New" w:cs="Courier New"/>
          <w:sz w:val="26"/>
          <w:szCs w:val="26"/>
        </w:rPr>
        <w:t>leitores. Lembra que o Vereador não tem poder, que só pode fazer indicações e quem executa é o Executivo. Diz que não depende de política</w:t>
      </w:r>
      <w:r w:rsidR="00DE685F">
        <w:rPr>
          <w:rFonts w:ascii="Courier New" w:hAnsi="Courier New" w:cs="Courier New"/>
          <w:sz w:val="26"/>
          <w:szCs w:val="26"/>
        </w:rPr>
        <w:t>,</w:t>
      </w:r>
      <w:r w:rsidRPr="004B298D">
        <w:rPr>
          <w:rFonts w:ascii="Courier New" w:hAnsi="Courier New" w:cs="Courier New"/>
          <w:sz w:val="26"/>
          <w:szCs w:val="26"/>
        </w:rPr>
        <w:t xml:space="preserve"> que tanto faz o candidato a</w:t>
      </w:r>
      <w:r w:rsidR="00DE685F">
        <w:rPr>
          <w:rFonts w:ascii="Courier New" w:hAnsi="Courier New" w:cs="Courier New"/>
          <w:sz w:val="26"/>
          <w:szCs w:val="26"/>
        </w:rPr>
        <w:t xml:space="preserve"> Prefeito que for o vitorioso,</w:t>
      </w:r>
      <w:r w:rsidRPr="004B298D">
        <w:rPr>
          <w:rFonts w:ascii="Courier New" w:hAnsi="Courier New" w:cs="Courier New"/>
          <w:sz w:val="26"/>
          <w:szCs w:val="26"/>
        </w:rPr>
        <w:t xml:space="preserve"> que vença o melhor. Fala que o </w:t>
      </w:r>
      <w:r w:rsidR="00DE685F">
        <w:rPr>
          <w:rFonts w:ascii="Courier New" w:hAnsi="Courier New" w:cs="Courier New"/>
          <w:sz w:val="26"/>
          <w:szCs w:val="26"/>
        </w:rPr>
        <w:t>P</w:t>
      </w:r>
      <w:r w:rsidRPr="004B298D">
        <w:rPr>
          <w:rFonts w:ascii="Courier New" w:hAnsi="Courier New" w:cs="Courier New"/>
          <w:sz w:val="26"/>
          <w:szCs w:val="26"/>
        </w:rPr>
        <w:t xml:space="preserve">refeito que se eleger </w:t>
      </w:r>
      <w:r w:rsidR="00270CF3">
        <w:rPr>
          <w:rFonts w:ascii="Courier New" w:hAnsi="Courier New" w:cs="Courier New"/>
          <w:sz w:val="26"/>
          <w:szCs w:val="26"/>
        </w:rPr>
        <w:t xml:space="preserve">irá precisar </w:t>
      </w:r>
      <w:r w:rsidRPr="004B298D">
        <w:rPr>
          <w:rFonts w:ascii="Courier New" w:hAnsi="Courier New" w:cs="Courier New"/>
          <w:sz w:val="26"/>
          <w:szCs w:val="26"/>
        </w:rPr>
        <w:t xml:space="preserve">desse </w:t>
      </w:r>
      <w:r w:rsidR="00270CF3">
        <w:rPr>
          <w:rFonts w:ascii="Courier New" w:hAnsi="Courier New" w:cs="Courier New"/>
          <w:sz w:val="26"/>
          <w:szCs w:val="26"/>
        </w:rPr>
        <w:t>V</w:t>
      </w:r>
      <w:r w:rsidRPr="004B298D">
        <w:rPr>
          <w:rFonts w:ascii="Courier New" w:hAnsi="Courier New" w:cs="Courier New"/>
          <w:sz w:val="26"/>
          <w:szCs w:val="26"/>
        </w:rPr>
        <w:t>ereador para fazer os acordos”.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Luis Porto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(PT): </w:t>
      </w:r>
      <w:r w:rsidRPr="004B298D">
        <w:rPr>
          <w:rFonts w:ascii="Courier New" w:hAnsi="Courier New" w:cs="Courier New"/>
          <w:sz w:val="26"/>
          <w:szCs w:val="26"/>
        </w:rPr>
        <w:t>“Fala da importância de ouvir as pessoas</w:t>
      </w:r>
      <w:r w:rsidR="00270CF3">
        <w:rPr>
          <w:rFonts w:ascii="Courier New" w:hAnsi="Courier New" w:cs="Courier New"/>
          <w:sz w:val="26"/>
          <w:szCs w:val="26"/>
        </w:rPr>
        <w:t>,</w:t>
      </w:r>
      <w:r w:rsidRPr="004B298D">
        <w:rPr>
          <w:rFonts w:ascii="Courier New" w:hAnsi="Courier New" w:cs="Courier New"/>
          <w:sz w:val="26"/>
          <w:szCs w:val="26"/>
        </w:rPr>
        <w:t xml:space="preserve"> com sua posição a respeito </w:t>
      </w:r>
      <w:r w:rsidR="00270CF3">
        <w:rPr>
          <w:rFonts w:ascii="Courier New" w:hAnsi="Courier New" w:cs="Courier New"/>
          <w:sz w:val="26"/>
          <w:szCs w:val="26"/>
        </w:rPr>
        <w:t>a</w:t>
      </w:r>
      <w:r w:rsidRPr="004B298D">
        <w:rPr>
          <w:rFonts w:ascii="Courier New" w:hAnsi="Courier New" w:cs="Courier New"/>
          <w:sz w:val="26"/>
          <w:szCs w:val="26"/>
        </w:rPr>
        <w:t>o hospit</w:t>
      </w:r>
      <w:r w:rsidR="00270CF3">
        <w:rPr>
          <w:rFonts w:ascii="Courier New" w:hAnsi="Courier New" w:cs="Courier New"/>
          <w:sz w:val="26"/>
          <w:szCs w:val="26"/>
        </w:rPr>
        <w:t xml:space="preserve">al de nossa cidade. Parabeniza </w:t>
      </w:r>
      <w:r w:rsidRPr="004B298D">
        <w:rPr>
          <w:rFonts w:ascii="Courier New" w:hAnsi="Courier New" w:cs="Courier New"/>
          <w:sz w:val="26"/>
          <w:szCs w:val="26"/>
        </w:rPr>
        <w:t>os amigos do hospital que</w:t>
      </w:r>
      <w:r w:rsidR="00270CF3">
        <w:rPr>
          <w:rFonts w:ascii="Courier New" w:hAnsi="Courier New" w:cs="Courier New"/>
          <w:sz w:val="26"/>
          <w:szCs w:val="26"/>
        </w:rPr>
        <w:t xml:space="preserve">, de forma </w:t>
      </w:r>
      <w:r w:rsidR="00270CF3">
        <w:rPr>
          <w:rFonts w:ascii="Courier New" w:hAnsi="Courier New" w:cs="Courier New"/>
          <w:sz w:val="26"/>
          <w:szCs w:val="26"/>
        </w:rPr>
        <w:lastRenderedPageBreak/>
        <w:t>voluntária,</w:t>
      </w:r>
      <w:r w:rsidRPr="004B298D">
        <w:rPr>
          <w:rFonts w:ascii="Courier New" w:hAnsi="Courier New" w:cs="Courier New"/>
          <w:sz w:val="26"/>
          <w:szCs w:val="26"/>
        </w:rPr>
        <w:t xml:space="preserve"> arrecadam fundos pa</w:t>
      </w:r>
      <w:r w:rsidR="00270CF3">
        <w:rPr>
          <w:rFonts w:ascii="Courier New" w:hAnsi="Courier New" w:cs="Courier New"/>
          <w:sz w:val="26"/>
          <w:szCs w:val="26"/>
        </w:rPr>
        <w:t>ra ajudar nas necessidades bási</w:t>
      </w:r>
      <w:r w:rsidRPr="004B298D">
        <w:rPr>
          <w:rFonts w:ascii="Courier New" w:hAnsi="Courier New" w:cs="Courier New"/>
          <w:sz w:val="26"/>
          <w:szCs w:val="26"/>
        </w:rPr>
        <w:t>cas</w:t>
      </w:r>
      <w:r w:rsidR="00270CF3">
        <w:rPr>
          <w:rFonts w:ascii="Courier New" w:hAnsi="Courier New" w:cs="Courier New"/>
          <w:sz w:val="26"/>
          <w:szCs w:val="26"/>
        </w:rPr>
        <w:t xml:space="preserve"> da entidade</w:t>
      </w:r>
      <w:r w:rsidRPr="004B298D">
        <w:rPr>
          <w:rFonts w:ascii="Courier New" w:hAnsi="Courier New" w:cs="Courier New"/>
          <w:sz w:val="26"/>
          <w:szCs w:val="26"/>
        </w:rPr>
        <w:t>. Pensa que quem não tem construção dentro da sociedade é normal atacar a administração. Diz que o eleitor é muito esclarecido, e que o bem sempre vencerá”.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4B298D"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 w:rsidRPr="004B298D">
        <w:rPr>
          <w:rFonts w:ascii="Courier New" w:hAnsi="Courier New" w:cs="Courier New"/>
          <w:b/>
          <w:sz w:val="26"/>
          <w:szCs w:val="26"/>
        </w:rPr>
        <w:t>: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B298D">
        <w:rPr>
          <w:rFonts w:ascii="Courier New" w:hAnsi="Courier New" w:cs="Courier New"/>
          <w:sz w:val="26"/>
          <w:szCs w:val="26"/>
        </w:rPr>
        <w:t xml:space="preserve"> nº 085/16, do Ver. Paulo Garcia, propondo a</w:t>
      </w:r>
      <w:r w:rsidRPr="004B298D">
        <w:rPr>
          <w:rFonts w:ascii="Courier New" w:eastAsia="Calibri" w:hAnsi="Courier New" w:cs="Courier New"/>
          <w:sz w:val="26"/>
          <w:szCs w:val="26"/>
        </w:rPr>
        <w:t xml:space="preserve"> </w:t>
      </w:r>
      <w:r w:rsidRPr="004B298D">
        <w:rPr>
          <w:rFonts w:ascii="Courier New" w:hAnsi="Courier New" w:cs="Courier New"/>
          <w:sz w:val="26"/>
          <w:szCs w:val="26"/>
        </w:rPr>
        <w:t xml:space="preserve">aprovação de justificativa de ausência às Sessões realizadas no dia 05 de setembro do corrente, por motivo de enfermidade, conforme atestado médico anexo. – Em discussão. – Em votação: </w:t>
      </w:r>
      <w:r w:rsidRPr="004B298D">
        <w:rPr>
          <w:rFonts w:ascii="Courier New" w:hAnsi="Courier New" w:cs="Courier New"/>
          <w:sz w:val="26"/>
          <w:szCs w:val="26"/>
          <w:u w:val="single"/>
        </w:rPr>
        <w:t>aprovado</w:t>
      </w:r>
      <w:r w:rsidRPr="004B298D">
        <w:rPr>
          <w:rFonts w:ascii="Courier New" w:hAnsi="Courier New" w:cs="Courier New"/>
          <w:sz w:val="26"/>
          <w:szCs w:val="26"/>
        </w:rPr>
        <w:t>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B298D">
        <w:rPr>
          <w:rFonts w:ascii="Courier New" w:hAnsi="Courier New" w:cs="Courier New"/>
          <w:sz w:val="26"/>
          <w:szCs w:val="26"/>
        </w:rPr>
        <w:t xml:space="preserve"> nº 086/16, do Ver. Aldo Gregory, propondo a realização de Sessão Solene em homenagem aos 210 anos de existência da Irmandade de São José. – Em discussão. – Em votação: </w:t>
      </w:r>
      <w:r w:rsidRPr="004B298D">
        <w:rPr>
          <w:rFonts w:ascii="Courier New" w:hAnsi="Courier New" w:cs="Courier New"/>
          <w:sz w:val="26"/>
          <w:szCs w:val="26"/>
          <w:u w:val="single"/>
        </w:rPr>
        <w:t>aprovado</w:t>
      </w:r>
      <w:r w:rsidRPr="004B298D">
        <w:rPr>
          <w:rFonts w:ascii="Courier New" w:hAnsi="Courier New" w:cs="Courier New"/>
          <w:sz w:val="26"/>
          <w:szCs w:val="26"/>
        </w:rPr>
        <w:t>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B298D">
        <w:rPr>
          <w:rFonts w:ascii="Courier New" w:hAnsi="Courier New" w:cs="Courier New"/>
          <w:sz w:val="26"/>
          <w:szCs w:val="26"/>
        </w:rPr>
        <w:t xml:space="preserve"> nº 087/16, do Ver. Rene Marques, propondo a realização de Sessão Solene em homenagem a Escola de Futebol Pinheiros Dutra, na pessoa do Sr. Antônio Carlos Dutra, pelos serviços prestados em prol das crianças e dos adolescentes do município. – Em discussão. – Em votação: </w:t>
      </w:r>
      <w:r w:rsidRPr="004B298D">
        <w:rPr>
          <w:rFonts w:ascii="Courier New" w:hAnsi="Courier New" w:cs="Courier New"/>
          <w:sz w:val="26"/>
          <w:szCs w:val="26"/>
          <w:u w:val="single"/>
        </w:rPr>
        <w:t>aprovado</w:t>
      </w:r>
      <w:r w:rsidRPr="004B298D">
        <w:rPr>
          <w:rFonts w:ascii="Courier New" w:hAnsi="Courier New" w:cs="Courier New"/>
          <w:sz w:val="26"/>
          <w:szCs w:val="26"/>
        </w:rPr>
        <w:t>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B298D">
        <w:rPr>
          <w:rFonts w:ascii="Courier New" w:hAnsi="Courier New" w:cs="Courier New"/>
          <w:sz w:val="26"/>
          <w:szCs w:val="26"/>
        </w:rPr>
        <w:t xml:space="preserve"> nº 088/16, do Ver. Luis Porto, propondo que seja transferida a Sessão Ordinária do dia 03 de outubro para o dia 10 de outubro, no mesmo horário. – Em discussão. – Em votação: </w:t>
      </w:r>
      <w:r w:rsidRPr="004B298D">
        <w:rPr>
          <w:rFonts w:ascii="Courier New" w:hAnsi="Courier New" w:cs="Courier New"/>
          <w:sz w:val="26"/>
          <w:szCs w:val="26"/>
          <w:u w:val="single"/>
        </w:rPr>
        <w:t>aprovado</w:t>
      </w:r>
      <w:r w:rsidRPr="004B298D">
        <w:rPr>
          <w:rFonts w:ascii="Courier New" w:hAnsi="Courier New" w:cs="Courier New"/>
          <w:sz w:val="26"/>
          <w:szCs w:val="26"/>
        </w:rPr>
        <w:t>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B298D">
        <w:rPr>
          <w:rFonts w:ascii="Courier New" w:hAnsi="Courier New" w:cs="Courier New"/>
          <w:sz w:val="26"/>
          <w:szCs w:val="26"/>
        </w:rPr>
        <w:t xml:space="preserve"> nº 089/16 do Ver. Aldo Gregory, propondo a realização de Sessão Solene em homenagem aos 50 anos da Ordem Franciscana no Rio Grande do Sul. – Em discussão. – Em votação: </w:t>
      </w:r>
      <w:r w:rsidRPr="004B298D">
        <w:rPr>
          <w:rFonts w:ascii="Courier New" w:hAnsi="Courier New" w:cs="Courier New"/>
          <w:sz w:val="26"/>
          <w:szCs w:val="26"/>
          <w:u w:val="single"/>
        </w:rPr>
        <w:t>aprovado</w:t>
      </w:r>
      <w:r w:rsidRPr="004B298D">
        <w:rPr>
          <w:rFonts w:ascii="Courier New" w:hAnsi="Courier New" w:cs="Courier New"/>
          <w:sz w:val="26"/>
          <w:szCs w:val="26"/>
        </w:rPr>
        <w:t>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4B298D">
        <w:rPr>
          <w:rFonts w:ascii="Courier New" w:hAnsi="Courier New" w:cs="Courier New"/>
          <w:sz w:val="26"/>
          <w:szCs w:val="26"/>
        </w:rPr>
        <w:t xml:space="preserve"> nº 4.876/16, do Ver. Ramon de Jesus, que “Dá denominação ao Posto de Saúde da localidade de Amoras (Posto de Saúde Osmarino Alves de Jesus)”. – Em discussão. Encaminhado pelo </w:t>
      </w:r>
      <w:r w:rsidR="00A37CF1">
        <w:rPr>
          <w:rFonts w:ascii="Courier New" w:hAnsi="Courier New" w:cs="Courier New"/>
          <w:sz w:val="26"/>
          <w:szCs w:val="26"/>
        </w:rPr>
        <w:t>autor (A</w:t>
      </w:r>
      <w:r w:rsidRPr="004B298D">
        <w:rPr>
          <w:rFonts w:ascii="Courier New" w:hAnsi="Courier New" w:cs="Courier New"/>
          <w:sz w:val="26"/>
          <w:szCs w:val="26"/>
        </w:rPr>
        <w:t>parte do Ver. Ademir Fagundes)</w:t>
      </w:r>
      <w:r w:rsidR="00A37CF1">
        <w:rPr>
          <w:rFonts w:ascii="Courier New" w:hAnsi="Courier New" w:cs="Courier New"/>
          <w:sz w:val="26"/>
          <w:szCs w:val="26"/>
        </w:rPr>
        <w:t>.</w:t>
      </w:r>
      <w:r w:rsidRPr="004B298D">
        <w:rPr>
          <w:rFonts w:ascii="Courier New" w:hAnsi="Courier New" w:cs="Courier New"/>
          <w:sz w:val="26"/>
          <w:szCs w:val="26"/>
        </w:rPr>
        <w:t xml:space="preserve"> – Em votação: </w:t>
      </w:r>
      <w:r w:rsidRPr="004B298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4B298D">
        <w:rPr>
          <w:rFonts w:ascii="Courier New" w:hAnsi="Courier New" w:cs="Courier New"/>
          <w:sz w:val="26"/>
          <w:szCs w:val="26"/>
        </w:rPr>
        <w:t>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4B298D">
        <w:rPr>
          <w:rFonts w:ascii="Courier New" w:hAnsi="Courier New" w:cs="Courier New"/>
          <w:sz w:val="26"/>
          <w:szCs w:val="26"/>
        </w:rPr>
        <w:t xml:space="preserve"> nº 4.879/16, do Executivo, que “Dispõe sobre as diretrizes orçamentárias para o exercício financeiro de 2017”.</w:t>
      </w:r>
      <w:r w:rsidRPr="00A37CF1">
        <w:rPr>
          <w:rFonts w:ascii="Courier New" w:hAnsi="Courier New" w:cs="Courier New"/>
          <w:sz w:val="16"/>
          <w:szCs w:val="16"/>
        </w:rPr>
        <w:t xml:space="preserve"> </w:t>
      </w:r>
      <w:r w:rsidRPr="004B298D">
        <w:rPr>
          <w:rFonts w:ascii="Courier New" w:hAnsi="Courier New" w:cs="Courier New"/>
          <w:sz w:val="26"/>
          <w:szCs w:val="26"/>
        </w:rPr>
        <w:t>–</w:t>
      </w:r>
      <w:r w:rsidRPr="00A37CF1">
        <w:rPr>
          <w:rFonts w:ascii="Courier New" w:hAnsi="Courier New" w:cs="Courier New"/>
          <w:sz w:val="16"/>
          <w:szCs w:val="16"/>
        </w:rPr>
        <w:t xml:space="preserve"> </w:t>
      </w:r>
      <w:r w:rsidRPr="004B298D">
        <w:rPr>
          <w:rFonts w:ascii="Courier New" w:hAnsi="Courier New" w:cs="Courier New"/>
          <w:sz w:val="26"/>
          <w:szCs w:val="26"/>
        </w:rPr>
        <w:t>Em discussão.</w:t>
      </w:r>
      <w:r w:rsidRPr="00A37CF1">
        <w:rPr>
          <w:rFonts w:ascii="Courier New" w:hAnsi="Courier New" w:cs="Courier New"/>
          <w:sz w:val="16"/>
          <w:szCs w:val="16"/>
        </w:rPr>
        <w:t xml:space="preserve"> </w:t>
      </w:r>
      <w:r w:rsidRPr="004B298D">
        <w:rPr>
          <w:rFonts w:ascii="Courier New" w:hAnsi="Courier New" w:cs="Courier New"/>
          <w:sz w:val="26"/>
          <w:szCs w:val="26"/>
        </w:rPr>
        <w:t>–</w:t>
      </w:r>
      <w:r w:rsidRPr="00A37CF1">
        <w:rPr>
          <w:rFonts w:ascii="Courier New" w:hAnsi="Courier New" w:cs="Courier New"/>
          <w:sz w:val="16"/>
          <w:szCs w:val="16"/>
        </w:rPr>
        <w:t xml:space="preserve"> </w:t>
      </w:r>
      <w:r w:rsidRPr="004B298D">
        <w:rPr>
          <w:rFonts w:ascii="Courier New" w:hAnsi="Courier New" w:cs="Courier New"/>
          <w:sz w:val="26"/>
          <w:szCs w:val="26"/>
        </w:rPr>
        <w:t>Em votação:</w:t>
      </w:r>
      <w:r w:rsidRPr="00A37CF1">
        <w:rPr>
          <w:rFonts w:ascii="Courier New" w:hAnsi="Courier New" w:cs="Courier New"/>
          <w:sz w:val="16"/>
          <w:szCs w:val="16"/>
        </w:rPr>
        <w:t xml:space="preserve"> </w:t>
      </w:r>
      <w:r w:rsidR="00A37CF1">
        <w:rPr>
          <w:rFonts w:ascii="Courier New" w:hAnsi="Courier New" w:cs="Courier New"/>
          <w:sz w:val="26"/>
          <w:szCs w:val="26"/>
          <w:u w:val="single"/>
        </w:rPr>
        <w:t>aprovado por unanimid</w:t>
      </w:r>
      <w:r w:rsidRPr="004B298D">
        <w:rPr>
          <w:rFonts w:ascii="Courier New" w:hAnsi="Courier New" w:cs="Courier New"/>
          <w:sz w:val="26"/>
          <w:szCs w:val="26"/>
          <w:u w:val="single"/>
        </w:rPr>
        <w:t>ade</w:t>
      </w:r>
      <w:r w:rsidRPr="004B298D">
        <w:rPr>
          <w:rFonts w:ascii="Courier New" w:hAnsi="Courier New" w:cs="Courier New"/>
          <w:sz w:val="26"/>
          <w:szCs w:val="26"/>
        </w:rPr>
        <w:t>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4B298D"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 w:rsidRPr="004B298D">
        <w:rPr>
          <w:rFonts w:ascii="Courier New" w:hAnsi="Courier New" w:cs="Courier New"/>
          <w:b/>
          <w:sz w:val="26"/>
          <w:szCs w:val="26"/>
        </w:rPr>
        <w:t>: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Aldo Gregory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(PDT): “</w:t>
      </w:r>
      <w:r w:rsidRPr="004B298D">
        <w:rPr>
          <w:rFonts w:ascii="Courier New" w:hAnsi="Courier New" w:cs="Courier New"/>
          <w:sz w:val="26"/>
          <w:szCs w:val="26"/>
        </w:rPr>
        <w:t>Esclarece a forma como está sendo feita a política, a busca dos votos. Pensa que denegrir a imagem dos candidatos não condiz com a conduta deste Vereador”.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lastRenderedPageBreak/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(PDT): </w:t>
      </w:r>
      <w:r w:rsidR="00A37CF1">
        <w:rPr>
          <w:rFonts w:ascii="Courier New" w:hAnsi="Courier New" w:cs="Courier New"/>
          <w:b/>
          <w:sz w:val="26"/>
          <w:szCs w:val="26"/>
        </w:rPr>
        <w:t>“</w:t>
      </w:r>
      <w:r w:rsidRPr="004B298D">
        <w:rPr>
          <w:rFonts w:ascii="Courier New" w:hAnsi="Courier New" w:cs="Courier New"/>
          <w:sz w:val="26"/>
          <w:szCs w:val="26"/>
        </w:rPr>
        <w:t>Diz que não fez referência a ninguém,</w:t>
      </w:r>
      <w:r w:rsidR="00A37CF1">
        <w:rPr>
          <w:rFonts w:ascii="Courier New" w:hAnsi="Courier New" w:cs="Courier New"/>
          <w:sz w:val="26"/>
          <w:szCs w:val="26"/>
        </w:rPr>
        <w:t xml:space="preserve"> ressaltando que</w:t>
      </w:r>
      <w:r w:rsidRPr="004B298D">
        <w:rPr>
          <w:rFonts w:ascii="Courier New" w:hAnsi="Courier New" w:cs="Courier New"/>
          <w:sz w:val="26"/>
          <w:szCs w:val="26"/>
        </w:rPr>
        <w:t xml:space="preserve"> todos os V</w:t>
      </w:r>
      <w:r w:rsidR="00A37CF1">
        <w:rPr>
          <w:rFonts w:ascii="Courier New" w:hAnsi="Courier New" w:cs="Courier New"/>
          <w:sz w:val="26"/>
          <w:szCs w:val="26"/>
        </w:rPr>
        <w:t>ereadores trabalham igualmente”.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(PDT): </w:t>
      </w:r>
      <w:r w:rsidRPr="004B298D">
        <w:rPr>
          <w:rFonts w:ascii="Courier New" w:hAnsi="Courier New" w:cs="Courier New"/>
          <w:sz w:val="26"/>
          <w:szCs w:val="26"/>
        </w:rPr>
        <w:t>“Fala que não é momento de começar a brigar</w:t>
      </w:r>
      <w:r w:rsidR="00A37CF1">
        <w:rPr>
          <w:rFonts w:ascii="Courier New" w:hAnsi="Courier New" w:cs="Courier New"/>
          <w:sz w:val="26"/>
          <w:szCs w:val="26"/>
        </w:rPr>
        <w:t>, pois isto</w:t>
      </w:r>
      <w:r w:rsidRPr="004B298D">
        <w:rPr>
          <w:rFonts w:ascii="Courier New" w:hAnsi="Courier New" w:cs="Courier New"/>
          <w:sz w:val="26"/>
          <w:szCs w:val="26"/>
        </w:rPr>
        <w:t xml:space="preserve"> causa uma má impressão. Pede que todos trabalhem pela mesma causa”.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 xml:space="preserve">Leandro </w:t>
      </w:r>
      <w:r w:rsidR="00A37CF1">
        <w:rPr>
          <w:rFonts w:ascii="Courier New" w:hAnsi="Courier New" w:cs="Courier New"/>
          <w:b/>
          <w:sz w:val="26"/>
          <w:szCs w:val="26"/>
          <w:u w:val="single"/>
        </w:rPr>
        <w:t>da Rosa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(PT):</w:t>
      </w:r>
      <w:r w:rsidRPr="004B298D">
        <w:rPr>
          <w:rFonts w:ascii="Courier New" w:hAnsi="Courier New" w:cs="Courier New"/>
          <w:sz w:val="26"/>
          <w:szCs w:val="26"/>
        </w:rPr>
        <w:t xml:space="preserve"> “</w:t>
      </w:r>
      <w:r w:rsidR="00A37CF1">
        <w:rPr>
          <w:rFonts w:ascii="Courier New" w:hAnsi="Courier New" w:cs="Courier New"/>
          <w:sz w:val="26"/>
          <w:szCs w:val="26"/>
        </w:rPr>
        <w:t>Diz estar</w:t>
      </w:r>
      <w:r w:rsidRPr="004B298D">
        <w:rPr>
          <w:rFonts w:ascii="Courier New" w:hAnsi="Courier New" w:cs="Courier New"/>
          <w:sz w:val="26"/>
          <w:szCs w:val="26"/>
        </w:rPr>
        <w:t xml:space="preserve"> muito feliz com a campanha e a receptividade da comunidade. Pensa que es</w:t>
      </w:r>
      <w:r w:rsidR="00A37CF1">
        <w:rPr>
          <w:rFonts w:ascii="Courier New" w:hAnsi="Courier New" w:cs="Courier New"/>
          <w:sz w:val="26"/>
          <w:szCs w:val="26"/>
        </w:rPr>
        <w:t>t</w:t>
      </w:r>
      <w:r w:rsidRPr="004B298D">
        <w:rPr>
          <w:rFonts w:ascii="Courier New" w:hAnsi="Courier New" w:cs="Courier New"/>
          <w:sz w:val="26"/>
          <w:szCs w:val="26"/>
        </w:rPr>
        <w:t>e m</w:t>
      </w:r>
      <w:r w:rsidR="00A37CF1">
        <w:rPr>
          <w:rFonts w:ascii="Courier New" w:hAnsi="Courier New" w:cs="Courier New"/>
          <w:sz w:val="26"/>
          <w:szCs w:val="26"/>
        </w:rPr>
        <w:t>omento está muito bom, especial</w:t>
      </w:r>
      <w:r w:rsidRPr="004B298D">
        <w:rPr>
          <w:rFonts w:ascii="Courier New" w:hAnsi="Courier New" w:cs="Courier New"/>
          <w:sz w:val="26"/>
          <w:szCs w:val="26"/>
        </w:rPr>
        <w:t xml:space="preserve"> para a política diante da conjuntura do País. Fala que seu</w:t>
      </w:r>
      <w:r w:rsidR="00C00166">
        <w:rPr>
          <w:rFonts w:ascii="Courier New" w:hAnsi="Courier New" w:cs="Courier New"/>
          <w:sz w:val="26"/>
          <w:szCs w:val="26"/>
        </w:rPr>
        <w:t>s</w:t>
      </w:r>
      <w:r w:rsidRPr="004B298D">
        <w:rPr>
          <w:rFonts w:ascii="Courier New" w:hAnsi="Courier New" w:cs="Courier New"/>
          <w:sz w:val="26"/>
          <w:szCs w:val="26"/>
        </w:rPr>
        <w:t xml:space="preserve"> voto</w:t>
      </w:r>
      <w:r w:rsidR="00C00166">
        <w:rPr>
          <w:rFonts w:ascii="Courier New" w:hAnsi="Courier New" w:cs="Courier New"/>
          <w:sz w:val="26"/>
          <w:szCs w:val="26"/>
        </w:rPr>
        <w:t>s são casados</w:t>
      </w:r>
      <w:r w:rsidRPr="004B298D">
        <w:rPr>
          <w:rFonts w:ascii="Courier New" w:hAnsi="Courier New" w:cs="Courier New"/>
          <w:sz w:val="26"/>
          <w:szCs w:val="26"/>
        </w:rPr>
        <w:t xml:space="preserve"> com o Prefeito Maneco. Diz que esse Vereador tem posição”.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João Batista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(PSDB):</w:t>
      </w:r>
      <w:r w:rsidRPr="004B298D">
        <w:rPr>
          <w:rFonts w:ascii="Courier New" w:hAnsi="Courier New" w:cs="Courier New"/>
          <w:sz w:val="26"/>
          <w:szCs w:val="26"/>
        </w:rPr>
        <w:t xml:space="preserve"> “Cumprimenta a todos familiares</w:t>
      </w:r>
      <w:r w:rsidR="00C00166">
        <w:rPr>
          <w:rFonts w:ascii="Courier New" w:hAnsi="Courier New" w:cs="Courier New"/>
          <w:sz w:val="26"/>
          <w:szCs w:val="26"/>
        </w:rPr>
        <w:t xml:space="preserve"> presentes</w:t>
      </w:r>
      <w:r w:rsidRPr="004B298D">
        <w:rPr>
          <w:rFonts w:ascii="Courier New" w:hAnsi="Courier New" w:cs="Courier New"/>
          <w:sz w:val="26"/>
          <w:szCs w:val="26"/>
        </w:rPr>
        <w:t xml:space="preserve"> do Ver. Ramon. Diz que a disputa para o Legislativo é muito intensa e cada voto tem sua importância. Pede que os cabos eleitorais não entrem em conflito com outras pessoas. Diz que o momento é do debate em função da cidade. Agradece aos partidos coligados ao PSDB e as pessoas que estão em suas residência</w:t>
      </w:r>
      <w:r w:rsidR="00C00166">
        <w:rPr>
          <w:rFonts w:ascii="Courier New" w:hAnsi="Courier New" w:cs="Courier New"/>
          <w:sz w:val="26"/>
          <w:szCs w:val="26"/>
        </w:rPr>
        <w:t>s</w:t>
      </w:r>
      <w:r w:rsidRPr="004B298D">
        <w:rPr>
          <w:rFonts w:ascii="Courier New" w:hAnsi="Courier New" w:cs="Courier New"/>
          <w:sz w:val="26"/>
          <w:szCs w:val="26"/>
        </w:rPr>
        <w:t xml:space="preserve"> e que recebem </w:t>
      </w:r>
      <w:r w:rsidR="004C38BB" w:rsidRPr="004B298D">
        <w:rPr>
          <w:rFonts w:ascii="Courier New" w:hAnsi="Courier New" w:cs="Courier New"/>
          <w:sz w:val="26"/>
          <w:szCs w:val="26"/>
        </w:rPr>
        <w:t>há</w:t>
      </w:r>
      <w:r w:rsidRPr="004B298D">
        <w:rPr>
          <w:rFonts w:ascii="Courier New" w:hAnsi="Courier New" w:cs="Courier New"/>
          <w:sz w:val="26"/>
          <w:szCs w:val="26"/>
        </w:rPr>
        <w:t xml:space="preserve"> todos muito bem. Encerra falando da importância da convivência em comunidade e deseja muita sorte a todos”.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Luis Porto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(PT): </w:t>
      </w:r>
      <w:r w:rsidRPr="004B298D">
        <w:rPr>
          <w:rFonts w:ascii="Courier New" w:hAnsi="Courier New" w:cs="Courier New"/>
          <w:sz w:val="26"/>
          <w:szCs w:val="26"/>
        </w:rPr>
        <w:t>“Fala sobre projeto de vigilância 24 horas nas agências bancárias que tramita nesta Casa. Lembra o momento da democracia, e que não pode se tornar uma guerra. Diz que todos tem que apresentar seu material, fazer seu trabalho. Tem convicção de que dia 02 de outubro o povo vai escolher o melhor para Taquari. Espera que na próxima legislatura as pessoas participem mais na política”.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B298D">
        <w:rPr>
          <w:rFonts w:ascii="Courier New" w:hAnsi="Courier New" w:cs="Courier New"/>
          <w:sz w:val="26"/>
          <w:szCs w:val="26"/>
        </w:rPr>
        <w:t xml:space="preserve">O Ver. </w:t>
      </w:r>
      <w:r w:rsidRPr="004B298D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4B298D">
        <w:rPr>
          <w:rFonts w:ascii="Courier New" w:hAnsi="Courier New" w:cs="Courier New"/>
          <w:b/>
          <w:sz w:val="26"/>
          <w:szCs w:val="26"/>
        </w:rPr>
        <w:t xml:space="preserve"> (PT): </w:t>
      </w:r>
      <w:r w:rsidRPr="004B298D">
        <w:rPr>
          <w:rFonts w:ascii="Courier New" w:hAnsi="Courier New" w:cs="Courier New"/>
          <w:sz w:val="26"/>
          <w:szCs w:val="26"/>
        </w:rPr>
        <w:t>“Deseja sorte a todos os colegas. Diz que a postura da coligação do PSDB no palanque não é o que o Vereador João Batista diz na tribuna. Fala que esperou o debate dos candidatos a prefeito e vice, e não aconteceu, pois segundo o Vereador João Batista quem não quis ir foi o candidato Cláudio”.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eastAsia="pt-BR"/>
        </w:rPr>
      </w:pPr>
      <w:r w:rsidRPr="004B298D">
        <w:rPr>
          <w:rFonts w:ascii="Courier New" w:hAnsi="Courier New" w:cs="Courier New"/>
          <w:sz w:val="26"/>
          <w:szCs w:val="26"/>
        </w:rPr>
        <w:t>Às 21</w:t>
      </w:r>
      <w:r w:rsidR="00C00166">
        <w:rPr>
          <w:rFonts w:ascii="Courier New" w:hAnsi="Courier New" w:cs="Courier New"/>
          <w:sz w:val="26"/>
          <w:szCs w:val="26"/>
        </w:rPr>
        <w:t xml:space="preserve"> </w:t>
      </w:r>
      <w:r w:rsidRPr="004B298D">
        <w:rPr>
          <w:rFonts w:ascii="Courier New" w:hAnsi="Courier New" w:cs="Courier New"/>
          <w:sz w:val="26"/>
          <w:szCs w:val="26"/>
        </w:rPr>
        <w:t>horas e 10 min</w:t>
      </w:r>
      <w:r w:rsidR="00C00166">
        <w:rPr>
          <w:rFonts w:ascii="Courier New" w:hAnsi="Courier New" w:cs="Courier New"/>
          <w:sz w:val="26"/>
          <w:szCs w:val="26"/>
        </w:rPr>
        <w:t xml:space="preserve">utos, </w:t>
      </w:r>
      <w:r w:rsidRPr="004B298D">
        <w:rPr>
          <w:rFonts w:ascii="Courier New" w:hAnsi="Courier New" w:cs="Courier New"/>
          <w:sz w:val="26"/>
          <w:szCs w:val="26"/>
        </w:rPr>
        <w:t xml:space="preserve">do dia </w:t>
      </w:r>
      <w:r w:rsidR="00C00166">
        <w:rPr>
          <w:rFonts w:ascii="Courier New" w:hAnsi="Courier New" w:cs="Courier New"/>
          <w:sz w:val="26"/>
          <w:szCs w:val="26"/>
        </w:rPr>
        <w:t>2</w:t>
      </w:r>
      <w:r w:rsidRPr="004B298D">
        <w:rPr>
          <w:rFonts w:ascii="Courier New" w:hAnsi="Courier New" w:cs="Courier New"/>
          <w:sz w:val="26"/>
          <w:szCs w:val="26"/>
        </w:rPr>
        <w:t xml:space="preserve">1 de </w:t>
      </w:r>
      <w:r w:rsidR="00C00166">
        <w:rPr>
          <w:rFonts w:ascii="Courier New" w:hAnsi="Courier New" w:cs="Courier New"/>
          <w:sz w:val="26"/>
          <w:szCs w:val="26"/>
        </w:rPr>
        <w:t>setembro</w:t>
      </w:r>
      <w:r w:rsidRPr="004B298D">
        <w:rPr>
          <w:rFonts w:ascii="Courier New" w:hAnsi="Courier New" w:cs="Courier New"/>
          <w:sz w:val="26"/>
          <w:szCs w:val="26"/>
        </w:rPr>
        <w:t xml:space="preserve"> de 2016, o </w:t>
      </w:r>
      <w:r w:rsidR="00C00166">
        <w:rPr>
          <w:rFonts w:ascii="Courier New" w:hAnsi="Courier New" w:cs="Courier New"/>
          <w:sz w:val="26"/>
          <w:szCs w:val="26"/>
        </w:rPr>
        <w:t>S</w:t>
      </w:r>
      <w:r w:rsidRPr="004B298D">
        <w:rPr>
          <w:rFonts w:ascii="Courier New" w:hAnsi="Courier New" w:cs="Courier New"/>
          <w:sz w:val="26"/>
          <w:szCs w:val="26"/>
        </w:rPr>
        <w:t xml:space="preserve">enhor Presidente, invocando o nome de Deus, declara encerrada a </w:t>
      </w:r>
      <w:r w:rsidR="00C00166">
        <w:rPr>
          <w:rFonts w:ascii="Courier New" w:hAnsi="Courier New" w:cs="Courier New"/>
          <w:sz w:val="26"/>
          <w:szCs w:val="26"/>
        </w:rPr>
        <w:t>S</w:t>
      </w:r>
      <w:r w:rsidRPr="004B298D">
        <w:rPr>
          <w:rFonts w:ascii="Courier New" w:hAnsi="Courier New" w:cs="Courier New"/>
          <w:sz w:val="26"/>
          <w:szCs w:val="26"/>
        </w:rPr>
        <w:t>essão. A presente Ata, lavrada em 4 (quatro) folhas digitadas, numeradas e autenticadas pelo presidente, é</w:t>
      </w:r>
      <w:r w:rsidR="00C00166">
        <w:rPr>
          <w:rFonts w:ascii="Courier New" w:hAnsi="Courier New" w:cs="Courier New"/>
          <w:sz w:val="26"/>
          <w:szCs w:val="26"/>
        </w:rPr>
        <w:t>,</w:t>
      </w:r>
      <w:r w:rsidRPr="004B298D">
        <w:rPr>
          <w:rFonts w:ascii="Courier New" w:hAnsi="Courier New" w:cs="Courier New"/>
          <w:sz w:val="26"/>
          <w:szCs w:val="26"/>
        </w:rPr>
        <w:t xml:space="preserve"> ao final, assinada por todos os vereadores presentes à sessão em que for aprovada, na forma regimental.</w:t>
      </w:r>
    </w:p>
    <w:p w:rsidR="00C50643" w:rsidRPr="004B298D" w:rsidRDefault="00C50643" w:rsidP="000D65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9966CD" w:rsidRPr="004B298D" w:rsidRDefault="00C50643" w:rsidP="000D652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4B298D">
        <w:rPr>
          <w:rFonts w:ascii="Courier New" w:hAnsi="Courier New" w:cs="Courier New"/>
          <w:b/>
          <w:sz w:val="26"/>
          <w:szCs w:val="26"/>
        </w:rPr>
        <w:t xml:space="preserve"> </w:t>
      </w:r>
    </w:p>
    <w:sectPr w:rsidR="009966CD" w:rsidRPr="004B298D" w:rsidSect="006D395D">
      <w:headerReference w:type="default" r:id="rId7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26" w:rsidRDefault="009E7B26" w:rsidP="007A4D8A">
      <w:pPr>
        <w:spacing w:after="0" w:line="240" w:lineRule="auto"/>
      </w:pPr>
      <w:r>
        <w:separator/>
      </w:r>
    </w:p>
  </w:endnote>
  <w:endnote w:type="continuationSeparator" w:id="0">
    <w:p w:rsidR="009E7B26" w:rsidRDefault="009E7B26" w:rsidP="007A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26" w:rsidRDefault="009E7B26" w:rsidP="007A4D8A">
      <w:pPr>
        <w:spacing w:after="0" w:line="240" w:lineRule="auto"/>
      </w:pPr>
      <w:r>
        <w:separator/>
      </w:r>
    </w:p>
  </w:footnote>
  <w:footnote w:type="continuationSeparator" w:id="0">
    <w:p w:rsidR="009E7B26" w:rsidRDefault="009E7B26" w:rsidP="007A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0556497"/>
      <w:docPartObj>
        <w:docPartGallery w:val="Page Numbers (Top of Page)"/>
        <w:docPartUnique/>
      </w:docPartObj>
    </w:sdtPr>
    <w:sdtContent>
      <w:p w:rsidR="007A4D8A" w:rsidRDefault="007A4D8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7A4D8A" w:rsidRDefault="007A4D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43"/>
    <w:rsid w:val="000D652E"/>
    <w:rsid w:val="00270CF3"/>
    <w:rsid w:val="002F51B1"/>
    <w:rsid w:val="00490E37"/>
    <w:rsid w:val="004B298D"/>
    <w:rsid w:val="004C38BB"/>
    <w:rsid w:val="006D395D"/>
    <w:rsid w:val="00722797"/>
    <w:rsid w:val="007A4D8A"/>
    <w:rsid w:val="007E36E8"/>
    <w:rsid w:val="009966CD"/>
    <w:rsid w:val="009E7B26"/>
    <w:rsid w:val="00A37CF1"/>
    <w:rsid w:val="00C00166"/>
    <w:rsid w:val="00C50643"/>
    <w:rsid w:val="00D84D99"/>
    <w:rsid w:val="00DE685F"/>
    <w:rsid w:val="00EA7523"/>
    <w:rsid w:val="00F3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43"/>
    <w:rPr>
      <w:rFonts w:ascii="Courier New" w:hAnsi="Courier New" w:cs="Times New Roman"/>
      <w:sz w:val="26"/>
      <w:szCs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4B2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5064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B2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7A4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4D8A"/>
    <w:rPr>
      <w:rFonts w:ascii="Courier New" w:hAnsi="Courier New" w:cs="Times New Roman"/>
      <w:sz w:val="26"/>
      <w:szCs w:val="32"/>
    </w:rPr>
  </w:style>
  <w:style w:type="paragraph" w:styleId="Rodap">
    <w:name w:val="footer"/>
    <w:basedOn w:val="Normal"/>
    <w:link w:val="RodapChar"/>
    <w:uiPriority w:val="99"/>
    <w:unhideWhenUsed/>
    <w:rsid w:val="007A4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4D8A"/>
    <w:rPr>
      <w:rFonts w:ascii="Courier New" w:hAnsi="Courier New" w:cs="Times New Roman"/>
      <w:sz w:val="2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43"/>
    <w:rPr>
      <w:rFonts w:ascii="Courier New" w:hAnsi="Courier New" w:cs="Times New Roman"/>
      <w:sz w:val="26"/>
      <w:szCs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4B2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5064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B2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7A4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4D8A"/>
    <w:rPr>
      <w:rFonts w:ascii="Courier New" w:hAnsi="Courier New" w:cs="Times New Roman"/>
      <w:sz w:val="26"/>
      <w:szCs w:val="32"/>
    </w:rPr>
  </w:style>
  <w:style w:type="paragraph" w:styleId="Rodap">
    <w:name w:val="footer"/>
    <w:basedOn w:val="Normal"/>
    <w:link w:val="RodapChar"/>
    <w:uiPriority w:val="99"/>
    <w:unhideWhenUsed/>
    <w:rsid w:val="007A4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4D8A"/>
    <w:rPr>
      <w:rFonts w:ascii="Courier New" w:hAnsi="Courier New" w:cs="Times New Roman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1303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2016-11-17T10:12:00Z</dcterms:created>
  <dcterms:modified xsi:type="dcterms:W3CDTF">2016-11-17T14:17:00Z</dcterms:modified>
</cp:coreProperties>
</file>