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63" w:rsidRDefault="008736AB" w:rsidP="008736A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3.532/17</w:t>
      </w:r>
    </w:p>
    <w:p w:rsidR="008736AB" w:rsidRDefault="008736AB" w:rsidP="008736A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8736AB" w:rsidRDefault="008736AB" w:rsidP="008736A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8736AB" w:rsidRPr="008736AB" w:rsidRDefault="008736AB" w:rsidP="008736A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A27A17" w:rsidRPr="00014896" w:rsidRDefault="00A27A17" w:rsidP="00223863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014896">
        <w:rPr>
          <w:rFonts w:ascii="Courier New" w:hAnsi="Courier New" w:cs="Courier New"/>
          <w:b/>
          <w:sz w:val="26"/>
          <w:szCs w:val="26"/>
        </w:rPr>
        <w:t xml:space="preserve">Sessão Ordinária de 20 de </w:t>
      </w:r>
      <w:r w:rsidR="008736AB">
        <w:rPr>
          <w:rFonts w:ascii="Courier New" w:hAnsi="Courier New" w:cs="Courier New"/>
          <w:b/>
          <w:sz w:val="26"/>
          <w:szCs w:val="26"/>
        </w:rPr>
        <w:t>m</w:t>
      </w:r>
      <w:r w:rsidRPr="00014896">
        <w:rPr>
          <w:rFonts w:ascii="Courier New" w:hAnsi="Courier New" w:cs="Courier New"/>
          <w:b/>
          <w:sz w:val="26"/>
          <w:szCs w:val="26"/>
        </w:rPr>
        <w:t>arço de 2017</w:t>
      </w:r>
      <w:r w:rsidR="00FB6AF8">
        <w:rPr>
          <w:rFonts w:ascii="Courier New" w:hAnsi="Courier New" w:cs="Courier New"/>
          <w:b/>
          <w:sz w:val="26"/>
          <w:szCs w:val="26"/>
        </w:rPr>
        <w:t>.</w:t>
      </w:r>
    </w:p>
    <w:p w:rsidR="00E629A8" w:rsidRPr="00014896" w:rsidRDefault="00E629A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Presidente</w:t>
      </w:r>
      <w:r w:rsidRPr="00014896">
        <w:rPr>
          <w:rFonts w:ascii="Courier New" w:hAnsi="Courier New" w:cs="Courier New"/>
          <w:sz w:val="26"/>
          <w:szCs w:val="26"/>
        </w:rPr>
        <w:t>: Ver. Ademir Fagundes (PDT).</w:t>
      </w:r>
    </w:p>
    <w:p w:rsidR="00E629A8" w:rsidRPr="00014896" w:rsidRDefault="00E629A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Secretários</w:t>
      </w:r>
      <w:r w:rsidRPr="00014896">
        <w:rPr>
          <w:rFonts w:ascii="Courier New" w:hAnsi="Courier New" w:cs="Courier New"/>
          <w:sz w:val="26"/>
          <w:szCs w:val="26"/>
        </w:rPr>
        <w:t>: Ver. Leandro da Rosa (PT), 1º Secretário e Rene Marques (PSDB), 2º Secr</w:t>
      </w:r>
      <w:bookmarkStart w:id="0" w:name="_GoBack"/>
      <w:bookmarkEnd w:id="0"/>
      <w:r w:rsidRPr="00014896">
        <w:rPr>
          <w:rFonts w:ascii="Courier New" w:hAnsi="Courier New" w:cs="Courier New"/>
          <w:sz w:val="26"/>
          <w:szCs w:val="26"/>
        </w:rPr>
        <w:t>etário.</w:t>
      </w:r>
    </w:p>
    <w:p w:rsidR="00E15879" w:rsidRDefault="00E629A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t xml:space="preserve">Presentes os seguintes Vereadores:  </w:t>
      </w:r>
    </w:p>
    <w:p w:rsidR="003C2D09" w:rsidRPr="00014896" w:rsidRDefault="003C2D09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PSDB</w:t>
      </w:r>
      <w:r w:rsidRPr="00014896">
        <w:rPr>
          <w:rFonts w:ascii="Courier New" w:hAnsi="Courier New" w:cs="Courier New"/>
          <w:b/>
          <w:sz w:val="26"/>
          <w:szCs w:val="26"/>
        </w:rPr>
        <w:t>:</w:t>
      </w:r>
      <w:r w:rsidRPr="00014896">
        <w:rPr>
          <w:rFonts w:ascii="Courier New" w:hAnsi="Courier New" w:cs="Courier New"/>
          <w:sz w:val="26"/>
          <w:szCs w:val="26"/>
        </w:rPr>
        <w:t xml:space="preserve"> Mara Rodrigues e Marcos da Silva.</w:t>
      </w:r>
    </w:p>
    <w:p w:rsidR="003C2D09" w:rsidRPr="00014896" w:rsidRDefault="003C2D09" w:rsidP="00981A34">
      <w:pPr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PT</w:t>
      </w:r>
      <w:r w:rsidRPr="00014896">
        <w:rPr>
          <w:rFonts w:ascii="Courier New" w:hAnsi="Courier New" w:cs="Courier New"/>
          <w:sz w:val="26"/>
          <w:szCs w:val="26"/>
        </w:rPr>
        <w:t>: Ramon de Jesus.</w:t>
      </w:r>
    </w:p>
    <w:p w:rsidR="003C2D09" w:rsidRPr="00014896" w:rsidRDefault="003C2D09" w:rsidP="00981A34">
      <w:pPr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PP</w:t>
      </w:r>
      <w:r w:rsidRPr="00014896">
        <w:rPr>
          <w:rFonts w:ascii="Courier New" w:hAnsi="Courier New" w:cs="Courier New"/>
          <w:sz w:val="26"/>
          <w:szCs w:val="26"/>
        </w:rPr>
        <w:t>: Clovis Bavaresco.</w:t>
      </w:r>
    </w:p>
    <w:p w:rsidR="003C2D09" w:rsidRPr="00014896" w:rsidRDefault="003C2D09" w:rsidP="00981A34">
      <w:pPr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t>Às 20 horas e 45 minutos, o Senhor Presidente, invocando o nome de Deus, declara aberta a Sessão Ordinária.</w:t>
      </w:r>
    </w:p>
    <w:p w:rsidR="003C2D09" w:rsidRPr="00014896" w:rsidRDefault="003C2D09" w:rsidP="00981A34">
      <w:pPr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t>O Sr. 2º Secretário faz a leitura do texto bíblico</w:t>
      </w:r>
    </w:p>
    <w:p w:rsidR="003C2D09" w:rsidRPr="00014896" w:rsidRDefault="003C2D09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7577">
        <w:rPr>
          <w:rFonts w:ascii="Courier New" w:hAnsi="Courier New" w:cs="Courier New"/>
          <w:b/>
          <w:sz w:val="26"/>
          <w:szCs w:val="26"/>
          <w:u w:val="single"/>
        </w:rPr>
        <w:t>Ata</w:t>
      </w:r>
      <w:r w:rsidRPr="00014896">
        <w:rPr>
          <w:rFonts w:ascii="Courier New" w:hAnsi="Courier New" w:cs="Courier New"/>
          <w:b/>
          <w:sz w:val="26"/>
          <w:szCs w:val="26"/>
        </w:rPr>
        <w:t xml:space="preserve"> </w:t>
      </w:r>
      <w:r w:rsidRPr="00014896">
        <w:rPr>
          <w:rFonts w:ascii="Courier New" w:hAnsi="Courier New" w:cs="Courier New"/>
          <w:sz w:val="26"/>
          <w:szCs w:val="26"/>
        </w:rPr>
        <w:t xml:space="preserve">nº 3.528 (sessão </w:t>
      </w:r>
      <w:r w:rsidR="006F7577">
        <w:rPr>
          <w:rFonts w:ascii="Courier New" w:hAnsi="Courier New" w:cs="Courier New"/>
          <w:sz w:val="26"/>
          <w:szCs w:val="26"/>
        </w:rPr>
        <w:t>E</w:t>
      </w:r>
      <w:r w:rsidR="00E73543" w:rsidRPr="00014896">
        <w:rPr>
          <w:rFonts w:ascii="Courier New" w:hAnsi="Courier New" w:cs="Courier New"/>
          <w:sz w:val="26"/>
          <w:szCs w:val="26"/>
        </w:rPr>
        <w:t>xtraordinária de 13.02.2017).  – Em votação</w:t>
      </w:r>
      <w:r w:rsidR="006F7577">
        <w:rPr>
          <w:rFonts w:ascii="Courier New" w:hAnsi="Courier New" w:cs="Courier New"/>
          <w:sz w:val="26"/>
          <w:szCs w:val="26"/>
        </w:rPr>
        <w:t xml:space="preserve">: </w:t>
      </w:r>
      <w:r w:rsidR="006F7577">
        <w:rPr>
          <w:rFonts w:ascii="Courier New" w:hAnsi="Courier New" w:cs="Courier New"/>
          <w:sz w:val="26"/>
          <w:szCs w:val="26"/>
          <w:u w:val="single"/>
        </w:rPr>
        <w:t>aprovada</w:t>
      </w:r>
      <w:r w:rsidR="00E73543" w:rsidRPr="00014896">
        <w:rPr>
          <w:rFonts w:ascii="Courier New" w:hAnsi="Courier New" w:cs="Courier New"/>
          <w:sz w:val="26"/>
          <w:szCs w:val="26"/>
        </w:rPr>
        <w:t>.</w:t>
      </w:r>
    </w:p>
    <w:p w:rsidR="00E73543" w:rsidRPr="00014896" w:rsidRDefault="00E73543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7577">
        <w:rPr>
          <w:rFonts w:ascii="Courier New" w:hAnsi="Courier New" w:cs="Courier New"/>
          <w:b/>
          <w:sz w:val="26"/>
          <w:szCs w:val="26"/>
          <w:u w:val="single"/>
        </w:rPr>
        <w:t>Ata</w:t>
      </w:r>
      <w:r w:rsidRPr="00014896">
        <w:rPr>
          <w:rFonts w:ascii="Courier New" w:hAnsi="Courier New" w:cs="Courier New"/>
          <w:sz w:val="26"/>
          <w:szCs w:val="26"/>
        </w:rPr>
        <w:t xml:space="preserve"> nº 3.529 (sessão </w:t>
      </w:r>
      <w:r w:rsidR="006F7577">
        <w:rPr>
          <w:rFonts w:ascii="Courier New" w:hAnsi="Courier New" w:cs="Courier New"/>
          <w:sz w:val="26"/>
          <w:szCs w:val="26"/>
        </w:rPr>
        <w:t>E</w:t>
      </w:r>
      <w:r w:rsidRPr="00014896">
        <w:rPr>
          <w:rFonts w:ascii="Courier New" w:hAnsi="Courier New" w:cs="Courier New"/>
          <w:sz w:val="26"/>
          <w:szCs w:val="26"/>
        </w:rPr>
        <w:t xml:space="preserve">xtraordinária de </w:t>
      </w:r>
      <w:r w:rsidR="000B1138">
        <w:rPr>
          <w:rFonts w:ascii="Courier New" w:hAnsi="Courier New" w:cs="Courier New"/>
          <w:sz w:val="26"/>
          <w:szCs w:val="26"/>
        </w:rPr>
        <w:t>06.03</w:t>
      </w:r>
      <w:r w:rsidRPr="00014896">
        <w:rPr>
          <w:rFonts w:ascii="Courier New" w:hAnsi="Courier New" w:cs="Courier New"/>
          <w:sz w:val="26"/>
          <w:szCs w:val="26"/>
        </w:rPr>
        <w:t>.2017). – Em discussão. Em votação</w:t>
      </w:r>
      <w:r w:rsidR="0021422B">
        <w:rPr>
          <w:rFonts w:ascii="Courier New" w:hAnsi="Courier New" w:cs="Courier New"/>
          <w:sz w:val="26"/>
          <w:szCs w:val="26"/>
        </w:rPr>
        <w:t xml:space="preserve">: </w:t>
      </w:r>
      <w:r w:rsidR="0021422B">
        <w:rPr>
          <w:rFonts w:ascii="Courier New" w:hAnsi="Courier New" w:cs="Courier New"/>
          <w:sz w:val="26"/>
          <w:szCs w:val="26"/>
          <w:u w:val="single"/>
        </w:rPr>
        <w:t>aprovada</w:t>
      </w:r>
      <w:r w:rsidRPr="00014896">
        <w:rPr>
          <w:rFonts w:ascii="Courier New" w:hAnsi="Courier New" w:cs="Courier New"/>
          <w:sz w:val="26"/>
          <w:szCs w:val="26"/>
        </w:rPr>
        <w:t>.</w:t>
      </w:r>
    </w:p>
    <w:p w:rsidR="007D4974" w:rsidRDefault="00E73543" w:rsidP="00981A34">
      <w:pPr>
        <w:pStyle w:val="SemEspaamento"/>
        <w:jc w:val="both"/>
        <w:rPr>
          <w:rFonts w:ascii="Courier New" w:eastAsia="Calibri" w:hAnsi="Courier New" w:cs="Courier New"/>
          <w:sz w:val="26"/>
          <w:szCs w:val="26"/>
        </w:rPr>
      </w:pPr>
      <w:r w:rsidRPr="00014896">
        <w:rPr>
          <w:rFonts w:ascii="Courier New" w:eastAsia="Calibri" w:hAnsi="Courier New" w:cs="Courier New"/>
          <w:sz w:val="26"/>
          <w:szCs w:val="26"/>
        </w:rPr>
        <w:t>O Sr. 1º Secretário faz a leitura da matéria relacionada no expediente.</w:t>
      </w:r>
    </w:p>
    <w:p w:rsidR="0021422B" w:rsidRPr="0021422B" w:rsidRDefault="0021422B" w:rsidP="00981A34">
      <w:pPr>
        <w:pStyle w:val="SemEspaamento"/>
        <w:jc w:val="both"/>
        <w:rPr>
          <w:rFonts w:ascii="Courier New" w:eastAsia="Calibri" w:hAnsi="Courier New" w:cs="Courier New"/>
          <w:sz w:val="26"/>
          <w:szCs w:val="26"/>
        </w:rPr>
      </w:pPr>
      <w:r>
        <w:rPr>
          <w:rFonts w:ascii="Courier New" w:eastAsia="Calibri" w:hAnsi="Courier New" w:cs="Courier New"/>
          <w:sz w:val="26"/>
          <w:szCs w:val="26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eastAsia="Calibri" w:hAnsi="Courier New" w:cs="Courier New"/>
          <w:sz w:val="26"/>
          <w:szCs w:val="26"/>
        </w:rPr>
        <w:t>: “Comunico ao Plenário que esta Casa recebeu do Tribunal de Contas do Estado o processo de contas do Município de Taquari, referente ao ano de 2014, o qual encaminhamos à Comissão de Orçamento e Finanças para a el</w:t>
      </w:r>
      <w:r w:rsidR="00A85969">
        <w:rPr>
          <w:rFonts w:ascii="Courier New" w:eastAsia="Calibri" w:hAnsi="Courier New" w:cs="Courier New"/>
          <w:sz w:val="26"/>
          <w:szCs w:val="26"/>
        </w:rPr>
        <w:t>a</w:t>
      </w:r>
      <w:r>
        <w:rPr>
          <w:rFonts w:ascii="Courier New" w:eastAsia="Calibri" w:hAnsi="Courier New" w:cs="Courier New"/>
          <w:sz w:val="26"/>
          <w:szCs w:val="26"/>
        </w:rPr>
        <w:t xml:space="preserve">boração do respectivo parecer. </w:t>
      </w:r>
      <w:r w:rsidR="00A85969">
        <w:rPr>
          <w:rFonts w:ascii="Courier New" w:eastAsia="Calibri" w:hAnsi="Courier New" w:cs="Courier New"/>
          <w:sz w:val="26"/>
          <w:szCs w:val="26"/>
        </w:rPr>
        <w:t>Comunico, anda, que esta Casa terá um prazo de até 60 (sessenta) dias para apreciar a matéria”.</w:t>
      </w:r>
    </w:p>
    <w:p w:rsidR="00E73543" w:rsidRPr="00014896" w:rsidRDefault="007D4974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eastAsia="Calibri" w:hAnsi="Courier New" w:cs="Courier New"/>
          <w:b/>
          <w:sz w:val="26"/>
          <w:szCs w:val="26"/>
          <w:u w:val="single"/>
        </w:rPr>
        <w:t>Relação do Expediente:</w:t>
      </w:r>
      <w:r w:rsidR="00E73543" w:rsidRPr="00014896">
        <w:rPr>
          <w:rFonts w:ascii="Courier New" w:hAnsi="Courier New" w:cs="Courier New"/>
          <w:sz w:val="26"/>
          <w:szCs w:val="26"/>
        </w:rPr>
        <w:t xml:space="preserve"> </w:t>
      </w:r>
    </w:p>
    <w:p w:rsidR="00A20AD8" w:rsidRPr="00014896" w:rsidRDefault="004F18AD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Ofícios</w:t>
      </w:r>
      <w:r w:rsidR="00223863" w:rsidRPr="00014896">
        <w:rPr>
          <w:rFonts w:ascii="Courier New" w:hAnsi="Courier New" w:cs="Courier New"/>
          <w:sz w:val="26"/>
          <w:szCs w:val="26"/>
        </w:rPr>
        <w:t>, do Ministério da Educação</w:t>
      </w:r>
      <w:r w:rsidR="00E03040" w:rsidRPr="00014896">
        <w:rPr>
          <w:rFonts w:ascii="Courier New" w:hAnsi="Courier New" w:cs="Courier New"/>
          <w:sz w:val="26"/>
          <w:szCs w:val="26"/>
        </w:rPr>
        <w:t xml:space="preserve">, </w:t>
      </w:r>
      <w:r w:rsidR="00A85969">
        <w:rPr>
          <w:rFonts w:ascii="Courier New" w:hAnsi="Courier New" w:cs="Courier New"/>
          <w:sz w:val="26"/>
          <w:szCs w:val="26"/>
        </w:rPr>
        <w:t xml:space="preserve">da </w:t>
      </w:r>
      <w:r w:rsidR="006C7F7E" w:rsidRPr="00014896">
        <w:rPr>
          <w:rFonts w:ascii="Courier New" w:hAnsi="Courier New" w:cs="Courier New"/>
          <w:sz w:val="26"/>
          <w:szCs w:val="26"/>
        </w:rPr>
        <w:t>Secretaria Municipal de Esporte e Lazer, do DETRAN, da Certaja, do Executivo, da CORSAN, da APAE</w:t>
      </w:r>
      <w:r w:rsidR="00A85969">
        <w:rPr>
          <w:rFonts w:ascii="Courier New" w:hAnsi="Courier New" w:cs="Courier New"/>
          <w:sz w:val="26"/>
          <w:szCs w:val="26"/>
        </w:rPr>
        <w:t xml:space="preserve"> e</w:t>
      </w:r>
      <w:r w:rsidR="006C7F7E" w:rsidRPr="00014896">
        <w:rPr>
          <w:rFonts w:ascii="Courier New" w:hAnsi="Courier New" w:cs="Courier New"/>
          <w:sz w:val="26"/>
          <w:szCs w:val="26"/>
        </w:rPr>
        <w:t xml:space="preserve"> da Associação </w:t>
      </w:r>
      <w:r w:rsidR="00A85969">
        <w:rPr>
          <w:rFonts w:ascii="Courier New" w:hAnsi="Courier New" w:cs="Courier New"/>
          <w:sz w:val="26"/>
          <w:szCs w:val="26"/>
        </w:rPr>
        <w:t>P</w:t>
      </w:r>
      <w:r w:rsidR="006C7F7E" w:rsidRPr="00014896">
        <w:rPr>
          <w:rFonts w:ascii="Courier New" w:hAnsi="Courier New" w:cs="Courier New"/>
          <w:sz w:val="26"/>
          <w:szCs w:val="26"/>
        </w:rPr>
        <w:t xml:space="preserve">equenos </w:t>
      </w:r>
      <w:r w:rsidR="00A85969">
        <w:rPr>
          <w:rFonts w:ascii="Courier New" w:hAnsi="Courier New" w:cs="Courier New"/>
          <w:sz w:val="26"/>
          <w:szCs w:val="26"/>
        </w:rPr>
        <w:t>N</w:t>
      </w:r>
      <w:r w:rsidR="006C7F7E" w:rsidRPr="00014896">
        <w:rPr>
          <w:rFonts w:ascii="Courier New" w:hAnsi="Courier New" w:cs="Courier New"/>
          <w:sz w:val="26"/>
          <w:szCs w:val="26"/>
        </w:rPr>
        <w:t xml:space="preserve">otáveis. </w:t>
      </w:r>
    </w:p>
    <w:p w:rsidR="00A20AD8" w:rsidRPr="00014896" w:rsidRDefault="00A20AD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Convite</w:t>
      </w:r>
      <w:r w:rsidR="00F54BE1">
        <w:rPr>
          <w:rFonts w:ascii="Courier New" w:hAnsi="Courier New" w:cs="Courier New"/>
          <w:sz w:val="26"/>
          <w:szCs w:val="26"/>
        </w:rPr>
        <w:t>,</w:t>
      </w:r>
      <w:r w:rsidR="006C7F7E" w:rsidRPr="00014896">
        <w:rPr>
          <w:rFonts w:ascii="Courier New" w:hAnsi="Courier New" w:cs="Courier New"/>
          <w:sz w:val="26"/>
          <w:szCs w:val="26"/>
        </w:rPr>
        <w:t xml:space="preserve"> da ANTT.</w:t>
      </w:r>
    </w:p>
    <w:p w:rsidR="00A20AD8" w:rsidRPr="00014896" w:rsidRDefault="00A20AD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Indicações</w:t>
      </w:r>
      <w:r w:rsidR="00F54BE1">
        <w:rPr>
          <w:rFonts w:ascii="Courier New" w:hAnsi="Courier New" w:cs="Courier New"/>
          <w:sz w:val="26"/>
          <w:szCs w:val="26"/>
        </w:rPr>
        <w:t xml:space="preserve"> n°</w:t>
      </w:r>
      <w:r w:rsidR="004E38FE" w:rsidRPr="00014896">
        <w:rPr>
          <w:rFonts w:ascii="Courier New" w:hAnsi="Courier New" w:cs="Courier New"/>
          <w:sz w:val="26"/>
          <w:szCs w:val="26"/>
        </w:rPr>
        <w:t>s 063, a 066/17 do</w:t>
      </w:r>
      <w:r w:rsidR="006C7F7E" w:rsidRPr="00014896">
        <w:rPr>
          <w:rFonts w:ascii="Courier New" w:hAnsi="Courier New" w:cs="Courier New"/>
          <w:sz w:val="26"/>
          <w:szCs w:val="26"/>
        </w:rPr>
        <w:t xml:space="preserve"> Ver. Vanius Nogueira</w:t>
      </w:r>
    </w:p>
    <w:p w:rsidR="006C7F7E" w:rsidRPr="00014896" w:rsidRDefault="006C7F7E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Indicações</w:t>
      </w:r>
      <w:r w:rsidR="00F54BE1">
        <w:rPr>
          <w:rFonts w:ascii="Courier New" w:hAnsi="Courier New" w:cs="Courier New"/>
          <w:sz w:val="26"/>
          <w:szCs w:val="26"/>
        </w:rPr>
        <w:t xml:space="preserve"> n°</w:t>
      </w:r>
      <w:r w:rsidR="004E38FE" w:rsidRPr="00014896">
        <w:rPr>
          <w:rFonts w:ascii="Courier New" w:hAnsi="Courier New" w:cs="Courier New"/>
          <w:sz w:val="26"/>
          <w:szCs w:val="26"/>
        </w:rPr>
        <w:t>s 067, a 069/17 da</w:t>
      </w:r>
      <w:r w:rsidRPr="00014896">
        <w:rPr>
          <w:rFonts w:ascii="Courier New" w:hAnsi="Courier New" w:cs="Courier New"/>
          <w:sz w:val="26"/>
          <w:szCs w:val="26"/>
        </w:rPr>
        <w:t xml:space="preserve"> Verª. Mara Rodrigues</w:t>
      </w:r>
    </w:p>
    <w:p w:rsidR="006C7F7E" w:rsidRPr="00014896" w:rsidRDefault="006C7F7E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Indicações</w:t>
      </w:r>
      <w:r w:rsidR="00F54BE1">
        <w:rPr>
          <w:rFonts w:ascii="Courier New" w:hAnsi="Courier New" w:cs="Courier New"/>
          <w:sz w:val="26"/>
          <w:szCs w:val="26"/>
        </w:rPr>
        <w:t xml:space="preserve"> n°</w:t>
      </w:r>
      <w:r w:rsidRPr="00014896">
        <w:rPr>
          <w:rFonts w:ascii="Courier New" w:hAnsi="Courier New" w:cs="Courier New"/>
          <w:sz w:val="26"/>
          <w:szCs w:val="26"/>
        </w:rPr>
        <w:t xml:space="preserve">s </w:t>
      </w:r>
      <w:r w:rsidR="004E38FE" w:rsidRPr="00014896">
        <w:rPr>
          <w:rFonts w:ascii="Courier New" w:hAnsi="Courier New" w:cs="Courier New"/>
          <w:sz w:val="26"/>
          <w:szCs w:val="26"/>
        </w:rPr>
        <w:t>070</w:t>
      </w:r>
      <w:r w:rsidR="00F54BE1">
        <w:rPr>
          <w:rFonts w:ascii="Courier New" w:hAnsi="Courier New" w:cs="Courier New"/>
          <w:sz w:val="26"/>
          <w:szCs w:val="26"/>
        </w:rPr>
        <w:t xml:space="preserve"> e</w:t>
      </w:r>
      <w:r w:rsidR="004E38FE" w:rsidRPr="00014896">
        <w:rPr>
          <w:rFonts w:ascii="Courier New" w:hAnsi="Courier New" w:cs="Courier New"/>
          <w:sz w:val="26"/>
          <w:szCs w:val="26"/>
        </w:rPr>
        <w:t xml:space="preserve"> a 071/17 do</w:t>
      </w:r>
      <w:r w:rsidR="00D71F57" w:rsidRPr="00014896">
        <w:rPr>
          <w:rFonts w:ascii="Courier New" w:hAnsi="Courier New" w:cs="Courier New"/>
          <w:sz w:val="26"/>
          <w:szCs w:val="26"/>
        </w:rPr>
        <w:t xml:space="preserve"> Ver. Marcos da Silva</w:t>
      </w:r>
    </w:p>
    <w:p w:rsidR="00D71F57" w:rsidRPr="00014896" w:rsidRDefault="00D71F57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14896">
        <w:rPr>
          <w:rFonts w:ascii="Courier New" w:hAnsi="Courier New" w:cs="Courier New"/>
          <w:sz w:val="26"/>
          <w:szCs w:val="26"/>
        </w:rPr>
        <w:t xml:space="preserve"> n° 072/17, </w:t>
      </w:r>
      <w:r w:rsidR="004E38FE" w:rsidRPr="00014896">
        <w:rPr>
          <w:rFonts w:ascii="Courier New" w:hAnsi="Courier New" w:cs="Courier New"/>
          <w:sz w:val="26"/>
          <w:szCs w:val="26"/>
        </w:rPr>
        <w:t>do Ver. Leandro da Rosa</w:t>
      </w:r>
    </w:p>
    <w:p w:rsidR="004E38FE" w:rsidRPr="00014896" w:rsidRDefault="004E38FE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14896">
        <w:rPr>
          <w:rFonts w:ascii="Courier New" w:hAnsi="Courier New" w:cs="Courier New"/>
          <w:sz w:val="26"/>
          <w:szCs w:val="26"/>
        </w:rPr>
        <w:t xml:space="preserve"> nº 073/17, do Ver Clovis Bavaresco</w:t>
      </w:r>
    </w:p>
    <w:p w:rsidR="004E38FE" w:rsidRPr="00014896" w:rsidRDefault="004E38FE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014896">
        <w:rPr>
          <w:rFonts w:ascii="Courier New" w:hAnsi="Courier New" w:cs="Courier New"/>
          <w:sz w:val="26"/>
          <w:szCs w:val="26"/>
        </w:rPr>
        <w:t xml:space="preserve"> n° 074/17, do Ver. Ademir Fagundes</w:t>
      </w:r>
    </w:p>
    <w:p w:rsidR="001E3AD9" w:rsidRPr="00014896" w:rsidRDefault="004E38FE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Indicações</w:t>
      </w:r>
      <w:r w:rsidRPr="00014896">
        <w:rPr>
          <w:rFonts w:ascii="Courier New" w:hAnsi="Courier New" w:cs="Courier New"/>
          <w:sz w:val="26"/>
          <w:szCs w:val="26"/>
        </w:rPr>
        <w:t xml:space="preserve"> n° s 075 a 077/17</w:t>
      </w:r>
      <w:r w:rsidR="00F54BE1">
        <w:rPr>
          <w:rFonts w:ascii="Courier New" w:hAnsi="Courier New" w:cs="Courier New"/>
          <w:sz w:val="26"/>
          <w:szCs w:val="26"/>
        </w:rPr>
        <w:t>,</w:t>
      </w:r>
      <w:r w:rsidRPr="00014896">
        <w:rPr>
          <w:rFonts w:ascii="Courier New" w:hAnsi="Courier New" w:cs="Courier New"/>
          <w:sz w:val="26"/>
          <w:szCs w:val="26"/>
        </w:rPr>
        <w:t xml:space="preserve"> do Ver. José Harry Dias</w:t>
      </w:r>
      <w:r w:rsidR="001E3AD9" w:rsidRPr="00014896">
        <w:rPr>
          <w:rFonts w:ascii="Courier New" w:hAnsi="Courier New" w:cs="Courier New"/>
          <w:sz w:val="26"/>
          <w:szCs w:val="26"/>
          <w:u w:val="single"/>
        </w:rPr>
        <w:t xml:space="preserve"> Requerimento</w:t>
      </w:r>
      <w:r w:rsidR="001E3AD9" w:rsidRPr="00014896">
        <w:rPr>
          <w:rFonts w:ascii="Courier New" w:hAnsi="Courier New" w:cs="Courier New"/>
          <w:sz w:val="26"/>
          <w:szCs w:val="26"/>
        </w:rPr>
        <w:t xml:space="preserve"> nº 024/17, do Ver. Vanius Nogueira</w:t>
      </w:r>
      <w:r w:rsidR="00F54BE1">
        <w:rPr>
          <w:rFonts w:ascii="Courier New" w:hAnsi="Courier New" w:cs="Courier New"/>
          <w:sz w:val="26"/>
          <w:szCs w:val="26"/>
        </w:rPr>
        <w:t>.</w:t>
      </w:r>
    </w:p>
    <w:p w:rsidR="001E3AD9" w:rsidRPr="00014896" w:rsidRDefault="001E3AD9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14896">
        <w:rPr>
          <w:rFonts w:ascii="Courier New" w:hAnsi="Courier New" w:cs="Courier New"/>
          <w:sz w:val="26"/>
          <w:szCs w:val="26"/>
        </w:rPr>
        <w:t xml:space="preserve"> nº 025/17, do Ver. Ramon de Jesus.</w:t>
      </w:r>
    </w:p>
    <w:p w:rsidR="001E3AD9" w:rsidRPr="00014896" w:rsidRDefault="001E3AD9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lastRenderedPageBreak/>
        <w:t>Requerimento</w:t>
      </w:r>
      <w:r w:rsidRPr="00014896">
        <w:rPr>
          <w:rFonts w:ascii="Courier New" w:hAnsi="Courier New" w:cs="Courier New"/>
          <w:sz w:val="26"/>
          <w:szCs w:val="26"/>
        </w:rPr>
        <w:t xml:space="preserve"> nº 026/17, do Ver. Rene Marques.</w:t>
      </w:r>
    </w:p>
    <w:p w:rsidR="001E3AD9" w:rsidRPr="00014896" w:rsidRDefault="001E3AD9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14896">
        <w:rPr>
          <w:rFonts w:ascii="Courier New" w:hAnsi="Courier New" w:cs="Courier New"/>
          <w:sz w:val="26"/>
          <w:szCs w:val="26"/>
        </w:rPr>
        <w:t xml:space="preserve"> nº 027/17, da Verª. Mara Rodrigues.</w:t>
      </w:r>
    </w:p>
    <w:p w:rsidR="00A20AD8" w:rsidRPr="00014896" w:rsidRDefault="001E3AD9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14896">
        <w:rPr>
          <w:rFonts w:ascii="Courier New" w:hAnsi="Courier New" w:cs="Courier New"/>
          <w:sz w:val="26"/>
          <w:szCs w:val="26"/>
        </w:rPr>
        <w:t xml:space="preserve"> nº 028/17, do Ver. Leandro da Rosa.</w:t>
      </w:r>
    </w:p>
    <w:p w:rsidR="00A20AD8" w:rsidRPr="00014896" w:rsidRDefault="00A20AD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Moção</w:t>
      </w:r>
      <w:r w:rsidRPr="00014896">
        <w:rPr>
          <w:rFonts w:ascii="Courier New" w:hAnsi="Courier New" w:cs="Courier New"/>
          <w:sz w:val="26"/>
          <w:szCs w:val="26"/>
        </w:rPr>
        <w:t xml:space="preserve"> nº 001 /17, do </w:t>
      </w:r>
      <w:r w:rsidR="003C3FEA" w:rsidRPr="00014896">
        <w:rPr>
          <w:rFonts w:ascii="Courier New" w:hAnsi="Courier New" w:cs="Courier New"/>
          <w:sz w:val="26"/>
          <w:szCs w:val="26"/>
        </w:rPr>
        <w:t xml:space="preserve">Ver. Leandro da Rosa e outros, </w:t>
      </w:r>
      <w:r w:rsidRPr="00014896">
        <w:rPr>
          <w:rFonts w:ascii="Courier New" w:hAnsi="Courier New" w:cs="Courier New"/>
          <w:sz w:val="26"/>
          <w:szCs w:val="26"/>
        </w:rPr>
        <w:t>Moção de Repúdio a PEC nº 287, que trata sobre aposentadoria”.</w:t>
      </w:r>
    </w:p>
    <w:p w:rsidR="00A20AD8" w:rsidRPr="00014896" w:rsidRDefault="00A20AD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Moção</w:t>
      </w:r>
      <w:r w:rsidRPr="00014896">
        <w:rPr>
          <w:rFonts w:ascii="Courier New" w:hAnsi="Courier New" w:cs="Courier New"/>
          <w:sz w:val="26"/>
          <w:szCs w:val="26"/>
        </w:rPr>
        <w:t xml:space="preserve"> nº 002/17, do Ver. Leandro da Rosa e outros, “Moção de protesto e repúdio a instalação de pedágios na BR 386, nos Municípios de Fazenda Vilanova e Montenegro”.</w:t>
      </w:r>
    </w:p>
    <w:p w:rsidR="00A20AD8" w:rsidRPr="00014896" w:rsidRDefault="00A20AD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014896">
        <w:rPr>
          <w:rFonts w:ascii="Courier New" w:hAnsi="Courier New" w:cs="Courier New"/>
          <w:sz w:val="26"/>
          <w:szCs w:val="26"/>
        </w:rPr>
        <w:t xml:space="preserve"> nº 4.918/17, do Executivo que, “Autoriza o Poder Executivo a celebrar Termo de Parceria com a Associação Beneficente Pella Bethânia”.</w:t>
      </w:r>
    </w:p>
    <w:p w:rsidR="00A20AD8" w:rsidRPr="00014896" w:rsidRDefault="00A20AD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014896">
        <w:rPr>
          <w:rFonts w:ascii="Courier New" w:hAnsi="Courier New" w:cs="Courier New"/>
          <w:sz w:val="26"/>
          <w:szCs w:val="26"/>
        </w:rPr>
        <w:t xml:space="preserve"> nº 4.919/17, do Executivo que, “Autoriza o Poder Executivo a celebrar Termo de Parceria com a Associação de Pais e Amigos dos Excepcionais – APAE Taquari/RS”.</w:t>
      </w:r>
    </w:p>
    <w:p w:rsidR="00A20AD8" w:rsidRPr="00014896" w:rsidRDefault="00A20AD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014896">
        <w:rPr>
          <w:rFonts w:ascii="Courier New" w:hAnsi="Courier New" w:cs="Courier New"/>
          <w:sz w:val="26"/>
          <w:szCs w:val="26"/>
        </w:rPr>
        <w:t xml:space="preserve"> nº 4.920/17, da Verª. Mara Rodrigues que, Inclui § 2º no art. 2º, da Lei nº 3.854, de 18.08.2015”.</w:t>
      </w:r>
    </w:p>
    <w:p w:rsidR="00A20AD8" w:rsidRPr="00014896" w:rsidRDefault="00A20AD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014896">
        <w:rPr>
          <w:rFonts w:ascii="Courier New" w:hAnsi="Courier New" w:cs="Courier New"/>
          <w:sz w:val="26"/>
          <w:szCs w:val="26"/>
        </w:rPr>
        <w:t xml:space="preserve"> nº 4.921/17, do Ver. Leandro da Rosa que, “Dispõe sobre a publicidade da Lista de espera para as vagas nas creches do Município de Taquari e dá outras providências".</w:t>
      </w:r>
    </w:p>
    <w:p w:rsidR="00A20AD8" w:rsidRPr="00014896" w:rsidRDefault="00A20AD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014896">
        <w:rPr>
          <w:rFonts w:ascii="Courier New" w:hAnsi="Courier New" w:cs="Courier New"/>
          <w:sz w:val="26"/>
          <w:szCs w:val="26"/>
        </w:rPr>
        <w:t xml:space="preserve"> nº 4.922/17, do Executivo que, “Abre Crédito Especial e aponta Recurso”.</w:t>
      </w:r>
    </w:p>
    <w:p w:rsidR="00E73543" w:rsidRPr="00014896" w:rsidRDefault="00A20AD8" w:rsidP="00981A3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014896">
        <w:rPr>
          <w:rFonts w:ascii="Courier New" w:hAnsi="Courier New" w:cs="Courier New"/>
          <w:sz w:val="26"/>
          <w:szCs w:val="26"/>
        </w:rPr>
        <w:t xml:space="preserve"> nº 4.923/17, do Executivo que, “Institui a proteção ao patrimônio histórico, artístico e cultural do município e dá outras providências”.</w:t>
      </w:r>
    </w:p>
    <w:p w:rsidR="00E73543" w:rsidRPr="00014896" w:rsidRDefault="00E73543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</w:p>
    <w:p w:rsidR="001E426E" w:rsidRPr="00014896" w:rsidRDefault="001E426E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t xml:space="preserve">O Ver. </w:t>
      </w:r>
      <w:r w:rsidRPr="00014896">
        <w:rPr>
          <w:rFonts w:ascii="Courier New" w:hAnsi="Courier New" w:cs="Courier New"/>
          <w:b/>
          <w:sz w:val="26"/>
          <w:szCs w:val="26"/>
          <w:u w:val="single"/>
        </w:rPr>
        <w:t xml:space="preserve">Marcos </w:t>
      </w:r>
      <w:r w:rsidR="0084005F" w:rsidRPr="00014896">
        <w:rPr>
          <w:rFonts w:ascii="Courier New" w:hAnsi="Courier New" w:cs="Courier New"/>
          <w:b/>
          <w:sz w:val="26"/>
          <w:szCs w:val="26"/>
          <w:u w:val="single"/>
        </w:rPr>
        <w:t>d</w:t>
      </w:r>
      <w:r w:rsidR="00A20AD8" w:rsidRPr="00014896">
        <w:rPr>
          <w:rFonts w:ascii="Courier New" w:hAnsi="Courier New" w:cs="Courier New"/>
          <w:b/>
          <w:sz w:val="26"/>
          <w:szCs w:val="26"/>
          <w:u w:val="single"/>
        </w:rPr>
        <w:t>a S</w:t>
      </w:r>
      <w:r w:rsidRPr="00014896">
        <w:rPr>
          <w:rFonts w:ascii="Courier New" w:hAnsi="Courier New" w:cs="Courier New"/>
          <w:b/>
          <w:sz w:val="26"/>
          <w:szCs w:val="26"/>
          <w:u w:val="single"/>
        </w:rPr>
        <w:t>ilva</w:t>
      </w:r>
      <w:r w:rsidR="00A20AD8" w:rsidRPr="00014896">
        <w:rPr>
          <w:rFonts w:ascii="Courier New" w:hAnsi="Courier New" w:cs="Courier New"/>
          <w:b/>
          <w:sz w:val="26"/>
          <w:szCs w:val="26"/>
        </w:rPr>
        <w:t xml:space="preserve"> </w:t>
      </w:r>
      <w:r w:rsidRPr="00014896">
        <w:rPr>
          <w:rFonts w:ascii="Courier New" w:hAnsi="Courier New" w:cs="Courier New"/>
          <w:b/>
          <w:sz w:val="26"/>
          <w:szCs w:val="26"/>
        </w:rPr>
        <w:t>(PSDB):</w:t>
      </w:r>
      <w:r w:rsidR="00CE75E6" w:rsidRPr="00014896">
        <w:rPr>
          <w:rFonts w:ascii="Courier New" w:hAnsi="Courier New" w:cs="Courier New"/>
          <w:b/>
          <w:sz w:val="26"/>
          <w:szCs w:val="26"/>
        </w:rPr>
        <w:t xml:space="preserve"> “</w:t>
      </w:r>
      <w:r w:rsidR="00981A34">
        <w:rPr>
          <w:rFonts w:ascii="Courier New" w:hAnsi="Courier New" w:cs="Courier New"/>
          <w:sz w:val="26"/>
          <w:szCs w:val="26"/>
        </w:rPr>
        <w:t>Parabeniza</w:t>
      </w:r>
      <w:r w:rsidR="00CA1397">
        <w:rPr>
          <w:rFonts w:ascii="Courier New" w:hAnsi="Courier New" w:cs="Courier New"/>
          <w:sz w:val="26"/>
          <w:szCs w:val="26"/>
        </w:rPr>
        <w:t xml:space="preserve"> a Senhora Liziane, Presidente da Associação de Pequenos Notáveis, pelos trabalhos que a Associação vem fazendo pelas suas crianças”.</w:t>
      </w:r>
      <w:r w:rsidR="00D840BB">
        <w:rPr>
          <w:rFonts w:ascii="Courier New" w:hAnsi="Courier New" w:cs="Courier New"/>
          <w:sz w:val="26"/>
          <w:szCs w:val="26"/>
        </w:rPr>
        <w:t xml:space="preserve"> Convida a população taquariense para o rodeio que acontecerá na área de camping, onde parte do valor arrecadado será doado ao hospital de Taquari”.</w:t>
      </w:r>
    </w:p>
    <w:p w:rsidR="001E426E" w:rsidRPr="00014896" w:rsidRDefault="001E426E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t xml:space="preserve">O Ver. </w:t>
      </w:r>
      <w:r w:rsidRPr="00014896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A20AD8" w:rsidRPr="00014896">
        <w:rPr>
          <w:rFonts w:ascii="Courier New" w:hAnsi="Courier New" w:cs="Courier New"/>
          <w:b/>
          <w:sz w:val="26"/>
          <w:szCs w:val="26"/>
        </w:rPr>
        <w:t xml:space="preserve"> </w:t>
      </w:r>
      <w:r w:rsidRPr="00014896">
        <w:rPr>
          <w:rFonts w:ascii="Courier New" w:hAnsi="Courier New" w:cs="Courier New"/>
          <w:b/>
          <w:sz w:val="26"/>
          <w:szCs w:val="26"/>
        </w:rPr>
        <w:t>(PT):</w:t>
      </w:r>
      <w:r w:rsidR="00CE75E6" w:rsidRPr="00014896">
        <w:rPr>
          <w:rFonts w:ascii="Courier New" w:hAnsi="Courier New" w:cs="Courier New"/>
          <w:b/>
          <w:sz w:val="26"/>
          <w:szCs w:val="26"/>
        </w:rPr>
        <w:t xml:space="preserve"> “</w:t>
      </w:r>
      <w:r w:rsidRPr="00014896">
        <w:rPr>
          <w:rFonts w:ascii="Courier New" w:hAnsi="Courier New" w:cs="Courier New"/>
          <w:sz w:val="26"/>
          <w:szCs w:val="26"/>
        </w:rPr>
        <w:t>Fala sobre as audiências que vem participando, diz que a de Lajeado foi a maior já feita com este tema</w:t>
      </w:r>
      <w:r w:rsidR="009831B1">
        <w:rPr>
          <w:rFonts w:ascii="Courier New" w:hAnsi="Courier New" w:cs="Courier New"/>
          <w:sz w:val="26"/>
          <w:szCs w:val="26"/>
        </w:rPr>
        <w:t xml:space="preserve"> -</w:t>
      </w:r>
      <w:r w:rsidRPr="00014896">
        <w:rPr>
          <w:rFonts w:ascii="Courier New" w:hAnsi="Courier New" w:cs="Courier New"/>
          <w:sz w:val="26"/>
          <w:szCs w:val="26"/>
        </w:rPr>
        <w:t xml:space="preserve"> concessão de rodovias</w:t>
      </w:r>
      <w:r w:rsidR="009831B1">
        <w:rPr>
          <w:rFonts w:ascii="Courier New" w:hAnsi="Courier New" w:cs="Courier New"/>
          <w:sz w:val="26"/>
          <w:szCs w:val="26"/>
        </w:rPr>
        <w:t>. D</w:t>
      </w:r>
      <w:r w:rsidRPr="00014896">
        <w:rPr>
          <w:rFonts w:ascii="Courier New" w:hAnsi="Courier New" w:cs="Courier New"/>
          <w:sz w:val="26"/>
          <w:szCs w:val="26"/>
        </w:rPr>
        <w:t>iz que o Dep</w:t>
      </w:r>
      <w:r w:rsidR="009831B1">
        <w:rPr>
          <w:rFonts w:ascii="Courier New" w:hAnsi="Courier New" w:cs="Courier New"/>
          <w:sz w:val="26"/>
          <w:szCs w:val="26"/>
        </w:rPr>
        <w:t xml:space="preserve">utado </w:t>
      </w:r>
      <w:r w:rsidRPr="00014896">
        <w:rPr>
          <w:rFonts w:ascii="Courier New" w:hAnsi="Courier New" w:cs="Courier New"/>
          <w:sz w:val="26"/>
          <w:szCs w:val="26"/>
        </w:rPr>
        <w:t xml:space="preserve">Pedro </w:t>
      </w:r>
      <w:r w:rsidR="009831B1">
        <w:rPr>
          <w:rFonts w:ascii="Courier New" w:hAnsi="Courier New" w:cs="Courier New"/>
          <w:sz w:val="26"/>
          <w:szCs w:val="26"/>
        </w:rPr>
        <w:t>West</w:t>
      </w:r>
      <w:r w:rsidR="00F14E88">
        <w:rPr>
          <w:rFonts w:ascii="Courier New" w:hAnsi="Courier New" w:cs="Courier New"/>
          <w:sz w:val="26"/>
          <w:szCs w:val="26"/>
        </w:rPr>
        <w:t>phalen</w:t>
      </w:r>
      <w:r w:rsidR="009831B1">
        <w:rPr>
          <w:rFonts w:ascii="Courier New" w:hAnsi="Courier New" w:cs="Courier New"/>
          <w:sz w:val="26"/>
          <w:szCs w:val="26"/>
        </w:rPr>
        <w:t>. Ressalta que a audiência pública em Lajeado foi muit</w:t>
      </w:r>
      <w:r w:rsidR="00CD7DD0">
        <w:rPr>
          <w:rFonts w:ascii="Courier New" w:hAnsi="Courier New" w:cs="Courier New"/>
          <w:sz w:val="26"/>
          <w:szCs w:val="26"/>
        </w:rPr>
        <w:t>o convincente no sentido de enganar o povo com uma conversa mansa, sendo que este modelo de concessão vem a destruir o Vale do Taquari, no qual teremos 5 praças de p</w:t>
      </w:r>
      <w:r w:rsidR="00171968">
        <w:rPr>
          <w:rFonts w:ascii="Courier New" w:hAnsi="Courier New" w:cs="Courier New"/>
          <w:sz w:val="26"/>
          <w:szCs w:val="26"/>
        </w:rPr>
        <w:t>e</w:t>
      </w:r>
      <w:r w:rsidR="00CD7DD0">
        <w:rPr>
          <w:rFonts w:ascii="Courier New" w:hAnsi="Courier New" w:cs="Courier New"/>
          <w:sz w:val="26"/>
          <w:szCs w:val="26"/>
        </w:rPr>
        <w:t>dágios em um trecho de 140 quilômetros”.</w:t>
      </w:r>
    </w:p>
    <w:p w:rsidR="001E426E" w:rsidRPr="00014896" w:rsidRDefault="00EA73B0" w:rsidP="00A34FA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014896"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</w:p>
    <w:p w:rsidR="00EA73B0" w:rsidRPr="00014896" w:rsidRDefault="00EA73B0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t xml:space="preserve">O Ver. </w:t>
      </w:r>
      <w:r w:rsidRPr="00014896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A20AD8" w:rsidRPr="00014896">
        <w:rPr>
          <w:rFonts w:ascii="Courier New" w:hAnsi="Courier New" w:cs="Courier New"/>
          <w:b/>
          <w:sz w:val="26"/>
          <w:szCs w:val="26"/>
        </w:rPr>
        <w:t xml:space="preserve"> </w:t>
      </w:r>
      <w:r w:rsidRPr="00014896">
        <w:rPr>
          <w:rFonts w:ascii="Courier New" w:hAnsi="Courier New" w:cs="Courier New"/>
          <w:b/>
          <w:sz w:val="26"/>
          <w:szCs w:val="26"/>
        </w:rPr>
        <w:t>(PT):</w:t>
      </w:r>
      <w:r w:rsidRPr="00014896">
        <w:rPr>
          <w:rFonts w:ascii="Courier New" w:hAnsi="Courier New" w:cs="Courier New"/>
          <w:sz w:val="26"/>
          <w:szCs w:val="26"/>
        </w:rPr>
        <w:t xml:space="preserve"> </w:t>
      </w:r>
      <w:r w:rsidR="00CE75E6" w:rsidRPr="00014896">
        <w:rPr>
          <w:rFonts w:ascii="Courier New" w:hAnsi="Courier New" w:cs="Courier New"/>
          <w:sz w:val="26"/>
          <w:szCs w:val="26"/>
        </w:rPr>
        <w:t>“</w:t>
      </w:r>
      <w:r w:rsidRPr="00014896">
        <w:rPr>
          <w:rFonts w:ascii="Courier New" w:hAnsi="Courier New" w:cs="Courier New"/>
          <w:sz w:val="26"/>
          <w:szCs w:val="26"/>
        </w:rPr>
        <w:t>Na saga massacre ao trabalhador do governo Temer</w:t>
      </w:r>
      <w:r w:rsidR="00171968">
        <w:rPr>
          <w:rFonts w:ascii="Courier New" w:hAnsi="Courier New" w:cs="Courier New"/>
          <w:sz w:val="26"/>
          <w:szCs w:val="26"/>
        </w:rPr>
        <w:t>, diz que</w:t>
      </w:r>
      <w:r w:rsidRPr="00014896">
        <w:rPr>
          <w:rFonts w:ascii="Courier New" w:hAnsi="Courier New" w:cs="Courier New"/>
          <w:sz w:val="26"/>
          <w:szCs w:val="26"/>
        </w:rPr>
        <w:t xml:space="preserve"> logo a</w:t>
      </w:r>
      <w:r w:rsidR="00171968">
        <w:rPr>
          <w:rFonts w:ascii="Courier New" w:hAnsi="Courier New" w:cs="Courier New"/>
          <w:sz w:val="26"/>
          <w:szCs w:val="26"/>
        </w:rPr>
        <w:t>í virá a</w:t>
      </w:r>
      <w:r w:rsidRPr="00014896">
        <w:rPr>
          <w:rFonts w:ascii="Courier New" w:hAnsi="Courier New" w:cs="Courier New"/>
          <w:sz w:val="26"/>
          <w:szCs w:val="26"/>
        </w:rPr>
        <w:t xml:space="preserve"> reforma da </w:t>
      </w:r>
      <w:r w:rsidR="00171968">
        <w:rPr>
          <w:rFonts w:ascii="Courier New" w:hAnsi="Courier New" w:cs="Courier New"/>
          <w:sz w:val="26"/>
          <w:szCs w:val="26"/>
        </w:rPr>
        <w:lastRenderedPageBreak/>
        <w:t>P</w:t>
      </w:r>
      <w:r w:rsidR="003A510D">
        <w:rPr>
          <w:rFonts w:ascii="Courier New" w:hAnsi="Courier New" w:cs="Courier New"/>
          <w:sz w:val="26"/>
          <w:szCs w:val="26"/>
        </w:rPr>
        <w:t>revidência,</w:t>
      </w:r>
      <w:r w:rsidRPr="00014896">
        <w:rPr>
          <w:rFonts w:ascii="Courier New" w:hAnsi="Courier New" w:cs="Courier New"/>
          <w:sz w:val="26"/>
          <w:szCs w:val="26"/>
        </w:rPr>
        <w:t xml:space="preserve"> e que essa discussão </w:t>
      </w:r>
      <w:r w:rsidR="006111B0">
        <w:rPr>
          <w:rFonts w:ascii="Courier New" w:hAnsi="Courier New" w:cs="Courier New"/>
          <w:sz w:val="26"/>
          <w:szCs w:val="26"/>
        </w:rPr>
        <w:t>deverá passar por todas as Câmaras Municipais, ressaltando que a aprovação da PEC 287 causará ao povo brasileiro prejuízos sem precedentes. Convida a população a se fazer presente na audiência pública que esta Casa realizará no próximo dia 05 de abril, que terá como tema a “</w:t>
      </w:r>
      <w:r w:rsidR="003D2C8E">
        <w:rPr>
          <w:rFonts w:ascii="Courier New" w:hAnsi="Courier New" w:cs="Courier New"/>
          <w:sz w:val="26"/>
          <w:szCs w:val="26"/>
        </w:rPr>
        <w:t>Reforma da Previdência”.</w:t>
      </w:r>
    </w:p>
    <w:p w:rsidR="00A2649C" w:rsidRPr="00014896" w:rsidRDefault="00A2649C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t xml:space="preserve">O Ver. </w:t>
      </w:r>
      <w:r w:rsidRPr="00014896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="00A20AD8" w:rsidRPr="00014896">
        <w:rPr>
          <w:rFonts w:ascii="Courier New" w:hAnsi="Courier New" w:cs="Courier New"/>
          <w:b/>
          <w:sz w:val="26"/>
          <w:szCs w:val="26"/>
        </w:rPr>
        <w:t xml:space="preserve"> </w:t>
      </w:r>
      <w:r w:rsidRPr="00014896">
        <w:rPr>
          <w:rFonts w:ascii="Courier New" w:hAnsi="Courier New" w:cs="Courier New"/>
          <w:b/>
          <w:sz w:val="26"/>
          <w:szCs w:val="26"/>
        </w:rPr>
        <w:t>(PDT):</w:t>
      </w:r>
      <w:r w:rsidRPr="00014896">
        <w:rPr>
          <w:rFonts w:ascii="Courier New" w:hAnsi="Courier New" w:cs="Courier New"/>
          <w:sz w:val="26"/>
          <w:szCs w:val="26"/>
        </w:rPr>
        <w:t xml:space="preserve"> </w:t>
      </w:r>
      <w:r w:rsidR="00CE75E6" w:rsidRPr="00014896">
        <w:rPr>
          <w:rFonts w:ascii="Courier New" w:hAnsi="Courier New" w:cs="Courier New"/>
          <w:sz w:val="26"/>
          <w:szCs w:val="26"/>
        </w:rPr>
        <w:t>“</w:t>
      </w:r>
      <w:r w:rsidR="003A510D">
        <w:rPr>
          <w:rFonts w:ascii="Courier New" w:hAnsi="Courier New" w:cs="Courier New"/>
          <w:sz w:val="26"/>
          <w:szCs w:val="26"/>
        </w:rPr>
        <w:t>V</w:t>
      </w:r>
      <w:r w:rsidRPr="00014896">
        <w:rPr>
          <w:rFonts w:ascii="Courier New" w:hAnsi="Courier New" w:cs="Courier New"/>
          <w:sz w:val="26"/>
          <w:szCs w:val="26"/>
        </w:rPr>
        <w:t xml:space="preserve">em em nome do </w:t>
      </w:r>
      <w:r w:rsidR="006F2C95">
        <w:rPr>
          <w:rFonts w:ascii="Courier New" w:hAnsi="Courier New" w:cs="Courier New"/>
          <w:sz w:val="26"/>
          <w:szCs w:val="26"/>
        </w:rPr>
        <w:t>G</w:t>
      </w:r>
      <w:r w:rsidRPr="00014896">
        <w:rPr>
          <w:rFonts w:ascii="Courier New" w:hAnsi="Courier New" w:cs="Courier New"/>
          <w:sz w:val="26"/>
          <w:szCs w:val="26"/>
        </w:rPr>
        <w:t>overno agradecer o Dep. Federal Afonso Motta que a pedido do Prefeito</w:t>
      </w:r>
      <w:r w:rsidR="00CC5399">
        <w:rPr>
          <w:rFonts w:ascii="Courier New" w:hAnsi="Courier New" w:cs="Courier New"/>
          <w:sz w:val="26"/>
          <w:szCs w:val="26"/>
        </w:rPr>
        <w:t>, do</w:t>
      </w:r>
      <w:r w:rsidRPr="00014896">
        <w:rPr>
          <w:rFonts w:ascii="Courier New" w:hAnsi="Courier New" w:cs="Courier New"/>
          <w:sz w:val="26"/>
          <w:szCs w:val="26"/>
        </w:rPr>
        <w:t xml:space="preserve"> </w:t>
      </w:r>
      <w:r w:rsidR="00CC5399">
        <w:rPr>
          <w:rFonts w:ascii="Courier New" w:hAnsi="Courier New" w:cs="Courier New"/>
          <w:sz w:val="26"/>
          <w:szCs w:val="26"/>
        </w:rPr>
        <w:t>V</w:t>
      </w:r>
      <w:r w:rsidRPr="00014896">
        <w:rPr>
          <w:rFonts w:ascii="Courier New" w:hAnsi="Courier New" w:cs="Courier New"/>
          <w:sz w:val="26"/>
          <w:szCs w:val="26"/>
        </w:rPr>
        <w:t xml:space="preserve">ice e dos </w:t>
      </w:r>
      <w:r w:rsidR="00CC5399">
        <w:rPr>
          <w:rFonts w:ascii="Courier New" w:hAnsi="Courier New" w:cs="Courier New"/>
          <w:sz w:val="26"/>
          <w:szCs w:val="26"/>
        </w:rPr>
        <w:t>V</w:t>
      </w:r>
      <w:r w:rsidRPr="00014896">
        <w:rPr>
          <w:rFonts w:ascii="Courier New" w:hAnsi="Courier New" w:cs="Courier New"/>
          <w:sz w:val="26"/>
          <w:szCs w:val="26"/>
        </w:rPr>
        <w:t>ereadores enviou</w:t>
      </w:r>
      <w:r w:rsidR="00CC5399">
        <w:rPr>
          <w:rFonts w:ascii="Courier New" w:hAnsi="Courier New" w:cs="Courier New"/>
          <w:sz w:val="26"/>
          <w:szCs w:val="26"/>
        </w:rPr>
        <w:t xml:space="preserve"> </w:t>
      </w:r>
      <w:r w:rsidR="00AF59B1">
        <w:rPr>
          <w:rFonts w:ascii="Courier New" w:hAnsi="Courier New" w:cs="Courier New"/>
          <w:sz w:val="26"/>
          <w:szCs w:val="26"/>
        </w:rPr>
        <w:t>700 mil reais</w:t>
      </w:r>
      <w:r w:rsidRPr="00014896">
        <w:rPr>
          <w:rFonts w:ascii="Courier New" w:hAnsi="Courier New" w:cs="Courier New"/>
          <w:sz w:val="26"/>
          <w:szCs w:val="26"/>
        </w:rPr>
        <w:t xml:space="preserve"> em</w:t>
      </w:r>
      <w:r w:rsidR="003A510D">
        <w:rPr>
          <w:rFonts w:ascii="Courier New" w:hAnsi="Courier New" w:cs="Courier New"/>
          <w:sz w:val="26"/>
          <w:szCs w:val="26"/>
        </w:rPr>
        <w:t xml:space="preserve"> emendas parlamentar, sendo que</w:t>
      </w:r>
      <w:r w:rsidRPr="00014896">
        <w:rPr>
          <w:rFonts w:ascii="Courier New" w:hAnsi="Courier New" w:cs="Courier New"/>
          <w:sz w:val="26"/>
          <w:szCs w:val="26"/>
        </w:rPr>
        <w:t xml:space="preserve"> 250 mil para revitalização do passei p</w:t>
      </w:r>
      <w:r w:rsidR="00AF59B1">
        <w:rPr>
          <w:rFonts w:ascii="Courier New" w:hAnsi="Courier New" w:cs="Courier New"/>
          <w:sz w:val="26"/>
          <w:szCs w:val="26"/>
        </w:rPr>
        <w:t>ú</w:t>
      </w:r>
      <w:r w:rsidRPr="00014896">
        <w:rPr>
          <w:rFonts w:ascii="Courier New" w:hAnsi="Courier New" w:cs="Courier New"/>
          <w:sz w:val="26"/>
          <w:szCs w:val="26"/>
        </w:rPr>
        <w:t xml:space="preserve">blico </w:t>
      </w:r>
      <w:r w:rsidR="00AF59B1">
        <w:rPr>
          <w:rFonts w:ascii="Courier New" w:hAnsi="Courier New" w:cs="Courier New"/>
          <w:sz w:val="26"/>
          <w:szCs w:val="26"/>
        </w:rPr>
        <w:t>da Lagoa Armênia</w:t>
      </w:r>
      <w:r w:rsidRPr="00014896">
        <w:rPr>
          <w:rFonts w:ascii="Courier New" w:hAnsi="Courier New" w:cs="Courier New"/>
          <w:sz w:val="26"/>
          <w:szCs w:val="26"/>
        </w:rPr>
        <w:t>, 150</w:t>
      </w:r>
      <w:r w:rsidR="00AF59B1">
        <w:rPr>
          <w:rFonts w:ascii="Courier New" w:hAnsi="Courier New" w:cs="Courier New"/>
          <w:sz w:val="26"/>
          <w:szCs w:val="26"/>
        </w:rPr>
        <w:t xml:space="preserve"> </w:t>
      </w:r>
      <w:r w:rsidRPr="00014896">
        <w:rPr>
          <w:rFonts w:ascii="Courier New" w:hAnsi="Courier New" w:cs="Courier New"/>
          <w:sz w:val="26"/>
          <w:szCs w:val="26"/>
        </w:rPr>
        <w:t xml:space="preserve">mil para revitalização dos postos de saúde, 300 mil reais em segurança. </w:t>
      </w:r>
      <w:r w:rsidR="00084788" w:rsidRPr="00014896">
        <w:rPr>
          <w:rFonts w:ascii="Courier New" w:hAnsi="Courier New" w:cs="Courier New"/>
          <w:sz w:val="26"/>
          <w:szCs w:val="26"/>
        </w:rPr>
        <w:t>Diz que o município est</w:t>
      </w:r>
      <w:r w:rsidR="00AF59B1">
        <w:rPr>
          <w:rFonts w:ascii="Courier New" w:hAnsi="Courier New" w:cs="Courier New"/>
          <w:sz w:val="26"/>
          <w:szCs w:val="26"/>
        </w:rPr>
        <w:t>á</w:t>
      </w:r>
      <w:r w:rsidR="00084788" w:rsidRPr="00014896">
        <w:rPr>
          <w:rFonts w:ascii="Courier New" w:hAnsi="Courier New" w:cs="Courier New"/>
          <w:sz w:val="26"/>
          <w:szCs w:val="26"/>
        </w:rPr>
        <w:t xml:space="preserve"> sempre disposto a parcerias propostas dentro do limite</w:t>
      </w:r>
      <w:r w:rsidR="00BA62C9">
        <w:rPr>
          <w:rFonts w:ascii="Courier New" w:hAnsi="Courier New" w:cs="Courier New"/>
          <w:sz w:val="26"/>
          <w:szCs w:val="26"/>
        </w:rPr>
        <w:t>. F</w:t>
      </w:r>
      <w:r w:rsidR="00084788" w:rsidRPr="00014896">
        <w:rPr>
          <w:rFonts w:ascii="Courier New" w:hAnsi="Courier New" w:cs="Courier New"/>
          <w:sz w:val="26"/>
          <w:szCs w:val="26"/>
        </w:rPr>
        <w:t xml:space="preserve">ala que em tempos anteriores o </w:t>
      </w:r>
      <w:r w:rsidR="00BA62C9">
        <w:rPr>
          <w:rFonts w:ascii="Courier New" w:hAnsi="Courier New" w:cs="Courier New"/>
          <w:sz w:val="26"/>
          <w:szCs w:val="26"/>
        </w:rPr>
        <w:t>P</w:t>
      </w:r>
      <w:r w:rsidR="00084788" w:rsidRPr="00014896">
        <w:rPr>
          <w:rFonts w:ascii="Courier New" w:hAnsi="Courier New" w:cs="Courier New"/>
          <w:sz w:val="26"/>
          <w:szCs w:val="26"/>
        </w:rPr>
        <w:t>refeito envi</w:t>
      </w:r>
      <w:r w:rsidR="00BA62C9">
        <w:rPr>
          <w:rFonts w:ascii="Courier New" w:hAnsi="Courier New" w:cs="Courier New"/>
          <w:sz w:val="26"/>
          <w:szCs w:val="26"/>
        </w:rPr>
        <w:t>ou</w:t>
      </w:r>
      <w:r w:rsidR="00084788" w:rsidRPr="00014896">
        <w:rPr>
          <w:rFonts w:ascii="Courier New" w:hAnsi="Courier New" w:cs="Courier New"/>
          <w:sz w:val="26"/>
          <w:szCs w:val="26"/>
        </w:rPr>
        <w:t xml:space="preserve"> um of</w:t>
      </w:r>
      <w:r w:rsidR="00BA62C9">
        <w:rPr>
          <w:rFonts w:ascii="Courier New" w:hAnsi="Courier New" w:cs="Courier New"/>
          <w:sz w:val="26"/>
          <w:szCs w:val="26"/>
        </w:rPr>
        <w:t>í</w:t>
      </w:r>
      <w:r w:rsidR="00084788" w:rsidRPr="00014896">
        <w:rPr>
          <w:rFonts w:ascii="Courier New" w:hAnsi="Courier New" w:cs="Courier New"/>
          <w:sz w:val="26"/>
          <w:szCs w:val="26"/>
        </w:rPr>
        <w:t xml:space="preserve">cio ao DAER relacionado ao asfaltamento da Rua Fidélis Machado, de uma emenda do Dep. Federal Marrone, de um milhão e cem mil reais, o </w:t>
      </w:r>
      <w:r w:rsidR="00BA62C9">
        <w:rPr>
          <w:rFonts w:ascii="Courier New" w:hAnsi="Courier New" w:cs="Courier New"/>
          <w:sz w:val="26"/>
          <w:szCs w:val="26"/>
        </w:rPr>
        <w:t>que o DAER negou que fosse realizada a obra.</w:t>
      </w:r>
      <w:r w:rsidR="00084788" w:rsidRPr="00014896">
        <w:rPr>
          <w:rFonts w:ascii="Courier New" w:hAnsi="Courier New" w:cs="Courier New"/>
          <w:sz w:val="26"/>
          <w:szCs w:val="26"/>
        </w:rPr>
        <w:t xml:space="preserve"> </w:t>
      </w:r>
      <w:r w:rsidR="00012709" w:rsidRPr="00014896">
        <w:rPr>
          <w:rFonts w:ascii="Courier New" w:hAnsi="Courier New" w:cs="Courier New"/>
          <w:sz w:val="26"/>
          <w:szCs w:val="26"/>
        </w:rPr>
        <w:t>Diz que o mu</w:t>
      </w:r>
      <w:r w:rsidR="00BA62C9">
        <w:rPr>
          <w:rFonts w:ascii="Courier New" w:hAnsi="Courier New" w:cs="Courier New"/>
          <w:sz w:val="26"/>
          <w:szCs w:val="26"/>
        </w:rPr>
        <w:t>nicípio iria construir uma obra</w:t>
      </w:r>
      <w:r w:rsidR="006F72AF" w:rsidRPr="00014896">
        <w:rPr>
          <w:rFonts w:ascii="Courier New" w:hAnsi="Courier New" w:cs="Courier New"/>
          <w:sz w:val="26"/>
          <w:szCs w:val="26"/>
        </w:rPr>
        <w:t xml:space="preserve">, </w:t>
      </w:r>
      <w:r w:rsidR="00012709" w:rsidRPr="00014896">
        <w:rPr>
          <w:rFonts w:ascii="Courier New" w:hAnsi="Courier New" w:cs="Courier New"/>
          <w:sz w:val="26"/>
          <w:szCs w:val="26"/>
        </w:rPr>
        <w:t>toda legal com tudo que se exige e eles nega</w:t>
      </w:r>
      <w:r w:rsidR="0043149C">
        <w:rPr>
          <w:rFonts w:ascii="Courier New" w:hAnsi="Courier New" w:cs="Courier New"/>
          <w:sz w:val="26"/>
          <w:szCs w:val="26"/>
        </w:rPr>
        <w:t>ra</w:t>
      </w:r>
      <w:r w:rsidR="00012709" w:rsidRPr="00014896">
        <w:rPr>
          <w:rFonts w:ascii="Courier New" w:hAnsi="Courier New" w:cs="Courier New"/>
          <w:sz w:val="26"/>
          <w:szCs w:val="26"/>
        </w:rPr>
        <w:t>m</w:t>
      </w:r>
      <w:r w:rsidR="0043149C">
        <w:rPr>
          <w:rFonts w:ascii="Courier New" w:hAnsi="Courier New" w:cs="Courier New"/>
          <w:sz w:val="26"/>
          <w:szCs w:val="26"/>
        </w:rPr>
        <w:t>;</w:t>
      </w:r>
      <w:r w:rsidR="00012709" w:rsidRPr="00014896">
        <w:rPr>
          <w:rFonts w:ascii="Courier New" w:hAnsi="Courier New" w:cs="Courier New"/>
          <w:sz w:val="26"/>
          <w:szCs w:val="26"/>
        </w:rPr>
        <w:t xml:space="preserve"> depois o próprio DAER oferece aos moradores uma obra com restos de asfalto</w:t>
      </w:r>
      <w:r w:rsidR="002F1CA4">
        <w:rPr>
          <w:rFonts w:ascii="Courier New" w:hAnsi="Courier New" w:cs="Courier New"/>
          <w:sz w:val="26"/>
          <w:szCs w:val="26"/>
        </w:rPr>
        <w:t xml:space="preserve"> (tempo cedido pelo Ver. Rene Marques)</w:t>
      </w:r>
      <w:r w:rsidR="0043149C">
        <w:rPr>
          <w:rFonts w:ascii="Courier New" w:hAnsi="Courier New" w:cs="Courier New"/>
          <w:sz w:val="26"/>
          <w:szCs w:val="26"/>
        </w:rPr>
        <w:t>. Ressalta que gostaria</w:t>
      </w:r>
      <w:r w:rsidR="006F72AF" w:rsidRPr="00014896">
        <w:rPr>
          <w:rFonts w:ascii="Courier New" w:hAnsi="Courier New" w:cs="Courier New"/>
          <w:sz w:val="26"/>
          <w:szCs w:val="26"/>
        </w:rPr>
        <w:t xml:space="preserve"> de saber qual tipo de parceria </w:t>
      </w:r>
      <w:r w:rsidR="0043149C">
        <w:rPr>
          <w:rFonts w:ascii="Courier New" w:hAnsi="Courier New" w:cs="Courier New"/>
          <w:sz w:val="26"/>
          <w:szCs w:val="26"/>
        </w:rPr>
        <w:t>que eles querem fazer</w:t>
      </w:r>
      <w:r w:rsidR="006F72AF" w:rsidRPr="00014896">
        <w:rPr>
          <w:rFonts w:ascii="Courier New" w:hAnsi="Courier New" w:cs="Courier New"/>
          <w:sz w:val="26"/>
          <w:szCs w:val="26"/>
        </w:rPr>
        <w:t xml:space="preserve"> na nossa cidade. Diz que vai </w:t>
      </w:r>
      <w:r w:rsidR="006418CE">
        <w:rPr>
          <w:rFonts w:ascii="Courier New" w:hAnsi="Courier New" w:cs="Courier New"/>
          <w:sz w:val="26"/>
          <w:szCs w:val="26"/>
        </w:rPr>
        <w:t>solicitar ao Maneco e ao André</w:t>
      </w:r>
      <w:r w:rsidR="006F72AF" w:rsidRPr="00014896">
        <w:rPr>
          <w:rFonts w:ascii="Courier New" w:hAnsi="Courier New" w:cs="Courier New"/>
          <w:sz w:val="26"/>
          <w:szCs w:val="26"/>
        </w:rPr>
        <w:t xml:space="preserve"> que peçam para o PSDB</w:t>
      </w:r>
      <w:r w:rsidR="006418CE">
        <w:rPr>
          <w:rFonts w:ascii="Courier New" w:hAnsi="Courier New" w:cs="Courier New"/>
          <w:sz w:val="26"/>
          <w:szCs w:val="26"/>
        </w:rPr>
        <w:t>,</w:t>
      </w:r>
      <w:r w:rsidR="006F72AF" w:rsidRPr="00014896">
        <w:rPr>
          <w:rFonts w:ascii="Courier New" w:hAnsi="Courier New" w:cs="Courier New"/>
          <w:sz w:val="26"/>
          <w:szCs w:val="26"/>
        </w:rPr>
        <w:t xml:space="preserve"> ao PP </w:t>
      </w:r>
      <w:r w:rsidR="006418CE">
        <w:rPr>
          <w:rFonts w:ascii="Courier New" w:hAnsi="Courier New" w:cs="Courier New"/>
          <w:sz w:val="26"/>
          <w:szCs w:val="26"/>
        </w:rPr>
        <w:t xml:space="preserve">e </w:t>
      </w:r>
      <w:r w:rsidR="006F72AF" w:rsidRPr="00014896">
        <w:rPr>
          <w:rFonts w:ascii="Courier New" w:hAnsi="Courier New" w:cs="Courier New"/>
          <w:sz w:val="26"/>
          <w:szCs w:val="26"/>
        </w:rPr>
        <w:t>a todos os partidos para que façam uma parceria</w:t>
      </w:r>
      <w:r w:rsidR="006418CE">
        <w:rPr>
          <w:rFonts w:ascii="Courier New" w:hAnsi="Courier New" w:cs="Courier New"/>
          <w:sz w:val="26"/>
          <w:szCs w:val="26"/>
        </w:rPr>
        <w:t xml:space="preserve">. Enfatiza que o Município perdeu a </w:t>
      </w:r>
      <w:r w:rsidR="00A628DE">
        <w:rPr>
          <w:rFonts w:ascii="Courier New" w:hAnsi="Courier New" w:cs="Courier New"/>
          <w:sz w:val="26"/>
          <w:szCs w:val="26"/>
        </w:rPr>
        <w:t>referência em traumatologia pelo fato do Governo Federal não estar repassando a verba necessária para o serviço”.</w:t>
      </w:r>
    </w:p>
    <w:p w:rsidR="00DD0DDE" w:rsidRPr="00014896" w:rsidRDefault="006F72AF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t xml:space="preserve">O Ver. </w:t>
      </w:r>
      <w:r w:rsidRPr="00014896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="0084005F" w:rsidRPr="00014896">
        <w:rPr>
          <w:rFonts w:ascii="Courier New" w:hAnsi="Courier New" w:cs="Courier New"/>
          <w:b/>
          <w:sz w:val="26"/>
          <w:szCs w:val="26"/>
        </w:rPr>
        <w:t xml:space="preserve"> </w:t>
      </w:r>
      <w:r w:rsidRPr="00014896">
        <w:rPr>
          <w:rFonts w:ascii="Courier New" w:hAnsi="Courier New" w:cs="Courier New"/>
          <w:b/>
          <w:sz w:val="26"/>
          <w:szCs w:val="26"/>
        </w:rPr>
        <w:t>(PDT):</w:t>
      </w:r>
      <w:r w:rsidRPr="00014896">
        <w:rPr>
          <w:rFonts w:ascii="Courier New" w:hAnsi="Courier New" w:cs="Courier New"/>
          <w:sz w:val="26"/>
          <w:szCs w:val="26"/>
        </w:rPr>
        <w:t xml:space="preserve"> </w:t>
      </w:r>
      <w:r w:rsidR="00CE75E6" w:rsidRPr="00014896">
        <w:rPr>
          <w:rFonts w:ascii="Courier New" w:hAnsi="Courier New" w:cs="Courier New"/>
          <w:sz w:val="26"/>
          <w:szCs w:val="26"/>
        </w:rPr>
        <w:t>“</w:t>
      </w:r>
      <w:r w:rsidR="00DD0DDE" w:rsidRPr="00014896">
        <w:rPr>
          <w:rFonts w:ascii="Courier New" w:hAnsi="Courier New" w:cs="Courier New"/>
          <w:sz w:val="26"/>
          <w:szCs w:val="26"/>
        </w:rPr>
        <w:t>Cumprimenta a todos, pede aos vereadores da oposição para que se ajudem</w:t>
      </w:r>
      <w:r w:rsidR="002F1CA4">
        <w:rPr>
          <w:rFonts w:ascii="Courier New" w:hAnsi="Courier New" w:cs="Courier New"/>
          <w:sz w:val="26"/>
          <w:szCs w:val="26"/>
        </w:rPr>
        <w:t xml:space="preserve"> na</w:t>
      </w:r>
      <w:r w:rsidR="00DD0DDE" w:rsidRPr="00014896">
        <w:rPr>
          <w:rFonts w:ascii="Courier New" w:hAnsi="Courier New" w:cs="Courier New"/>
          <w:sz w:val="26"/>
          <w:szCs w:val="26"/>
        </w:rPr>
        <w:t xml:space="preserve"> questão do hospital junto ao </w:t>
      </w:r>
      <w:r w:rsidR="002F1CA4">
        <w:rPr>
          <w:rFonts w:ascii="Courier New" w:hAnsi="Courier New" w:cs="Courier New"/>
          <w:sz w:val="26"/>
          <w:szCs w:val="26"/>
        </w:rPr>
        <w:t>G</w:t>
      </w:r>
      <w:r w:rsidR="00DD0DDE" w:rsidRPr="00014896">
        <w:rPr>
          <w:rFonts w:ascii="Courier New" w:hAnsi="Courier New" w:cs="Courier New"/>
          <w:sz w:val="26"/>
          <w:szCs w:val="26"/>
        </w:rPr>
        <w:t>overno do Estado, de todas as formas possíveis.</w:t>
      </w:r>
      <w:r w:rsidR="008F1AFA">
        <w:rPr>
          <w:rFonts w:ascii="Courier New" w:hAnsi="Courier New" w:cs="Courier New"/>
          <w:sz w:val="26"/>
          <w:szCs w:val="26"/>
        </w:rPr>
        <w:t xml:space="preserve"> Diz ter informações de movimentos</w:t>
      </w:r>
      <w:r w:rsidR="00DD0DDE" w:rsidRPr="00014896">
        <w:rPr>
          <w:rFonts w:ascii="Courier New" w:hAnsi="Courier New" w:cs="Courier New"/>
          <w:sz w:val="26"/>
          <w:szCs w:val="26"/>
        </w:rPr>
        <w:t xml:space="preserve"> políticos para tirar o corpo de bombeiros </w:t>
      </w:r>
      <w:r w:rsidR="008F1AFA">
        <w:rPr>
          <w:rFonts w:ascii="Courier New" w:hAnsi="Courier New" w:cs="Courier New"/>
          <w:sz w:val="26"/>
          <w:szCs w:val="26"/>
        </w:rPr>
        <w:t xml:space="preserve">de Taquari </w:t>
      </w:r>
      <w:r w:rsidR="00DD0DDE" w:rsidRPr="00014896">
        <w:rPr>
          <w:rFonts w:ascii="Courier New" w:hAnsi="Courier New" w:cs="Courier New"/>
          <w:sz w:val="26"/>
          <w:szCs w:val="26"/>
        </w:rPr>
        <w:t>e leva-los para Triunfo</w:t>
      </w:r>
      <w:r w:rsidR="008F1AFA">
        <w:rPr>
          <w:rFonts w:ascii="Courier New" w:hAnsi="Courier New" w:cs="Courier New"/>
          <w:sz w:val="26"/>
          <w:szCs w:val="26"/>
        </w:rPr>
        <w:t>”.</w:t>
      </w:r>
    </w:p>
    <w:p w:rsidR="00DD0DDE" w:rsidRPr="00014896" w:rsidRDefault="00DD0DDE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63128">
        <w:rPr>
          <w:rFonts w:ascii="Courier New" w:hAnsi="Courier New" w:cs="Courier New"/>
          <w:sz w:val="26"/>
          <w:szCs w:val="26"/>
        </w:rPr>
        <w:t>O Ver.</w:t>
      </w:r>
      <w:r w:rsidRPr="00863128">
        <w:rPr>
          <w:rFonts w:ascii="Courier New" w:hAnsi="Courier New" w:cs="Courier New"/>
          <w:b/>
          <w:sz w:val="26"/>
          <w:szCs w:val="26"/>
        </w:rPr>
        <w:t xml:space="preserve"> </w:t>
      </w:r>
      <w:r w:rsidRPr="00863128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="0084005F" w:rsidRPr="00863128">
        <w:rPr>
          <w:rFonts w:ascii="Courier New" w:hAnsi="Courier New" w:cs="Courier New"/>
          <w:b/>
          <w:sz w:val="26"/>
          <w:szCs w:val="26"/>
        </w:rPr>
        <w:t xml:space="preserve"> </w:t>
      </w:r>
      <w:r w:rsidRPr="00863128">
        <w:rPr>
          <w:rFonts w:ascii="Courier New" w:hAnsi="Courier New" w:cs="Courier New"/>
          <w:b/>
          <w:sz w:val="26"/>
          <w:szCs w:val="26"/>
        </w:rPr>
        <w:t>(PT):</w:t>
      </w:r>
      <w:r w:rsidR="00CE75E6" w:rsidRPr="00014896">
        <w:rPr>
          <w:rFonts w:ascii="Courier New" w:hAnsi="Courier New" w:cs="Courier New"/>
          <w:b/>
          <w:sz w:val="26"/>
          <w:szCs w:val="26"/>
        </w:rPr>
        <w:t xml:space="preserve"> “</w:t>
      </w:r>
      <w:r w:rsidR="003F02FD">
        <w:rPr>
          <w:rFonts w:ascii="Courier New" w:hAnsi="Courier New" w:cs="Courier New"/>
          <w:sz w:val="26"/>
          <w:szCs w:val="26"/>
        </w:rPr>
        <w:t>Parabeniza a Senhora Liziane pelo trabalho</w:t>
      </w:r>
      <w:r w:rsidR="00E36FEF">
        <w:rPr>
          <w:rFonts w:ascii="Courier New" w:hAnsi="Courier New" w:cs="Courier New"/>
          <w:sz w:val="26"/>
          <w:szCs w:val="26"/>
        </w:rPr>
        <w:t xml:space="preserve"> realizado</w:t>
      </w:r>
      <w:r w:rsidR="003F02FD">
        <w:rPr>
          <w:rFonts w:ascii="Courier New" w:hAnsi="Courier New" w:cs="Courier New"/>
          <w:sz w:val="26"/>
          <w:szCs w:val="26"/>
        </w:rPr>
        <w:t xml:space="preserve"> em prol da Associação dos Pequenos Notáveis, colocando-se à sua disposição.</w:t>
      </w:r>
      <w:r w:rsidR="00A310DA">
        <w:rPr>
          <w:rFonts w:ascii="Courier New" w:hAnsi="Courier New" w:cs="Courier New"/>
          <w:sz w:val="26"/>
          <w:szCs w:val="26"/>
        </w:rPr>
        <w:t xml:space="preserve"> Enaltece a assinatura</w:t>
      </w:r>
      <w:r w:rsidR="0025254E">
        <w:rPr>
          <w:rFonts w:ascii="Courier New" w:hAnsi="Courier New" w:cs="Courier New"/>
          <w:sz w:val="26"/>
          <w:szCs w:val="26"/>
        </w:rPr>
        <w:t xml:space="preserve"> do Termo de Compromisso firmado entre</w:t>
      </w:r>
      <w:r w:rsidR="00A310DA">
        <w:rPr>
          <w:rFonts w:ascii="Courier New" w:hAnsi="Courier New" w:cs="Courier New"/>
          <w:sz w:val="26"/>
          <w:szCs w:val="26"/>
        </w:rPr>
        <w:t xml:space="preserve"> o Município e a empresa Zanc</w:t>
      </w:r>
      <w:r w:rsidR="0025254E">
        <w:rPr>
          <w:rFonts w:ascii="Courier New" w:hAnsi="Courier New" w:cs="Courier New"/>
          <w:sz w:val="26"/>
          <w:szCs w:val="26"/>
        </w:rPr>
        <w:t>, dizendo que Taquari tem muito a comemorar</w:t>
      </w:r>
      <w:r w:rsidR="00097292">
        <w:rPr>
          <w:rFonts w:ascii="Courier New" w:hAnsi="Courier New" w:cs="Courier New"/>
          <w:sz w:val="26"/>
          <w:szCs w:val="26"/>
        </w:rPr>
        <w:t>, pois es</w:t>
      </w:r>
      <w:r w:rsidR="00E36FEF">
        <w:rPr>
          <w:rFonts w:ascii="Courier New" w:hAnsi="Courier New" w:cs="Courier New"/>
          <w:sz w:val="26"/>
          <w:szCs w:val="26"/>
        </w:rPr>
        <w:t>s</w:t>
      </w:r>
      <w:r w:rsidR="00097292">
        <w:rPr>
          <w:rFonts w:ascii="Courier New" w:hAnsi="Courier New" w:cs="Courier New"/>
          <w:sz w:val="26"/>
          <w:szCs w:val="26"/>
        </w:rPr>
        <w:t>a empresa poderá a vir gerar até 1.200 empregos,</w:t>
      </w:r>
      <w:r w:rsidR="002F7E24">
        <w:rPr>
          <w:rFonts w:ascii="Courier New" w:hAnsi="Courier New" w:cs="Courier New"/>
          <w:sz w:val="26"/>
          <w:szCs w:val="26"/>
        </w:rPr>
        <w:t xml:space="preserve"> somando-se assim a conquista da Vip Vans, que hoje gera, entre empregos direitos e indiretos, trinta postos de trabalho</w:t>
      </w:r>
      <w:r w:rsidR="00097292">
        <w:rPr>
          <w:rFonts w:ascii="Courier New" w:hAnsi="Courier New" w:cs="Courier New"/>
          <w:sz w:val="26"/>
          <w:szCs w:val="26"/>
        </w:rPr>
        <w:t>”.</w:t>
      </w:r>
    </w:p>
    <w:p w:rsidR="00A74DC2" w:rsidRPr="00014896" w:rsidRDefault="00A74DC2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lastRenderedPageBreak/>
        <w:t xml:space="preserve">O Ver. </w:t>
      </w:r>
      <w:r w:rsidRPr="00014896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="0084005F" w:rsidRPr="00014896">
        <w:rPr>
          <w:rFonts w:ascii="Courier New" w:hAnsi="Courier New" w:cs="Courier New"/>
          <w:b/>
          <w:sz w:val="26"/>
          <w:szCs w:val="26"/>
        </w:rPr>
        <w:t xml:space="preserve"> </w:t>
      </w:r>
      <w:r w:rsidRPr="00014896">
        <w:rPr>
          <w:rFonts w:ascii="Courier New" w:hAnsi="Courier New" w:cs="Courier New"/>
          <w:b/>
          <w:sz w:val="26"/>
          <w:szCs w:val="26"/>
        </w:rPr>
        <w:t>(PP):</w:t>
      </w:r>
      <w:r w:rsidRPr="00014896">
        <w:rPr>
          <w:rFonts w:ascii="Courier New" w:hAnsi="Courier New" w:cs="Courier New"/>
          <w:sz w:val="26"/>
          <w:szCs w:val="26"/>
        </w:rPr>
        <w:t xml:space="preserve"> </w:t>
      </w:r>
      <w:r w:rsidR="0084005F" w:rsidRPr="00014896">
        <w:rPr>
          <w:rFonts w:ascii="Courier New" w:hAnsi="Courier New" w:cs="Courier New"/>
          <w:sz w:val="26"/>
          <w:szCs w:val="26"/>
        </w:rPr>
        <w:t>“</w:t>
      </w:r>
      <w:r w:rsidRPr="00014896">
        <w:rPr>
          <w:rFonts w:ascii="Courier New" w:hAnsi="Courier New" w:cs="Courier New"/>
          <w:sz w:val="26"/>
          <w:szCs w:val="26"/>
        </w:rPr>
        <w:t xml:space="preserve">Cumprimenta a todos, e faz explicações ao colega José </w:t>
      </w:r>
      <w:r w:rsidR="002635A1">
        <w:rPr>
          <w:rFonts w:ascii="Courier New" w:hAnsi="Courier New" w:cs="Courier New"/>
          <w:sz w:val="26"/>
          <w:szCs w:val="26"/>
        </w:rPr>
        <w:t>Harry, relacionado a Rua Fidé</w:t>
      </w:r>
      <w:r w:rsidRPr="00014896">
        <w:rPr>
          <w:rFonts w:ascii="Courier New" w:hAnsi="Courier New" w:cs="Courier New"/>
          <w:sz w:val="26"/>
          <w:szCs w:val="26"/>
        </w:rPr>
        <w:t xml:space="preserve">lis Machado, dizendo que o asfalto que o DAER vai </w:t>
      </w:r>
      <w:r w:rsidR="002635A1">
        <w:rPr>
          <w:rFonts w:ascii="Courier New" w:hAnsi="Courier New" w:cs="Courier New"/>
          <w:sz w:val="26"/>
          <w:szCs w:val="26"/>
        </w:rPr>
        <w:t>colocar</w:t>
      </w:r>
      <w:r w:rsidRPr="00014896">
        <w:rPr>
          <w:rFonts w:ascii="Courier New" w:hAnsi="Courier New" w:cs="Courier New"/>
          <w:sz w:val="26"/>
          <w:szCs w:val="26"/>
        </w:rPr>
        <w:t xml:space="preserve"> nesta R</w:t>
      </w:r>
      <w:r w:rsidR="006B1140">
        <w:rPr>
          <w:rFonts w:ascii="Courier New" w:hAnsi="Courier New" w:cs="Courier New"/>
          <w:sz w:val="26"/>
          <w:szCs w:val="26"/>
        </w:rPr>
        <w:t>ua não seria resto de asfalto,</w:t>
      </w:r>
      <w:r w:rsidRPr="00014896">
        <w:rPr>
          <w:rFonts w:ascii="Courier New" w:hAnsi="Courier New" w:cs="Courier New"/>
          <w:sz w:val="26"/>
          <w:szCs w:val="26"/>
        </w:rPr>
        <w:t xml:space="preserve"> que vai apresentar o projeto para que todos possam ver</w:t>
      </w:r>
      <w:r w:rsidR="00D5790E">
        <w:rPr>
          <w:rFonts w:ascii="Courier New" w:hAnsi="Courier New" w:cs="Courier New"/>
          <w:sz w:val="26"/>
          <w:szCs w:val="26"/>
        </w:rPr>
        <w:t>. Diz ao colega Leandro que pe</w:t>
      </w:r>
      <w:r w:rsidRPr="00014896">
        <w:rPr>
          <w:rFonts w:ascii="Courier New" w:hAnsi="Courier New" w:cs="Courier New"/>
          <w:sz w:val="26"/>
          <w:szCs w:val="26"/>
        </w:rPr>
        <w:t>lo fato</w:t>
      </w:r>
      <w:r w:rsidR="00F76583">
        <w:rPr>
          <w:rFonts w:ascii="Courier New" w:hAnsi="Courier New" w:cs="Courier New"/>
          <w:sz w:val="26"/>
          <w:szCs w:val="26"/>
        </w:rPr>
        <w:t xml:space="preserve"> do Dep. Estadual Pedro </w:t>
      </w:r>
      <w:r w:rsidR="00F76583">
        <w:rPr>
          <w:rFonts w:ascii="Courier New" w:hAnsi="Courier New" w:cs="Courier New"/>
          <w:sz w:val="26"/>
          <w:szCs w:val="26"/>
        </w:rPr>
        <w:t>Westphalen</w:t>
      </w:r>
      <w:r w:rsidRPr="00014896">
        <w:rPr>
          <w:rFonts w:ascii="Courier New" w:hAnsi="Courier New" w:cs="Courier New"/>
          <w:sz w:val="26"/>
          <w:szCs w:val="26"/>
        </w:rPr>
        <w:t xml:space="preserve"> ter votado a favor dos pedágios não quer dizer que ele </w:t>
      </w:r>
      <w:r w:rsidR="00D5790E">
        <w:rPr>
          <w:rFonts w:ascii="Courier New" w:hAnsi="Courier New" w:cs="Courier New"/>
          <w:sz w:val="26"/>
          <w:szCs w:val="26"/>
        </w:rPr>
        <w:t>apoie essa posição</w:t>
      </w:r>
      <w:r w:rsidR="00385667">
        <w:rPr>
          <w:rFonts w:ascii="Courier New" w:hAnsi="Courier New" w:cs="Courier New"/>
          <w:sz w:val="26"/>
          <w:szCs w:val="26"/>
        </w:rPr>
        <w:t>”.</w:t>
      </w:r>
    </w:p>
    <w:p w:rsidR="00063E75" w:rsidRDefault="00BC777D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t xml:space="preserve">O Ver. </w:t>
      </w:r>
      <w:r w:rsidRPr="00014896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="00A20AD8" w:rsidRPr="00014896">
        <w:rPr>
          <w:rFonts w:ascii="Courier New" w:hAnsi="Courier New" w:cs="Courier New"/>
          <w:b/>
          <w:sz w:val="26"/>
          <w:szCs w:val="26"/>
        </w:rPr>
        <w:t xml:space="preserve"> </w:t>
      </w:r>
      <w:r w:rsidRPr="00014896">
        <w:rPr>
          <w:rFonts w:ascii="Courier New" w:hAnsi="Courier New" w:cs="Courier New"/>
          <w:b/>
          <w:sz w:val="26"/>
          <w:szCs w:val="26"/>
        </w:rPr>
        <w:t>(PDT):</w:t>
      </w:r>
      <w:r w:rsidR="00CE75E6" w:rsidRPr="00014896">
        <w:rPr>
          <w:rFonts w:ascii="Courier New" w:hAnsi="Courier New" w:cs="Courier New"/>
          <w:b/>
          <w:sz w:val="26"/>
          <w:szCs w:val="26"/>
        </w:rPr>
        <w:t xml:space="preserve"> “</w:t>
      </w:r>
      <w:r w:rsidR="00A37119">
        <w:rPr>
          <w:rFonts w:ascii="Courier New" w:hAnsi="Courier New" w:cs="Courier New"/>
          <w:sz w:val="26"/>
          <w:szCs w:val="26"/>
        </w:rPr>
        <w:t xml:space="preserve">Diz não entender porque a cidade de Arroio do Meio levou referências </w:t>
      </w:r>
      <w:r w:rsidR="00CF57FF">
        <w:rPr>
          <w:rFonts w:ascii="Courier New" w:hAnsi="Courier New" w:cs="Courier New"/>
          <w:sz w:val="26"/>
          <w:szCs w:val="26"/>
        </w:rPr>
        <w:t>que era</w:t>
      </w:r>
      <w:r w:rsidR="006778D1">
        <w:rPr>
          <w:rFonts w:ascii="Courier New" w:hAnsi="Courier New" w:cs="Courier New"/>
          <w:sz w:val="26"/>
          <w:szCs w:val="26"/>
        </w:rPr>
        <w:t>m</w:t>
      </w:r>
      <w:r w:rsidR="00CF57FF">
        <w:rPr>
          <w:rFonts w:ascii="Courier New" w:hAnsi="Courier New" w:cs="Courier New"/>
          <w:sz w:val="26"/>
          <w:szCs w:val="26"/>
        </w:rPr>
        <w:t xml:space="preserve"> do Hospital de Taquari. Tece duras críticas quan</w:t>
      </w:r>
      <w:r w:rsidR="00063E75">
        <w:rPr>
          <w:rFonts w:ascii="Courier New" w:hAnsi="Courier New" w:cs="Courier New"/>
          <w:sz w:val="26"/>
          <w:szCs w:val="26"/>
        </w:rPr>
        <w:t>t</w:t>
      </w:r>
      <w:r w:rsidR="00CF57FF">
        <w:rPr>
          <w:rFonts w:ascii="Courier New" w:hAnsi="Courier New" w:cs="Courier New"/>
          <w:sz w:val="26"/>
          <w:szCs w:val="26"/>
        </w:rPr>
        <w:t>o a possível instalação de novas praças de pedágios, ressaltando que fica</w:t>
      </w:r>
      <w:r w:rsidR="00063E75">
        <w:rPr>
          <w:rFonts w:ascii="Courier New" w:hAnsi="Courier New" w:cs="Courier New"/>
          <w:sz w:val="26"/>
          <w:szCs w:val="26"/>
        </w:rPr>
        <w:t xml:space="preserve"> quase que inviável</w:t>
      </w:r>
      <w:r w:rsidR="00C87DFC">
        <w:rPr>
          <w:rFonts w:ascii="Courier New" w:hAnsi="Courier New" w:cs="Courier New"/>
          <w:sz w:val="26"/>
          <w:szCs w:val="26"/>
        </w:rPr>
        <w:t xml:space="preserve"> financeiramente</w:t>
      </w:r>
      <w:r w:rsidR="00063E75">
        <w:rPr>
          <w:rFonts w:ascii="Courier New" w:hAnsi="Courier New" w:cs="Courier New"/>
          <w:sz w:val="26"/>
          <w:szCs w:val="26"/>
        </w:rPr>
        <w:t xml:space="preserve"> para aquele trabalhador que tem que se deslocar para outras cidades do Vale do Taquari.</w:t>
      </w:r>
      <w:r w:rsidR="00C87DFC">
        <w:rPr>
          <w:rFonts w:ascii="Courier New" w:hAnsi="Courier New" w:cs="Courier New"/>
          <w:sz w:val="26"/>
          <w:szCs w:val="26"/>
        </w:rPr>
        <w:t xml:space="preserve"> Elogia o trabalho desenvolvido pelo Maneco e André, que conseguiram tomar posse do Seminário Seráfico</w:t>
      </w:r>
      <w:r w:rsidR="00BF166E">
        <w:rPr>
          <w:rFonts w:ascii="Courier New" w:hAnsi="Courier New" w:cs="Courier New"/>
          <w:sz w:val="26"/>
          <w:szCs w:val="26"/>
        </w:rPr>
        <w:t>, consequentemente puderam fazer a negociação daquele prédio com uma importante empresa, que vai solucionar grande parte do desemprego existente no Município”.</w:t>
      </w:r>
    </w:p>
    <w:p w:rsidR="00BC777D" w:rsidRPr="00014896" w:rsidRDefault="00BC777D" w:rsidP="00A34FA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014896">
        <w:rPr>
          <w:rFonts w:ascii="Courier New" w:hAnsi="Courier New" w:cs="Courier New"/>
          <w:b/>
          <w:sz w:val="26"/>
          <w:szCs w:val="26"/>
          <w:u w:val="single"/>
        </w:rPr>
        <w:t>Ordem do Dia</w:t>
      </w:r>
    </w:p>
    <w:p w:rsidR="00A30A72" w:rsidRPr="00014896" w:rsidRDefault="00A30A72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14896">
        <w:rPr>
          <w:rFonts w:ascii="Courier New" w:hAnsi="Courier New" w:cs="Courier New"/>
          <w:sz w:val="26"/>
          <w:szCs w:val="26"/>
        </w:rPr>
        <w:t xml:space="preserve"> nº 024/17, do Ver. Vanius Nogueira, propondo seja oficiado o Executivo solicitando cópia do contrato da parceria público privada com a empresa responsável em administrar três creches municipais. – Em discussão. – Encaminhado pelo autor. – Em votação: </w:t>
      </w:r>
      <w:r w:rsidRPr="00014896">
        <w:rPr>
          <w:rFonts w:ascii="Courier New" w:hAnsi="Courier New" w:cs="Courier New"/>
          <w:sz w:val="26"/>
          <w:szCs w:val="26"/>
          <w:u w:val="single"/>
        </w:rPr>
        <w:t>aprovado</w:t>
      </w:r>
      <w:r w:rsidRPr="00014896">
        <w:rPr>
          <w:rFonts w:ascii="Courier New" w:hAnsi="Courier New" w:cs="Courier New"/>
          <w:sz w:val="26"/>
          <w:szCs w:val="26"/>
        </w:rPr>
        <w:t>.</w:t>
      </w:r>
    </w:p>
    <w:p w:rsidR="00A30A72" w:rsidRPr="00014896" w:rsidRDefault="00A30A72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14896">
        <w:rPr>
          <w:rFonts w:ascii="Courier New" w:hAnsi="Courier New" w:cs="Courier New"/>
          <w:sz w:val="26"/>
          <w:szCs w:val="26"/>
        </w:rPr>
        <w:t xml:space="preserve"> nº 025/17, do Ver. Ramon de Jesus, propondo seja oficiado o DAER, solicitando reparos na Rodovia Aleixo Rocha da Silva, VRS 436, haja vista o grande número de buracos e “borrachudos” existentes ao longo da Rodovia, conforme fotos anexas. – Em discussão. – Encaminhado pelo autor. – Em votação: </w:t>
      </w:r>
      <w:r w:rsidRPr="00014896">
        <w:rPr>
          <w:rFonts w:ascii="Courier New" w:hAnsi="Courier New" w:cs="Courier New"/>
          <w:sz w:val="26"/>
          <w:szCs w:val="26"/>
          <w:u w:val="single"/>
        </w:rPr>
        <w:t>aprovado</w:t>
      </w:r>
      <w:r w:rsidR="00A20AD8" w:rsidRPr="00014896">
        <w:rPr>
          <w:rFonts w:ascii="Courier New" w:hAnsi="Courier New" w:cs="Courier New"/>
          <w:sz w:val="26"/>
          <w:szCs w:val="26"/>
        </w:rPr>
        <w:t>.</w:t>
      </w:r>
    </w:p>
    <w:p w:rsidR="00A30A72" w:rsidRPr="00014896" w:rsidRDefault="00A30A72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14896">
        <w:rPr>
          <w:rFonts w:ascii="Courier New" w:hAnsi="Courier New" w:cs="Courier New"/>
          <w:sz w:val="26"/>
          <w:szCs w:val="26"/>
        </w:rPr>
        <w:t xml:space="preserve"> nº 026/17, do Ver. Rene Marques, propondo seja deferido voto de pesar pelo falecimento do Sr. José Antônio Brandão e Silva, ocorrido dia 09 de março do corrente.</w:t>
      </w:r>
      <w:r w:rsidR="00A20AD8" w:rsidRPr="00014896">
        <w:rPr>
          <w:rFonts w:ascii="Courier New" w:hAnsi="Courier New" w:cs="Courier New"/>
          <w:sz w:val="26"/>
          <w:szCs w:val="26"/>
        </w:rPr>
        <w:t xml:space="preserve"> – </w:t>
      </w:r>
      <w:r w:rsidR="00A20AD8" w:rsidRPr="00014896">
        <w:rPr>
          <w:rFonts w:ascii="Courier New" w:hAnsi="Courier New" w:cs="Courier New"/>
          <w:sz w:val="26"/>
          <w:szCs w:val="26"/>
          <w:u w:val="single"/>
        </w:rPr>
        <w:t>Deferido pela Mesa</w:t>
      </w:r>
      <w:r w:rsidR="00A20AD8" w:rsidRPr="00014896">
        <w:rPr>
          <w:rFonts w:ascii="Courier New" w:hAnsi="Courier New" w:cs="Courier New"/>
          <w:sz w:val="26"/>
          <w:szCs w:val="26"/>
        </w:rPr>
        <w:t>.</w:t>
      </w:r>
    </w:p>
    <w:p w:rsidR="00A30A72" w:rsidRPr="00014896" w:rsidRDefault="00A30A72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14896">
        <w:rPr>
          <w:rFonts w:ascii="Courier New" w:hAnsi="Courier New" w:cs="Courier New"/>
          <w:sz w:val="26"/>
          <w:szCs w:val="26"/>
        </w:rPr>
        <w:t xml:space="preserve"> nº 027/17, da Verª. Mara Rodrigues, propondo seja formada Comissão com a finalidade de participar do Curso “Conhecimentos Fundamentais para o exercício da Vereança”, promovido pelo DPM, a realizar-se nos dias 23ª 24 de março, em Porto Alegre.</w:t>
      </w:r>
      <w:r w:rsidR="00A20AD8" w:rsidRPr="00014896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A20AD8" w:rsidRPr="00014896">
        <w:rPr>
          <w:rFonts w:ascii="Courier New" w:hAnsi="Courier New" w:cs="Courier New"/>
          <w:sz w:val="26"/>
          <w:szCs w:val="26"/>
          <w:u w:val="single"/>
        </w:rPr>
        <w:t>aprovado</w:t>
      </w:r>
      <w:r w:rsidR="00A20AD8" w:rsidRPr="00014896">
        <w:rPr>
          <w:rFonts w:ascii="Courier New" w:hAnsi="Courier New" w:cs="Courier New"/>
          <w:sz w:val="26"/>
          <w:szCs w:val="26"/>
        </w:rPr>
        <w:t>.</w:t>
      </w:r>
    </w:p>
    <w:p w:rsidR="00A30A72" w:rsidRPr="00014896" w:rsidRDefault="00A30A72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14896">
        <w:rPr>
          <w:rFonts w:ascii="Courier New" w:hAnsi="Courier New" w:cs="Courier New"/>
          <w:sz w:val="26"/>
          <w:szCs w:val="26"/>
        </w:rPr>
        <w:t xml:space="preserve"> nº 028/17, do Ver. Leandro da Rosa, propondo seja realizada “Audiência Pública”, com a finalidade de debater sobre a PEC 287.</w:t>
      </w:r>
      <w:r w:rsidR="00A20AD8" w:rsidRPr="00014896">
        <w:rPr>
          <w:rFonts w:ascii="Courier New" w:hAnsi="Courier New" w:cs="Courier New"/>
          <w:sz w:val="26"/>
          <w:szCs w:val="26"/>
        </w:rPr>
        <w:t xml:space="preserve"> – Em discussão. – Encaminhado pelo autor e </w:t>
      </w:r>
      <w:r w:rsidR="00A20AD8" w:rsidRPr="00014896">
        <w:rPr>
          <w:rFonts w:ascii="Courier New" w:hAnsi="Courier New" w:cs="Courier New"/>
          <w:sz w:val="26"/>
          <w:szCs w:val="26"/>
        </w:rPr>
        <w:lastRenderedPageBreak/>
        <w:t xml:space="preserve">discutido pelos Vers. Ramon de Jesus e Clovis Bavaresco. – Em votação: </w:t>
      </w:r>
      <w:r w:rsidR="00A20AD8" w:rsidRPr="00014896">
        <w:rPr>
          <w:rFonts w:ascii="Courier New" w:hAnsi="Courier New" w:cs="Courier New"/>
          <w:sz w:val="26"/>
          <w:szCs w:val="26"/>
          <w:u w:val="single"/>
        </w:rPr>
        <w:t>aprovado</w:t>
      </w:r>
      <w:r w:rsidR="00A20AD8" w:rsidRPr="00014896">
        <w:rPr>
          <w:rFonts w:ascii="Courier New" w:hAnsi="Courier New" w:cs="Courier New"/>
          <w:sz w:val="26"/>
          <w:szCs w:val="26"/>
        </w:rPr>
        <w:t>.</w:t>
      </w:r>
    </w:p>
    <w:p w:rsidR="00A20AD8" w:rsidRPr="00014896" w:rsidRDefault="00A20AD8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Moção</w:t>
      </w:r>
      <w:r w:rsidRPr="00014896">
        <w:rPr>
          <w:rFonts w:ascii="Courier New" w:hAnsi="Courier New" w:cs="Courier New"/>
          <w:sz w:val="26"/>
          <w:szCs w:val="26"/>
        </w:rPr>
        <w:t xml:space="preserve"> nº 001 /17, do Ver. Leandro da Rosa e outros, “Moção de Repúdio a PEC nº 287, que trata sobre aposentadoria”. – Em discussão. – Em votação: </w:t>
      </w:r>
      <w:r w:rsidRPr="00014896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014896">
        <w:rPr>
          <w:rFonts w:ascii="Courier New" w:hAnsi="Courier New" w:cs="Courier New"/>
          <w:sz w:val="26"/>
          <w:szCs w:val="26"/>
        </w:rPr>
        <w:t>.</w:t>
      </w:r>
    </w:p>
    <w:p w:rsidR="00A20AD8" w:rsidRPr="00014896" w:rsidRDefault="00A20AD8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  <w:u w:val="single"/>
        </w:rPr>
        <w:t>Moção</w:t>
      </w:r>
      <w:r w:rsidRPr="00014896">
        <w:rPr>
          <w:rFonts w:ascii="Courier New" w:hAnsi="Courier New" w:cs="Courier New"/>
          <w:sz w:val="26"/>
          <w:szCs w:val="26"/>
        </w:rPr>
        <w:t xml:space="preserve"> nº 002/17, do Ver. Leandro da Rosa e outros, “Moção de protesto e repúdio a instalação de pedágios na BR 386, nos Municípios de Fazenda Vilanova e Montenegro”. – Em discussão. – Em votação: </w:t>
      </w:r>
      <w:r w:rsidRPr="00014896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014896">
        <w:rPr>
          <w:rFonts w:ascii="Courier New" w:hAnsi="Courier New" w:cs="Courier New"/>
          <w:sz w:val="26"/>
          <w:szCs w:val="26"/>
        </w:rPr>
        <w:t>.</w:t>
      </w:r>
    </w:p>
    <w:p w:rsidR="00A20AD8" w:rsidRPr="00014896" w:rsidRDefault="00A20AD8" w:rsidP="00A34FA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014896"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</w:p>
    <w:p w:rsidR="003E4DF3" w:rsidRPr="00014896" w:rsidRDefault="00A20AD8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B1140">
        <w:rPr>
          <w:rFonts w:ascii="Courier New" w:hAnsi="Courier New" w:cs="Courier New"/>
          <w:sz w:val="26"/>
          <w:szCs w:val="26"/>
        </w:rPr>
        <w:t xml:space="preserve">O Ver. </w:t>
      </w:r>
      <w:r w:rsidRPr="006B1140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Pr="006B1140">
        <w:rPr>
          <w:rFonts w:ascii="Courier New" w:hAnsi="Courier New" w:cs="Courier New"/>
          <w:b/>
          <w:sz w:val="26"/>
          <w:szCs w:val="26"/>
        </w:rPr>
        <w:t xml:space="preserve"> (PDT): “</w:t>
      </w:r>
      <w:r w:rsidR="008A34FD" w:rsidRPr="00014896">
        <w:rPr>
          <w:rFonts w:ascii="Courier New" w:hAnsi="Courier New" w:cs="Courier New"/>
          <w:sz w:val="26"/>
          <w:szCs w:val="26"/>
        </w:rPr>
        <w:t>Cumprimenta os companheiros e a plateia</w:t>
      </w:r>
      <w:r w:rsidR="006B1140">
        <w:rPr>
          <w:rFonts w:ascii="Courier New" w:hAnsi="Courier New" w:cs="Courier New"/>
          <w:sz w:val="26"/>
          <w:szCs w:val="26"/>
        </w:rPr>
        <w:t>. Diz</w:t>
      </w:r>
      <w:r w:rsidR="008A34FD" w:rsidRPr="00014896">
        <w:rPr>
          <w:rFonts w:ascii="Courier New" w:hAnsi="Courier New" w:cs="Courier New"/>
          <w:sz w:val="26"/>
          <w:szCs w:val="26"/>
        </w:rPr>
        <w:t xml:space="preserve"> ao Ver. Clovis que o município se propõem a fazer qualquer tipo de parceria com o</w:t>
      </w:r>
      <w:r w:rsidR="004F61E5">
        <w:rPr>
          <w:rFonts w:ascii="Courier New" w:hAnsi="Courier New" w:cs="Courier New"/>
          <w:sz w:val="26"/>
          <w:szCs w:val="26"/>
        </w:rPr>
        <w:t xml:space="preserve"> DAER que for viável financeiramente,</w:t>
      </w:r>
      <w:r w:rsidR="008A34FD" w:rsidRPr="00014896">
        <w:rPr>
          <w:rFonts w:ascii="Courier New" w:hAnsi="Courier New" w:cs="Courier New"/>
          <w:sz w:val="26"/>
          <w:szCs w:val="26"/>
        </w:rPr>
        <w:t xml:space="preserve"> diz que a negativa do DAER em relação ao projeto da Prefeitura se d</w:t>
      </w:r>
      <w:r w:rsidR="004F61E5">
        <w:rPr>
          <w:rFonts w:ascii="Courier New" w:hAnsi="Courier New" w:cs="Courier New"/>
          <w:sz w:val="26"/>
          <w:szCs w:val="26"/>
        </w:rPr>
        <w:t>á</w:t>
      </w:r>
      <w:r w:rsidR="008A34FD" w:rsidRPr="00014896">
        <w:rPr>
          <w:rFonts w:ascii="Courier New" w:hAnsi="Courier New" w:cs="Courier New"/>
          <w:sz w:val="26"/>
          <w:szCs w:val="26"/>
        </w:rPr>
        <w:t xml:space="preserve"> somente sobre um aspecto </w:t>
      </w:r>
      <w:r w:rsidR="004F61E5">
        <w:rPr>
          <w:rFonts w:ascii="Courier New" w:hAnsi="Courier New" w:cs="Courier New"/>
          <w:sz w:val="26"/>
          <w:szCs w:val="26"/>
        </w:rPr>
        <w:t xml:space="preserve">de </w:t>
      </w:r>
      <w:r w:rsidR="008A34FD" w:rsidRPr="00014896">
        <w:rPr>
          <w:rFonts w:ascii="Courier New" w:hAnsi="Courier New" w:cs="Courier New"/>
          <w:sz w:val="26"/>
          <w:szCs w:val="26"/>
        </w:rPr>
        <w:t>segurança, uma das principais características deste governo é buscar alternativas relacionadas ao transporte viário. Fala que vai fazer um of</w:t>
      </w:r>
      <w:r w:rsidR="004F61E5">
        <w:rPr>
          <w:rFonts w:ascii="Courier New" w:hAnsi="Courier New" w:cs="Courier New"/>
          <w:sz w:val="26"/>
          <w:szCs w:val="26"/>
        </w:rPr>
        <w:t>í</w:t>
      </w:r>
      <w:r w:rsidR="008A34FD" w:rsidRPr="00014896">
        <w:rPr>
          <w:rFonts w:ascii="Courier New" w:hAnsi="Courier New" w:cs="Courier New"/>
          <w:sz w:val="26"/>
          <w:szCs w:val="26"/>
        </w:rPr>
        <w:t xml:space="preserve">cio para que todos </w:t>
      </w:r>
      <w:r w:rsidR="004F61E5">
        <w:rPr>
          <w:rFonts w:ascii="Courier New" w:hAnsi="Courier New" w:cs="Courier New"/>
          <w:sz w:val="26"/>
          <w:szCs w:val="26"/>
        </w:rPr>
        <w:t>V</w:t>
      </w:r>
      <w:r w:rsidR="008A34FD" w:rsidRPr="00014896">
        <w:rPr>
          <w:rFonts w:ascii="Courier New" w:hAnsi="Courier New" w:cs="Courier New"/>
          <w:sz w:val="26"/>
          <w:szCs w:val="26"/>
        </w:rPr>
        <w:t xml:space="preserve">ereadores desta </w:t>
      </w:r>
      <w:r w:rsidR="004F61E5">
        <w:rPr>
          <w:rFonts w:ascii="Courier New" w:hAnsi="Courier New" w:cs="Courier New"/>
          <w:sz w:val="26"/>
          <w:szCs w:val="26"/>
        </w:rPr>
        <w:t>C</w:t>
      </w:r>
      <w:r w:rsidR="008A34FD" w:rsidRPr="00014896">
        <w:rPr>
          <w:rFonts w:ascii="Courier New" w:hAnsi="Courier New" w:cs="Courier New"/>
          <w:sz w:val="26"/>
          <w:szCs w:val="26"/>
        </w:rPr>
        <w:t xml:space="preserve">asa </w:t>
      </w:r>
      <w:r w:rsidR="00D33C64" w:rsidRPr="00014896">
        <w:rPr>
          <w:rFonts w:ascii="Courier New" w:hAnsi="Courier New" w:cs="Courier New"/>
          <w:sz w:val="26"/>
          <w:szCs w:val="26"/>
        </w:rPr>
        <w:t>reúnam forças com seus Deputados</w:t>
      </w:r>
      <w:r w:rsidR="00BE01AB">
        <w:rPr>
          <w:rFonts w:ascii="Courier New" w:hAnsi="Courier New" w:cs="Courier New"/>
          <w:sz w:val="26"/>
          <w:szCs w:val="26"/>
        </w:rPr>
        <w:t>,</w:t>
      </w:r>
      <w:r w:rsidR="00D33C64" w:rsidRPr="00014896">
        <w:rPr>
          <w:rFonts w:ascii="Courier New" w:hAnsi="Courier New" w:cs="Courier New"/>
          <w:sz w:val="26"/>
          <w:szCs w:val="26"/>
        </w:rPr>
        <w:t xml:space="preserve"> independente de partido</w:t>
      </w:r>
      <w:r w:rsidR="00BE01AB">
        <w:rPr>
          <w:rFonts w:ascii="Courier New" w:hAnsi="Courier New" w:cs="Courier New"/>
          <w:sz w:val="26"/>
          <w:szCs w:val="26"/>
        </w:rPr>
        <w:t>,</w:t>
      </w:r>
      <w:r w:rsidR="00D33C64" w:rsidRPr="00014896">
        <w:rPr>
          <w:rFonts w:ascii="Courier New" w:hAnsi="Courier New" w:cs="Courier New"/>
          <w:sz w:val="26"/>
          <w:szCs w:val="26"/>
        </w:rPr>
        <w:t xml:space="preserve"> para que todos juntos façam uma reunião com a </w:t>
      </w:r>
      <w:r w:rsidR="00BE01AB">
        <w:rPr>
          <w:rFonts w:ascii="Courier New" w:hAnsi="Courier New" w:cs="Courier New"/>
          <w:sz w:val="26"/>
          <w:szCs w:val="26"/>
        </w:rPr>
        <w:t>Secretaria Estadual da Saúde</w:t>
      </w:r>
      <w:r w:rsidR="00D33C64" w:rsidRPr="00014896">
        <w:rPr>
          <w:rFonts w:ascii="Courier New" w:hAnsi="Courier New" w:cs="Courier New"/>
          <w:sz w:val="26"/>
          <w:szCs w:val="26"/>
        </w:rPr>
        <w:t xml:space="preserve"> para que não percam mais nenhuma refer</w:t>
      </w:r>
      <w:r w:rsidR="00BE01AB">
        <w:rPr>
          <w:rFonts w:ascii="Courier New" w:hAnsi="Courier New" w:cs="Courier New"/>
          <w:sz w:val="26"/>
          <w:szCs w:val="26"/>
        </w:rPr>
        <w:t>ê</w:t>
      </w:r>
      <w:r w:rsidR="00D33C64" w:rsidRPr="00014896">
        <w:rPr>
          <w:rFonts w:ascii="Courier New" w:hAnsi="Courier New" w:cs="Courier New"/>
          <w:sz w:val="26"/>
          <w:szCs w:val="26"/>
        </w:rPr>
        <w:t>ncia do nosso hospital.</w:t>
      </w:r>
      <w:r w:rsidR="000E262D" w:rsidRPr="00014896">
        <w:rPr>
          <w:rFonts w:ascii="Courier New" w:hAnsi="Courier New" w:cs="Courier New"/>
          <w:sz w:val="26"/>
          <w:szCs w:val="26"/>
        </w:rPr>
        <w:t xml:space="preserve"> As refer</w:t>
      </w:r>
      <w:r w:rsidR="00BE01AB">
        <w:rPr>
          <w:rFonts w:ascii="Courier New" w:hAnsi="Courier New" w:cs="Courier New"/>
          <w:sz w:val="26"/>
          <w:szCs w:val="26"/>
        </w:rPr>
        <w:t>ê</w:t>
      </w:r>
      <w:r w:rsidR="000E262D" w:rsidRPr="00014896">
        <w:rPr>
          <w:rFonts w:ascii="Courier New" w:hAnsi="Courier New" w:cs="Courier New"/>
          <w:sz w:val="26"/>
          <w:szCs w:val="26"/>
        </w:rPr>
        <w:t>ncias</w:t>
      </w:r>
      <w:r w:rsidR="0011241B" w:rsidRPr="00014896">
        <w:rPr>
          <w:rFonts w:ascii="Courier New" w:hAnsi="Courier New" w:cs="Courier New"/>
          <w:sz w:val="26"/>
          <w:szCs w:val="26"/>
        </w:rPr>
        <w:t xml:space="preserve"> que foram perdidas causou um back muito grande no hospital.</w:t>
      </w:r>
      <w:r w:rsidR="003E4DF3" w:rsidRPr="00014896">
        <w:rPr>
          <w:rFonts w:ascii="Courier New" w:hAnsi="Courier New" w:cs="Courier New"/>
          <w:sz w:val="26"/>
          <w:szCs w:val="26"/>
        </w:rPr>
        <w:t>”</w:t>
      </w:r>
    </w:p>
    <w:p w:rsidR="001A310E" w:rsidRDefault="003E4DF3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t xml:space="preserve">O Ver. </w:t>
      </w:r>
      <w:r w:rsidRPr="00014896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014896">
        <w:rPr>
          <w:rFonts w:ascii="Courier New" w:hAnsi="Courier New" w:cs="Courier New"/>
          <w:sz w:val="26"/>
          <w:szCs w:val="26"/>
        </w:rPr>
        <w:t xml:space="preserve"> </w:t>
      </w:r>
      <w:r w:rsidRPr="00014896">
        <w:rPr>
          <w:rFonts w:ascii="Courier New" w:hAnsi="Courier New" w:cs="Courier New"/>
          <w:b/>
          <w:sz w:val="26"/>
          <w:szCs w:val="26"/>
        </w:rPr>
        <w:t xml:space="preserve">(PDT): </w:t>
      </w:r>
      <w:r w:rsidRPr="00014896">
        <w:rPr>
          <w:rFonts w:ascii="Courier New" w:hAnsi="Courier New" w:cs="Courier New"/>
          <w:sz w:val="26"/>
          <w:szCs w:val="26"/>
        </w:rPr>
        <w:t xml:space="preserve">”Fala ainda sobre o IDESC, </w:t>
      </w:r>
      <w:r w:rsidR="00BD7283">
        <w:rPr>
          <w:rFonts w:ascii="Courier New" w:hAnsi="Courier New" w:cs="Courier New"/>
          <w:sz w:val="26"/>
          <w:szCs w:val="26"/>
        </w:rPr>
        <w:t>ressaltando</w:t>
      </w:r>
      <w:r w:rsidRPr="00014896">
        <w:rPr>
          <w:rFonts w:ascii="Courier New" w:hAnsi="Courier New" w:cs="Courier New"/>
          <w:sz w:val="26"/>
          <w:szCs w:val="26"/>
        </w:rPr>
        <w:t xml:space="preserve"> que no governo do Namir quando trouxe empresas para Taquari passou por muitas dificuldades, até a luz do município foi cortada, </w:t>
      </w:r>
      <w:r w:rsidR="00BD7283">
        <w:rPr>
          <w:rFonts w:ascii="Courier New" w:hAnsi="Courier New" w:cs="Courier New"/>
          <w:sz w:val="26"/>
          <w:szCs w:val="26"/>
        </w:rPr>
        <w:t>e que</w:t>
      </w:r>
      <w:r w:rsidRPr="00014896">
        <w:rPr>
          <w:rFonts w:ascii="Courier New" w:hAnsi="Courier New" w:cs="Courier New"/>
          <w:sz w:val="26"/>
          <w:szCs w:val="26"/>
        </w:rPr>
        <w:t xml:space="preserve"> quando questionou o Prefeito Maneco</w:t>
      </w:r>
      <w:r w:rsidR="00BD7283">
        <w:rPr>
          <w:rFonts w:ascii="Courier New" w:hAnsi="Courier New" w:cs="Courier New"/>
          <w:sz w:val="26"/>
          <w:szCs w:val="26"/>
        </w:rPr>
        <w:t xml:space="preserve"> pelo</w:t>
      </w:r>
      <w:r w:rsidRPr="00014896">
        <w:rPr>
          <w:rFonts w:ascii="Courier New" w:hAnsi="Courier New" w:cs="Courier New"/>
          <w:sz w:val="26"/>
          <w:szCs w:val="26"/>
        </w:rPr>
        <w:t xml:space="preserve"> fato de não ter dado o aumento para o funcionalismo, ele então respondeu que estaria fazendo uma economia no município para poder viabilizar o projeto </w:t>
      </w:r>
      <w:r w:rsidR="00BD7283">
        <w:rPr>
          <w:rFonts w:ascii="Courier New" w:hAnsi="Courier New" w:cs="Courier New"/>
          <w:sz w:val="26"/>
          <w:szCs w:val="26"/>
        </w:rPr>
        <w:t xml:space="preserve">da </w:t>
      </w:r>
      <w:r w:rsidRPr="00014896">
        <w:rPr>
          <w:rFonts w:ascii="Courier New" w:hAnsi="Courier New" w:cs="Courier New"/>
          <w:sz w:val="26"/>
          <w:szCs w:val="26"/>
        </w:rPr>
        <w:t xml:space="preserve">Call </w:t>
      </w:r>
      <w:r w:rsidR="00BD7283">
        <w:rPr>
          <w:rFonts w:ascii="Courier New" w:hAnsi="Courier New" w:cs="Courier New"/>
          <w:sz w:val="26"/>
          <w:szCs w:val="26"/>
        </w:rPr>
        <w:t>C</w:t>
      </w:r>
      <w:r w:rsidRPr="00014896">
        <w:rPr>
          <w:rFonts w:ascii="Courier New" w:hAnsi="Courier New" w:cs="Courier New"/>
          <w:sz w:val="26"/>
          <w:szCs w:val="26"/>
        </w:rPr>
        <w:t>enter</w:t>
      </w:r>
      <w:r w:rsidR="000640E6">
        <w:rPr>
          <w:rFonts w:ascii="Courier New" w:hAnsi="Courier New" w:cs="Courier New"/>
          <w:sz w:val="26"/>
          <w:szCs w:val="26"/>
        </w:rPr>
        <w:t>, com o propó</w:t>
      </w:r>
      <w:r w:rsidRPr="00014896">
        <w:rPr>
          <w:rFonts w:ascii="Courier New" w:hAnsi="Courier New" w:cs="Courier New"/>
          <w:sz w:val="26"/>
          <w:szCs w:val="26"/>
        </w:rPr>
        <w:t xml:space="preserve">sito de gerar empregos para o povo de Taquari, então quando </w:t>
      </w:r>
      <w:r w:rsidR="001A310E">
        <w:rPr>
          <w:rFonts w:ascii="Courier New" w:hAnsi="Courier New" w:cs="Courier New"/>
          <w:sz w:val="26"/>
          <w:szCs w:val="26"/>
        </w:rPr>
        <w:t>perguntado sobre o assunto, questiona o funcionalismo se o mesmo quer reajuste ou a geração de mais de 600 empregos para o Município”.</w:t>
      </w:r>
    </w:p>
    <w:p w:rsidR="00DC2A91" w:rsidRDefault="003E4DF3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t>O Ver.</w:t>
      </w:r>
      <w:r w:rsidRPr="00014896">
        <w:rPr>
          <w:rFonts w:ascii="Courier New" w:hAnsi="Courier New" w:cs="Courier New"/>
          <w:b/>
          <w:sz w:val="26"/>
          <w:szCs w:val="26"/>
        </w:rPr>
        <w:t xml:space="preserve"> </w:t>
      </w:r>
      <w:r w:rsidR="00D55270" w:rsidRPr="00014896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="00D55270" w:rsidRPr="00014896">
        <w:rPr>
          <w:rFonts w:ascii="Courier New" w:hAnsi="Courier New" w:cs="Courier New"/>
          <w:b/>
          <w:sz w:val="26"/>
          <w:szCs w:val="26"/>
        </w:rPr>
        <w:t xml:space="preserve"> (PP):</w:t>
      </w:r>
      <w:r w:rsidRPr="00014896">
        <w:rPr>
          <w:rFonts w:ascii="Courier New" w:hAnsi="Courier New" w:cs="Courier New"/>
          <w:sz w:val="26"/>
          <w:szCs w:val="26"/>
        </w:rPr>
        <w:t xml:space="preserve"> </w:t>
      </w:r>
      <w:r w:rsidR="00490565">
        <w:rPr>
          <w:rFonts w:ascii="Courier New" w:hAnsi="Courier New" w:cs="Courier New"/>
          <w:sz w:val="26"/>
          <w:szCs w:val="26"/>
        </w:rPr>
        <w:t xml:space="preserve">“Com relação a Secretaria da Saúde, solicita que o Secretário venha e </w:t>
      </w:r>
      <w:r w:rsidR="005902F0">
        <w:rPr>
          <w:rFonts w:ascii="Courier New" w:hAnsi="Courier New" w:cs="Courier New"/>
          <w:sz w:val="26"/>
          <w:szCs w:val="26"/>
        </w:rPr>
        <w:t>esclareça porque foram tiradas referências do nosso hospital. Com relação ao assunto da Rua Fidelis Machado, diz que irá pedir que um técnico do DAER</w:t>
      </w:r>
      <w:r w:rsidR="00DC2A91">
        <w:rPr>
          <w:rFonts w:ascii="Courier New" w:hAnsi="Courier New" w:cs="Courier New"/>
          <w:sz w:val="26"/>
          <w:szCs w:val="26"/>
        </w:rPr>
        <w:t xml:space="preserve"> venha das as devidas explicações”.</w:t>
      </w:r>
    </w:p>
    <w:p w:rsidR="00F76583" w:rsidRDefault="000555FC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4896">
        <w:rPr>
          <w:rFonts w:ascii="Courier New" w:hAnsi="Courier New" w:cs="Courier New"/>
          <w:sz w:val="26"/>
          <w:szCs w:val="26"/>
        </w:rPr>
        <w:t xml:space="preserve">O Ver. </w:t>
      </w:r>
      <w:r w:rsidRPr="00014896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014896">
        <w:rPr>
          <w:rFonts w:ascii="Courier New" w:hAnsi="Courier New" w:cs="Courier New"/>
          <w:sz w:val="26"/>
          <w:szCs w:val="26"/>
        </w:rPr>
        <w:t xml:space="preserve"> </w:t>
      </w:r>
      <w:r w:rsidRPr="00014896">
        <w:rPr>
          <w:rFonts w:ascii="Courier New" w:hAnsi="Courier New" w:cs="Courier New"/>
          <w:b/>
          <w:sz w:val="26"/>
          <w:szCs w:val="26"/>
        </w:rPr>
        <w:t>(PT):</w:t>
      </w:r>
      <w:r w:rsidRPr="00014896">
        <w:rPr>
          <w:rFonts w:ascii="Courier New" w:hAnsi="Courier New" w:cs="Courier New"/>
          <w:sz w:val="26"/>
          <w:szCs w:val="26"/>
        </w:rPr>
        <w:t xml:space="preserve"> “Volta a dizer que não far</w:t>
      </w:r>
      <w:r w:rsidR="00DC2A91">
        <w:rPr>
          <w:rFonts w:ascii="Courier New" w:hAnsi="Courier New" w:cs="Courier New"/>
          <w:sz w:val="26"/>
          <w:szCs w:val="26"/>
        </w:rPr>
        <w:t>á</w:t>
      </w:r>
      <w:r w:rsidRPr="00014896">
        <w:rPr>
          <w:rFonts w:ascii="Courier New" w:hAnsi="Courier New" w:cs="Courier New"/>
          <w:sz w:val="26"/>
          <w:szCs w:val="26"/>
        </w:rPr>
        <w:t xml:space="preserve"> campanha a deputado algum que vote a favor dos pedágios, e lê a fala do Deputado Edgar Pretto do PT</w:t>
      </w:r>
      <w:r w:rsidR="00E81A8A">
        <w:rPr>
          <w:rFonts w:ascii="Courier New" w:hAnsi="Courier New" w:cs="Courier New"/>
          <w:sz w:val="26"/>
          <w:szCs w:val="26"/>
        </w:rPr>
        <w:t>,</w:t>
      </w:r>
      <w:r w:rsidRPr="00014896">
        <w:rPr>
          <w:rFonts w:ascii="Courier New" w:hAnsi="Courier New" w:cs="Courier New"/>
          <w:sz w:val="26"/>
          <w:szCs w:val="26"/>
        </w:rPr>
        <w:t xml:space="preserve"> que diz ser contr</w:t>
      </w:r>
      <w:r w:rsidR="00E81A8A">
        <w:rPr>
          <w:rFonts w:ascii="Courier New" w:hAnsi="Courier New" w:cs="Courier New"/>
          <w:sz w:val="26"/>
          <w:szCs w:val="26"/>
        </w:rPr>
        <w:t>á</w:t>
      </w:r>
      <w:r w:rsidRPr="00014896">
        <w:rPr>
          <w:rFonts w:ascii="Courier New" w:hAnsi="Courier New" w:cs="Courier New"/>
          <w:sz w:val="26"/>
          <w:szCs w:val="26"/>
        </w:rPr>
        <w:t xml:space="preserve">rio </w:t>
      </w:r>
      <w:r w:rsidRPr="00014896">
        <w:rPr>
          <w:rFonts w:ascii="Courier New" w:hAnsi="Courier New" w:cs="Courier New"/>
          <w:sz w:val="26"/>
          <w:szCs w:val="26"/>
        </w:rPr>
        <w:lastRenderedPageBreak/>
        <w:t>ao texto original e que ir</w:t>
      </w:r>
      <w:r w:rsidR="00E81A8A">
        <w:rPr>
          <w:rFonts w:ascii="Courier New" w:hAnsi="Courier New" w:cs="Courier New"/>
          <w:sz w:val="26"/>
          <w:szCs w:val="26"/>
        </w:rPr>
        <w:t>á</w:t>
      </w:r>
      <w:r w:rsidRPr="00014896">
        <w:rPr>
          <w:rFonts w:ascii="Courier New" w:hAnsi="Courier New" w:cs="Courier New"/>
          <w:sz w:val="26"/>
          <w:szCs w:val="26"/>
        </w:rPr>
        <w:t xml:space="preserve"> trabalhar para que </w:t>
      </w:r>
      <w:r w:rsidR="00E81A8A">
        <w:rPr>
          <w:rFonts w:ascii="Courier New" w:hAnsi="Courier New" w:cs="Courier New"/>
          <w:sz w:val="26"/>
          <w:szCs w:val="26"/>
        </w:rPr>
        <w:t>as concessões de pedágios não avancem,</w:t>
      </w:r>
      <w:r w:rsidRPr="00014896">
        <w:rPr>
          <w:rFonts w:ascii="Courier New" w:hAnsi="Courier New" w:cs="Courier New"/>
          <w:sz w:val="26"/>
          <w:szCs w:val="26"/>
        </w:rPr>
        <w:t xml:space="preserve"> d</w:t>
      </w:r>
      <w:r w:rsidR="00F76583">
        <w:rPr>
          <w:rFonts w:ascii="Courier New" w:hAnsi="Courier New" w:cs="Courier New"/>
          <w:sz w:val="26"/>
          <w:szCs w:val="26"/>
        </w:rPr>
        <w:t xml:space="preserve">iferente do Deputado Pedro </w:t>
      </w:r>
      <w:r w:rsidR="00F76583">
        <w:rPr>
          <w:rFonts w:ascii="Courier New" w:hAnsi="Courier New" w:cs="Courier New"/>
          <w:sz w:val="26"/>
          <w:szCs w:val="26"/>
        </w:rPr>
        <w:t>Westphalen</w:t>
      </w:r>
      <w:r w:rsidR="009359A3" w:rsidRPr="00014896">
        <w:rPr>
          <w:rFonts w:ascii="Courier New" w:hAnsi="Courier New" w:cs="Courier New"/>
          <w:sz w:val="26"/>
          <w:szCs w:val="26"/>
        </w:rPr>
        <w:t xml:space="preserve"> que se diz a favor dos pedágios pelo fato do </w:t>
      </w:r>
      <w:r w:rsidR="00392791">
        <w:rPr>
          <w:rFonts w:ascii="Courier New" w:hAnsi="Courier New" w:cs="Courier New"/>
          <w:sz w:val="26"/>
          <w:szCs w:val="26"/>
        </w:rPr>
        <w:t>G</w:t>
      </w:r>
      <w:r w:rsidR="009359A3" w:rsidRPr="00014896">
        <w:rPr>
          <w:rFonts w:ascii="Courier New" w:hAnsi="Courier New" w:cs="Courier New"/>
          <w:sz w:val="26"/>
          <w:szCs w:val="26"/>
        </w:rPr>
        <w:t>overno não ter condições financeiras.</w:t>
      </w:r>
      <w:r w:rsidR="00D52E72" w:rsidRPr="00014896">
        <w:rPr>
          <w:rFonts w:ascii="Courier New" w:hAnsi="Courier New" w:cs="Courier New"/>
          <w:sz w:val="26"/>
          <w:szCs w:val="26"/>
        </w:rPr>
        <w:t>”</w:t>
      </w:r>
    </w:p>
    <w:p w:rsidR="00A20AD8" w:rsidRPr="00014896" w:rsidRDefault="00F76583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As</w:t>
      </w:r>
      <w:r w:rsidR="00B96414">
        <w:rPr>
          <w:rFonts w:ascii="Courier New" w:hAnsi="Courier New" w:cs="Courier New"/>
          <w:sz w:val="26"/>
          <w:szCs w:val="26"/>
        </w:rPr>
        <w:t xml:space="preserve"> 22 horas e 15 minutos, do dia 20 de março de 2017, o Senhor Presidente, invocando o nome de Deus, declara encerrada a Sessão. A presente Ata, lavrada em </w:t>
      </w:r>
      <w:r w:rsidR="001F4BD0">
        <w:rPr>
          <w:rFonts w:ascii="Courier New" w:hAnsi="Courier New" w:cs="Courier New"/>
          <w:sz w:val="26"/>
          <w:szCs w:val="26"/>
        </w:rPr>
        <w:t>6</w:t>
      </w:r>
      <w:r w:rsidR="00B96414">
        <w:rPr>
          <w:rFonts w:ascii="Courier New" w:hAnsi="Courier New" w:cs="Courier New"/>
          <w:sz w:val="26"/>
          <w:szCs w:val="26"/>
        </w:rPr>
        <w:t xml:space="preserve"> (</w:t>
      </w:r>
      <w:r w:rsidR="001F4BD0">
        <w:rPr>
          <w:rFonts w:ascii="Courier New" w:hAnsi="Courier New" w:cs="Courier New"/>
          <w:sz w:val="26"/>
          <w:szCs w:val="26"/>
        </w:rPr>
        <w:t>seis)</w:t>
      </w:r>
      <w:r w:rsidR="00B96414">
        <w:rPr>
          <w:rFonts w:ascii="Courier New" w:hAnsi="Courier New" w:cs="Courier New"/>
          <w:sz w:val="26"/>
          <w:szCs w:val="26"/>
        </w:rPr>
        <w:t xml:space="preserve"> folhas</w:t>
      </w:r>
      <w:r w:rsidR="00B96414" w:rsidRPr="00091189">
        <w:rPr>
          <w:rFonts w:ascii="Courier New" w:hAnsi="Courier New" w:cs="Courier New"/>
          <w:sz w:val="18"/>
          <w:szCs w:val="18"/>
        </w:rPr>
        <w:t xml:space="preserve"> </w:t>
      </w:r>
      <w:r w:rsidR="00B96414">
        <w:rPr>
          <w:rFonts w:ascii="Courier New" w:hAnsi="Courier New" w:cs="Courier New"/>
          <w:sz w:val="26"/>
          <w:szCs w:val="26"/>
        </w:rPr>
        <w:t>digitadas,</w:t>
      </w:r>
      <w:r w:rsidR="00B96414" w:rsidRPr="00091189">
        <w:rPr>
          <w:rFonts w:ascii="Courier New" w:hAnsi="Courier New" w:cs="Courier New"/>
          <w:sz w:val="18"/>
          <w:szCs w:val="18"/>
        </w:rPr>
        <w:t xml:space="preserve"> </w:t>
      </w:r>
      <w:r w:rsidR="00B96414">
        <w:rPr>
          <w:rFonts w:ascii="Courier New" w:hAnsi="Courier New" w:cs="Courier New"/>
          <w:sz w:val="26"/>
          <w:szCs w:val="26"/>
        </w:rPr>
        <w:t>numeradas</w:t>
      </w:r>
      <w:r w:rsidR="00091189" w:rsidRPr="00091189">
        <w:rPr>
          <w:rFonts w:ascii="Courier New" w:hAnsi="Courier New" w:cs="Courier New"/>
          <w:sz w:val="20"/>
          <w:szCs w:val="20"/>
        </w:rPr>
        <w:t xml:space="preserve"> </w:t>
      </w:r>
      <w:r w:rsidR="00091189">
        <w:rPr>
          <w:rFonts w:ascii="Courier New" w:hAnsi="Courier New" w:cs="Courier New"/>
          <w:sz w:val="26"/>
          <w:szCs w:val="26"/>
        </w:rPr>
        <w:t>e</w:t>
      </w:r>
      <w:r w:rsidR="00091189" w:rsidRPr="00091189">
        <w:rPr>
          <w:rFonts w:ascii="Courier New" w:hAnsi="Courier New" w:cs="Courier New"/>
          <w:sz w:val="18"/>
          <w:szCs w:val="18"/>
        </w:rPr>
        <w:t xml:space="preserve"> </w:t>
      </w:r>
      <w:r w:rsidR="00091189">
        <w:rPr>
          <w:rFonts w:ascii="Courier New" w:hAnsi="Courier New" w:cs="Courier New"/>
          <w:sz w:val="26"/>
          <w:szCs w:val="26"/>
        </w:rPr>
        <w:t>autenticadas pelo Presidente,</w:t>
      </w:r>
      <w:r w:rsidR="00B96414">
        <w:rPr>
          <w:rFonts w:ascii="Courier New" w:hAnsi="Courier New" w:cs="Courier New"/>
          <w:sz w:val="26"/>
          <w:szCs w:val="26"/>
        </w:rPr>
        <w:t xml:space="preserve"> é, ao final, assinada por todos os Vereadores presentes à Sessão em que fo</w:t>
      </w:r>
      <w:r w:rsidR="00091189">
        <w:rPr>
          <w:rFonts w:ascii="Courier New" w:hAnsi="Courier New" w:cs="Courier New"/>
          <w:sz w:val="26"/>
          <w:szCs w:val="26"/>
        </w:rPr>
        <w:t>r aprovada, na forma regimental.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0555FC" w:rsidRPr="00014896">
        <w:rPr>
          <w:rFonts w:ascii="Courier New" w:hAnsi="Courier New" w:cs="Courier New"/>
          <w:sz w:val="26"/>
          <w:szCs w:val="26"/>
        </w:rPr>
        <w:t xml:space="preserve">   </w:t>
      </w:r>
    </w:p>
    <w:p w:rsidR="00A20AD8" w:rsidRPr="00014896" w:rsidRDefault="00A20AD8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84005F" w:rsidRPr="00014896" w:rsidRDefault="0084005F" w:rsidP="00A34F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sectPr w:rsidR="0084005F" w:rsidRPr="00014896" w:rsidSect="002229CC">
      <w:headerReference w:type="default" r:id="rId7"/>
      <w:pgSz w:w="11906" w:h="16838" w:code="9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C24" w:rsidRDefault="00FA2C24" w:rsidP="00947052">
      <w:pPr>
        <w:spacing w:after="0" w:line="240" w:lineRule="auto"/>
      </w:pPr>
      <w:r>
        <w:separator/>
      </w:r>
    </w:p>
  </w:endnote>
  <w:endnote w:type="continuationSeparator" w:id="0">
    <w:p w:rsidR="00FA2C24" w:rsidRDefault="00FA2C24" w:rsidP="0094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C24" w:rsidRDefault="00FA2C24" w:rsidP="00947052">
      <w:pPr>
        <w:spacing w:after="0" w:line="240" w:lineRule="auto"/>
      </w:pPr>
      <w:r>
        <w:separator/>
      </w:r>
    </w:p>
  </w:footnote>
  <w:footnote w:type="continuationSeparator" w:id="0">
    <w:p w:rsidR="00FA2C24" w:rsidRDefault="00FA2C24" w:rsidP="00947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688229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D72FC5" w:rsidRPr="00D72FC5" w:rsidRDefault="00D72FC5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D72FC5">
          <w:rPr>
            <w:rFonts w:ascii="Courier New" w:hAnsi="Courier New" w:cs="Courier New"/>
            <w:sz w:val="26"/>
            <w:szCs w:val="26"/>
          </w:rPr>
          <w:fldChar w:fldCharType="begin"/>
        </w:r>
        <w:r w:rsidRPr="00D72FC5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D72FC5">
          <w:rPr>
            <w:rFonts w:ascii="Courier New" w:hAnsi="Courier New" w:cs="Courier New"/>
            <w:sz w:val="26"/>
            <w:szCs w:val="26"/>
          </w:rPr>
          <w:fldChar w:fldCharType="separate"/>
        </w:r>
        <w:r w:rsidR="001F4BD0">
          <w:rPr>
            <w:rFonts w:ascii="Courier New" w:hAnsi="Courier New" w:cs="Courier New"/>
            <w:noProof/>
            <w:sz w:val="26"/>
            <w:szCs w:val="26"/>
          </w:rPr>
          <w:t>1</w:t>
        </w:r>
        <w:r w:rsidRPr="00D72FC5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D72FC5" w:rsidRDefault="00D72FC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09"/>
    <w:rsid w:val="00012709"/>
    <w:rsid w:val="00014896"/>
    <w:rsid w:val="000555FC"/>
    <w:rsid w:val="00063E75"/>
    <w:rsid w:val="000640E6"/>
    <w:rsid w:val="00084788"/>
    <w:rsid w:val="00091189"/>
    <w:rsid w:val="00097292"/>
    <w:rsid w:val="000B1138"/>
    <w:rsid w:val="000E262D"/>
    <w:rsid w:val="0011241B"/>
    <w:rsid w:val="00163A71"/>
    <w:rsid w:val="00171968"/>
    <w:rsid w:val="00197F1C"/>
    <w:rsid w:val="001A310E"/>
    <w:rsid w:val="001D2FF0"/>
    <w:rsid w:val="001E3AD9"/>
    <w:rsid w:val="001E426E"/>
    <w:rsid w:val="001F4BD0"/>
    <w:rsid w:val="0021422B"/>
    <w:rsid w:val="002229CC"/>
    <w:rsid w:val="00223863"/>
    <w:rsid w:val="0025254E"/>
    <w:rsid w:val="00254F2E"/>
    <w:rsid w:val="002635A1"/>
    <w:rsid w:val="0028740C"/>
    <w:rsid w:val="002D5CDD"/>
    <w:rsid w:val="002F1CA4"/>
    <w:rsid w:val="002F7E24"/>
    <w:rsid w:val="00385667"/>
    <w:rsid w:val="00392791"/>
    <w:rsid w:val="003A510D"/>
    <w:rsid w:val="003B6331"/>
    <w:rsid w:val="003C2D09"/>
    <w:rsid w:val="003C3FEA"/>
    <w:rsid w:val="003D2C8E"/>
    <w:rsid w:val="003E4DF3"/>
    <w:rsid w:val="003F02FD"/>
    <w:rsid w:val="0043149C"/>
    <w:rsid w:val="00490565"/>
    <w:rsid w:val="004E38FE"/>
    <w:rsid w:val="004F18AD"/>
    <w:rsid w:val="004F61E5"/>
    <w:rsid w:val="00536D35"/>
    <w:rsid w:val="005902F0"/>
    <w:rsid w:val="006111B0"/>
    <w:rsid w:val="00634CC3"/>
    <w:rsid w:val="006418CE"/>
    <w:rsid w:val="0065239B"/>
    <w:rsid w:val="006778D1"/>
    <w:rsid w:val="006B1140"/>
    <w:rsid w:val="006C7F7E"/>
    <w:rsid w:val="006F2C95"/>
    <w:rsid w:val="006F72AF"/>
    <w:rsid w:val="006F7577"/>
    <w:rsid w:val="007D4974"/>
    <w:rsid w:val="0084005F"/>
    <w:rsid w:val="00863128"/>
    <w:rsid w:val="008736AB"/>
    <w:rsid w:val="008A34FD"/>
    <w:rsid w:val="008F1AFA"/>
    <w:rsid w:val="009359A3"/>
    <w:rsid w:val="00947052"/>
    <w:rsid w:val="00981A34"/>
    <w:rsid w:val="009831B1"/>
    <w:rsid w:val="00A20AD8"/>
    <w:rsid w:val="00A2649C"/>
    <w:rsid w:val="00A27A17"/>
    <w:rsid w:val="00A30A72"/>
    <w:rsid w:val="00A310DA"/>
    <w:rsid w:val="00A34FA0"/>
    <w:rsid w:val="00A37119"/>
    <w:rsid w:val="00A41242"/>
    <w:rsid w:val="00A628DE"/>
    <w:rsid w:val="00A74DC2"/>
    <w:rsid w:val="00A85969"/>
    <w:rsid w:val="00A90488"/>
    <w:rsid w:val="00AC7B4C"/>
    <w:rsid w:val="00AF59B1"/>
    <w:rsid w:val="00B96414"/>
    <w:rsid w:val="00BA62C9"/>
    <w:rsid w:val="00BC777D"/>
    <w:rsid w:val="00BD7283"/>
    <w:rsid w:val="00BE01AB"/>
    <w:rsid w:val="00BF166E"/>
    <w:rsid w:val="00C87DFC"/>
    <w:rsid w:val="00CA1397"/>
    <w:rsid w:val="00CC5399"/>
    <w:rsid w:val="00CD7DD0"/>
    <w:rsid w:val="00CE75E6"/>
    <w:rsid w:val="00CF57FF"/>
    <w:rsid w:val="00D33C64"/>
    <w:rsid w:val="00D52E72"/>
    <w:rsid w:val="00D55270"/>
    <w:rsid w:val="00D5790E"/>
    <w:rsid w:val="00D71F57"/>
    <w:rsid w:val="00D72FC5"/>
    <w:rsid w:val="00D840BB"/>
    <w:rsid w:val="00DC2A91"/>
    <w:rsid w:val="00DD0DDE"/>
    <w:rsid w:val="00E03040"/>
    <w:rsid w:val="00E15879"/>
    <w:rsid w:val="00E36FEF"/>
    <w:rsid w:val="00E629A8"/>
    <w:rsid w:val="00E73543"/>
    <w:rsid w:val="00E81A8A"/>
    <w:rsid w:val="00E9216F"/>
    <w:rsid w:val="00EA73B0"/>
    <w:rsid w:val="00F14E88"/>
    <w:rsid w:val="00F34EFA"/>
    <w:rsid w:val="00F4440D"/>
    <w:rsid w:val="00F54BE1"/>
    <w:rsid w:val="00F76583"/>
    <w:rsid w:val="00FA2C24"/>
    <w:rsid w:val="00FB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DE765A-73D0-4E04-92CD-214CDEB3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C2D09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47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7052"/>
  </w:style>
  <w:style w:type="paragraph" w:styleId="Rodap">
    <w:name w:val="footer"/>
    <w:basedOn w:val="Normal"/>
    <w:link w:val="RodapChar"/>
    <w:uiPriority w:val="99"/>
    <w:unhideWhenUsed/>
    <w:rsid w:val="00947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99388-2040-439F-B79D-824F52F71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1787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16</cp:revision>
  <dcterms:created xsi:type="dcterms:W3CDTF">2017-04-20T11:40:00Z</dcterms:created>
  <dcterms:modified xsi:type="dcterms:W3CDTF">2017-05-02T12:24:00Z</dcterms:modified>
</cp:coreProperties>
</file>