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DBF" w:rsidRPr="00144A98" w:rsidRDefault="00B61DBF" w:rsidP="00B61DBF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  <w:bookmarkStart w:id="0" w:name="_GoBack"/>
      <w:bookmarkEnd w:id="0"/>
    </w:p>
    <w:p w:rsidR="00B61DBF" w:rsidRPr="005242D7" w:rsidRDefault="00B61DBF" w:rsidP="00B61DBF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10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B61DBF" w:rsidRDefault="00B61DBF" w:rsidP="00B61DBF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B61DBF" w:rsidRPr="005D06A0" w:rsidRDefault="00B61DBF" w:rsidP="00B61DBF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353DA6" w:rsidRDefault="00B61DBF" w:rsidP="00B61DBF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17</w:t>
      </w:r>
      <w:r>
        <w:rPr>
          <w:rFonts w:ascii="Courier New" w:hAnsi="Courier New" w:cs="Courier New"/>
          <w:b/>
          <w:sz w:val="26"/>
          <w:szCs w:val="26"/>
        </w:rPr>
        <w:t xml:space="preserve"> de setembro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  <w:r w:rsidR="00353DA6">
        <w:rPr>
          <w:rFonts w:ascii="Courier New" w:hAnsi="Courier New" w:cs="Courier New"/>
          <w:b/>
          <w:sz w:val="26"/>
          <w:szCs w:val="26"/>
        </w:rPr>
        <w:t xml:space="preserve"> </w:t>
      </w:r>
    </w:p>
    <w:p w:rsidR="00353DA6" w:rsidRPr="00353DA6" w:rsidRDefault="00353DA6" w:rsidP="00B61D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- Realizad</w:t>
      </w:r>
      <w:r w:rsidR="00FD047E"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 xml:space="preserve"> n</w:t>
      </w:r>
      <w:r w:rsidR="00FD047E">
        <w:rPr>
          <w:rFonts w:ascii="Courier New" w:hAnsi="Courier New" w:cs="Courier New"/>
          <w:sz w:val="26"/>
          <w:szCs w:val="26"/>
        </w:rPr>
        <w:t>a “Praça da Bandeira”, devido as comemorações da “Semana Farroupilha”.</w:t>
      </w:r>
    </w:p>
    <w:p w:rsidR="00B61DBF" w:rsidRPr="00CB5B3C" w:rsidRDefault="00B61DBF" w:rsidP="00B61DBF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B61DBF" w:rsidRDefault="00B61DBF" w:rsidP="00B61D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B61DBF" w:rsidRDefault="00B61DBF" w:rsidP="00B61D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</w:t>
      </w:r>
      <w:r>
        <w:rPr>
          <w:rFonts w:ascii="Courier New" w:hAnsi="Courier New" w:cs="Courier New"/>
          <w:sz w:val="26"/>
          <w:szCs w:val="26"/>
        </w:rPr>
        <w:t xml:space="preserve"> - ausente</w:t>
      </w:r>
      <w:r>
        <w:rPr>
          <w:rFonts w:ascii="Courier New" w:hAnsi="Courier New" w:cs="Courier New"/>
          <w:sz w:val="26"/>
          <w:szCs w:val="26"/>
        </w:rPr>
        <w:t>, 2º Secretário.</w:t>
      </w:r>
    </w:p>
    <w:p w:rsidR="00B61DBF" w:rsidRDefault="00B61DBF" w:rsidP="00B61D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B61DBF" w:rsidRDefault="00B61DBF" w:rsidP="00B61D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B61DBF" w:rsidRDefault="00B61DBF" w:rsidP="00B61D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B61DBF" w:rsidRDefault="00B61DBF" w:rsidP="00B61D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B61DBF" w:rsidRDefault="00B61DBF" w:rsidP="00B61D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19 horas e </w:t>
      </w:r>
      <w:r w:rsidR="0001403B">
        <w:rPr>
          <w:rFonts w:ascii="Courier New" w:hAnsi="Courier New" w:cs="Courier New"/>
          <w:sz w:val="26"/>
          <w:szCs w:val="26"/>
        </w:rPr>
        <w:t>55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 Projeto de lei nº 5.</w:t>
      </w:r>
      <w:r w:rsidR="0001403B">
        <w:rPr>
          <w:rFonts w:ascii="Courier New" w:hAnsi="Courier New" w:cs="Courier New"/>
          <w:sz w:val="26"/>
          <w:szCs w:val="26"/>
        </w:rPr>
        <w:t>102</w:t>
      </w:r>
      <w:r>
        <w:rPr>
          <w:rFonts w:ascii="Courier New" w:hAnsi="Courier New" w:cs="Courier New"/>
          <w:sz w:val="26"/>
          <w:szCs w:val="26"/>
        </w:rPr>
        <w:t>/18,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B61DBF" w:rsidRDefault="00B61DBF" w:rsidP="00B61D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B61DBF" w:rsidRPr="00117B6D" w:rsidRDefault="00B61DBF" w:rsidP="00B61D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B61DBF" w:rsidRDefault="00B61DBF" w:rsidP="00B61D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</w:t>
      </w:r>
      <w:r w:rsidR="00353DA6">
        <w:rPr>
          <w:rFonts w:ascii="Courier New" w:hAnsi="Courier New" w:cs="Courier New"/>
          <w:sz w:val="26"/>
          <w:szCs w:val="26"/>
        </w:rPr>
        <w:t>102</w:t>
      </w:r>
      <w:r>
        <w:rPr>
          <w:rFonts w:ascii="Courier New" w:hAnsi="Courier New" w:cs="Courier New"/>
          <w:sz w:val="26"/>
          <w:szCs w:val="26"/>
        </w:rPr>
        <w:t>/18, do Executivo, que “Abre crédito especial, aponta recurso”. – Em discussão. –</w:t>
      </w:r>
      <w:r w:rsidR="00353DA6">
        <w:rPr>
          <w:rFonts w:ascii="Courier New" w:hAnsi="Courier New" w:cs="Courier New"/>
          <w:sz w:val="26"/>
          <w:szCs w:val="26"/>
        </w:rPr>
        <w:t xml:space="preserve"> Discutido pelo Ver. Ramon de Jesus. -</w:t>
      </w:r>
      <w:r>
        <w:rPr>
          <w:rFonts w:ascii="Courier New" w:hAnsi="Courier New" w:cs="Courier New"/>
          <w:sz w:val="26"/>
          <w:szCs w:val="26"/>
        </w:rPr>
        <w:t xml:space="preserve">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B61DBF" w:rsidRPr="00C126ED" w:rsidRDefault="00B61DBF" w:rsidP="00B61DB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 w:rsidR="00353DA6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353DA6">
        <w:rPr>
          <w:rFonts w:ascii="Courier New" w:hAnsi="Courier New" w:cs="Courier New"/>
          <w:sz w:val="26"/>
          <w:szCs w:val="26"/>
        </w:rPr>
        <w:t>0</w:t>
      </w:r>
      <w:r w:rsidR="00B35AE4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 minuto</w:t>
      </w:r>
      <w:r w:rsidR="00B35AE4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, do dia </w:t>
      </w:r>
      <w:r w:rsidR="00353DA6">
        <w:rPr>
          <w:rFonts w:ascii="Courier New" w:hAnsi="Courier New" w:cs="Courier New"/>
          <w:sz w:val="26"/>
          <w:szCs w:val="26"/>
        </w:rPr>
        <w:t>17</w:t>
      </w:r>
      <w:r>
        <w:rPr>
          <w:rFonts w:ascii="Courier New" w:hAnsi="Courier New" w:cs="Courier New"/>
          <w:sz w:val="26"/>
          <w:szCs w:val="26"/>
        </w:rPr>
        <w:t xml:space="preserve"> de setembro de 2018,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91701E" w:rsidRDefault="0091701E" w:rsidP="00B61DBF">
      <w:pPr>
        <w:pStyle w:val="SemEspaamento"/>
        <w:jc w:val="both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BF"/>
    <w:rsid w:val="0001403B"/>
    <w:rsid w:val="00353DA6"/>
    <w:rsid w:val="0091701E"/>
    <w:rsid w:val="009728B0"/>
    <w:rsid w:val="00B35AE4"/>
    <w:rsid w:val="00B61DBF"/>
    <w:rsid w:val="00E63FC1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E7F75-7015-47F2-90BA-C7D4F298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1D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2018-09-25T18:09:00Z</dcterms:created>
  <dcterms:modified xsi:type="dcterms:W3CDTF">2018-09-25T18:14:00Z</dcterms:modified>
</cp:coreProperties>
</file>