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4C8" w:rsidRDefault="00D064C8" w:rsidP="00D064C8">
      <w:pPr>
        <w:pStyle w:val="SemEspaamento"/>
        <w:jc w:val="center"/>
        <w:rPr>
          <w:b/>
          <w:szCs w:val="26"/>
          <w:u w:val="single"/>
        </w:rPr>
      </w:pPr>
      <w:r>
        <w:rPr>
          <w:b/>
          <w:szCs w:val="26"/>
          <w:u w:val="single"/>
        </w:rPr>
        <w:t>Ata nº 3.650/19</w:t>
      </w:r>
    </w:p>
    <w:p w:rsidR="00D064C8" w:rsidRPr="00B04993" w:rsidRDefault="00D064C8" w:rsidP="00D064C8">
      <w:pPr>
        <w:pStyle w:val="SemEspaamento"/>
        <w:jc w:val="both"/>
        <w:rPr>
          <w:b/>
          <w:sz w:val="16"/>
          <w:szCs w:val="16"/>
        </w:rPr>
      </w:pPr>
    </w:p>
    <w:p w:rsidR="00D064C8" w:rsidRDefault="00D064C8" w:rsidP="00D064C8">
      <w:pPr>
        <w:pStyle w:val="SemEspaamento"/>
        <w:jc w:val="both"/>
        <w:rPr>
          <w:b/>
          <w:szCs w:val="26"/>
        </w:rPr>
      </w:pPr>
    </w:p>
    <w:p w:rsidR="00D064C8" w:rsidRDefault="00D064C8" w:rsidP="00D064C8">
      <w:pPr>
        <w:pStyle w:val="SemEspaamento"/>
        <w:jc w:val="both"/>
        <w:rPr>
          <w:b/>
          <w:szCs w:val="26"/>
        </w:rPr>
      </w:pPr>
      <w:r>
        <w:rPr>
          <w:b/>
          <w:szCs w:val="26"/>
        </w:rPr>
        <w:t>Sessão Ordinária de 30 de maio de 2019.</w:t>
      </w:r>
    </w:p>
    <w:p w:rsidR="00B04993" w:rsidRPr="00B04993" w:rsidRDefault="00B04993" w:rsidP="00D064C8">
      <w:pPr>
        <w:pStyle w:val="SemEspaamento"/>
        <w:jc w:val="both"/>
        <w:rPr>
          <w:b/>
          <w:sz w:val="10"/>
          <w:szCs w:val="10"/>
        </w:rPr>
      </w:pPr>
    </w:p>
    <w:p w:rsidR="00553EA2" w:rsidRPr="00BD48FC" w:rsidRDefault="00553EA2" w:rsidP="00553EA2">
      <w:pPr>
        <w:pStyle w:val="SemEspaamento"/>
        <w:jc w:val="both"/>
        <w:rPr>
          <w:rFonts w:cs="Courier New"/>
          <w:szCs w:val="26"/>
        </w:rPr>
      </w:pPr>
      <w:r w:rsidRPr="00BD48FC">
        <w:rPr>
          <w:rFonts w:cs="Courier New"/>
          <w:b/>
          <w:szCs w:val="26"/>
          <w:u w:val="single"/>
        </w:rPr>
        <w:t>Presidente</w:t>
      </w:r>
      <w:r w:rsidRPr="00BD48FC">
        <w:rPr>
          <w:rFonts w:cs="Courier New"/>
          <w:szCs w:val="26"/>
        </w:rPr>
        <w:t>: Ver. Vanius Nogueira (PDT).</w:t>
      </w:r>
    </w:p>
    <w:p w:rsidR="00553EA2" w:rsidRPr="00BD48FC" w:rsidRDefault="00553EA2" w:rsidP="00553EA2">
      <w:pPr>
        <w:pStyle w:val="SemEspaamento"/>
        <w:jc w:val="both"/>
        <w:rPr>
          <w:rFonts w:cs="Courier New"/>
          <w:szCs w:val="26"/>
        </w:rPr>
      </w:pPr>
      <w:r w:rsidRPr="00BD48FC">
        <w:rPr>
          <w:rFonts w:cs="Courier New"/>
          <w:b/>
          <w:szCs w:val="26"/>
          <w:u w:val="single"/>
        </w:rPr>
        <w:t>Secretários</w:t>
      </w:r>
      <w:r w:rsidRPr="00BD48FC">
        <w:rPr>
          <w:rFonts w:cs="Courier New"/>
          <w:szCs w:val="26"/>
        </w:rPr>
        <w:t>: Vers. Leandro da Rosa (PT), 1º Secretário e Ademir Fagundes (PDT), 2º Secretário.</w:t>
      </w:r>
    </w:p>
    <w:p w:rsidR="00553EA2" w:rsidRPr="00BD48FC" w:rsidRDefault="00553EA2" w:rsidP="00553EA2">
      <w:pPr>
        <w:pStyle w:val="SemEspaamento"/>
        <w:jc w:val="both"/>
        <w:rPr>
          <w:rFonts w:cs="Courier New"/>
          <w:szCs w:val="26"/>
        </w:rPr>
      </w:pPr>
      <w:r w:rsidRPr="00BD48FC">
        <w:rPr>
          <w:rFonts w:cs="Courier New"/>
          <w:szCs w:val="26"/>
        </w:rPr>
        <w:t>Presentes os seguintes Vereadores:</w:t>
      </w:r>
    </w:p>
    <w:p w:rsidR="00553EA2" w:rsidRPr="00BD48FC" w:rsidRDefault="00553EA2" w:rsidP="00553EA2">
      <w:pPr>
        <w:pStyle w:val="SemEspaamento"/>
        <w:jc w:val="both"/>
        <w:rPr>
          <w:rFonts w:cs="Courier New"/>
          <w:szCs w:val="26"/>
        </w:rPr>
      </w:pPr>
      <w:r w:rsidRPr="00BD48FC">
        <w:rPr>
          <w:rFonts w:cs="Courier New"/>
          <w:b/>
          <w:szCs w:val="26"/>
          <w:u w:val="single"/>
        </w:rPr>
        <w:t>PSDB</w:t>
      </w:r>
      <w:r w:rsidRPr="00BD48FC">
        <w:rPr>
          <w:rFonts w:cs="Courier New"/>
          <w:szCs w:val="26"/>
        </w:rPr>
        <w:t>: Mara Rodrigues, Marcos da Silva e Rene Marques.</w:t>
      </w:r>
    </w:p>
    <w:p w:rsidR="00553EA2" w:rsidRPr="005250C3" w:rsidRDefault="00553EA2" w:rsidP="00553EA2">
      <w:pPr>
        <w:pStyle w:val="SemEspaamento"/>
        <w:jc w:val="both"/>
        <w:rPr>
          <w:rFonts w:cs="Courier New"/>
          <w:szCs w:val="26"/>
          <w:lang w:val="en-US"/>
        </w:rPr>
      </w:pPr>
      <w:r w:rsidRPr="005250C3">
        <w:rPr>
          <w:rFonts w:cs="Courier New"/>
          <w:b/>
          <w:szCs w:val="26"/>
          <w:u w:val="single"/>
          <w:lang w:val="en-US"/>
        </w:rPr>
        <w:t>PDT</w:t>
      </w:r>
      <w:r w:rsidRPr="005250C3">
        <w:rPr>
          <w:rFonts w:cs="Courier New"/>
          <w:szCs w:val="26"/>
          <w:lang w:val="en-US"/>
        </w:rPr>
        <w:t>: José Harry.</w:t>
      </w:r>
    </w:p>
    <w:p w:rsidR="00553EA2" w:rsidRPr="005250C3" w:rsidRDefault="00553EA2" w:rsidP="00553EA2">
      <w:pPr>
        <w:pStyle w:val="SemEspaamento"/>
        <w:jc w:val="both"/>
        <w:rPr>
          <w:rFonts w:cs="Courier New"/>
          <w:szCs w:val="26"/>
          <w:lang w:val="en-US"/>
        </w:rPr>
      </w:pPr>
      <w:r w:rsidRPr="005250C3">
        <w:rPr>
          <w:rFonts w:cs="Courier New"/>
          <w:b/>
          <w:szCs w:val="26"/>
          <w:u w:val="single"/>
          <w:lang w:val="en-US"/>
        </w:rPr>
        <w:t>PT</w:t>
      </w:r>
      <w:r w:rsidRPr="005250C3">
        <w:rPr>
          <w:rFonts w:cs="Courier New"/>
          <w:szCs w:val="26"/>
          <w:lang w:val="en-US"/>
        </w:rPr>
        <w:t>: Ramon de Jesus.</w:t>
      </w:r>
    </w:p>
    <w:p w:rsidR="00553EA2" w:rsidRPr="00BD48FC" w:rsidRDefault="00553EA2" w:rsidP="00553EA2">
      <w:pPr>
        <w:pStyle w:val="SemEspaamento"/>
        <w:jc w:val="both"/>
        <w:rPr>
          <w:rFonts w:cs="Courier New"/>
          <w:szCs w:val="26"/>
        </w:rPr>
      </w:pPr>
      <w:r w:rsidRPr="00BD48FC">
        <w:rPr>
          <w:rFonts w:cs="Courier New"/>
          <w:b/>
          <w:szCs w:val="26"/>
          <w:u w:val="single"/>
        </w:rPr>
        <w:t>PP</w:t>
      </w:r>
      <w:r w:rsidRPr="00BD48FC">
        <w:rPr>
          <w:rFonts w:cs="Courier New"/>
          <w:szCs w:val="26"/>
        </w:rPr>
        <w:t>: Clovis Bavaresco</w:t>
      </w:r>
      <w:r>
        <w:rPr>
          <w:rFonts w:cs="Courier New"/>
          <w:szCs w:val="26"/>
        </w:rPr>
        <w:t xml:space="preserve"> (ausente)</w:t>
      </w:r>
      <w:r w:rsidRPr="00BD48FC">
        <w:rPr>
          <w:rFonts w:cs="Courier New"/>
          <w:szCs w:val="26"/>
        </w:rPr>
        <w:t>.</w:t>
      </w:r>
    </w:p>
    <w:p w:rsidR="00553EA2" w:rsidRDefault="00553EA2" w:rsidP="00553EA2">
      <w:pPr>
        <w:pStyle w:val="SemEspaamento"/>
        <w:jc w:val="both"/>
        <w:rPr>
          <w:rFonts w:cs="Courier New"/>
          <w:szCs w:val="26"/>
        </w:rPr>
      </w:pPr>
      <w:r w:rsidRPr="00BD48FC">
        <w:rPr>
          <w:rFonts w:cs="Courier New"/>
          <w:szCs w:val="26"/>
        </w:rPr>
        <w:t xml:space="preserve">Às </w:t>
      </w:r>
      <w:r>
        <w:rPr>
          <w:rFonts w:cs="Courier New"/>
          <w:szCs w:val="26"/>
        </w:rPr>
        <w:t>20</w:t>
      </w:r>
      <w:r>
        <w:rPr>
          <w:rFonts w:cs="Courier New"/>
          <w:szCs w:val="26"/>
        </w:rPr>
        <w:t>h</w:t>
      </w:r>
      <w:r>
        <w:rPr>
          <w:rFonts w:cs="Courier New"/>
          <w:szCs w:val="26"/>
        </w:rPr>
        <w:t>15</w:t>
      </w:r>
      <w:r>
        <w:rPr>
          <w:rFonts w:cs="Courier New"/>
          <w:szCs w:val="26"/>
        </w:rPr>
        <w:t>min,</w:t>
      </w:r>
      <w:r w:rsidRPr="00BD48FC">
        <w:rPr>
          <w:rFonts w:cs="Courier New"/>
          <w:szCs w:val="26"/>
        </w:rPr>
        <w:t xml:space="preserve"> o Senhor Presidente, invocando o nome de Deus, declara aberta a Sessão.</w:t>
      </w:r>
    </w:p>
    <w:p w:rsidR="00553EA2" w:rsidRDefault="00553EA2" w:rsidP="00553EA2">
      <w:pPr>
        <w:pStyle w:val="SemEspaamento"/>
        <w:jc w:val="both"/>
        <w:rPr>
          <w:rFonts w:cs="Courier New"/>
          <w:szCs w:val="26"/>
        </w:rPr>
      </w:pPr>
      <w:r>
        <w:rPr>
          <w:rFonts w:cs="Courier New"/>
          <w:szCs w:val="26"/>
        </w:rPr>
        <w:t>O Sr. 2º Secretário faz a leitura do texto bíblico.</w:t>
      </w:r>
    </w:p>
    <w:p w:rsidR="00553EA2" w:rsidRDefault="00553EA2" w:rsidP="00553EA2">
      <w:pPr>
        <w:pStyle w:val="SemEspaamento"/>
        <w:jc w:val="both"/>
        <w:rPr>
          <w:rFonts w:cs="Courier New"/>
          <w:szCs w:val="26"/>
        </w:rPr>
      </w:pPr>
      <w:r>
        <w:rPr>
          <w:rFonts w:cs="Courier New"/>
          <w:szCs w:val="26"/>
          <w:u w:val="single"/>
        </w:rPr>
        <w:t>Ofício</w:t>
      </w:r>
      <w:r>
        <w:rPr>
          <w:rFonts w:cs="Courier New"/>
          <w:szCs w:val="26"/>
        </w:rPr>
        <w:t>, do Executivo.</w:t>
      </w:r>
    </w:p>
    <w:p w:rsidR="00553EA2" w:rsidRDefault="00553EA2" w:rsidP="00553EA2">
      <w:pPr>
        <w:pStyle w:val="SemEspaamento"/>
        <w:jc w:val="both"/>
        <w:rPr>
          <w:rFonts w:cs="Courier New"/>
          <w:szCs w:val="26"/>
        </w:rPr>
      </w:pPr>
      <w:r>
        <w:rPr>
          <w:rFonts w:cs="Courier New"/>
          <w:szCs w:val="26"/>
          <w:u w:val="single"/>
        </w:rPr>
        <w:t>Convite</w:t>
      </w:r>
      <w:r>
        <w:rPr>
          <w:rFonts w:cs="Courier New"/>
          <w:szCs w:val="26"/>
        </w:rPr>
        <w:t>, d</w:t>
      </w:r>
      <w:r w:rsidR="005E3465">
        <w:rPr>
          <w:rFonts w:cs="Courier New"/>
          <w:szCs w:val="26"/>
        </w:rPr>
        <w:t>o INLEGIS.</w:t>
      </w:r>
    </w:p>
    <w:p w:rsidR="00553EA2" w:rsidRDefault="00553EA2" w:rsidP="005E3465">
      <w:pPr>
        <w:pStyle w:val="SemEspaamento"/>
        <w:jc w:val="both"/>
        <w:rPr>
          <w:rFonts w:cs="Courier New"/>
          <w:szCs w:val="26"/>
        </w:rPr>
      </w:pPr>
      <w:r>
        <w:rPr>
          <w:rFonts w:cs="Courier New"/>
          <w:szCs w:val="26"/>
          <w:u w:val="single"/>
        </w:rPr>
        <w:t>Indicaç</w:t>
      </w:r>
      <w:r w:rsidR="005E3465">
        <w:rPr>
          <w:rFonts w:cs="Courier New"/>
          <w:szCs w:val="26"/>
          <w:u w:val="single"/>
        </w:rPr>
        <w:t>ões</w:t>
      </w:r>
      <w:r w:rsidR="005E3465">
        <w:rPr>
          <w:rFonts w:cs="Courier New"/>
          <w:szCs w:val="26"/>
        </w:rPr>
        <w:t xml:space="preserve"> nºs. 081 a 083/19, da Verª. Mara Rodrigues.</w:t>
      </w:r>
    </w:p>
    <w:p w:rsidR="005E3465" w:rsidRDefault="005E3465" w:rsidP="005E3465">
      <w:pPr>
        <w:pStyle w:val="SemEspaamento"/>
        <w:jc w:val="both"/>
        <w:rPr>
          <w:rFonts w:cs="Courier New"/>
          <w:szCs w:val="26"/>
        </w:rPr>
      </w:pPr>
      <w:r>
        <w:rPr>
          <w:rFonts w:cs="Courier New"/>
          <w:szCs w:val="26"/>
          <w:u w:val="single"/>
        </w:rPr>
        <w:t>Indicações</w:t>
      </w:r>
      <w:r>
        <w:rPr>
          <w:rFonts w:cs="Courier New"/>
          <w:szCs w:val="26"/>
        </w:rPr>
        <w:t xml:space="preserve"> nºs. 091/19, do Ver. Vanius Nogueira.</w:t>
      </w:r>
    </w:p>
    <w:p w:rsidR="005E3465" w:rsidRDefault="005E3465" w:rsidP="005E3465">
      <w:pPr>
        <w:pStyle w:val="SemEspaamento"/>
        <w:jc w:val="both"/>
        <w:rPr>
          <w:rFonts w:cs="Courier New"/>
          <w:szCs w:val="26"/>
        </w:rPr>
      </w:pPr>
      <w:r>
        <w:rPr>
          <w:rFonts w:cs="Courier New"/>
          <w:szCs w:val="26"/>
          <w:u w:val="single"/>
        </w:rPr>
        <w:t>Requerimento</w:t>
      </w:r>
      <w:r>
        <w:rPr>
          <w:rFonts w:cs="Courier New"/>
          <w:szCs w:val="26"/>
        </w:rPr>
        <w:t xml:space="preserve"> nº 058/19, do Ver. Vanius Nogueira.</w:t>
      </w:r>
    </w:p>
    <w:p w:rsidR="005E3465" w:rsidRDefault="005E3465" w:rsidP="005E3465">
      <w:pPr>
        <w:pStyle w:val="SemEspaamento"/>
        <w:jc w:val="both"/>
        <w:rPr>
          <w:rFonts w:cs="Courier New"/>
          <w:szCs w:val="26"/>
        </w:rPr>
      </w:pPr>
      <w:r>
        <w:rPr>
          <w:rFonts w:cs="Courier New"/>
          <w:szCs w:val="26"/>
          <w:u w:val="single"/>
        </w:rPr>
        <w:t>Requerimento</w:t>
      </w:r>
      <w:r>
        <w:rPr>
          <w:rFonts w:cs="Courier New"/>
          <w:szCs w:val="26"/>
        </w:rPr>
        <w:t xml:space="preserve"> nº 059/19, da Verª. Mara Rodrigues.</w:t>
      </w:r>
    </w:p>
    <w:p w:rsidR="005E3465" w:rsidRDefault="005E3465" w:rsidP="005E3465">
      <w:pPr>
        <w:pStyle w:val="SemEspaamento"/>
        <w:jc w:val="both"/>
        <w:rPr>
          <w:rFonts w:cs="Courier New"/>
          <w:szCs w:val="26"/>
        </w:rPr>
      </w:pPr>
      <w:r>
        <w:rPr>
          <w:rFonts w:cs="Courier New"/>
          <w:szCs w:val="26"/>
          <w:u w:val="single"/>
        </w:rPr>
        <w:t>Requerimento</w:t>
      </w:r>
      <w:r>
        <w:rPr>
          <w:rFonts w:cs="Courier New"/>
          <w:szCs w:val="26"/>
        </w:rPr>
        <w:t xml:space="preserve"> nº 060/19, do Ver. Leandro da Rosa.</w:t>
      </w:r>
    </w:p>
    <w:p w:rsidR="005E3465" w:rsidRDefault="005E3465" w:rsidP="005E3465">
      <w:pPr>
        <w:pStyle w:val="SemEspaamento"/>
        <w:jc w:val="both"/>
        <w:rPr>
          <w:rFonts w:cs="Courier New"/>
          <w:szCs w:val="26"/>
        </w:rPr>
      </w:pPr>
      <w:r>
        <w:rPr>
          <w:rFonts w:cs="Courier New"/>
          <w:szCs w:val="26"/>
          <w:u w:val="single"/>
        </w:rPr>
        <w:t>Requerimento</w:t>
      </w:r>
      <w:r>
        <w:rPr>
          <w:rFonts w:cs="Courier New"/>
          <w:szCs w:val="26"/>
        </w:rPr>
        <w:t xml:space="preserve"> nº 061/19, do Ver. Ramon de Jesus.</w:t>
      </w:r>
    </w:p>
    <w:p w:rsidR="005E3465" w:rsidRDefault="005E3465" w:rsidP="005E3465">
      <w:pPr>
        <w:pStyle w:val="SemEspaamento"/>
        <w:jc w:val="both"/>
        <w:rPr>
          <w:rFonts w:cs="Courier New"/>
          <w:szCs w:val="26"/>
        </w:rPr>
      </w:pPr>
      <w:r>
        <w:rPr>
          <w:rFonts w:cs="Courier New"/>
          <w:szCs w:val="26"/>
          <w:u w:val="single"/>
        </w:rPr>
        <w:t>Requerimento</w:t>
      </w:r>
      <w:r>
        <w:rPr>
          <w:rFonts w:cs="Courier New"/>
          <w:szCs w:val="26"/>
        </w:rPr>
        <w:t xml:space="preserve"> nº 062/19, do Ver. José Harry.</w:t>
      </w:r>
    </w:p>
    <w:p w:rsidR="005E3465" w:rsidRDefault="005E3465" w:rsidP="005E3465">
      <w:pPr>
        <w:jc w:val="both"/>
        <w:rPr>
          <w:rFonts w:cs="Courier New"/>
          <w:szCs w:val="26"/>
        </w:rPr>
      </w:pPr>
      <w:r>
        <w:rPr>
          <w:u w:val="single"/>
        </w:rPr>
        <w:t>Projeto de Lei</w:t>
      </w:r>
      <w:r>
        <w:t xml:space="preserve"> n° 5.187/19, do Executivo, que</w:t>
      </w:r>
      <w:r w:rsidRPr="00230BC6">
        <w:rPr>
          <w:rFonts w:ascii="Maiandra GD" w:hAnsi="Maiandra GD" w:cs="Segoe UI"/>
          <w:sz w:val="24"/>
        </w:rPr>
        <w:t xml:space="preserve"> </w:t>
      </w:r>
      <w:r w:rsidRPr="00345FD3">
        <w:rPr>
          <w:rFonts w:cs="Courier New"/>
          <w:szCs w:val="26"/>
        </w:rPr>
        <w:t>“Autoriza o poder Executivo a celebrar Termo de parceria com a câmara dos dirigentes Lojistas de Taquari – CDL”.</w:t>
      </w:r>
    </w:p>
    <w:p w:rsidR="005E3465" w:rsidRDefault="005E3465" w:rsidP="005E3465">
      <w:pPr>
        <w:jc w:val="both"/>
        <w:rPr>
          <w:rFonts w:cs="Courier New"/>
          <w:szCs w:val="26"/>
        </w:rPr>
      </w:pPr>
      <w:r>
        <w:rPr>
          <w:u w:val="single"/>
        </w:rPr>
        <w:t>Projeto de Lei</w:t>
      </w:r>
      <w:r>
        <w:t xml:space="preserve"> n° 5.188/19, do Executivo, que</w:t>
      </w:r>
      <w:r w:rsidRPr="00230BC6">
        <w:rPr>
          <w:rFonts w:ascii="Maiandra GD" w:hAnsi="Maiandra GD" w:cs="Segoe UI"/>
          <w:sz w:val="24"/>
        </w:rPr>
        <w:t xml:space="preserve"> </w:t>
      </w:r>
      <w:r w:rsidRPr="00345FD3">
        <w:rPr>
          <w:rFonts w:cs="Courier New"/>
          <w:szCs w:val="26"/>
        </w:rPr>
        <w:t>“Altera o caput e revoga os § 1° e 2° do art. 41, da Lei Municipal n° 3.828, de 19 de maio de 2015”.</w:t>
      </w:r>
    </w:p>
    <w:p w:rsidR="005E3465" w:rsidRDefault="005E3465" w:rsidP="005E3465">
      <w:pPr>
        <w:jc w:val="both"/>
        <w:rPr>
          <w:rFonts w:cs="Courier New"/>
          <w:szCs w:val="26"/>
        </w:rPr>
      </w:pPr>
      <w:r>
        <w:rPr>
          <w:u w:val="single"/>
        </w:rPr>
        <w:t>Projeto de Lei</w:t>
      </w:r>
      <w:r>
        <w:t xml:space="preserve"> n° 5.189/19, do Executivo, que </w:t>
      </w:r>
      <w:r w:rsidRPr="003B174C">
        <w:rPr>
          <w:rFonts w:cs="Courier New"/>
          <w:szCs w:val="26"/>
        </w:rPr>
        <w:t>“Concede Revisão geral anual no valor padrão de referência dos servidores públicos municipais, do poder Executivo, e da outras providências”.</w:t>
      </w:r>
    </w:p>
    <w:p w:rsidR="005E3465" w:rsidRDefault="005E3465" w:rsidP="005E3465">
      <w:pPr>
        <w:jc w:val="both"/>
        <w:rPr>
          <w:rFonts w:cs="Courier New"/>
          <w:szCs w:val="26"/>
        </w:rPr>
      </w:pPr>
      <w:r>
        <w:rPr>
          <w:u w:val="single"/>
        </w:rPr>
        <w:t>Projeto de Lei</w:t>
      </w:r>
      <w:r>
        <w:t xml:space="preserve"> n° 5.190/19, do Executivo, que </w:t>
      </w:r>
      <w:r w:rsidRPr="003B174C">
        <w:rPr>
          <w:rFonts w:cs="Courier New"/>
          <w:szCs w:val="26"/>
        </w:rPr>
        <w:t>“Altera disposições da Lei n° 1.797, de 18.12.98, concedendo reposições salarial ao quadro da EJORA, e d</w:t>
      </w:r>
      <w:r>
        <w:rPr>
          <w:rFonts w:cs="Courier New"/>
          <w:szCs w:val="26"/>
        </w:rPr>
        <w:t>á</w:t>
      </w:r>
      <w:r w:rsidRPr="003B174C">
        <w:rPr>
          <w:rFonts w:cs="Courier New"/>
          <w:szCs w:val="26"/>
        </w:rPr>
        <w:t xml:space="preserve"> outras providências”.</w:t>
      </w:r>
    </w:p>
    <w:p w:rsidR="005E3465" w:rsidRDefault="005E3465" w:rsidP="005E3465">
      <w:pPr>
        <w:jc w:val="both"/>
        <w:rPr>
          <w:rFonts w:cs="Courier New"/>
          <w:szCs w:val="26"/>
        </w:rPr>
      </w:pPr>
      <w:r>
        <w:rPr>
          <w:u w:val="single"/>
        </w:rPr>
        <w:t>Projeto de Lei</w:t>
      </w:r>
      <w:r>
        <w:t xml:space="preserve"> n° 5.191/19, do Executivo, </w:t>
      </w:r>
      <w:r w:rsidRPr="003B174C">
        <w:rPr>
          <w:rFonts w:cs="Courier New"/>
          <w:szCs w:val="26"/>
        </w:rPr>
        <w:t>que “Concede Revisão geral anual a remuneração dos Conselheiros Tutelares, e da outras providências”.</w:t>
      </w:r>
    </w:p>
    <w:p w:rsidR="005E3465" w:rsidRDefault="005E3465" w:rsidP="005E3465">
      <w:pPr>
        <w:jc w:val="both"/>
        <w:rPr>
          <w:rFonts w:cs="Courier New"/>
          <w:szCs w:val="26"/>
        </w:rPr>
      </w:pPr>
      <w:r>
        <w:rPr>
          <w:u w:val="single"/>
        </w:rPr>
        <w:t>Projeto de Lei</w:t>
      </w:r>
      <w:r>
        <w:t xml:space="preserve"> n° 5.192/19, do Executivo, </w:t>
      </w:r>
      <w:r w:rsidRPr="003B174C">
        <w:rPr>
          <w:rFonts w:cs="Courier New"/>
          <w:szCs w:val="26"/>
        </w:rPr>
        <w:t>que</w:t>
      </w:r>
      <w:r>
        <w:rPr>
          <w:rFonts w:cs="Courier New"/>
          <w:szCs w:val="26"/>
        </w:rPr>
        <w:t xml:space="preserve"> “</w:t>
      </w:r>
      <w:r w:rsidRPr="003B174C">
        <w:rPr>
          <w:rFonts w:cs="Courier New"/>
          <w:szCs w:val="26"/>
        </w:rPr>
        <w:t>Autoriza o poder Executivo a contratar a operação de crédito com a C</w:t>
      </w:r>
      <w:r>
        <w:rPr>
          <w:rFonts w:cs="Courier New"/>
          <w:szCs w:val="26"/>
        </w:rPr>
        <w:t xml:space="preserve">aixa </w:t>
      </w:r>
      <w:r>
        <w:rPr>
          <w:rFonts w:cs="Courier New"/>
          <w:szCs w:val="26"/>
        </w:rPr>
        <w:lastRenderedPageBreak/>
        <w:t>Econômica Federal</w:t>
      </w:r>
      <w:r w:rsidRPr="003B174C">
        <w:rPr>
          <w:rFonts w:cs="Courier New"/>
          <w:szCs w:val="26"/>
        </w:rPr>
        <w:t>, prestar garantias e d</w:t>
      </w:r>
      <w:r>
        <w:rPr>
          <w:rFonts w:cs="Courier New"/>
          <w:szCs w:val="26"/>
        </w:rPr>
        <w:t>á</w:t>
      </w:r>
      <w:r w:rsidRPr="003B174C">
        <w:rPr>
          <w:rFonts w:cs="Courier New"/>
          <w:szCs w:val="26"/>
        </w:rPr>
        <w:t xml:space="preserve"> outras provid</w:t>
      </w:r>
      <w:r>
        <w:rPr>
          <w:rFonts w:cs="Courier New"/>
          <w:szCs w:val="26"/>
        </w:rPr>
        <w:t>ê</w:t>
      </w:r>
      <w:r w:rsidRPr="003B174C">
        <w:rPr>
          <w:rFonts w:cs="Courier New"/>
          <w:szCs w:val="26"/>
        </w:rPr>
        <w:t xml:space="preserve">ncias”. </w:t>
      </w:r>
      <w:r>
        <w:rPr>
          <w:rFonts w:cs="Courier New"/>
          <w:szCs w:val="26"/>
        </w:rPr>
        <w:t xml:space="preserve"> </w:t>
      </w:r>
    </w:p>
    <w:p w:rsidR="005E3465" w:rsidRDefault="005E3465" w:rsidP="005E3465">
      <w:pPr>
        <w:jc w:val="both"/>
        <w:rPr>
          <w:rFonts w:cs="Courier New"/>
          <w:szCs w:val="26"/>
        </w:rPr>
      </w:pPr>
      <w:r>
        <w:rPr>
          <w:u w:val="single"/>
        </w:rPr>
        <w:t>Projeto de Lei</w:t>
      </w:r>
      <w:r>
        <w:t xml:space="preserve"> n° 5.193/19, do Executivo, </w:t>
      </w:r>
      <w:r w:rsidRPr="003B174C">
        <w:rPr>
          <w:rFonts w:cs="Courier New"/>
          <w:szCs w:val="26"/>
        </w:rPr>
        <w:t>que “Concede revisão geral anual aos empregos públicos criados através de leis especificas, e da outras providencias”.</w:t>
      </w:r>
    </w:p>
    <w:p w:rsidR="005E3465" w:rsidRDefault="005E3465" w:rsidP="005E3465">
      <w:pPr>
        <w:jc w:val="both"/>
        <w:rPr>
          <w:rFonts w:cs="Courier New"/>
          <w:szCs w:val="26"/>
        </w:rPr>
      </w:pPr>
      <w:r>
        <w:rPr>
          <w:u w:val="single"/>
        </w:rPr>
        <w:t>Projeto de Lei</w:t>
      </w:r>
      <w:r>
        <w:t xml:space="preserve"> n° 5.194/19, da Mesa da Câmara, </w:t>
      </w:r>
      <w:r w:rsidRPr="003B174C">
        <w:rPr>
          <w:rFonts w:cs="Courier New"/>
          <w:szCs w:val="26"/>
        </w:rPr>
        <w:t>que</w:t>
      </w:r>
      <w:r>
        <w:rPr>
          <w:rFonts w:cs="Courier New"/>
          <w:szCs w:val="26"/>
        </w:rPr>
        <w:t xml:space="preserve"> </w:t>
      </w:r>
      <w:r w:rsidRPr="003B174C">
        <w:rPr>
          <w:rFonts w:cs="Courier New"/>
          <w:szCs w:val="26"/>
        </w:rPr>
        <w:t>“Concede revisão salarial aos servidores da Câmara Municipal de Vereadores”.</w:t>
      </w:r>
    </w:p>
    <w:p w:rsidR="005E3465" w:rsidRDefault="005E3465" w:rsidP="005E3465">
      <w:pPr>
        <w:jc w:val="both"/>
        <w:rPr>
          <w:rFonts w:cs="Courier New"/>
          <w:szCs w:val="26"/>
        </w:rPr>
      </w:pPr>
      <w:r>
        <w:rPr>
          <w:u w:val="single"/>
        </w:rPr>
        <w:t>Projeto de Lei</w:t>
      </w:r>
      <w:r>
        <w:t xml:space="preserve"> n° 5.195/19, da Mesa da Câmara, </w:t>
      </w:r>
      <w:r w:rsidRPr="003B174C">
        <w:rPr>
          <w:rFonts w:cs="Courier New"/>
          <w:szCs w:val="26"/>
        </w:rPr>
        <w:t>que</w:t>
      </w:r>
      <w:r>
        <w:rPr>
          <w:rFonts w:cs="Courier New"/>
          <w:szCs w:val="26"/>
        </w:rPr>
        <w:t xml:space="preserve"> </w:t>
      </w:r>
      <w:r w:rsidRPr="003B174C">
        <w:rPr>
          <w:rFonts w:cs="Courier New"/>
          <w:szCs w:val="26"/>
        </w:rPr>
        <w:t>“Estabelece índice para revisão geral anual dos subsídios dos Vereadores e da verba de representação do Presidente”.</w:t>
      </w:r>
    </w:p>
    <w:p w:rsidR="005E3465" w:rsidRDefault="005E3465" w:rsidP="005E3465">
      <w:pPr>
        <w:jc w:val="both"/>
        <w:rPr>
          <w:rFonts w:cs="Courier New"/>
          <w:szCs w:val="26"/>
        </w:rPr>
      </w:pPr>
      <w:r>
        <w:rPr>
          <w:u w:val="single"/>
        </w:rPr>
        <w:t>Projeto de Lei</w:t>
      </w:r>
      <w:r>
        <w:t xml:space="preserve"> n° 5.196/19, da Mesa da Câmara, </w:t>
      </w:r>
      <w:r w:rsidRPr="003B174C">
        <w:rPr>
          <w:rFonts w:cs="Courier New"/>
          <w:szCs w:val="26"/>
        </w:rPr>
        <w:t>que</w:t>
      </w:r>
      <w:r>
        <w:rPr>
          <w:rFonts w:cs="Courier New"/>
          <w:szCs w:val="26"/>
        </w:rPr>
        <w:t xml:space="preserve"> </w:t>
      </w:r>
      <w:r w:rsidRPr="003B174C">
        <w:rPr>
          <w:rFonts w:cs="Courier New"/>
          <w:szCs w:val="26"/>
        </w:rPr>
        <w:t>“Estabelece índice para revisão geral anual dos subsídios do Prefeito e do Vice Prefeito Municipal”.</w:t>
      </w:r>
    </w:p>
    <w:p w:rsidR="005E3465" w:rsidRDefault="005E3465" w:rsidP="005E3465">
      <w:pPr>
        <w:jc w:val="both"/>
        <w:rPr>
          <w:rFonts w:cs="Courier New"/>
          <w:szCs w:val="26"/>
        </w:rPr>
      </w:pPr>
      <w:r>
        <w:rPr>
          <w:u w:val="single"/>
        </w:rPr>
        <w:t>Projeto de Lei</w:t>
      </w:r>
      <w:r>
        <w:t xml:space="preserve"> n° 5.197/19, da Mesa da Câmara, </w:t>
      </w:r>
      <w:r w:rsidRPr="003B174C">
        <w:rPr>
          <w:rFonts w:cs="Courier New"/>
          <w:szCs w:val="26"/>
        </w:rPr>
        <w:t>que</w:t>
      </w:r>
      <w:r>
        <w:rPr>
          <w:rFonts w:cs="Courier New"/>
          <w:szCs w:val="26"/>
        </w:rPr>
        <w:t xml:space="preserve"> </w:t>
      </w:r>
      <w:r w:rsidRPr="003B174C">
        <w:rPr>
          <w:rFonts w:cs="Courier New"/>
          <w:szCs w:val="26"/>
        </w:rPr>
        <w:t>“Estabelece índice para revisão geral anual dos subsídios dos Secretários”.</w:t>
      </w:r>
    </w:p>
    <w:p w:rsidR="005E3465" w:rsidRDefault="005E3465" w:rsidP="005E3465">
      <w:pPr>
        <w:jc w:val="both"/>
        <w:rPr>
          <w:rFonts w:cs="Courier New"/>
          <w:szCs w:val="26"/>
        </w:rPr>
      </w:pPr>
      <w:r>
        <w:rPr>
          <w:u w:val="single"/>
        </w:rPr>
        <w:t>Projeto de Lei</w:t>
      </w:r>
      <w:r>
        <w:t xml:space="preserve"> n° 5.198/19, do Executivo, </w:t>
      </w:r>
      <w:r w:rsidRPr="003B174C">
        <w:rPr>
          <w:rFonts w:cs="Courier New"/>
          <w:szCs w:val="26"/>
        </w:rPr>
        <w:t>que</w:t>
      </w:r>
      <w:r>
        <w:rPr>
          <w:rFonts w:cs="Courier New"/>
          <w:szCs w:val="26"/>
        </w:rPr>
        <w:t xml:space="preserve"> </w:t>
      </w:r>
      <w:r w:rsidRPr="003B174C">
        <w:rPr>
          <w:rFonts w:cs="Courier New"/>
          <w:szCs w:val="26"/>
        </w:rPr>
        <w:t>“Abre Crédito Especial, aponta recurso”.</w:t>
      </w:r>
    </w:p>
    <w:p w:rsidR="005E3465" w:rsidRDefault="005E3465" w:rsidP="005E3465">
      <w:pPr>
        <w:jc w:val="both"/>
        <w:rPr>
          <w:rFonts w:cs="Courier New"/>
          <w:szCs w:val="26"/>
        </w:rPr>
      </w:pPr>
      <w:r>
        <w:rPr>
          <w:u w:val="single"/>
        </w:rPr>
        <w:t>Projeto de Lei</w:t>
      </w:r>
      <w:r>
        <w:t xml:space="preserve"> n° 5.199/19, do Executivo, </w:t>
      </w:r>
      <w:r w:rsidRPr="003B174C">
        <w:rPr>
          <w:rFonts w:cs="Courier New"/>
          <w:szCs w:val="26"/>
        </w:rPr>
        <w:t>que</w:t>
      </w:r>
      <w:r>
        <w:rPr>
          <w:rFonts w:cs="Courier New"/>
          <w:szCs w:val="26"/>
        </w:rPr>
        <w:t xml:space="preserve"> </w:t>
      </w:r>
      <w:r w:rsidRPr="003B174C">
        <w:rPr>
          <w:rFonts w:cs="Courier New"/>
          <w:szCs w:val="26"/>
        </w:rPr>
        <w:t>“Abre Crédito Especial, aponta recurso”.</w:t>
      </w:r>
    </w:p>
    <w:p w:rsidR="005E3465" w:rsidRDefault="005E3465" w:rsidP="005E3465">
      <w:pPr>
        <w:jc w:val="both"/>
      </w:pPr>
      <w:r>
        <w:rPr>
          <w:rFonts w:cs="Courier New"/>
          <w:szCs w:val="26"/>
          <w:u w:val="single"/>
        </w:rPr>
        <w:t>Veto</w:t>
      </w:r>
      <w:r>
        <w:rPr>
          <w:rFonts w:cs="Courier New"/>
          <w:szCs w:val="26"/>
        </w:rPr>
        <w:t xml:space="preserve"> ao art. 3° do Projeto de Lei n° </w:t>
      </w:r>
      <w:r>
        <w:t>5.193/19.</w:t>
      </w:r>
    </w:p>
    <w:p w:rsidR="005E3465" w:rsidRDefault="005E3465" w:rsidP="005E3465">
      <w:pPr>
        <w:jc w:val="both"/>
      </w:pPr>
      <w:r>
        <w:rPr>
          <w:rFonts w:cs="Courier New"/>
          <w:szCs w:val="26"/>
          <w:u w:val="single"/>
        </w:rPr>
        <w:t>Veto</w:t>
      </w:r>
      <w:r>
        <w:rPr>
          <w:rFonts w:cs="Courier New"/>
          <w:szCs w:val="26"/>
        </w:rPr>
        <w:t xml:space="preserve"> ao Projeto de Lei n° </w:t>
      </w:r>
      <w:r>
        <w:t>5.194/19, da Mesa da Câmara.</w:t>
      </w:r>
    </w:p>
    <w:p w:rsidR="005E3465" w:rsidRDefault="005E3465" w:rsidP="005E3465">
      <w:pPr>
        <w:jc w:val="both"/>
      </w:pPr>
      <w:r>
        <w:rPr>
          <w:rFonts w:cs="Courier New"/>
          <w:szCs w:val="26"/>
          <w:u w:val="single"/>
        </w:rPr>
        <w:t>Veto</w:t>
      </w:r>
      <w:r>
        <w:rPr>
          <w:rFonts w:cs="Courier New"/>
          <w:szCs w:val="26"/>
        </w:rPr>
        <w:t xml:space="preserve"> ao Projeto de Lei n° </w:t>
      </w:r>
      <w:r>
        <w:t>5.195/19, da Mesa da Câmara.</w:t>
      </w:r>
    </w:p>
    <w:p w:rsidR="005E3465" w:rsidRDefault="005E3465" w:rsidP="005E3465">
      <w:pPr>
        <w:jc w:val="both"/>
      </w:pPr>
      <w:r>
        <w:rPr>
          <w:rFonts w:cs="Courier New"/>
          <w:szCs w:val="26"/>
          <w:u w:val="single"/>
        </w:rPr>
        <w:t>Veto</w:t>
      </w:r>
      <w:r>
        <w:rPr>
          <w:rFonts w:cs="Courier New"/>
          <w:szCs w:val="26"/>
        </w:rPr>
        <w:t xml:space="preserve"> ao Projeto de Lei n° </w:t>
      </w:r>
      <w:r>
        <w:t>5.196/19, da Mesa da Câmara.</w:t>
      </w:r>
    </w:p>
    <w:p w:rsidR="005E3465" w:rsidRPr="004840BB" w:rsidRDefault="005E3465" w:rsidP="005E3465">
      <w:pPr>
        <w:jc w:val="both"/>
        <w:rPr>
          <w:rFonts w:cs="Courier New"/>
          <w:szCs w:val="26"/>
        </w:rPr>
      </w:pPr>
      <w:r>
        <w:rPr>
          <w:rFonts w:cs="Courier New"/>
          <w:szCs w:val="26"/>
          <w:u w:val="single"/>
        </w:rPr>
        <w:t>Veto</w:t>
      </w:r>
      <w:r>
        <w:rPr>
          <w:rFonts w:cs="Courier New"/>
          <w:szCs w:val="26"/>
        </w:rPr>
        <w:t xml:space="preserve"> ao Projeto de Lei n° </w:t>
      </w:r>
      <w:r>
        <w:t>5.197/19, da Mesa da Câmara.</w:t>
      </w:r>
    </w:p>
    <w:p w:rsidR="005E3465" w:rsidRDefault="005E3465" w:rsidP="005E3465">
      <w:pPr>
        <w:jc w:val="both"/>
        <w:rPr>
          <w:rFonts w:cs="Courier New"/>
          <w:szCs w:val="26"/>
        </w:rPr>
      </w:pPr>
      <w:r>
        <w:rPr>
          <w:u w:val="single"/>
        </w:rPr>
        <w:t>Projeto de Lei</w:t>
      </w:r>
      <w:r>
        <w:t xml:space="preserve"> n° 5.200/19, do Executivo, </w:t>
      </w:r>
      <w:r w:rsidRPr="003B174C">
        <w:rPr>
          <w:rFonts w:cs="Courier New"/>
          <w:szCs w:val="26"/>
        </w:rPr>
        <w:t xml:space="preserve">que </w:t>
      </w:r>
      <w:r>
        <w:rPr>
          <w:rFonts w:cs="Courier New"/>
          <w:szCs w:val="26"/>
        </w:rPr>
        <w:t>“</w:t>
      </w:r>
      <w:r w:rsidRPr="003B174C">
        <w:rPr>
          <w:rFonts w:cs="Courier New"/>
          <w:szCs w:val="26"/>
        </w:rPr>
        <w:t>Autoriza o Poder Executivo a celebrar Termo de Parceria com a Associação Pequenos Notáveis”.</w:t>
      </w:r>
    </w:p>
    <w:p w:rsidR="00D064C8" w:rsidRPr="00A24487" w:rsidRDefault="005E3465" w:rsidP="00A24487">
      <w:pPr>
        <w:jc w:val="both"/>
        <w:rPr>
          <w:rFonts w:cs="Courier New"/>
          <w:szCs w:val="26"/>
        </w:rPr>
      </w:pPr>
      <w:r>
        <w:rPr>
          <w:rFonts w:cs="Courier New"/>
          <w:szCs w:val="26"/>
          <w:u w:val="single"/>
        </w:rPr>
        <w:t>Projeto de lei</w:t>
      </w:r>
      <w:r>
        <w:rPr>
          <w:rFonts w:cs="Courier New"/>
          <w:szCs w:val="26"/>
        </w:rPr>
        <w:t xml:space="preserve"> nº 5.201/19, do Executivo, que “Autoriza o Poder Executivo a conceder incentivo à Empresa”.</w:t>
      </w:r>
    </w:p>
    <w:p w:rsidR="00D064C8" w:rsidRPr="00A24487" w:rsidRDefault="00D064C8" w:rsidP="00D064C8">
      <w:pPr>
        <w:pStyle w:val="SemEspaamento"/>
        <w:jc w:val="both"/>
        <w:rPr>
          <w:b/>
          <w:szCs w:val="26"/>
        </w:rPr>
      </w:pPr>
      <w:r>
        <w:rPr>
          <w:b/>
          <w:szCs w:val="26"/>
          <w:u w:val="single"/>
        </w:rPr>
        <w:t>Espaço das Lideranças</w:t>
      </w:r>
      <w:r w:rsidR="00A24487">
        <w:rPr>
          <w:b/>
          <w:szCs w:val="26"/>
        </w:rPr>
        <w:t>:</w:t>
      </w:r>
    </w:p>
    <w:p w:rsidR="00D064C8" w:rsidRDefault="00D064C8" w:rsidP="00D064C8">
      <w:pPr>
        <w:pStyle w:val="SemEspaamento"/>
        <w:jc w:val="both"/>
        <w:rPr>
          <w:szCs w:val="26"/>
        </w:rPr>
      </w:pPr>
      <w:r>
        <w:rPr>
          <w:szCs w:val="26"/>
        </w:rPr>
        <w:t xml:space="preserve">O Ver. </w:t>
      </w:r>
      <w:r>
        <w:rPr>
          <w:b/>
          <w:szCs w:val="26"/>
          <w:u w:val="single"/>
        </w:rPr>
        <w:t>José Harry</w:t>
      </w:r>
      <w:r>
        <w:rPr>
          <w:szCs w:val="26"/>
        </w:rPr>
        <w:t xml:space="preserve"> </w:t>
      </w:r>
      <w:r>
        <w:rPr>
          <w:b/>
          <w:szCs w:val="26"/>
        </w:rPr>
        <w:t>(PDT)</w:t>
      </w:r>
      <w:r>
        <w:rPr>
          <w:szCs w:val="26"/>
        </w:rPr>
        <w:t xml:space="preserve">: “Fala a todos sobre o sucesso do Seminário sobre reciclagem onde teve presença maciça dos estudantes de Taquari, </w:t>
      </w:r>
      <w:r w:rsidR="00B04993">
        <w:rPr>
          <w:szCs w:val="26"/>
        </w:rPr>
        <w:t>que será</w:t>
      </w:r>
      <w:r>
        <w:rPr>
          <w:szCs w:val="26"/>
        </w:rPr>
        <w:t xml:space="preserve"> feito uma proposta com tudo que foi abordado e colocado diante do nosso prefeito para que seja dado continuidade, ressalta da importância do trabalho tanto domiciliar como industrial, sente a receptividade das pessoas quanto a isso. Fala de uma colocação feita nas redes sociais onde coloca situação sobre o as acomodações do SUS no hospital, acredita que a nova associação tenha isso em mente, diz que se existe hospital hoje em Taquari porque é bancado pelo SUS, pois sua ideia vem a agregar com o atendimento que </w:t>
      </w:r>
      <w:r>
        <w:rPr>
          <w:szCs w:val="26"/>
        </w:rPr>
        <w:lastRenderedPageBreak/>
        <w:t>já é feito, para que os acompanhantes de paciente do SUS tenham um bom atendimento, com qualidade, acha que isso é uma obrigação nossa dar um conforto para quem atravessa essa hora de dificuldade, se disponibiliza a ajudar e se for preciso ir atrás de recurso ele está disponível, pede um atendimento melhor pois o SUS é que faz o hospital funcionar”.</w:t>
      </w:r>
    </w:p>
    <w:p w:rsidR="00D064C8" w:rsidRDefault="00D064C8" w:rsidP="00D064C8">
      <w:pPr>
        <w:pStyle w:val="SemEspaamento"/>
        <w:jc w:val="both"/>
        <w:rPr>
          <w:szCs w:val="26"/>
        </w:rPr>
      </w:pPr>
      <w:r>
        <w:rPr>
          <w:szCs w:val="26"/>
        </w:rPr>
        <w:t xml:space="preserve">O Ver. </w:t>
      </w:r>
      <w:r>
        <w:rPr>
          <w:b/>
          <w:szCs w:val="26"/>
          <w:u w:val="single"/>
        </w:rPr>
        <w:t>Leandro da Rosa</w:t>
      </w:r>
      <w:r>
        <w:rPr>
          <w:szCs w:val="26"/>
        </w:rPr>
        <w:t xml:space="preserve"> </w:t>
      </w:r>
      <w:r>
        <w:rPr>
          <w:b/>
          <w:szCs w:val="26"/>
        </w:rPr>
        <w:t>(PT)</w:t>
      </w:r>
      <w:r>
        <w:rPr>
          <w:szCs w:val="26"/>
        </w:rPr>
        <w:t xml:space="preserve">: “Fala de suas visitas as obras que estão sendo realizadas pela cidade, acha importante essa interferência de diálogo, construção, tanto dos </w:t>
      </w:r>
      <w:r w:rsidR="00B04993">
        <w:rPr>
          <w:szCs w:val="26"/>
        </w:rPr>
        <w:t>V</w:t>
      </w:r>
      <w:r>
        <w:rPr>
          <w:szCs w:val="26"/>
        </w:rPr>
        <w:t>ereadores, como dos moradores, pois tem situações em determinadas comunidades que  necessitam de conversa para que não seja feito “reformas” depois de pronto, na sua opinião a prefeitura gasta muito dinheiro na limpeza das ruas que não é uma responsabilidade do executivo, pois a Lei é clara, cita sua experiência com as romarias onde limpava toda via, pede para os colegas para seguirem acompanhando as obras, fiscalizando e se possível notificar caso necessário ”.</w:t>
      </w:r>
    </w:p>
    <w:p w:rsidR="00D064C8" w:rsidRPr="00A24487" w:rsidRDefault="00D064C8" w:rsidP="00D064C8">
      <w:pPr>
        <w:pStyle w:val="SemEspaamento"/>
        <w:jc w:val="both"/>
        <w:rPr>
          <w:b/>
          <w:szCs w:val="26"/>
        </w:rPr>
      </w:pPr>
      <w:r>
        <w:rPr>
          <w:b/>
          <w:szCs w:val="26"/>
          <w:u w:val="single"/>
        </w:rPr>
        <w:t>Expediente Comum</w:t>
      </w:r>
      <w:r w:rsidR="00A24487">
        <w:rPr>
          <w:b/>
          <w:szCs w:val="26"/>
        </w:rPr>
        <w:t>:</w:t>
      </w:r>
    </w:p>
    <w:p w:rsidR="00D064C8" w:rsidRDefault="00D064C8" w:rsidP="00D064C8">
      <w:pPr>
        <w:pStyle w:val="SemEspaamento"/>
        <w:jc w:val="both"/>
        <w:rPr>
          <w:szCs w:val="26"/>
        </w:rPr>
      </w:pPr>
      <w:r>
        <w:rPr>
          <w:szCs w:val="26"/>
        </w:rPr>
        <w:t xml:space="preserve">O Ver. </w:t>
      </w:r>
      <w:r>
        <w:rPr>
          <w:b/>
          <w:szCs w:val="26"/>
          <w:u w:val="single"/>
        </w:rPr>
        <w:t>Ramon de Jesus</w:t>
      </w:r>
      <w:r>
        <w:rPr>
          <w:szCs w:val="26"/>
        </w:rPr>
        <w:t xml:space="preserve"> </w:t>
      </w:r>
      <w:r>
        <w:rPr>
          <w:b/>
          <w:szCs w:val="26"/>
        </w:rPr>
        <w:t>(PT)</w:t>
      </w:r>
      <w:r>
        <w:rPr>
          <w:szCs w:val="26"/>
        </w:rPr>
        <w:t xml:space="preserve">: “Cita a participação da equipe do Jornal o </w:t>
      </w:r>
      <w:proofErr w:type="spellStart"/>
      <w:r>
        <w:rPr>
          <w:szCs w:val="26"/>
        </w:rPr>
        <w:t>T</w:t>
      </w:r>
      <w:r w:rsidR="00B04993">
        <w:rPr>
          <w:szCs w:val="26"/>
        </w:rPr>
        <w:t>aquaryense</w:t>
      </w:r>
      <w:proofErr w:type="spellEnd"/>
      <w:r>
        <w:rPr>
          <w:szCs w:val="26"/>
        </w:rPr>
        <w:t xml:space="preserve"> cobrindo sua primeira sessão, diz que neste mês de junho estaremos comemorando muito a geração de empregos, diz ter entrado em contato com uma empresa cujo gerente é seu amigo que colocou que desejava dobrar seu quadro de funcionários, proposta esta que foi colocado para nosso Prefeito o qual visitou a empresa para conhecer e assim fizeram uma proposta, são em torno de 6 meses de conversa e hoje conseguimos dar mais um passo, não fala o nome da Empresa mas acredita que dentro de pouco tempo estará divulgando, convida os colegas para irem conhecer o novo estaleiro que gerará em torno de 80 empregos, a cidade está avançando e não vamos parar de trabalhar”.</w:t>
      </w:r>
    </w:p>
    <w:p w:rsidR="00D064C8" w:rsidRDefault="00D064C8" w:rsidP="00D064C8">
      <w:pPr>
        <w:pStyle w:val="SemEspaamento"/>
        <w:jc w:val="both"/>
        <w:rPr>
          <w:b/>
          <w:szCs w:val="26"/>
        </w:rPr>
      </w:pPr>
      <w:r>
        <w:rPr>
          <w:szCs w:val="26"/>
        </w:rPr>
        <w:t xml:space="preserve">O Ver. </w:t>
      </w:r>
      <w:r>
        <w:rPr>
          <w:b/>
          <w:szCs w:val="26"/>
          <w:u w:val="single"/>
        </w:rPr>
        <w:t>Vanius Nogueira</w:t>
      </w:r>
      <w:r>
        <w:rPr>
          <w:b/>
          <w:szCs w:val="26"/>
        </w:rPr>
        <w:t xml:space="preserve"> (PDT): “</w:t>
      </w:r>
      <w:r>
        <w:rPr>
          <w:szCs w:val="26"/>
        </w:rPr>
        <w:t xml:space="preserve">Fala </w:t>
      </w:r>
      <w:r w:rsidR="00B04993">
        <w:rPr>
          <w:szCs w:val="26"/>
        </w:rPr>
        <w:t xml:space="preserve">sobre </w:t>
      </w:r>
      <w:r>
        <w:rPr>
          <w:szCs w:val="26"/>
        </w:rPr>
        <w:t xml:space="preserve">sua preocupação referente a entulhos, que ficam jogados na via pública, que espera através do governo que isso seja solucionado que talvez possamos tirar de 15 em 15 dias fazer uma limpeza. Diz ao colega Zé Harry que ficou impressionado com a presença de todos jovens no seminário de reciclagem e ao mesmo tempo se preocupou com amanhã desses jovens, que hoje estão em creches, escolas e depois esses jovens não tem condições para estudar em escolas de boas condições, acredita que a ZANC será grande colaboradora de empregos, mas acredita que uma escola técnica seria uma grande forma de os jovens se profissionalizarem de maneira com menor custo benefício aqui em taquari, e se coloca </w:t>
      </w:r>
      <w:r>
        <w:rPr>
          <w:szCs w:val="26"/>
        </w:rPr>
        <w:lastRenderedPageBreak/>
        <w:t>à disposição para busca de escolas técnicas para o município. Fala de um projeto que passou a 3 anos atrás pela Casa, sobre o distrito industrial de 35 hectares</w:t>
      </w:r>
      <w:r w:rsidR="00B04993">
        <w:rPr>
          <w:szCs w:val="26"/>
        </w:rPr>
        <w:t>, situado na</w:t>
      </w:r>
      <w:r>
        <w:rPr>
          <w:szCs w:val="26"/>
        </w:rPr>
        <w:t xml:space="preserve"> entrada da </w:t>
      </w:r>
      <w:r w:rsidR="00B04993">
        <w:rPr>
          <w:szCs w:val="26"/>
        </w:rPr>
        <w:t xml:space="preserve">Rod. </w:t>
      </w:r>
      <w:r>
        <w:rPr>
          <w:szCs w:val="26"/>
        </w:rPr>
        <w:t xml:space="preserve">Aleixo </w:t>
      </w:r>
      <w:r w:rsidR="00B04993">
        <w:rPr>
          <w:szCs w:val="26"/>
        </w:rPr>
        <w:t>R</w:t>
      </w:r>
      <w:r>
        <w:rPr>
          <w:szCs w:val="26"/>
        </w:rPr>
        <w:t>ocha, diz ser maior que a ZANC, vários empresários da cidade inclusive municípios vizinhos se interessaram no projeto para colocar suas lojas no projeto. Finaliza falando que tudo que disse são coisas que tem que ser cobradas do governo</w:t>
      </w:r>
      <w:r>
        <w:rPr>
          <w:b/>
          <w:szCs w:val="26"/>
        </w:rPr>
        <w:t>”.</w:t>
      </w:r>
    </w:p>
    <w:p w:rsidR="00D064C8" w:rsidRDefault="00D064C8" w:rsidP="00D064C8">
      <w:pPr>
        <w:pStyle w:val="SemEspaamento"/>
        <w:jc w:val="both"/>
        <w:rPr>
          <w:szCs w:val="26"/>
        </w:rPr>
      </w:pPr>
      <w:r>
        <w:rPr>
          <w:szCs w:val="26"/>
        </w:rPr>
        <w:t xml:space="preserve">O Ver. </w:t>
      </w:r>
      <w:r>
        <w:rPr>
          <w:b/>
          <w:szCs w:val="26"/>
          <w:u w:val="single"/>
        </w:rPr>
        <w:t>Leandro da Rosa</w:t>
      </w:r>
      <w:r>
        <w:rPr>
          <w:szCs w:val="26"/>
        </w:rPr>
        <w:t xml:space="preserve"> </w:t>
      </w:r>
      <w:r>
        <w:rPr>
          <w:b/>
          <w:szCs w:val="26"/>
        </w:rPr>
        <w:t>(PT)</w:t>
      </w:r>
      <w:r>
        <w:rPr>
          <w:szCs w:val="26"/>
        </w:rPr>
        <w:t>: “Parabeniza o colega Z</w:t>
      </w:r>
      <w:r w:rsidR="00B04993">
        <w:rPr>
          <w:szCs w:val="26"/>
        </w:rPr>
        <w:t>é</w:t>
      </w:r>
      <w:r>
        <w:rPr>
          <w:szCs w:val="26"/>
        </w:rPr>
        <w:t xml:space="preserve"> Harry pela realização do seminário onde vê o momento importante para se tratar do assunto. Gostaria que a Casa puxasse outra campanha que está esquecida, como a do agasalho ou do alimento, acha que podemos devagarinho abrir essa proposta, lança a id</w:t>
      </w:r>
      <w:r w:rsidR="00B04993">
        <w:rPr>
          <w:szCs w:val="26"/>
        </w:rPr>
        <w:t>e</w:t>
      </w:r>
      <w:r>
        <w:rPr>
          <w:szCs w:val="26"/>
        </w:rPr>
        <w:t xml:space="preserve">ia, mas não poderá hoje tomar a frente por inúmeros compromissos. Dá boa noite aos internautas via </w:t>
      </w:r>
      <w:proofErr w:type="spellStart"/>
      <w:r>
        <w:rPr>
          <w:szCs w:val="26"/>
        </w:rPr>
        <w:t>facebook</w:t>
      </w:r>
      <w:proofErr w:type="spellEnd"/>
      <w:r>
        <w:rPr>
          <w:szCs w:val="26"/>
        </w:rPr>
        <w:t xml:space="preserve"> e avisa que já foi feita uma transmissão via face do colega Ramon e Tio Nei irá fazer sua transmissão e acredita que a Casa teria que ter seu próprio face para fazer as transmissões. Fala da viagem para Brasília onde já estamos colhendo frutos da viagem que foi feita a poucos dias, como 2 viaturas uma para civil e outra para militar e mais coletes e armas através do Deputado Afonso Motta, e 700 mil para hospital que partiu do Deputado Pedro Westphalen.</w:t>
      </w:r>
      <w:r w:rsidR="00B04993">
        <w:rPr>
          <w:szCs w:val="26"/>
        </w:rPr>
        <w:t xml:space="preserve"> </w:t>
      </w:r>
      <w:r>
        <w:rPr>
          <w:szCs w:val="26"/>
        </w:rPr>
        <w:t>Finaliza reforçando o pedido para os colegas acompanhar as obras, após ir no Loteamento do J</w:t>
      </w:r>
      <w:r w:rsidR="00B04993">
        <w:rPr>
          <w:szCs w:val="26"/>
        </w:rPr>
        <w:t>u</w:t>
      </w:r>
      <w:r>
        <w:rPr>
          <w:szCs w:val="26"/>
        </w:rPr>
        <w:t xml:space="preserve">nior ele foi até a </w:t>
      </w:r>
      <w:r w:rsidR="00B04993">
        <w:rPr>
          <w:szCs w:val="26"/>
        </w:rPr>
        <w:t>Rua F</w:t>
      </w:r>
      <w:r>
        <w:rPr>
          <w:szCs w:val="26"/>
        </w:rPr>
        <w:t xml:space="preserve">idelis </w:t>
      </w:r>
      <w:r w:rsidR="00B04993">
        <w:rPr>
          <w:szCs w:val="26"/>
        </w:rPr>
        <w:t>M</w:t>
      </w:r>
      <w:r>
        <w:rPr>
          <w:szCs w:val="26"/>
        </w:rPr>
        <w:t>achado, onde diz que a infraestrutura urbana transforma a vida das pessoas não dimensionamos a qualidade de vida, a melhoria da sua rua, da frente da sua casa, a tríplice valorização do seu imóvel, diz estar no governo que mais construiu calçada e pavimentou ruas e não cobra nada por isso, ainda não conseguimos atender todo mundo mas estamos no caminho certo, infraestrutura urbana dignifica a comunidade”.</w:t>
      </w:r>
    </w:p>
    <w:p w:rsidR="00D064C8" w:rsidRDefault="00D064C8" w:rsidP="00D064C8">
      <w:pPr>
        <w:pStyle w:val="SemEspaamento"/>
        <w:jc w:val="both"/>
        <w:rPr>
          <w:szCs w:val="26"/>
        </w:rPr>
      </w:pPr>
      <w:r>
        <w:rPr>
          <w:szCs w:val="26"/>
        </w:rPr>
        <w:t xml:space="preserve">O Ver. </w:t>
      </w:r>
      <w:r>
        <w:rPr>
          <w:b/>
          <w:szCs w:val="26"/>
          <w:u w:val="single"/>
        </w:rPr>
        <w:t>José Harry</w:t>
      </w:r>
      <w:r>
        <w:rPr>
          <w:szCs w:val="26"/>
        </w:rPr>
        <w:t xml:space="preserve"> </w:t>
      </w:r>
      <w:r>
        <w:rPr>
          <w:b/>
          <w:szCs w:val="26"/>
        </w:rPr>
        <w:t>(PDT)</w:t>
      </w:r>
      <w:r>
        <w:rPr>
          <w:szCs w:val="26"/>
        </w:rPr>
        <w:t>: “Reitera a fala do Vanius onde temos que fazer valer a força da voz de cada representante da Casa, coloca como id</w:t>
      </w:r>
      <w:r w:rsidR="00B04993">
        <w:rPr>
          <w:szCs w:val="26"/>
        </w:rPr>
        <w:t>e</w:t>
      </w:r>
      <w:r>
        <w:rPr>
          <w:szCs w:val="26"/>
        </w:rPr>
        <w:t>ia para quem sabe o próximo presidente da Câmara os recursos que são devolvidos ao município poderia ser utilizado na obra da reforma da quadra esportiva da praça da bandeira, cita também o espaço da praça para comercio, exemplo 5 lojas seriam instaladas e como troca de serviço pelo espaço as empresas colocadas no local se comprometeriam com a instalação de banheiros públicos e manutenção do local.</w:t>
      </w:r>
      <w:r w:rsidR="00B04993">
        <w:rPr>
          <w:szCs w:val="26"/>
        </w:rPr>
        <w:t xml:space="preserve"> </w:t>
      </w:r>
      <w:r>
        <w:rPr>
          <w:szCs w:val="26"/>
        </w:rPr>
        <w:t xml:space="preserve">Fala sobre umas definições que foram tomadas como os restos de construção e também os moveis, sofás, armários, colchão que </w:t>
      </w:r>
      <w:r>
        <w:rPr>
          <w:szCs w:val="26"/>
        </w:rPr>
        <w:lastRenderedPageBreak/>
        <w:t>são jogados em via pública, e em uma conversa com a representante coordenadora da área verde de Estrela, que tem um lugar espec</w:t>
      </w:r>
      <w:r w:rsidR="00B04993">
        <w:rPr>
          <w:szCs w:val="26"/>
        </w:rPr>
        <w:t>í</w:t>
      </w:r>
      <w:r>
        <w:rPr>
          <w:szCs w:val="26"/>
        </w:rPr>
        <w:t>fico na cidade onde todo esse material é recolhido e depois vem uma empresa e carrega</w:t>
      </w:r>
      <w:r w:rsidR="00B04993">
        <w:rPr>
          <w:szCs w:val="26"/>
        </w:rPr>
        <w:t>,</w:t>
      </w:r>
      <w:r>
        <w:rPr>
          <w:szCs w:val="26"/>
        </w:rPr>
        <w:t xml:space="preserve"> ele é feito um contato com a Prefeitura de Estrela que busca o material e leva para este local, a outra opção diz que o código de postura</w:t>
      </w:r>
      <w:r w:rsidR="00B04993">
        <w:rPr>
          <w:szCs w:val="26"/>
        </w:rPr>
        <w:t>s,</w:t>
      </w:r>
      <w:r>
        <w:rPr>
          <w:szCs w:val="26"/>
        </w:rPr>
        <w:t xml:space="preserve"> feito em 2009</w:t>
      </w:r>
      <w:r w:rsidR="00B04993">
        <w:rPr>
          <w:szCs w:val="26"/>
        </w:rPr>
        <w:t>,</w:t>
      </w:r>
      <w:r>
        <w:rPr>
          <w:szCs w:val="26"/>
        </w:rPr>
        <w:t xml:space="preserve"> diz não estar definido o que se faz com os galhos e acaba ficando no meio termo</w:t>
      </w:r>
      <w:r w:rsidR="00B04993">
        <w:rPr>
          <w:szCs w:val="26"/>
        </w:rPr>
        <w:t>,</w:t>
      </w:r>
      <w:r>
        <w:rPr>
          <w:szCs w:val="26"/>
        </w:rPr>
        <w:t xml:space="preserve"> o munícipe espera pela prefeitura e a prefeitura deixa para a comunidade, quer discutir isso de uma melhor forma para não aumentar”.</w:t>
      </w:r>
    </w:p>
    <w:p w:rsidR="00D064C8" w:rsidRDefault="00D064C8" w:rsidP="00D064C8">
      <w:pPr>
        <w:pStyle w:val="SemEspaamento"/>
        <w:jc w:val="both"/>
        <w:rPr>
          <w:b/>
          <w:szCs w:val="26"/>
        </w:rPr>
      </w:pPr>
      <w:r>
        <w:rPr>
          <w:szCs w:val="26"/>
        </w:rPr>
        <w:t xml:space="preserve">O Ver. </w:t>
      </w:r>
      <w:r>
        <w:rPr>
          <w:b/>
          <w:szCs w:val="26"/>
          <w:u w:val="single"/>
        </w:rPr>
        <w:t>Rene Marques</w:t>
      </w:r>
      <w:r>
        <w:rPr>
          <w:b/>
          <w:szCs w:val="26"/>
        </w:rPr>
        <w:t xml:space="preserve"> (PSDB): “</w:t>
      </w:r>
      <w:r>
        <w:rPr>
          <w:szCs w:val="26"/>
        </w:rPr>
        <w:t xml:space="preserve">Com alegria anuncia os 700 mil reais encaminhados pelo Deputado Pedro Westphalen, diz estar feliz com a receptividade do Deputado Afonso Motta onde o mesmo citou vários Taquarienses e disse que logo vem mais novidades para cidade, assim como também visitaram o Deputado Lucas </w:t>
      </w:r>
      <w:proofErr w:type="spellStart"/>
      <w:r>
        <w:rPr>
          <w:szCs w:val="26"/>
        </w:rPr>
        <w:t>Redecker</w:t>
      </w:r>
      <w:proofErr w:type="spellEnd"/>
      <w:r>
        <w:rPr>
          <w:szCs w:val="26"/>
        </w:rPr>
        <w:t xml:space="preserve"> que se comprometeu a trazer recursos para nossa cidade. Também diz que vai continuar trabalhando para o bem da nossa cidade, fica feliz com união dos colegas da câmara assim como elogia atitude do Vanius em liberar as verbas para que possamos buscar mais recursos para o município</w:t>
      </w:r>
      <w:r>
        <w:rPr>
          <w:b/>
          <w:szCs w:val="26"/>
        </w:rPr>
        <w:t>”.</w:t>
      </w:r>
    </w:p>
    <w:p w:rsidR="00D064C8" w:rsidRDefault="00D064C8" w:rsidP="00D064C8">
      <w:pPr>
        <w:pStyle w:val="SemEspaamento"/>
        <w:jc w:val="both"/>
        <w:rPr>
          <w:szCs w:val="26"/>
        </w:rPr>
      </w:pPr>
      <w:r>
        <w:rPr>
          <w:szCs w:val="26"/>
        </w:rPr>
        <w:t xml:space="preserve">O Ver. </w:t>
      </w:r>
      <w:r>
        <w:rPr>
          <w:b/>
          <w:szCs w:val="26"/>
          <w:u w:val="single"/>
        </w:rPr>
        <w:t>Marcos Silva</w:t>
      </w:r>
      <w:r>
        <w:rPr>
          <w:szCs w:val="26"/>
        </w:rPr>
        <w:t xml:space="preserve"> </w:t>
      </w:r>
      <w:r>
        <w:rPr>
          <w:b/>
          <w:szCs w:val="26"/>
        </w:rPr>
        <w:t>(PSDB)</w:t>
      </w:r>
      <w:r>
        <w:rPr>
          <w:szCs w:val="26"/>
        </w:rPr>
        <w:t xml:space="preserve">: “Se diz contente na verba que chegou e diz que em outubro chegara mais através do Deputado Lucas </w:t>
      </w:r>
      <w:proofErr w:type="spellStart"/>
      <w:r>
        <w:rPr>
          <w:szCs w:val="26"/>
        </w:rPr>
        <w:t>Redecker</w:t>
      </w:r>
      <w:proofErr w:type="spellEnd"/>
      <w:r>
        <w:rPr>
          <w:szCs w:val="26"/>
        </w:rPr>
        <w:t xml:space="preserve">, fala que visitou a obra do Loteamento Júnior. Lembra o colega Ramon e o Prefeito sobre a rua Manoel </w:t>
      </w:r>
      <w:proofErr w:type="spellStart"/>
      <w:r>
        <w:rPr>
          <w:szCs w:val="26"/>
        </w:rPr>
        <w:t>Clarimundo</w:t>
      </w:r>
      <w:proofErr w:type="spellEnd"/>
      <w:r>
        <w:rPr>
          <w:szCs w:val="26"/>
        </w:rPr>
        <w:t xml:space="preserve"> da Conceição que foi feito um reparo há 2 anos atrás nos buracos na faixa e agora em junho teremos a procissão da capela e necessita de reparos, elogiou por cada um dos colegas ter seus representantes no governo para que possamos pedir e trazer mais recursos para cidade e finaliza dizendo que o colega Vanius pode contar com ele para assinatura da quadra de esportes da praça da bandeira”.</w:t>
      </w:r>
    </w:p>
    <w:p w:rsidR="00D064C8" w:rsidRDefault="00D064C8" w:rsidP="00D064C8">
      <w:pPr>
        <w:pStyle w:val="SemEspaamento"/>
        <w:jc w:val="both"/>
        <w:rPr>
          <w:b/>
          <w:szCs w:val="26"/>
        </w:rPr>
      </w:pPr>
      <w:r>
        <w:rPr>
          <w:b/>
          <w:szCs w:val="26"/>
          <w:u w:val="single"/>
        </w:rPr>
        <w:t>Ordem do Dia</w:t>
      </w:r>
      <w:r w:rsidR="00A24487">
        <w:rPr>
          <w:b/>
          <w:szCs w:val="26"/>
        </w:rPr>
        <w:t>:</w:t>
      </w:r>
    </w:p>
    <w:p w:rsidR="00A24487" w:rsidRPr="00A24487" w:rsidRDefault="00A24487" w:rsidP="00A24487">
      <w:pPr>
        <w:jc w:val="both"/>
        <w:rPr>
          <w:rFonts w:cs="Courier New"/>
          <w:szCs w:val="26"/>
        </w:rPr>
      </w:pPr>
      <w:r>
        <w:rPr>
          <w:u w:val="single"/>
        </w:rPr>
        <w:t>Requerimento</w:t>
      </w:r>
      <w:r>
        <w:t xml:space="preserve"> n° 057/19, do Ver. Vanius Nogueira, propondo </w:t>
      </w:r>
      <w:r>
        <w:rPr>
          <w:rFonts w:cs="Courier New"/>
          <w:szCs w:val="26"/>
        </w:rPr>
        <w:t>seja oficiado ao Executivo, convocando o responsável pela Secretaria Municipal de Esportes, Lazer Cultura e Turismo, com a finalidade de comparecer à esta Casa prestar esclarecimentos dos trabalhos desenvolvidos pela mesma.</w:t>
      </w:r>
      <w:r>
        <w:rPr>
          <w:rFonts w:cs="Courier New"/>
          <w:szCs w:val="26"/>
        </w:rPr>
        <w:t xml:space="preserve"> – Em discussão. – Encaminhado pelo autor. – Em votação: </w:t>
      </w:r>
      <w:r>
        <w:rPr>
          <w:rFonts w:cs="Courier New"/>
          <w:szCs w:val="26"/>
          <w:u w:val="single"/>
        </w:rPr>
        <w:t>aprovado</w:t>
      </w:r>
      <w:r>
        <w:rPr>
          <w:rFonts w:cs="Courier New"/>
          <w:szCs w:val="26"/>
        </w:rPr>
        <w:t>.</w:t>
      </w:r>
    </w:p>
    <w:p w:rsidR="00A24487" w:rsidRPr="00A24487" w:rsidRDefault="00A24487" w:rsidP="00A24487">
      <w:pPr>
        <w:jc w:val="both"/>
        <w:rPr>
          <w:rFonts w:cs="Courier New"/>
          <w:szCs w:val="26"/>
        </w:rPr>
      </w:pPr>
      <w:r>
        <w:rPr>
          <w:u w:val="single"/>
        </w:rPr>
        <w:t>Requerimento</w:t>
      </w:r>
      <w:r>
        <w:t xml:space="preserve"> n° 058/19, do Ver. Vanius Nogueira, propondo </w:t>
      </w:r>
      <w:r w:rsidRPr="00196307">
        <w:rPr>
          <w:rFonts w:cs="Courier New"/>
          <w:szCs w:val="26"/>
        </w:rPr>
        <w:t>seja oficiada ao Executivo, solicitando informações se há viabilidade de terceirizar a lancheira do Ginásio de Esportes José Fritz Machado com a contrap</w:t>
      </w:r>
      <w:r>
        <w:rPr>
          <w:rFonts w:cs="Courier New"/>
          <w:szCs w:val="26"/>
        </w:rPr>
        <w:t>artida de que o terceirizado</w:t>
      </w:r>
      <w:r w:rsidRPr="00196307">
        <w:rPr>
          <w:rFonts w:cs="Courier New"/>
          <w:szCs w:val="26"/>
        </w:rPr>
        <w:t xml:space="preserve"> </w:t>
      </w:r>
      <w:r w:rsidRPr="00196307">
        <w:rPr>
          <w:rFonts w:cs="Courier New"/>
          <w:szCs w:val="26"/>
        </w:rPr>
        <w:lastRenderedPageBreak/>
        <w:t>se responsabiliz</w:t>
      </w:r>
      <w:r>
        <w:rPr>
          <w:rFonts w:cs="Courier New"/>
          <w:szCs w:val="26"/>
        </w:rPr>
        <w:t>e</w:t>
      </w:r>
      <w:r w:rsidRPr="00196307">
        <w:rPr>
          <w:rFonts w:cs="Courier New"/>
          <w:szCs w:val="26"/>
        </w:rPr>
        <w:t xml:space="preserve"> pela limpeza dos banheiros e vestiários.</w:t>
      </w:r>
      <w:r>
        <w:rPr>
          <w:rFonts w:cs="Courier New"/>
          <w:szCs w:val="26"/>
        </w:rPr>
        <w:t xml:space="preserve"> </w:t>
      </w:r>
      <w:r>
        <w:rPr>
          <w:rFonts w:cs="Courier New"/>
          <w:szCs w:val="26"/>
        </w:rPr>
        <w:t xml:space="preserve">– Em discussão. – Em votação: </w:t>
      </w:r>
      <w:r>
        <w:rPr>
          <w:rFonts w:cs="Courier New"/>
          <w:szCs w:val="26"/>
          <w:u w:val="single"/>
        </w:rPr>
        <w:t>aprovado</w:t>
      </w:r>
      <w:r>
        <w:rPr>
          <w:rFonts w:cs="Courier New"/>
          <w:szCs w:val="26"/>
        </w:rPr>
        <w:t>.</w:t>
      </w:r>
    </w:p>
    <w:p w:rsidR="00A24487" w:rsidRPr="00A24487" w:rsidRDefault="00A24487" w:rsidP="00A24487">
      <w:pPr>
        <w:jc w:val="both"/>
        <w:rPr>
          <w:rFonts w:cs="Courier New"/>
          <w:szCs w:val="26"/>
        </w:rPr>
      </w:pPr>
      <w:r>
        <w:rPr>
          <w:u w:val="single"/>
        </w:rPr>
        <w:t>Requerimento</w:t>
      </w:r>
      <w:r>
        <w:t xml:space="preserve"> n° 059/19, da Verª. Mara Rodrigues, propondo </w:t>
      </w:r>
      <w:r>
        <w:rPr>
          <w:rFonts w:cs="Courier New"/>
          <w:szCs w:val="26"/>
        </w:rPr>
        <w:t>seja aprovada a realização se Sessão Solene em homenagem aos 50 anos da Igreja do Evangelho Quadrangular no Município de Taquari.</w:t>
      </w:r>
      <w:r>
        <w:rPr>
          <w:rFonts w:cs="Courier New"/>
          <w:szCs w:val="26"/>
        </w:rPr>
        <w:t xml:space="preserve"> – Em discussão. – Em votação: </w:t>
      </w:r>
      <w:r>
        <w:rPr>
          <w:rFonts w:cs="Courier New"/>
          <w:szCs w:val="26"/>
          <w:u w:val="single"/>
        </w:rPr>
        <w:t>aprovado</w:t>
      </w:r>
      <w:r>
        <w:rPr>
          <w:rFonts w:cs="Courier New"/>
          <w:szCs w:val="26"/>
        </w:rPr>
        <w:t>.</w:t>
      </w:r>
    </w:p>
    <w:p w:rsidR="00A24487" w:rsidRPr="00A24487" w:rsidRDefault="00A24487" w:rsidP="00A24487">
      <w:pPr>
        <w:jc w:val="both"/>
      </w:pPr>
      <w:r w:rsidRPr="00345FD3">
        <w:rPr>
          <w:u w:val="single"/>
        </w:rPr>
        <w:t>Requerimento</w:t>
      </w:r>
      <w:r w:rsidRPr="00345FD3">
        <w:t xml:space="preserve"> n° 06</w:t>
      </w:r>
      <w:r>
        <w:t>0</w:t>
      </w:r>
      <w:r w:rsidRPr="00345FD3">
        <w:t xml:space="preserve">/19, do Ver. </w:t>
      </w:r>
      <w:r>
        <w:t>Leandro da Rosa</w:t>
      </w:r>
      <w:r w:rsidRPr="00345FD3">
        <w:t>, propondo</w:t>
      </w:r>
      <w:r>
        <w:t xml:space="preserve"> sejam transferidas as sessões ordinárias dos dias 06 e 20 de junho para os dias 13 e 27 de junho do corrente.</w:t>
      </w:r>
      <w:r>
        <w:t xml:space="preserve"> – Em discussão. – Em votação: </w:t>
      </w:r>
      <w:r>
        <w:rPr>
          <w:u w:val="single"/>
        </w:rPr>
        <w:t>aprovado</w:t>
      </w:r>
      <w:r>
        <w:t>.</w:t>
      </w:r>
    </w:p>
    <w:p w:rsidR="00A24487" w:rsidRPr="00A24487" w:rsidRDefault="00A24487" w:rsidP="00A24487">
      <w:pPr>
        <w:pStyle w:val="Ttulo"/>
        <w:jc w:val="both"/>
        <w:rPr>
          <w:b w:val="0"/>
        </w:rPr>
      </w:pPr>
      <w:r w:rsidRPr="00345FD3">
        <w:rPr>
          <w:b w:val="0"/>
          <w:u w:val="single"/>
        </w:rPr>
        <w:t>Requerimento</w:t>
      </w:r>
      <w:r w:rsidRPr="00345FD3">
        <w:rPr>
          <w:b w:val="0"/>
        </w:rPr>
        <w:t xml:space="preserve"> n° 061/19, do Ver. </w:t>
      </w:r>
      <w:r>
        <w:rPr>
          <w:b w:val="0"/>
        </w:rPr>
        <w:t>Ramon de Jesus</w:t>
      </w:r>
      <w:r w:rsidRPr="00345FD3">
        <w:rPr>
          <w:b w:val="0"/>
        </w:rPr>
        <w:t>, propondo</w:t>
      </w:r>
      <w:r>
        <w:t xml:space="preserve"> </w:t>
      </w:r>
      <w:r w:rsidRPr="006B16C4">
        <w:rPr>
          <w:b w:val="0"/>
        </w:rPr>
        <w:t xml:space="preserve">seja </w:t>
      </w:r>
      <w:r>
        <w:rPr>
          <w:b w:val="0"/>
        </w:rPr>
        <w:t xml:space="preserve">deferido voto de pesar pelo falecimento do Sr. </w:t>
      </w:r>
      <w:proofErr w:type="spellStart"/>
      <w:r>
        <w:rPr>
          <w:b w:val="0"/>
        </w:rPr>
        <w:t>Eracides</w:t>
      </w:r>
      <w:proofErr w:type="spellEnd"/>
      <w:r>
        <w:rPr>
          <w:b w:val="0"/>
        </w:rPr>
        <w:t xml:space="preserve"> Marques da Costa “Cidinho”, ocorrido no último dia 21 de maio do corrente.</w:t>
      </w:r>
      <w:r>
        <w:rPr>
          <w:b w:val="0"/>
        </w:rPr>
        <w:t xml:space="preserve"> – Em discussão. – Em votação: </w:t>
      </w:r>
      <w:r>
        <w:rPr>
          <w:b w:val="0"/>
          <w:u w:val="single"/>
        </w:rPr>
        <w:t>aprovado</w:t>
      </w:r>
      <w:r>
        <w:rPr>
          <w:b w:val="0"/>
        </w:rPr>
        <w:t>.</w:t>
      </w:r>
    </w:p>
    <w:p w:rsidR="00A24487" w:rsidRPr="00A24487" w:rsidRDefault="00A24487" w:rsidP="00D064C8">
      <w:pPr>
        <w:pStyle w:val="SemEspaamento"/>
        <w:jc w:val="both"/>
        <w:rPr>
          <w:b/>
          <w:szCs w:val="26"/>
        </w:rPr>
      </w:pPr>
      <w:r w:rsidRPr="00345FD3">
        <w:rPr>
          <w:u w:val="single"/>
        </w:rPr>
        <w:t>Requerimento</w:t>
      </w:r>
      <w:r w:rsidRPr="00345FD3">
        <w:t xml:space="preserve"> n° 06</w:t>
      </w:r>
      <w:r>
        <w:t>2</w:t>
      </w:r>
      <w:r w:rsidRPr="00345FD3">
        <w:t xml:space="preserve">/19, do Ver. </w:t>
      </w:r>
      <w:r>
        <w:t>Jose Harry</w:t>
      </w:r>
      <w:r w:rsidRPr="00345FD3">
        <w:t>, propondo</w:t>
      </w:r>
      <w:r>
        <w:t xml:space="preserve"> </w:t>
      </w:r>
      <w:r w:rsidRPr="006B16C4">
        <w:t xml:space="preserve">seja </w:t>
      </w:r>
      <w:r>
        <w:t>oficiado a AMVAT, solicitando o agendamento de reunião entre os Prefeitos da região e a empresa BENTEC, com a finalidade de tratar sobre a destinação dos resíduos domiciliares, hospitalares e industriais.</w:t>
      </w:r>
      <w:r>
        <w:t xml:space="preserve"> – Em discussão. – Encaminhado pelo autor. – Em votação: </w:t>
      </w:r>
      <w:r>
        <w:rPr>
          <w:u w:val="single"/>
        </w:rPr>
        <w:t>aprovado</w:t>
      </w:r>
      <w:r>
        <w:t>.</w:t>
      </w:r>
    </w:p>
    <w:p w:rsidR="00D064C8" w:rsidRPr="00A24487" w:rsidRDefault="00D064C8" w:rsidP="00D064C8">
      <w:pPr>
        <w:pStyle w:val="SemEspaamento"/>
        <w:jc w:val="both"/>
        <w:rPr>
          <w:rFonts w:cs="Courier New"/>
          <w:b/>
          <w:szCs w:val="26"/>
        </w:rPr>
      </w:pPr>
      <w:r>
        <w:rPr>
          <w:rFonts w:cs="Courier New"/>
          <w:b/>
          <w:szCs w:val="26"/>
          <w:u w:val="single"/>
        </w:rPr>
        <w:t>Explicações Pessoais</w:t>
      </w:r>
      <w:r w:rsidR="00A24487">
        <w:rPr>
          <w:rFonts w:cs="Courier New"/>
          <w:b/>
          <w:szCs w:val="26"/>
        </w:rPr>
        <w:t>:</w:t>
      </w:r>
    </w:p>
    <w:p w:rsidR="00D064C8" w:rsidRDefault="00D064C8" w:rsidP="00D064C8">
      <w:pPr>
        <w:pStyle w:val="SemEspaamento"/>
        <w:jc w:val="both"/>
        <w:rPr>
          <w:b/>
          <w:szCs w:val="26"/>
        </w:rPr>
      </w:pPr>
      <w:r>
        <w:rPr>
          <w:szCs w:val="26"/>
        </w:rPr>
        <w:t xml:space="preserve">O Ver. </w:t>
      </w:r>
      <w:r>
        <w:rPr>
          <w:b/>
          <w:szCs w:val="26"/>
          <w:u w:val="single"/>
        </w:rPr>
        <w:t>Vanius Nogueira</w:t>
      </w:r>
      <w:r>
        <w:rPr>
          <w:b/>
          <w:szCs w:val="26"/>
        </w:rPr>
        <w:t xml:space="preserve"> (PDT): “</w:t>
      </w:r>
      <w:r>
        <w:rPr>
          <w:szCs w:val="26"/>
        </w:rPr>
        <w:t xml:space="preserve">Aproveita a oportunidade onde fala que a função do vereador é fiscalizar e pede perdão para as pessoas e se diz preocupado com as pessoas </w:t>
      </w:r>
      <w:proofErr w:type="spellStart"/>
      <w:r>
        <w:rPr>
          <w:szCs w:val="26"/>
        </w:rPr>
        <w:t>pré</w:t>
      </w:r>
      <w:proofErr w:type="spellEnd"/>
      <w:r>
        <w:rPr>
          <w:szCs w:val="26"/>
        </w:rPr>
        <w:t xml:space="preserve"> históricas, onde não é má vontade do governo e nem da sociedade, mostra preocupação com a prefeitura velha que esta escorada em madeiras, acha que o local poderia ser usado de uma melhor forma, sabe que temos que preservar o local histórico mas que ele pode trazer perigo para comunidade se não for bem alicerçado, de última hora soube que temos uma verba de 11 milhões que serão destinados para essas obras</w:t>
      </w:r>
      <w:r>
        <w:rPr>
          <w:b/>
          <w:szCs w:val="26"/>
        </w:rPr>
        <w:t>”.</w:t>
      </w:r>
    </w:p>
    <w:p w:rsidR="00A24487" w:rsidRPr="00A24487" w:rsidRDefault="00A24487" w:rsidP="00D064C8">
      <w:pPr>
        <w:pStyle w:val="SemEspaamento"/>
        <w:jc w:val="both"/>
        <w:rPr>
          <w:szCs w:val="26"/>
        </w:rPr>
      </w:pPr>
      <w:r>
        <w:rPr>
          <w:szCs w:val="26"/>
        </w:rPr>
        <w:t>Às 21h30min., do dia 30 de maio de 2019, o Senhor Presidente, invocando o nome de Deus, declara encerrada a Sessão. A presente Ata, lavrada em seis folhas digitadas é, ao final, assinada por todos os Vereadores presentes à Sessão em que for aprovada, na forma regimental.</w:t>
      </w:r>
    </w:p>
    <w:p w:rsidR="006F369D" w:rsidRPr="00141134" w:rsidRDefault="006F369D" w:rsidP="00B12B1B">
      <w:pPr>
        <w:pStyle w:val="SemEspaamento"/>
        <w:jc w:val="both"/>
        <w:rPr>
          <w:b/>
          <w:szCs w:val="26"/>
        </w:rPr>
      </w:pPr>
      <w:bookmarkStart w:id="0" w:name="_GoBack"/>
      <w:bookmarkEnd w:id="0"/>
    </w:p>
    <w:sectPr w:rsidR="006F369D" w:rsidRPr="00141134" w:rsidSect="00CC1BF2">
      <w:headerReference w:type="default" r:id="rId8"/>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A70" w:rsidRDefault="00881A70" w:rsidP="007F661C">
      <w:r>
        <w:separator/>
      </w:r>
    </w:p>
  </w:endnote>
  <w:endnote w:type="continuationSeparator" w:id="0">
    <w:p w:rsidR="00881A70" w:rsidRDefault="00881A70"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A70" w:rsidRDefault="00881A70" w:rsidP="007F661C">
      <w:r>
        <w:separator/>
      </w:r>
    </w:p>
  </w:footnote>
  <w:footnote w:type="continuationSeparator" w:id="0">
    <w:p w:rsidR="00881A70" w:rsidRDefault="00881A70"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1505"/>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B04993">
          <w:rPr>
            <w:noProof/>
          </w:rPr>
          <w:t>6</w:t>
        </w:r>
        <w:r>
          <w:fldChar w:fldCharType="end"/>
        </w:r>
      </w:p>
    </w:sdtContent>
  </w:sdt>
  <w:p w:rsidR="007F661C" w:rsidRDefault="007F66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4768F"/>
    <w:multiLevelType w:val="multilevel"/>
    <w:tmpl w:val="5D5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509A"/>
    <w:rsid w:val="00005DC9"/>
    <w:rsid w:val="000100B2"/>
    <w:rsid w:val="00010BD1"/>
    <w:rsid w:val="00011A6C"/>
    <w:rsid w:val="000138C9"/>
    <w:rsid w:val="00016EBA"/>
    <w:rsid w:val="000173F7"/>
    <w:rsid w:val="00020699"/>
    <w:rsid w:val="00021A08"/>
    <w:rsid w:val="00023DE1"/>
    <w:rsid w:val="00024717"/>
    <w:rsid w:val="0002627C"/>
    <w:rsid w:val="00031FE2"/>
    <w:rsid w:val="00035234"/>
    <w:rsid w:val="00037B80"/>
    <w:rsid w:val="00040C47"/>
    <w:rsid w:val="00044295"/>
    <w:rsid w:val="0004533E"/>
    <w:rsid w:val="000506F7"/>
    <w:rsid w:val="00053604"/>
    <w:rsid w:val="000569C2"/>
    <w:rsid w:val="0006032B"/>
    <w:rsid w:val="0006047F"/>
    <w:rsid w:val="000615DC"/>
    <w:rsid w:val="0006176C"/>
    <w:rsid w:val="00073C8F"/>
    <w:rsid w:val="00075506"/>
    <w:rsid w:val="000765B4"/>
    <w:rsid w:val="00077438"/>
    <w:rsid w:val="0008080E"/>
    <w:rsid w:val="00081764"/>
    <w:rsid w:val="00082843"/>
    <w:rsid w:val="00082E6D"/>
    <w:rsid w:val="000900A8"/>
    <w:rsid w:val="000906D5"/>
    <w:rsid w:val="000911A6"/>
    <w:rsid w:val="00093AAD"/>
    <w:rsid w:val="000945F7"/>
    <w:rsid w:val="000A0CB3"/>
    <w:rsid w:val="000A56DD"/>
    <w:rsid w:val="000B0819"/>
    <w:rsid w:val="000B19E7"/>
    <w:rsid w:val="000B1C66"/>
    <w:rsid w:val="000B5607"/>
    <w:rsid w:val="000B56B3"/>
    <w:rsid w:val="000C2D7C"/>
    <w:rsid w:val="000C62DE"/>
    <w:rsid w:val="000C6FF6"/>
    <w:rsid w:val="000D2DD9"/>
    <w:rsid w:val="000D62E4"/>
    <w:rsid w:val="000D6FA8"/>
    <w:rsid w:val="000E0920"/>
    <w:rsid w:val="000E6F84"/>
    <w:rsid w:val="000F0946"/>
    <w:rsid w:val="000F4E21"/>
    <w:rsid w:val="000F5A73"/>
    <w:rsid w:val="00100369"/>
    <w:rsid w:val="00101605"/>
    <w:rsid w:val="00104179"/>
    <w:rsid w:val="0010613B"/>
    <w:rsid w:val="00107230"/>
    <w:rsid w:val="0010797E"/>
    <w:rsid w:val="00110663"/>
    <w:rsid w:val="00112C78"/>
    <w:rsid w:val="00117B1F"/>
    <w:rsid w:val="0012127B"/>
    <w:rsid w:val="0012168F"/>
    <w:rsid w:val="00124291"/>
    <w:rsid w:val="001254F2"/>
    <w:rsid w:val="00125FE9"/>
    <w:rsid w:val="001268B9"/>
    <w:rsid w:val="001305E8"/>
    <w:rsid w:val="00130DE4"/>
    <w:rsid w:val="0013236E"/>
    <w:rsid w:val="001338A4"/>
    <w:rsid w:val="001346D7"/>
    <w:rsid w:val="00136BAA"/>
    <w:rsid w:val="00141134"/>
    <w:rsid w:val="00141F57"/>
    <w:rsid w:val="00144EB3"/>
    <w:rsid w:val="00145517"/>
    <w:rsid w:val="00146B64"/>
    <w:rsid w:val="0015055A"/>
    <w:rsid w:val="001525EE"/>
    <w:rsid w:val="00154616"/>
    <w:rsid w:val="0016266C"/>
    <w:rsid w:val="00163835"/>
    <w:rsid w:val="00163CE8"/>
    <w:rsid w:val="001652A9"/>
    <w:rsid w:val="00171D8F"/>
    <w:rsid w:val="00175775"/>
    <w:rsid w:val="0017609A"/>
    <w:rsid w:val="001804DC"/>
    <w:rsid w:val="00180634"/>
    <w:rsid w:val="00181F4F"/>
    <w:rsid w:val="0018379C"/>
    <w:rsid w:val="0019204C"/>
    <w:rsid w:val="00194696"/>
    <w:rsid w:val="00195E52"/>
    <w:rsid w:val="00195F15"/>
    <w:rsid w:val="001A5A79"/>
    <w:rsid w:val="001A7692"/>
    <w:rsid w:val="001B045A"/>
    <w:rsid w:val="001B054E"/>
    <w:rsid w:val="001B3C79"/>
    <w:rsid w:val="001B6545"/>
    <w:rsid w:val="001B718E"/>
    <w:rsid w:val="001C6A4C"/>
    <w:rsid w:val="001C78BB"/>
    <w:rsid w:val="001D54E8"/>
    <w:rsid w:val="001D645C"/>
    <w:rsid w:val="001E0905"/>
    <w:rsid w:val="001E6103"/>
    <w:rsid w:val="001E7391"/>
    <w:rsid w:val="001F3319"/>
    <w:rsid w:val="001F4578"/>
    <w:rsid w:val="001F4FA6"/>
    <w:rsid w:val="001F75A6"/>
    <w:rsid w:val="00202128"/>
    <w:rsid w:val="00202D1F"/>
    <w:rsid w:val="002031DF"/>
    <w:rsid w:val="002033B5"/>
    <w:rsid w:val="00204B29"/>
    <w:rsid w:val="00204CED"/>
    <w:rsid w:val="002157CE"/>
    <w:rsid w:val="00216756"/>
    <w:rsid w:val="00217038"/>
    <w:rsid w:val="00222368"/>
    <w:rsid w:val="00223290"/>
    <w:rsid w:val="00223337"/>
    <w:rsid w:val="00230ABE"/>
    <w:rsid w:val="00232C02"/>
    <w:rsid w:val="002348DE"/>
    <w:rsid w:val="002375E3"/>
    <w:rsid w:val="00243AF9"/>
    <w:rsid w:val="00245F32"/>
    <w:rsid w:val="00254AB0"/>
    <w:rsid w:val="00262667"/>
    <w:rsid w:val="002661A7"/>
    <w:rsid w:val="00270B90"/>
    <w:rsid w:val="00270D97"/>
    <w:rsid w:val="0027142C"/>
    <w:rsid w:val="00272708"/>
    <w:rsid w:val="00275C46"/>
    <w:rsid w:val="0027717D"/>
    <w:rsid w:val="00280795"/>
    <w:rsid w:val="00280FA9"/>
    <w:rsid w:val="0028300C"/>
    <w:rsid w:val="002834F5"/>
    <w:rsid w:val="002851C2"/>
    <w:rsid w:val="00295301"/>
    <w:rsid w:val="00296786"/>
    <w:rsid w:val="0029740C"/>
    <w:rsid w:val="002A08E4"/>
    <w:rsid w:val="002A68B1"/>
    <w:rsid w:val="002B429C"/>
    <w:rsid w:val="002B4B14"/>
    <w:rsid w:val="002B6279"/>
    <w:rsid w:val="002B6795"/>
    <w:rsid w:val="002C4D61"/>
    <w:rsid w:val="002C666E"/>
    <w:rsid w:val="002C6C0D"/>
    <w:rsid w:val="002C7E4E"/>
    <w:rsid w:val="002D3BDB"/>
    <w:rsid w:val="002D41DE"/>
    <w:rsid w:val="002D722A"/>
    <w:rsid w:val="002E0B0B"/>
    <w:rsid w:val="002E1A18"/>
    <w:rsid w:val="002E5EC6"/>
    <w:rsid w:val="002F1BD3"/>
    <w:rsid w:val="002F5384"/>
    <w:rsid w:val="002F66DD"/>
    <w:rsid w:val="002F7A9E"/>
    <w:rsid w:val="00300DAB"/>
    <w:rsid w:val="00302EB2"/>
    <w:rsid w:val="003055D7"/>
    <w:rsid w:val="0031035C"/>
    <w:rsid w:val="0031156D"/>
    <w:rsid w:val="00314545"/>
    <w:rsid w:val="0031640C"/>
    <w:rsid w:val="00323397"/>
    <w:rsid w:val="00323613"/>
    <w:rsid w:val="003315A3"/>
    <w:rsid w:val="0033214D"/>
    <w:rsid w:val="0033455A"/>
    <w:rsid w:val="0033522D"/>
    <w:rsid w:val="003354FA"/>
    <w:rsid w:val="003355BF"/>
    <w:rsid w:val="00337C92"/>
    <w:rsid w:val="00342598"/>
    <w:rsid w:val="00344C5B"/>
    <w:rsid w:val="00345705"/>
    <w:rsid w:val="003466E3"/>
    <w:rsid w:val="00346F19"/>
    <w:rsid w:val="003472B0"/>
    <w:rsid w:val="003473D7"/>
    <w:rsid w:val="00347E34"/>
    <w:rsid w:val="00352CBA"/>
    <w:rsid w:val="003575E9"/>
    <w:rsid w:val="0036178E"/>
    <w:rsid w:val="00363C25"/>
    <w:rsid w:val="00364076"/>
    <w:rsid w:val="0037008A"/>
    <w:rsid w:val="00370C74"/>
    <w:rsid w:val="00371ED2"/>
    <w:rsid w:val="00372F89"/>
    <w:rsid w:val="003737EE"/>
    <w:rsid w:val="003744F8"/>
    <w:rsid w:val="003751B9"/>
    <w:rsid w:val="00382CFE"/>
    <w:rsid w:val="00382DF0"/>
    <w:rsid w:val="003854A7"/>
    <w:rsid w:val="003A31BD"/>
    <w:rsid w:val="003A59F7"/>
    <w:rsid w:val="003A5A99"/>
    <w:rsid w:val="003B001F"/>
    <w:rsid w:val="003B2B55"/>
    <w:rsid w:val="003B6127"/>
    <w:rsid w:val="003B6C61"/>
    <w:rsid w:val="003C1C77"/>
    <w:rsid w:val="003C4110"/>
    <w:rsid w:val="003C495A"/>
    <w:rsid w:val="003C64E4"/>
    <w:rsid w:val="003C6BAF"/>
    <w:rsid w:val="003D6592"/>
    <w:rsid w:val="003D7C97"/>
    <w:rsid w:val="003E1DB9"/>
    <w:rsid w:val="003E5E07"/>
    <w:rsid w:val="003F0E65"/>
    <w:rsid w:val="003F64C3"/>
    <w:rsid w:val="00400890"/>
    <w:rsid w:val="00401CED"/>
    <w:rsid w:val="00402363"/>
    <w:rsid w:val="00404CA8"/>
    <w:rsid w:val="00405F5F"/>
    <w:rsid w:val="0041222E"/>
    <w:rsid w:val="00413107"/>
    <w:rsid w:val="00416DA4"/>
    <w:rsid w:val="00431D01"/>
    <w:rsid w:val="004321CB"/>
    <w:rsid w:val="004331BF"/>
    <w:rsid w:val="004406A0"/>
    <w:rsid w:val="00442004"/>
    <w:rsid w:val="0044234E"/>
    <w:rsid w:val="0044309A"/>
    <w:rsid w:val="00443527"/>
    <w:rsid w:val="00451ACF"/>
    <w:rsid w:val="004522E3"/>
    <w:rsid w:val="0045287A"/>
    <w:rsid w:val="004533E7"/>
    <w:rsid w:val="0045425F"/>
    <w:rsid w:val="00462BE1"/>
    <w:rsid w:val="00466C10"/>
    <w:rsid w:val="0047211C"/>
    <w:rsid w:val="00472833"/>
    <w:rsid w:val="00473B19"/>
    <w:rsid w:val="00476DE4"/>
    <w:rsid w:val="004772A1"/>
    <w:rsid w:val="00482D98"/>
    <w:rsid w:val="00492A23"/>
    <w:rsid w:val="00496199"/>
    <w:rsid w:val="00497071"/>
    <w:rsid w:val="004975A9"/>
    <w:rsid w:val="004A08C9"/>
    <w:rsid w:val="004A0EAA"/>
    <w:rsid w:val="004A1E86"/>
    <w:rsid w:val="004A53D5"/>
    <w:rsid w:val="004A596C"/>
    <w:rsid w:val="004A5B2B"/>
    <w:rsid w:val="004A738F"/>
    <w:rsid w:val="004D01FD"/>
    <w:rsid w:val="004D20D8"/>
    <w:rsid w:val="004D5246"/>
    <w:rsid w:val="004D5A83"/>
    <w:rsid w:val="004E2241"/>
    <w:rsid w:val="004E233A"/>
    <w:rsid w:val="004E5538"/>
    <w:rsid w:val="004E5781"/>
    <w:rsid w:val="004E5BF3"/>
    <w:rsid w:val="00501D5A"/>
    <w:rsid w:val="00502177"/>
    <w:rsid w:val="00503201"/>
    <w:rsid w:val="00504BA1"/>
    <w:rsid w:val="00506DB6"/>
    <w:rsid w:val="00511598"/>
    <w:rsid w:val="005115AF"/>
    <w:rsid w:val="00513E79"/>
    <w:rsid w:val="00513EE6"/>
    <w:rsid w:val="005159F1"/>
    <w:rsid w:val="0051795E"/>
    <w:rsid w:val="00524A74"/>
    <w:rsid w:val="00525FD6"/>
    <w:rsid w:val="00526160"/>
    <w:rsid w:val="00526F77"/>
    <w:rsid w:val="0053050D"/>
    <w:rsid w:val="0053128C"/>
    <w:rsid w:val="00532B38"/>
    <w:rsid w:val="005335F1"/>
    <w:rsid w:val="00536D6D"/>
    <w:rsid w:val="005379FF"/>
    <w:rsid w:val="00540219"/>
    <w:rsid w:val="00541872"/>
    <w:rsid w:val="00545F00"/>
    <w:rsid w:val="00545F0F"/>
    <w:rsid w:val="00551C23"/>
    <w:rsid w:val="0055224C"/>
    <w:rsid w:val="00552FAA"/>
    <w:rsid w:val="00553EA2"/>
    <w:rsid w:val="005614EB"/>
    <w:rsid w:val="005655BC"/>
    <w:rsid w:val="00566813"/>
    <w:rsid w:val="005702F5"/>
    <w:rsid w:val="005745F9"/>
    <w:rsid w:val="00574E6E"/>
    <w:rsid w:val="00581084"/>
    <w:rsid w:val="00584318"/>
    <w:rsid w:val="00584F45"/>
    <w:rsid w:val="0058702C"/>
    <w:rsid w:val="00590964"/>
    <w:rsid w:val="00592C8A"/>
    <w:rsid w:val="005A2392"/>
    <w:rsid w:val="005A36AE"/>
    <w:rsid w:val="005A4536"/>
    <w:rsid w:val="005A5CBE"/>
    <w:rsid w:val="005A66AC"/>
    <w:rsid w:val="005B3CF8"/>
    <w:rsid w:val="005B4B5D"/>
    <w:rsid w:val="005B56C4"/>
    <w:rsid w:val="005B57B5"/>
    <w:rsid w:val="005B5E1F"/>
    <w:rsid w:val="005B67E5"/>
    <w:rsid w:val="005B69CE"/>
    <w:rsid w:val="005C16D7"/>
    <w:rsid w:val="005C62D0"/>
    <w:rsid w:val="005D1B71"/>
    <w:rsid w:val="005D4F36"/>
    <w:rsid w:val="005D5983"/>
    <w:rsid w:val="005E05DD"/>
    <w:rsid w:val="005E0937"/>
    <w:rsid w:val="005E3465"/>
    <w:rsid w:val="005E4C03"/>
    <w:rsid w:val="005F126D"/>
    <w:rsid w:val="005F3D15"/>
    <w:rsid w:val="005F3E0A"/>
    <w:rsid w:val="005F4DFE"/>
    <w:rsid w:val="005F6872"/>
    <w:rsid w:val="005F7A14"/>
    <w:rsid w:val="00602882"/>
    <w:rsid w:val="006038E7"/>
    <w:rsid w:val="006043AE"/>
    <w:rsid w:val="00607D4C"/>
    <w:rsid w:val="00612BFA"/>
    <w:rsid w:val="00616201"/>
    <w:rsid w:val="00616560"/>
    <w:rsid w:val="0063079E"/>
    <w:rsid w:val="0063212C"/>
    <w:rsid w:val="00634428"/>
    <w:rsid w:val="00642149"/>
    <w:rsid w:val="00642928"/>
    <w:rsid w:val="0064465F"/>
    <w:rsid w:val="006446D3"/>
    <w:rsid w:val="00646746"/>
    <w:rsid w:val="00646A46"/>
    <w:rsid w:val="0064712A"/>
    <w:rsid w:val="00665E8A"/>
    <w:rsid w:val="00673D8F"/>
    <w:rsid w:val="00673FF6"/>
    <w:rsid w:val="00677661"/>
    <w:rsid w:val="00681FBB"/>
    <w:rsid w:val="00682328"/>
    <w:rsid w:val="00684228"/>
    <w:rsid w:val="00684318"/>
    <w:rsid w:val="00684BD3"/>
    <w:rsid w:val="00686B1F"/>
    <w:rsid w:val="006879D0"/>
    <w:rsid w:val="00693AAB"/>
    <w:rsid w:val="00694193"/>
    <w:rsid w:val="006A0674"/>
    <w:rsid w:val="006A0CA6"/>
    <w:rsid w:val="006A1BDF"/>
    <w:rsid w:val="006B1178"/>
    <w:rsid w:val="006B3D2B"/>
    <w:rsid w:val="006B70D6"/>
    <w:rsid w:val="006C05E5"/>
    <w:rsid w:val="006C3A60"/>
    <w:rsid w:val="006C4FAB"/>
    <w:rsid w:val="006D05E9"/>
    <w:rsid w:val="006D113E"/>
    <w:rsid w:val="006D1B73"/>
    <w:rsid w:val="006D3E39"/>
    <w:rsid w:val="006E06B8"/>
    <w:rsid w:val="006E2C15"/>
    <w:rsid w:val="006E3530"/>
    <w:rsid w:val="006F0EC8"/>
    <w:rsid w:val="006F1DEE"/>
    <w:rsid w:val="006F2668"/>
    <w:rsid w:val="006F369D"/>
    <w:rsid w:val="006F3F13"/>
    <w:rsid w:val="006F64BB"/>
    <w:rsid w:val="006F6996"/>
    <w:rsid w:val="006F76F1"/>
    <w:rsid w:val="006F7A8D"/>
    <w:rsid w:val="00701708"/>
    <w:rsid w:val="00702748"/>
    <w:rsid w:val="00703AAC"/>
    <w:rsid w:val="00704813"/>
    <w:rsid w:val="00705114"/>
    <w:rsid w:val="00705740"/>
    <w:rsid w:val="0071316A"/>
    <w:rsid w:val="007139A0"/>
    <w:rsid w:val="00714DF4"/>
    <w:rsid w:val="00717691"/>
    <w:rsid w:val="00721DD8"/>
    <w:rsid w:val="00723622"/>
    <w:rsid w:val="00726EB7"/>
    <w:rsid w:val="007275A5"/>
    <w:rsid w:val="00727CE7"/>
    <w:rsid w:val="00733A34"/>
    <w:rsid w:val="007409FD"/>
    <w:rsid w:val="00745D8F"/>
    <w:rsid w:val="0074755B"/>
    <w:rsid w:val="007519B8"/>
    <w:rsid w:val="00761042"/>
    <w:rsid w:val="0076536A"/>
    <w:rsid w:val="00774DDB"/>
    <w:rsid w:val="00776F0F"/>
    <w:rsid w:val="00777125"/>
    <w:rsid w:val="007776C8"/>
    <w:rsid w:val="00780C13"/>
    <w:rsid w:val="00783BE0"/>
    <w:rsid w:val="00784314"/>
    <w:rsid w:val="00784603"/>
    <w:rsid w:val="00786FD5"/>
    <w:rsid w:val="00787134"/>
    <w:rsid w:val="00792B3A"/>
    <w:rsid w:val="00792E92"/>
    <w:rsid w:val="00794A4F"/>
    <w:rsid w:val="007A0986"/>
    <w:rsid w:val="007A18F3"/>
    <w:rsid w:val="007A39E3"/>
    <w:rsid w:val="007A5012"/>
    <w:rsid w:val="007B0B88"/>
    <w:rsid w:val="007B0C59"/>
    <w:rsid w:val="007B2811"/>
    <w:rsid w:val="007B3095"/>
    <w:rsid w:val="007B6D77"/>
    <w:rsid w:val="007C0B87"/>
    <w:rsid w:val="007D1C6F"/>
    <w:rsid w:val="007D368B"/>
    <w:rsid w:val="007D5C24"/>
    <w:rsid w:val="007D62B4"/>
    <w:rsid w:val="007D72F8"/>
    <w:rsid w:val="007E5012"/>
    <w:rsid w:val="007E7544"/>
    <w:rsid w:val="007F177A"/>
    <w:rsid w:val="007F1AC9"/>
    <w:rsid w:val="007F49E7"/>
    <w:rsid w:val="007F4F6C"/>
    <w:rsid w:val="007F661C"/>
    <w:rsid w:val="0080527C"/>
    <w:rsid w:val="00806DB0"/>
    <w:rsid w:val="00806E52"/>
    <w:rsid w:val="00813A5D"/>
    <w:rsid w:val="00820E4F"/>
    <w:rsid w:val="008256A2"/>
    <w:rsid w:val="00825B1C"/>
    <w:rsid w:val="00827B2A"/>
    <w:rsid w:val="00830E50"/>
    <w:rsid w:val="0083212F"/>
    <w:rsid w:val="008327E7"/>
    <w:rsid w:val="00832B75"/>
    <w:rsid w:val="00832BA3"/>
    <w:rsid w:val="008330B1"/>
    <w:rsid w:val="008366F9"/>
    <w:rsid w:val="0084379D"/>
    <w:rsid w:val="00844ACF"/>
    <w:rsid w:val="00846B85"/>
    <w:rsid w:val="0085199B"/>
    <w:rsid w:val="00852D6C"/>
    <w:rsid w:val="00854221"/>
    <w:rsid w:val="00854DE6"/>
    <w:rsid w:val="008556CA"/>
    <w:rsid w:val="008615CE"/>
    <w:rsid w:val="00861F17"/>
    <w:rsid w:val="00862CEC"/>
    <w:rsid w:val="00862EEF"/>
    <w:rsid w:val="00864720"/>
    <w:rsid w:val="00874445"/>
    <w:rsid w:val="0088073E"/>
    <w:rsid w:val="00881089"/>
    <w:rsid w:val="00881A70"/>
    <w:rsid w:val="00881C16"/>
    <w:rsid w:val="00883050"/>
    <w:rsid w:val="008841D4"/>
    <w:rsid w:val="00885D20"/>
    <w:rsid w:val="008940E3"/>
    <w:rsid w:val="00896961"/>
    <w:rsid w:val="00897A44"/>
    <w:rsid w:val="008A0E78"/>
    <w:rsid w:val="008A4A51"/>
    <w:rsid w:val="008A570A"/>
    <w:rsid w:val="008A70C0"/>
    <w:rsid w:val="008A75FC"/>
    <w:rsid w:val="008B17BE"/>
    <w:rsid w:val="008B2F07"/>
    <w:rsid w:val="008B42E6"/>
    <w:rsid w:val="008B458E"/>
    <w:rsid w:val="008B77C2"/>
    <w:rsid w:val="008B7EB6"/>
    <w:rsid w:val="008C0027"/>
    <w:rsid w:val="008C05CC"/>
    <w:rsid w:val="008C0A1D"/>
    <w:rsid w:val="008C2244"/>
    <w:rsid w:val="008C38EA"/>
    <w:rsid w:val="008D0A59"/>
    <w:rsid w:val="008D4EB9"/>
    <w:rsid w:val="008D62CA"/>
    <w:rsid w:val="008D7D6A"/>
    <w:rsid w:val="008E0076"/>
    <w:rsid w:val="008E388A"/>
    <w:rsid w:val="008E6294"/>
    <w:rsid w:val="008F32CC"/>
    <w:rsid w:val="008F4EF8"/>
    <w:rsid w:val="00901F9B"/>
    <w:rsid w:val="00903067"/>
    <w:rsid w:val="00903550"/>
    <w:rsid w:val="009054BE"/>
    <w:rsid w:val="0090780F"/>
    <w:rsid w:val="00923343"/>
    <w:rsid w:val="0093027F"/>
    <w:rsid w:val="0093384B"/>
    <w:rsid w:val="0093490F"/>
    <w:rsid w:val="00937350"/>
    <w:rsid w:val="00937A11"/>
    <w:rsid w:val="00937A24"/>
    <w:rsid w:val="009408F4"/>
    <w:rsid w:val="009440A2"/>
    <w:rsid w:val="00950BEE"/>
    <w:rsid w:val="009525FE"/>
    <w:rsid w:val="0095288F"/>
    <w:rsid w:val="00954D01"/>
    <w:rsid w:val="009559A6"/>
    <w:rsid w:val="00955EF4"/>
    <w:rsid w:val="00956356"/>
    <w:rsid w:val="00962BBC"/>
    <w:rsid w:val="0096509A"/>
    <w:rsid w:val="009664D7"/>
    <w:rsid w:val="00971CC7"/>
    <w:rsid w:val="00972B89"/>
    <w:rsid w:val="00973840"/>
    <w:rsid w:val="00974277"/>
    <w:rsid w:val="009774DA"/>
    <w:rsid w:val="009807C7"/>
    <w:rsid w:val="009842E7"/>
    <w:rsid w:val="00984D01"/>
    <w:rsid w:val="00984E4F"/>
    <w:rsid w:val="0099065A"/>
    <w:rsid w:val="00992F23"/>
    <w:rsid w:val="00995724"/>
    <w:rsid w:val="00996424"/>
    <w:rsid w:val="009A0BF9"/>
    <w:rsid w:val="009A16E2"/>
    <w:rsid w:val="009A535E"/>
    <w:rsid w:val="009B151A"/>
    <w:rsid w:val="009B247C"/>
    <w:rsid w:val="009B655D"/>
    <w:rsid w:val="009B7108"/>
    <w:rsid w:val="009C133F"/>
    <w:rsid w:val="009C29AD"/>
    <w:rsid w:val="009C321E"/>
    <w:rsid w:val="009C3333"/>
    <w:rsid w:val="009C4E12"/>
    <w:rsid w:val="009C6455"/>
    <w:rsid w:val="009D2EDF"/>
    <w:rsid w:val="009D4662"/>
    <w:rsid w:val="009E1F88"/>
    <w:rsid w:val="009E77D8"/>
    <w:rsid w:val="009F13A2"/>
    <w:rsid w:val="009F3AB1"/>
    <w:rsid w:val="009F5AB3"/>
    <w:rsid w:val="00A03E33"/>
    <w:rsid w:val="00A0513F"/>
    <w:rsid w:val="00A139C4"/>
    <w:rsid w:val="00A2042D"/>
    <w:rsid w:val="00A20D0E"/>
    <w:rsid w:val="00A24487"/>
    <w:rsid w:val="00A267E3"/>
    <w:rsid w:val="00A279AB"/>
    <w:rsid w:val="00A30402"/>
    <w:rsid w:val="00A310F7"/>
    <w:rsid w:val="00A311FC"/>
    <w:rsid w:val="00A41CE6"/>
    <w:rsid w:val="00A4351D"/>
    <w:rsid w:val="00A4358B"/>
    <w:rsid w:val="00A444C6"/>
    <w:rsid w:val="00A44B64"/>
    <w:rsid w:val="00A46048"/>
    <w:rsid w:val="00A4686F"/>
    <w:rsid w:val="00A51A17"/>
    <w:rsid w:val="00A51D54"/>
    <w:rsid w:val="00A56749"/>
    <w:rsid w:val="00A63746"/>
    <w:rsid w:val="00A73821"/>
    <w:rsid w:val="00A77543"/>
    <w:rsid w:val="00A776EB"/>
    <w:rsid w:val="00A831B6"/>
    <w:rsid w:val="00A85CDB"/>
    <w:rsid w:val="00A86C2A"/>
    <w:rsid w:val="00A928EC"/>
    <w:rsid w:val="00AA0772"/>
    <w:rsid w:val="00AA347C"/>
    <w:rsid w:val="00AA5A43"/>
    <w:rsid w:val="00AB136E"/>
    <w:rsid w:val="00AB2F01"/>
    <w:rsid w:val="00AB378F"/>
    <w:rsid w:val="00AB64B4"/>
    <w:rsid w:val="00AB7411"/>
    <w:rsid w:val="00AC04F1"/>
    <w:rsid w:val="00AC05B1"/>
    <w:rsid w:val="00AC15C1"/>
    <w:rsid w:val="00AC2CCC"/>
    <w:rsid w:val="00AC4156"/>
    <w:rsid w:val="00AC4CD9"/>
    <w:rsid w:val="00AC4E70"/>
    <w:rsid w:val="00AC505E"/>
    <w:rsid w:val="00AD173B"/>
    <w:rsid w:val="00AD2BE7"/>
    <w:rsid w:val="00AD59E0"/>
    <w:rsid w:val="00AD71DD"/>
    <w:rsid w:val="00AE1880"/>
    <w:rsid w:val="00AE537D"/>
    <w:rsid w:val="00AE53D8"/>
    <w:rsid w:val="00AE58C6"/>
    <w:rsid w:val="00AF41CB"/>
    <w:rsid w:val="00AF44E5"/>
    <w:rsid w:val="00AF5ACD"/>
    <w:rsid w:val="00AF5BA9"/>
    <w:rsid w:val="00AF7663"/>
    <w:rsid w:val="00AF76F6"/>
    <w:rsid w:val="00AF7740"/>
    <w:rsid w:val="00AF7DF5"/>
    <w:rsid w:val="00B04993"/>
    <w:rsid w:val="00B05910"/>
    <w:rsid w:val="00B06F6C"/>
    <w:rsid w:val="00B1132A"/>
    <w:rsid w:val="00B12B1B"/>
    <w:rsid w:val="00B14191"/>
    <w:rsid w:val="00B15C65"/>
    <w:rsid w:val="00B21324"/>
    <w:rsid w:val="00B21A43"/>
    <w:rsid w:val="00B23807"/>
    <w:rsid w:val="00B240A1"/>
    <w:rsid w:val="00B255D7"/>
    <w:rsid w:val="00B33E90"/>
    <w:rsid w:val="00B44070"/>
    <w:rsid w:val="00B4450E"/>
    <w:rsid w:val="00B448B5"/>
    <w:rsid w:val="00B538CA"/>
    <w:rsid w:val="00B53F70"/>
    <w:rsid w:val="00B5717B"/>
    <w:rsid w:val="00B606E1"/>
    <w:rsid w:val="00B65310"/>
    <w:rsid w:val="00B67D09"/>
    <w:rsid w:val="00B7239D"/>
    <w:rsid w:val="00B77602"/>
    <w:rsid w:val="00B8329E"/>
    <w:rsid w:val="00B83906"/>
    <w:rsid w:val="00B84877"/>
    <w:rsid w:val="00B91255"/>
    <w:rsid w:val="00B91FA1"/>
    <w:rsid w:val="00BA12DE"/>
    <w:rsid w:val="00BA39A5"/>
    <w:rsid w:val="00BA4428"/>
    <w:rsid w:val="00BA5AFC"/>
    <w:rsid w:val="00BA7528"/>
    <w:rsid w:val="00BB4072"/>
    <w:rsid w:val="00BB5185"/>
    <w:rsid w:val="00BB6103"/>
    <w:rsid w:val="00BC2145"/>
    <w:rsid w:val="00BC2657"/>
    <w:rsid w:val="00BC28F3"/>
    <w:rsid w:val="00BC6C5C"/>
    <w:rsid w:val="00BD038B"/>
    <w:rsid w:val="00BD0C4E"/>
    <w:rsid w:val="00BD0EE2"/>
    <w:rsid w:val="00BD1399"/>
    <w:rsid w:val="00BD2CB7"/>
    <w:rsid w:val="00BD314E"/>
    <w:rsid w:val="00BD401D"/>
    <w:rsid w:val="00BD6588"/>
    <w:rsid w:val="00BD703C"/>
    <w:rsid w:val="00BE2521"/>
    <w:rsid w:val="00BE43FE"/>
    <w:rsid w:val="00BE6513"/>
    <w:rsid w:val="00BE6533"/>
    <w:rsid w:val="00BE68C7"/>
    <w:rsid w:val="00C0469E"/>
    <w:rsid w:val="00C06545"/>
    <w:rsid w:val="00C158D0"/>
    <w:rsid w:val="00C15DC9"/>
    <w:rsid w:val="00C16B76"/>
    <w:rsid w:val="00C16E22"/>
    <w:rsid w:val="00C173CD"/>
    <w:rsid w:val="00C226CE"/>
    <w:rsid w:val="00C23647"/>
    <w:rsid w:val="00C32D92"/>
    <w:rsid w:val="00C358FD"/>
    <w:rsid w:val="00C40537"/>
    <w:rsid w:val="00C41E82"/>
    <w:rsid w:val="00C440BA"/>
    <w:rsid w:val="00C45B0D"/>
    <w:rsid w:val="00C45D9C"/>
    <w:rsid w:val="00C4767E"/>
    <w:rsid w:val="00C51833"/>
    <w:rsid w:val="00C52A65"/>
    <w:rsid w:val="00C5338B"/>
    <w:rsid w:val="00C5445B"/>
    <w:rsid w:val="00C54A26"/>
    <w:rsid w:val="00C614D2"/>
    <w:rsid w:val="00C618C3"/>
    <w:rsid w:val="00C6392A"/>
    <w:rsid w:val="00C64A39"/>
    <w:rsid w:val="00C67271"/>
    <w:rsid w:val="00C71DDF"/>
    <w:rsid w:val="00C72FE4"/>
    <w:rsid w:val="00C749F7"/>
    <w:rsid w:val="00C807F1"/>
    <w:rsid w:val="00C838D2"/>
    <w:rsid w:val="00C848E3"/>
    <w:rsid w:val="00C85841"/>
    <w:rsid w:val="00C862FC"/>
    <w:rsid w:val="00C868A3"/>
    <w:rsid w:val="00CA0FC8"/>
    <w:rsid w:val="00CA6932"/>
    <w:rsid w:val="00CA75F7"/>
    <w:rsid w:val="00CB09BC"/>
    <w:rsid w:val="00CB0C09"/>
    <w:rsid w:val="00CB20C3"/>
    <w:rsid w:val="00CB23C1"/>
    <w:rsid w:val="00CB379D"/>
    <w:rsid w:val="00CB3F23"/>
    <w:rsid w:val="00CB4982"/>
    <w:rsid w:val="00CB6067"/>
    <w:rsid w:val="00CC1BF2"/>
    <w:rsid w:val="00CC4273"/>
    <w:rsid w:val="00CD1CB4"/>
    <w:rsid w:val="00CD2FA3"/>
    <w:rsid w:val="00CD3857"/>
    <w:rsid w:val="00CD4F8B"/>
    <w:rsid w:val="00CD6F11"/>
    <w:rsid w:val="00CE41AC"/>
    <w:rsid w:val="00CE6047"/>
    <w:rsid w:val="00CF7138"/>
    <w:rsid w:val="00D034C6"/>
    <w:rsid w:val="00D035A7"/>
    <w:rsid w:val="00D064C8"/>
    <w:rsid w:val="00D06F1B"/>
    <w:rsid w:val="00D07A42"/>
    <w:rsid w:val="00D1065E"/>
    <w:rsid w:val="00D10C03"/>
    <w:rsid w:val="00D13326"/>
    <w:rsid w:val="00D23B29"/>
    <w:rsid w:val="00D23D15"/>
    <w:rsid w:val="00D27EB1"/>
    <w:rsid w:val="00D3000D"/>
    <w:rsid w:val="00D3345F"/>
    <w:rsid w:val="00D33BDF"/>
    <w:rsid w:val="00D36369"/>
    <w:rsid w:val="00D36BAB"/>
    <w:rsid w:val="00D36D0D"/>
    <w:rsid w:val="00D40B08"/>
    <w:rsid w:val="00D46B5F"/>
    <w:rsid w:val="00D473DA"/>
    <w:rsid w:val="00D47F66"/>
    <w:rsid w:val="00D5250E"/>
    <w:rsid w:val="00D53DA9"/>
    <w:rsid w:val="00D622B3"/>
    <w:rsid w:val="00D62462"/>
    <w:rsid w:val="00D62E13"/>
    <w:rsid w:val="00D63460"/>
    <w:rsid w:val="00D6489C"/>
    <w:rsid w:val="00D65297"/>
    <w:rsid w:val="00D66799"/>
    <w:rsid w:val="00D7001C"/>
    <w:rsid w:val="00D70E50"/>
    <w:rsid w:val="00D73C3E"/>
    <w:rsid w:val="00D742BF"/>
    <w:rsid w:val="00D751D7"/>
    <w:rsid w:val="00D778CD"/>
    <w:rsid w:val="00D8053B"/>
    <w:rsid w:val="00D85BBB"/>
    <w:rsid w:val="00D87FED"/>
    <w:rsid w:val="00D92D62"/>
    <w:rsid w:val="00D931C3"/>
    <w:rsid w:val="00D957EE"/>
    <w:rsid w:val="00DA0362"/>
    <w:rsid w:val="00DA219D"/>
    <w:rsid w:val="00DA539F"/>
    <w:rsid w:val="00DB1B74"/>
    <w:rsid w:val="00DB27EE"/>
    <w:rsid w:val="00DB31A1"/>
    <w:rsid w:val="00DB4227"/>
    <w:rsid w:val="00DC20D7"/>
    <w:rsid w:val="00DC374F"/>
    <w:rsid w:val="00DD3C38"/>
    <w:rsid w:val="00DD5A16"/>
    <w:rsid w:val="00DE183A"/>
    <w:rsid w:val="00DE3B05"/>
    <w:rsid w:val="00DE4B1E"/>
    <w:rsid w:val="00DE7AAE"/>
    <w:rsid w:val="00DE7EAB"/>
    <w:rsid w:val="00DF4CFC"/>
    <w:rsid w:val="00DF50F6"/>
    <w:rsid w:val="00DF7AB8"/>
    <w:rsid w:val="00E03166"/>
    <w:rsid w:val="00E05092"/>
    <w:rsid w:val="00E05BCD"/>
    <w:rsid w:val="00E07D22"/>
    <w:rsid w:val="00E11116"/>
    <w:rsid w:val="00E11883"/>
    <w:rsid w:val="00E174D2"/>
    <w:rsid w:val="00E21AFA"/>
    <w:rsid w:val="00E2281D"/>
    <w:rsid w:val="00E2368D"/>
    <w:rsid w:val="00E24861"/>
    <w:rsid w:val="00E26365"/>
    <w:rsid w:val="00E33B8D"/>
    <w:rsid w:val="00E40E64"/>
    <w:rsid w:val="00E436B6"/>
    <w:rsid w:val="00E456F6"/>
    <w:rsid w:val="00E4641E"/>
    <w:rsid w:val="00E525A5"/>
    <w:rsid w:val="00E57B25"/>
    <w:rsid w:val="00E57B65"/>
    <w:rsid w:val="00E66684"/>
    <w:rsid w:val="00E67D32"/>
    <w:rsid w:val="00E7164F"/>
    <w:rsid w:val="00E7184D"/>
    <w:rsid w:val="00E75FBD"/>
    <w:rsid w:val="00E8195A"/>
    <w:rsid w:val="00E84570"/>
    <w:rsid w:val="00E85C66"/>
    <w:rsid w:val="00E9060A"/>
    <w:rsid w:val="00E91B09"/>
    <w:rsid w:val="00E953A8"/>
    <w:rsid w:val="00E96988"/>
    <w:rsid w:val="00EA0CBB"/>
    <w:rsid w:val="00EA2E62"/>
    <w:rsid w:val="00EA4D51"/>
    <w:rsid w:val="00EA5E81"/>
    <w:rsid w:val="00EA6944"/>
    <w:rsid w:val="00EB58D5"/>
    <w:rsid w:val="00EB7E8B"/>
    <w:rsid w:val="00EC0697"/>
    <w:rsid w:val="00EC0724"/>
    <w:rsid w:val="00EC1B79"/>
    <w:rsid w:val="00EC1F13"/>
    <w:rsid w:val="00EC2D61"/>
    <w:rsid w:val="00EC3ACB"/>
    <w:rsid w:val="00EC496C"/>
    <w:rsid w:val="00ED1EFB"/>
    <w:rsid w:val="00ED2CC3"/>
    <w:rsid w:val="00ED71F2"/>
    <w:rsid w:val="00EE245E"/>
    <w:rsid w:val="00EF0447"/>
    <w:rsid w:val="00EF1157"/>
    <w:rsid w:val="00EF12CB"/>
    <w:rsid w:val="00EF2407"/>
    <w:rsid w:val="00EF260C"/>
    <w:rsid w:val="00EF2693"/>
    <w:rsid w:val="00F0066A"/>
    <w:rsid w:val="00F044E7"/>
    <w:rsid w:val="00F10B40"/>
    <w:rsid w:val="00F10CF1"/>
    <w:rsid w:val="00F13ECD"/>
    <w:rsid w:val="00F15F55"/>
    <w:rsid w:val="00F16051"/>
    <w:rsid w:val="00F16F76"/>
    <w:rsid w:val="00F17502"/>
    <w:rsid w:val="00F2171C"/>
    <w:rsid w:val="00F21C73"/>
    <w:rsid w:val="00F23537"/>
    <w:rsid w:val="00F23CDC"/>
    <w:rsid w:val="00F32FDD"/>
    <w:rsid w:val="00F33725"/>
    <w:rsid w:val="00F35CA8"/>
    <w:rsid w:val="00F41014"/>
    <w:rsid w:val="00F57B2E"/>
    <w:rsid w:val="00F622BE"/>
    <w:rsid w:val="00F63BA1"/>
    <w:rsid w:val="00F67BBA"/>
    <w:rsid w:val="00F7573A"/>
    <w:rsid w:val="00F849CD"/>
    <w:rsid w:val="00F902E1"/>
    <w:rsid w:val="00F9124A"/>
    <w:rsid w:val="00FA3A5B"/>
    <w:rsid w:val="00FA44C4"/>
    <w:rsid w:val="00FA4BA2"/>
    <w:rsid w:val="00FA6FC0"/>
    <w:rsid w:val="00FB2B1D"/>
    <w:rsid w:val="00FB3AC2"/>
    <w:rsid w:val="00FB4BE9"/>
    <w:rsid w:val="00FB6785"/>
    <w:rsid w:val="00FC38C0"/>
    <w:rsid w:val="00FC4C8F"/>
    <w:rsid w:val="00FC6FA0"/>
    <w:rsid w:val="00FC7633"/>
    <w:rsid w:val="00FD3DB0"/>
    <w:rsid w:val="00FD479F"/>
    <w:rsid w:val="00FE0472"/>
    <w:rsid w:val="00FE0C36"/>
    <w:rsid w:val="00FE0F9A"/>
    <w:rsid w:val="00FE606F"/>
    <w:rsid w:val="00FF05C8"/>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F28EE-74AA-4B2B-9A4D-3C02BAEE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 w:type="paragraph" w:styleId="Ttulo">
    <w:name w:val="Title"/>
    <w:basedOn w:val="Normal"/>
    <w:link w:val="TtuloChar"/>
    <w:qFormat/>
    <w:rsid w:val="00A24487"/>
    <w:pPr>
      <w:jc w:val="center"/>
    </w:pPr>
    <w:rPr>
      <w:rFonts w:cs="Courier New"/>
      <w:b/>
      <w:szCs w:val="26"/>
    </w:rPr>
  </w:style>
  <w:style w:type="character" w:customStyle="1" w:styleId="TtuloChar">
    <w:name w:val="Título Char"/>
    <w:basedOn w:val="Fontepargpadro"/>
    <w:link w:val="Ttulo"/>
    <w:rsid w:val="00A24487"/>
    <w:rPr>
      <w:rFonts w:eastAsia="Times New Roman" w:cs="Courier New"/>
      <w:b/>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238200625">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D5CA2-897C-4BDB-B3F2-8FAF3526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2087</Words>
  <Characters>11274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8</cp:revision>
  <cp:lastPrinted>2018-01-10T16:19:00Z</cp:lastPrinted>
  <dcterms:created xsi:type="dcterms:W3CDTF">2019-07-17T11:49:00Z</dcterms:created>
  <dcterms:modified xsi:type="dcterms:W3CDTF">2019-09-26T19:03:00Z</dcterms:modified>
</cp:coreProperties>
</file>