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C1E0" w14:textId="77777777" w:rsidR="0056281C" w:rsidRPr="0056281C" w:rsidRDefault="0056281C" w:rsidP="005628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1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9225"/>
      </w:tblGrid>
      <w:tr w:rsidR="0056281C" w:rsidRPr="0056281C" w14:paraId="61FDB542" w14:textId="77777777" w:rsidTr="0056281C">
        <w:tc>
          <w:tcPr>
            <w:tcW w:w="2400" w:type="dxa"/>
            <w:tcBorders>
              <w:top w:val="nil"/>
              <w:left w:val="nil"/>
              <w:bottom w:val="single" w:sz="18" w:space="0" w:color="FFFFFF"/>
              <w:right w:val="nil"/>
            </w:tcBorders>
            <w:tcMar>
              <w:top w:w="75" w:type="dxa"/>
              <w:left w:w="180" w:type="dxa"/>
              <w:bottom w:w="0" w:type="dxa"/>
              <w:right w:w="0" w:type="dxa"/>
            </w:tcMar>
            <w:hideMark/>
          </w:tcPr>
          <w:p w14:paraId="7D889B9E" w14:textId="77777777" w:rsidR="0056281C" w:rsidRPr="0056281C" w:rsidRDefault="0056281C" w:rsidP="0056281C">
            <w:pPr>
              <w:spacing w:after="3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pt-BR"/>
              </w:rPr>
              <w:t xml:space="preserve">Meu </w:t>
            </w:r>
            <w:proofErr w:type="spellStart"/>
            <w:r w:rsidRPr="0056281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pt-BR"/>
              </w:rPr>
              <w:t>espaço</w:t>
            </w:r>
            <w:hyperlink r:id="rId4" w:history="1"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Correio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TEC (0)</w:t>
              </w:r>
            </w:hyperlink>
            <w:hyperlink r:id="rId5" w:history="1"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Meu </w:t>
              </w:r>
              <w:proofErr w:type="spellStart"/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blog</w:t>
              </w:r>
            </w:hyperlink>
            <w:hyperlink r:id="rId6" w:history="1"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Meu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perfil</w:t>
              </w:r>
            </w:hyperlink>
            <w:hyperlink r:id="rId7" w:history="1"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Informações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Acadêmicas e </w:t>
              </w:r>
              <w:proofErr w:type="spellStart"/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Declarações</w:t>
              </w:r>
            </w:hyperlink>
            <w:hyperlink r:id="rId8" w:anchor="1591640606979-c016983f-9dbd" w:tgtFrame="_blank" w:history="1"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Informações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sobre </w:t>
              </w:r>
              <w:proofErr w:type="spellStart"/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Estágio</w:t>
              </w:r>
            </w:hyperlink>
            <w:hyperlink r:id="rId9" w:tgtFrame="_blank" w:history="1"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>Conheça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6A43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o nosso Portal</w:t>
              </w:r>
            </w:hyperlink>
          </w:p>
          <w:p w14:paraId="7CC6F627" w14:textId="77777777" w:rsidR="0056281C" w:rsidRPr="0056281C" w:rsidRDefault="0056281C" w:rsidP="0056281C">
            <w:pPr>
              <w:spacing w:after="3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lang w:eastAsia="pt-BR"/>
              </w:rPr>
              <w:t>Minha turma</w:t>
            </w:r>
          </w:p>
          <w:p w14:paraId="77DE3CD0" w14:textId="77777777" w:rsidR="0056281C" w:rsidRPr="0056281C" w:rsidRDefault="0056281C" w:rsidP="0056281C">
            <w:pPr>
              <w:spacing w:after="3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hyperlink r:id="rId10" w:history="1"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Meus </w:t>
              </w:r>
              <w:proofErr w:type="spellStart"/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colegas</w:t>
              </w:r>
            </w:hyperlink>
            <w:hyperlink r:id="rId11" w:history="1"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Meu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</w:t>
              </w:r>
              <w:proofErr w:type="spellStart"/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tutor</w:t>
              </w:r>
            </w:hyperlink>
            <w:hyperlink r:id="rId12" w:history="1"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Fóruns</w:t>
              </w:r>
            </w:hyperlink>
            <w:hyperlink r:id="rId13" w:history="1"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Bate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-papo </w:t>
              </w:r>
              <w:proofErr w:type="spellStart"/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agendado</w:t>
              </w:r>
            </w:hyperlink>
            <w:hyperlink r:id="rId14" w:history="1"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Bloco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de </w:t>
              </w:r>
              <w:proofErr w:type="spellStart"/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notas</w:t>
              </w:r>
            </w:hyperlink>
            <w:hyperlink r:id="rId15" w:history="1">
              <w:r w:rsidRPr="0056281C">
                <w:rPr>
                  <w:rFonts w:ascii="Tahoma" w:eastAsia="Times New Roman" w:hAnsi="Tahoma" w:cs="Tahoma"/>
                  <w:color w:val="004048"/>
                  <w:sz w:val="17"/>
                  <w:szCs w:val="17"/>
                  <w:bdr w:val="none" w:sz="0" w:space="0" w:color="auto" w:frame="1"/>
                  <w:lang w:eastAsia="pt-BR"/>
                </w:rPr>
                <w:t>Documentos</w:t>
              </w:r>
              <w:proofErr w:type="spellEnd"/>
            </w:hyperlink>
          </w:p>
          <w:p w14:paraId="23CFE123" w14:textId="77777777" w:rsidR="0056281C" w:rsidRPr="0056281C" w:rsidRDefault="0056281C" w:rsidP="0056281C">
            <w:pPr>
              <w:spacing w:after="3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pt-BR"/>
              </w:rPr>
              <w:t xml:space="preserve">Área </w:t>
            </w:r>
            <w:proofErr w:type="spellStart"/>
            <w:r w:rsidRPr="0056281C">
              <w:rPr>
                <w:rFonts w:ascii="Tahoma" w:eastAsia="Times New Roman" w:hAnsi="Tahoma" w:cs="Tahoma"/>
                <w:b/>
                <w:bCs/>
                <w:color w:val="FFFFFF"/>
                <w:sz w:val="18"/>
                <w:szCs w:val="18"/>
                <w:bdr w:val="none" w:sz="0" w:space="0" w:color="auto" w:frame="1"/>
                <w:lang w:eastAsia="pt-BR"/>
              </w:rPr>
              <w:t>comum</w:t>
            </w:r>
            <w:hyperlink r:id="rId16" w:history="1"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Avisos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(2)</w:t>
              </w:r>
            </w:hyperlink>
            <w:hyperlink r:id="rId17" w:tooltip="Número de pessoas participando do Bate-papo livre neste momento" w:history="1"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Bate-papo livre (0)</w:t>
              </w:r>
              <w:proofErr w:type="spellStart"/>
            </w:hyperlink>
            <w:hyperlink r:id="rId18" w:history="1"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Blogs</w:t>
              </w:r>
            </w:hyperlink>
            <w:hyperlink r:id="rId19" w:history="1"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FAQ</w:t>
              </w:r>
            </w:hyperlink>
            <w:hyperlink r:id="rId20" w:tooltip="Número de tópicos abertos" w:history="1"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Fórum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Integrado (0)</w:t>
              </w:r>
              <w:proofErr w:type="spellStart"/>
            </w:hyperlink>
            <w:hyperlink r:id="rId21" w:history="1"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Glossário</w:t>
              </w:r>
            </w:hyperlink>
            <w:hyperlink r:id="rId22" w:history="1"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Midiateca</w:t>
              </w:r>
            </w:hyperlink>
            <w:hyperlink r:id="rId23" w:history="1"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>Wiki</w:t>
              </w:r>
              <w:proofErr w:type="spellEnd"/>
              <w:r w:rsidRPr="0056281C">
                <w:rPr>
                  <w:rFonts w:ascii="Tahoma" w:eastAsia="Times New Roman" w:hAnsi="Tahoma" w:cs="Tahoma"/>
                  <w:color w:val="334500"/>
                  <w:sz w:val="17"/>
                  <w:szCs w:val="17"/>
                  <w:bdr w:val="none" w:sz="0" w:space="0" w:color="auto" w:frame="1"/>
                  <w:lang w:eastAsia="pt-BR"/>
                </w:rPr>
                <w:t xml:space="preserve"> Integrado</w:t>
              </w:r>
            </w:hyperlink>
          </w:p>
          <w:p w14:paraId="78FCD301" w14:textId="77777777" w:rsidR="0056281C" w:rsidRPr="0056281C" w:rsidRDefault="0056281C" w:rsidP="0056281C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1637BEA8" w14:textId="77777777" w:rsidR="0056281C" w:rsidRPr="0056281C" w:rsidRDefault="0056281C" w:rsidP="0056281C">
            <w:pPr>
              <w:spacing w:after="0" w:line="240" w:lineRule="auto"/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sz w:val="17"/>
                <w:szCs w:val="17"/>
                <w:lang w:eastAsia="pt-BR"/>
              </w:rPr>
              <w:t>Seu último acesso foi em: </w:t>
            </w:r>
            <w:r w:rsidRPr="0056281C">
              <w:rPr>
                <w:rFonts w:ascii="Tahoma" w:eastAsia="Times New Roman" w:hAnsi="Tahoma" w:cs="Tahoma"/>
                <w:b/>
                <w:bCs/>
                <w:sz w:val="17"/>
                <w:szCs w:val="17"/>
                <w:bdr w:val="none" w:sz="0" w:space="0" w:color="auto" w:frame="1"/>
                <w:lang w:eastAsia="pt-BR"/>
              </w:rPr>
              <w:t>23/05/21 às 17h00</w:t>
            </w:r>
          </w:p>
          <w:p w14:paraId="7399FF15" w14:textId="77777777" w:rsidR="0056281C" w:rsidRPr="0056281C" w:rsidRDefault="0056281C" w:rsidP="0056281C">
            <w:pPr>
              <w:spacing w:after="0" w:line="240" w:lineRule="auto"/>
              <w:rPr>
                <w:rFonts w:ascii="Tahoma" w:eastAsia="Times New Roman" w:hAnsi="Tahoma" w:cs="Tahoma"/>
                <w:color w:val="A50F11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color w:val="A50F11"/>
                <w:sz w:val="17"/>
                <w:szCs w:val="17"/>
                <w:lang w:eastAsia="pt-BR"/>
              </w:rPr>
              <w:t>seu perfil é: Aluno On-line</w:t>
            </w:r>
          </w:p>
          <w:p w14:paraId="75DBB07A" w14:textId="77777777" w:rsidR="0056281C" w:rsidRPr="0056281C" w:rsidRDefault="0056281C" w:rsidP="0056281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820D07"/>
                <w:sz w:val="21"/>
                <w:szCs w:val="21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820D07"/>
                <w:sz w:val="21"/>
                <w:szCs w:val="21"/>
                <w:lang w:eastAsia="pt-BR"/>
              </w:rPr>
              <w:t>Bem-vindo FRANCISLEY</w:t>
            </w:r>
          </w:p>
          <w:p w14:paraId="080E2F3C" w14:textId="77777777" w:rsidR="0056281C" w:rsidRPr="0056281C" w:rsidRDefault="0056281C" w:rsidP="0056281C">
            <w:pPr>
              <w:pBdr>
                <w:bottom w:val="dashed" w:sz="6" w:space="2" w:color="B31826"/>
              </w:pBdr>
              <w:spacing w:before="150" w:after="30" w:line="240" w:lineRule="atLeast"/>
              <w:outlineLvl w:val="0"/>
              <w:rPr>
                <w:rFonts w:ascii="Tahoma" w:eastAsia="Times New Roman" w:hAnsi="Tahoma" w:cs="Tahoma"/>
                <w:b/>
                <w:bCs/>
                <w:color w:val="3C3C3C"/>
                <w:kern w:val="36"/>
                <w:sz w:val="23"/>
                <w:szCs w:val="23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3C3C3C"/>
                <w:kern w:val="36"/>
                <w:sz w:val="23"/>
                <w:szCs w:val="23"/>
                <w:lang w:eastAsia="pt-BR"/>
              </w:rPr>
              <w:t>Fichário</w:t>
            </w:r>
          </w:p>
          <w:p w14:paraId="2336CE77" w14:textId="77777777" w:rsidR="0056281C" w:rsidRPr="0056281C" w:rsidRDefault="0056281C" w:rsidP="0056281C">
            <w:pPr>
              <w:shd w:val="clear" w:color="auto" w:fill="F5F4F1"/>
              <w:spacing w:after="150" w:line="240" w:lineRule="atLeast"/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BR"/>
              </w:rPr>
            </w:pPr>
            <w:hyperlink r:id="rId24" w:history="1">
              <w:r w:rsidRPr="0056281C">
                <w:rPr>
                  <w:rFonts w:ascii="Tahoma" w:eastAsia="Times New Roman" w:hAnsi="Tahoma" w:cs="Tahoma"/>
                  <w:color w:val="666666"/>
                  <w:sz w:val="15"/>
                  <w:szCs w:val="15"/>
                  <w:bdr w:val="none" w:sz="0" w:space="0" w:color="auto" w:frame="1"/>
                  <w:lang w:eastAsia="pt-BR"/>
                </w:rPr>
                <w:t>Agendas 12 e 13 - Tecnologia da Informação III</w:t>
              </w:r>
            </w:hyperlink>
            <w:r w:rsidRPr="0056281C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BR"/>
              </w:rPr>
              <w:t> » </w:t>
            </w:r>
            <w:hyperlink r:id="rId25" w:history="1">
              <w:r w:rsidRPr="0056281C">
                <w:rPr>
                  <w:rFonts w:ascii="Tahoma" w:eastAsia="Times New Roman" w:hAnsi="Tahoma" w:cs="Tahoma"/>
                  <w:color w:val="666666"/>
                  <w:sz w:val="15"/>
                  <w:szCs w:val="15"/>
                  <w:bdr w:val="none" w:sz="0" w:space="0" w:color="auto" w:frame="1"/>
                  <w:lang w:eastAsia="pt-BR"/>
                </w:rPr>
                <w:t>Apresentação</w:t>
              </w:r>
            </w:hyperlink>
            <w:r w:rsidRPr="0056281C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BR"/>
              </w:rPr>
              <w:t> » </w:t>
            </w:r>
            <w:hyperlink r:id="rId26" w:history="1">
              <w:r w:rsidRPr="0056281C">
                <w:rPr>
                  <w:rFonts w:ascii="Tahoma" w:eastAsia="Times New Roman" w:hAnsi="Tahoma" w:cs="Tahoma"/>
                  <w:color w:val="666666"/>
                  <w:sz w:val="15"/>
                  <w:szCs w:val="15"/>
                  <w:bdr w:val="none" w:sz="0" w:space="0" w:color="auto" w:frame="1"/>
                  <w:lang w:eastAsia="pt-BR"/>
                </w:rPr>
                <w:t>Introdução ao Fichário</w:t>
              </w:r>
            </w:hyperlink>
            <w:r w:rsidRPr="0056281C">
              <w:rPr>
                <w:rFonts w:ascii="Tahoma" w:eastAsia="Times New Roman" w:hAnsi="Tahoma" w:cs="Tahoma"/>
                <w:color w:val="000000"/>
                <w:sz w:val="15"/>
                <w:szCs w:val="15"/>
                <w:lang w:eastAsia="pt-BR"/>
              </w:rPr>
              <w:t> » Fichário</w:t>
            </w:r>
          </w:p>
          <w:p w14:paraId="089B7184" w14:textId="77777777" w:rsidR="0056281C" w:rsidRPr="0056281C" w:rsidRDefault="0056281C" w:rsidP="0056281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Aqui você encontra a atividade que deverá ser realizada nesta Agenda. Salve o seu arquivo no formato: seuNome_Ag12_13_TI_III. Envie sua atividade aqui mesmo, pelo fichário.</w:t>
            </w:r>
          </w:p>
          <w:p w14:paraId="4E5E96F7" w14:textId="77777777" w:rsidR="0056281C" w:rsidRPr="0056281C" w:rsidRDefault="0056281C" w:rsidP="0056281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Em caso de dúvidas, procure o seu professor mediador por meio do correio Tec.</w:t>
            </w:r>
          </w:p>
          <w:p w14:paraId="1DD25C8C" w14:textId="77777777" w:rsidR="0056281C" w:rsidRPr="0056281C" w:rsidRDefault="0056281C" w:rsidP="0056281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Fique atento ao prazo indicado!</w:t>
            </w:r>
          </w:p>
          <w:p w14:paraId="2A352008" w14:textId="77777777" w:rsidR="0056281C" w:rsidRPr="0056281C" w:rsidRDefault="0056281C" w:rsidP="0056281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234C90"/>
                <w:sz w:val="17"/>
                <w:szCs w:val="17"/>
                <w:bdr w:val="none" w:sz="0" w:space="0" w:color="auto" w:frame="1"/>
                <w:lang w:eastAsia="pt-BR"/>
              </w:rPr>
              <w:t>Atividades</w:t>
            </w:r>
          </w:p>
          <w:p w14:paraId="531A9D16" w14:textId="77777777" w:rsidR="0056281C" w:rsidRPr="0056281C" w:rsidRDefault="0056281C" w:rsidP="0056281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Enviar no word, em um único arquivo as imagens dos experimentos 1 e 2 no simulador ou no Arduino, e os códigos programados neste mesmo arquivo, sem compactar. </w:t>
            </w:r>
          </w:p>
          <w:p w14:paraId="3F092817" w14:textId="77777777" w:rsidR="0056281C" w:rsidRPr="0056281C" w:rsidRDefault="0056281C" w:rsidP="0056281C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234C90"/>
                <w:sz w:val="17"/>
                <w:szCs w:val="17"/>
                <w:bdr w:val="none" w:sz="0" w:space="0" w:color="auto" w:frame="1"/>
                <w:lang w:eastAsia="pt-BR"/>
              </w:rPr>
              <w:t>Experimento 1</w:t>
            </w: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 – Semáforo</w:t>
            </w:r>
          </w:p>
          <w:p w14:paraId="5D53BEB0" w14:textId="77777777" w:rsidR="0056281C" w:rsidRPr="0056281C" w:rsidRDefault="0056281C" w:rsidP="0056281C">
            <w:pPr>
              <w:spacing w:line="240" w:lineRule="atLeast"/>
              <w:jc w:val="both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234C90"/>
                <w:sz w:val="17"/>
                <w:szCs w:val="17"/>
                <w:bdr w:val="none" w:sz="0" w:space="0" w:color="auto" w:frame="1"/>
                <w:lang w:eastAsia="pt-BR"/>
              </w:rPr>
              <w:t>Experimento 2</w:t>
            </w: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- Piano</w:t>
            </w:r>
          </w:p>
          <w:p w14:paraId="70C758F3" w14:textId="77777777" w:rsidR="0056281C" w:rsidRPr="0056281C" w:rsidRDefault="0056281C" w:rsidP="0056281C">
            <w:pPr>
              <w:spacing w:line="240" w:lineRule="atLeast"/>
              <w:rPr>
                <w:rFonts w:ascii="Tahoma" w:eastAsia="Times New Roman" w:hAnsi="Tahoma" w:cs="Tahoma"/>
                <w:b/>
                <w:bCs/>
                <w:color w:val="870000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870000"/>
                <w:sz w:val="17"/>
                <w:szCs w:val="17"/>
                <w:lang w:eastAsia="pt-BR"/>
              </w:rPr>
              <w:t>Status: Você ainda não fez esta atividade.</w:t>
            </w:r>
          </w:p>
          <w:p w14:paraId="2AAC5B83" w14:textId="77777777" w:rsidR="0056281C" w:rsidRPr="0056281C" w:rsidRDefault="0056281C" w:rsidP="0056281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56281C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superior do formulário</w:t>
            </w:r>
          </w:p>
          <w:p w14:paraId="313F8689" w14:textId="77777777" w:rsidR="0056281C" w:rsidRPr="0056281C" w:rsidRDefault="0056281C" w:rsidP="0056281C">
            <w:pPr>
              <w:shd w:val="clear" w:color="auto" w:fill="FFFFFF"/>
              <w:spacing w:after="0" w:line="240" w:lineRule="atLeast"/>
              <w:textAlignment w:val="baseline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hyperlink r:id="rId27" w:tooltip="Recortar (Ctrl+X)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28" w:tooltip="Copiar (Ctrl+C)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29" w:tooltip="Colar (Ctrl+V)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0" w:tooltip="Colar como Texto sem Formatação (Ctrl+Shift+V)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1" w:tooltip="Colar do Word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2" w:tooltip="Desfazer (Ctrl+Z)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3" w:tooltip="Refazer (Ctrl+Y)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4" w:tooltip="Remover Formatação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5" w:tooltip="Negrito (Ctrl+B)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6" w:tooltip="Itálico (Ctrl+I)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7" w:tooltip="Tachado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8" w:tooltip="Lista numerada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39" w:tooltip="Lista sem números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0" w:tooltip="Diminuir Recuo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1" w:tooltip="Aumentar Recuo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2" w:tooltip="Citação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3" w:tooltip="Inserir/Editar Link (Ctrl+L)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4" w:tooltip="Remover Link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5" w:tooltip="Inserir/Editar Âncora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  <w:hyperlink r:id="rId46" w:tooltip="Tabela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  <w:proofErr w:type="spellStart"/>
            </w:hyperlink>
            <w:hyperlink r:id="rId47" w:tooltip="Estilos de Formatação" w:history="1">
              <w:r w:rsidRPr="0056281C">
                <w:rPr>
                  <w:rFonts w:ascii="Arial" w:eastAsia="Times New Roman" w:hAnsi="Arial" w:cs="Arial"/>
                  <w:b/>
                  <w:bCs/>
                  <w:color w:val="474747"/>
                  <w:sz w:val="18"/>
                  <w:szCs w:val="18"/>
                  <w:bdr w:val="none" w:sz="0" w:space="0" w:color="auto" w:frame="1"/>
                  <w:lang w:eastAsia="pt-BR"/>
                </w:rPr>
                <w:t>Estilo</w:t>
              </w:r>
            </w:hyperlink>
            <w:hyperlink r:id="rId48" w:tooltip="Formatação" w:history="1">
              <w:r w:rsidRPr="0056281C">
                <w:rPr>
                  <w:rFonts w:ascii="Arial" w:eastAsia="Times New Roman" w:hAnsi="Arial" w:cs="Arial"/>
                  <w:b/>
                  <w:bCs/>
                  <w:color w:val="474747"/>
                  <w:sz w:val="18"/>
                  <w:szCs w:val="18"/>
                  <w:bdr w:val="none" w:sz="0" w:space="0" w:color="auto" w:frame="1"/>
                  <w:lang w:eastAsia="pt-BR"/>
                </w:rPr>
                <w:t>Normal</w:t>
              </w:r>
              <w:proofErr w:type="spellEnd"/>
            </w:hyperlink>
            <w:hyperlink r:id="rId49" w:tooltip="Maximizar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lang w:eastAsia="pt-BR"/>
                </w:rPr>
                <w:t> </w:t>
              </w:r>
            </w:hyperlink>
          </w:p>
          <w:p w14:paraId="6D18F65B" w14:textId="77777777" w:rsidR="0056281C" w:rsidRPr="0056281C" w:rsidRDefault="0056281C" w:rsidP="0056281C">
            <w:pPr>
              <w:shd w:val="clear" w:color="auto" w:fill="FFFFFF"/>
              <w:spacing w:after="0" w:line="240" w:lineRule="atLeast"/>
              <w:textAlignment w:val="baseline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56281C">
              <w:rPr>
                <w:rFonts w:ascii="Cambria Math" w:eastAsia="Times New Roman" w:hAnsi="Cambria Math" w:cs="Cambria Math"/>
                <w:color w:val="000000"/>
                <w:sz w:val="2"/>
                <w:szCs w:val="2"/>
                <w:bdr w:val="dashed" w:sz="48" w:space="0" w:color="auto" w:frame="1"/>
                <w:lang w:eastAsia="pt-BR"/>
              </w:rPr>
              <w:t>◢</w:t>
            </w:r>
            <w:proofErr w:type="spellStart"/>
            <w:r w:rsidRPr="0056281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fldChar w:fldCharType="begin"/>
            </w:r>
            <w:r w:rsidRPr="0056281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instrText xml:space="preserve"> HYPERLINK "javascript:void('body')" \o "Elemento body" </w:instrText>
            </w:r>
            <w:r w:rsidRPr="0056281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fldChar w:fldCharType="separate"/>
            </w:r>
            <w:r w:rsidRPr="0056281C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  <w:bdr w:val="none" w:sz="0" w:space="0" w:color="auto" w:frame="1"/>
                <w:lang w:eastAsia="pt-BR"/>
              </w:rPr>
              <w:t>body</w:t>
            </w:r>
            <w:r w:rsidRPr="0056281C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pt-BR"/>
              </w:rPr>
              <w:fldChar w:fldCharType="end"/>
            </w:r>
            <w:hyperlink r:id="rId50" w:tooltip="Elemento p" w:history="1">
              <w:r w:rsidRPr="0056281C">
                <w:rPr>
                  <w:rFonts w:ascii="Arial" w:eastAsia="Times New Roman" w:hAnsi="Arial" w:cs="Arial"/>
                  <w:b/>
                  <w:bCs/>
                  <w:color w:val="000000"/>
                  <w:sz w:val="17"/>
                  <w:szCs w:val="17"/>
                  <w:bdr w:val="none" w:sz="0" w:space="0" w:color="auto" w:frame="1"/>
                  <w:lang w:eastAsia="pt-BR"/>
                </w:rPr>
                <w:t>p</w:t>
              </w:r>
              <w:proofErr w:type="spellEnd"/>
            </w:hyperlink>
            <w:r w:rsidRPr="0056281C">
              <w:rPr>
                <w:rFonts w:ascii="Arial" w:eastAsia="Times New Roman" w:hAnsi="Arial" w:cs="Arial"/>
                <w:b/>
                <w:bCs/>
                <w:color w:val="4C4C4C"/>
                <w:sz w:val="17"/>
                <w:szCs w:val="17"/>
                <w:bdr w:val="none" w:sz="0" w:space="0" w:color="auto" w:frame="1"/>
                <w:lang w:eastAsia="pt-BR"/>
              </w:rPr>
              <w:t> </w:t>
            </w:r>
          </w:p>
          <w:p w14:paraId="71AFF0ED" w14:textId="46E63941" w:rsidR="0056281C" w:rsidRPr="0056281C" w:rsidRDefault="0056281C" w:rsidP="0056281C">
            <w:pPr>
              <w:spacing w:after="0" w:line="240" w:lineRule="atLeast"/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</w:pPr>
            <w:r w:rsidRPr="0056281C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Anexos: (Tamanho máximo 8</w:t>
            </w:r>
            <w:proofErr w:type="gramStart"/>
            <w:r w:rsidRPr="0056281C">
              <w:rPr>
                <w:rFonts w:ascii="Tahoma" w:eastAsia="Times New Roman" w:hAnsi="Tahoma" w:cs="Tahoma"/>
                <w:b/>
                <w:bCs/>
                <w:color w:val="3C3C3C"/>
                <w:sz w:val="17"/>
                <w:szCs w:val="17"/>
                <w:bdr w:val="none" w:sz="0" w:space="0" w:color="auto" w:frame="1"/>
                <w:lang w:eastAsia="pt-BR"/>
              </w:rPr>
              <w:t>MB)</w:t>
            </w: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t>Anexo</w:t>
            </w:r>
            <w:proofErr w:type="gramEnd"/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t>:</w:t>
            </w: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br/>
            </w: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object w:dxaOrig="1440" w:dyaOrig="1440" w14:anchorId="53D5D2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89.25pt;height:22.5pt" o:ole="">
                  <v:imagedata r:id="rId51" o:title=""/>
                </v:shape>
                <w:control r:id="rId52" w:name="DefaultOcxName" w:shapeid="_x0000_i1030"/>
              </w:object>
            </w:r>
            <w:r w:rsidRPr="0056281C">
              <w:rPr>
                <w:rFonts w:ascii="Tahoma" w:eastAsia="Times New Roman" w:hAnsi="Tahoma" w:cs="Tahoma"/>
                <w:color w:val="3C3C3C"/>
                <w:sz w:val="17"/>
                <w:szCs w:val="17"/>
                <w:lang w:eastAsia="pt-BR"/>
              </w:rPr>
              <w:object w:dxaOrig="1440" w:dyaOrig="1440" w14:anchorId="4CEE2D25">
                <v:shape id="_x0000_i1029" type="#_x0000_t75" style="width:1in;height:22.5pt" o:ole="">
                  <v:imagedata r:id="rId53" o:title=""/>
                </v:shape>
                <w:control r:id="rId54" w:name="DefaultOcxName1" w:shapeid="_x0000_i1029"/>
              </w:object>
            </w:r>
          </w:p>
          <w:p w14:paraId="05BA9549" w14:textId="77777777" w:rsidR="0056281C" w:rsidRPr="0056281C" w:rsidRDefault="0056281C" w:rsidP="0056281C">
            <w:pPr>
              <w:pBdr>
                <w:top w:val="single" w:sz="6" w:space="1" w:color="auto"/>
              </w:pBdr>
              <w:spacing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</w:pPr>
            <w:r w:rsidRPr="0056281C">
              <w:rPr>
                <w:rFonts w:ascii="Arial" w:eastAsia="Times New Roman" w:hAnsi="Arial" w:cs="Arial"/>
                <w:vanish/>
                <w:sz w:val="16"/>
                <w:szCs w:val="16"/>
                <w:lang w:eastAsia="pt-BR"/>
              </w:rPr>
              <w:t>Parte inferior do formulário</w:t>
            </w:r>
          </w:p>
        </w:tc>
      </w:tr>
    </w:tbl>
    <w:p w14:paraId="66048F9F" w14:textId="5D1F9777" w:rsidR="00CF185C" w:rsidRDefault="0056281C">
      <w:r w:rsidRPr="0056281C">
        <w:rPr>
          <w:rFonts w:ascii="Tahoma" w:eastAsia="Times New Roman" w:hAnsi="Tahoma" w:cs="Tahoma"/>
          <w:color w:val="000000"/>
          <w:sz w:val="17"/>
          <w:szCs w:val="17"/>
          <w:shd w:val="clear" w:color="auto" w:fill="D2CDB9"/>
          <w:lang w:eastAsia="pt-BR"/>
        </w:rPr>
        <w:t>  408.8047Kb</w:t>
      </w:r>
    </w:p>
    <w:sectPr w:rsidR="00CF1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1C"/>
    <w:rsid w:val="0056281C"/>
    <w:rsid w:val="00CF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01E90"/>
  <w15:chartTrackingRefBased/>
  <w15:docId w15:val="{BFA49E14-208F-4556-9258-8C4BB4DB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62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281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281C"/>
    <w:rPr>
      <w:color w:val="0000FF"/>
      <w:u w:val="single"/>
    </w:rPr>
  </w:style>
  <w:style w:type="character" w:customStyle="1" w:styleId="desc">
    <w:name w:val="desc"/>
    <w:basedOn w:val="Fontepargpadro"/>
    <w:rsid w:val="0056281C"/>
  </w:style>
  <w:style w:type="paragraph" w:styleId="NormalWeb">
    <w:name w:val="Normal (Web)"/>
    <w:basedOn w:val="Normal"/>
    <w:uiPriority w:val="99"/>
    <w:semiHidden/>
    <w:unhideWhenUsed/>
    <w:rsid w:val="00562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628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6281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cketoolgroup">
    <w:name w:val="cke_toolgroup"/>
    <w:basedOn w:val="Fontepargpadro"/>
    <w:rsid w:val="0056281C"/>
  </w:style>
  <w:style w:type="character" w:customStyle="1" w:styleId="ckebuttonicon">
    <w:name w:val="cke_button_icon"/>
    <w:basedOn w:val="Fontepargpadro"/>
    <w:rsid w:val="0056281C"/>
  </w:style>
  <w:style w:type="character" w:customStyle="1" w:styleId="ckecombo">
    <w:name w:val="cke_combo"/>
    <w:basedOn w:val="Fontepargpadro"/>
    <w:rsid w:val="0056281C"/>
  </w:style>
  <w:style w:type="character" w:customStyle="1" w:styleId="ckecombotext">
    <w:name w:val="cke_combo_text"/>
    <w:basedOn w:val="Fontepargpadro"/>
    <w:rsid w:val="0056281C"/>
  </w:style>
  <w:style w:type="character" w:customStyle="1" w:styleId="ckeresizer">
    <w:name w:val="cke_resizer"/>
    <w:basedOn w:val="Fontepargpadro"/>
    <w:rsid w:val="0056281C"/>
  </w:style>
  <w:style w:type="character" w:customStyle="1" w:styleId="ckepath">
    <w:name w:val="cke_path"/>
    <w:basedOn w:val="Fontepargpadro"/>
    <w:rsid w:val="0056281C"/>
  </w:style>
  <w:style w:type="character" w:customStyle="1" w:styleId="ckepathempty">
    <w:name w:val="cke_path_empty"/>
    <w:basedOn w:val="Fontepargpadro"/>
    <w:rsid w:val="0056281C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628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6281C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0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50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598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7724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33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229">
              <w:marLeft w:val="285"/>
              <w:marRight w:val="2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2598">
                  <w:marLeft w:val="0"/>
                  <w:marRight w:val="0"/>
                  <w:marTop w:val="75"/>
                  <w:marBottom w:val="150"/>
                  <w:divBdr>
                    <w:top w:val="single" w:sz="6" w:space="2" w:color="E3DDCD"/>
                    <w:left w:val="single" w:sz="6" w:space="4" w:color="E3DDCD"/>
                    <w:bottom w:val="single" w:sz="24" w:space="2" w:color="E3DDCD"/>
                    <w:right w:val="single" w:sz="6" w:space="15" w:color="E3DDCD"/>
                  </w:divBdr>
                </w:div>
                <w:div w:id="2656958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20">
                  <w:marLeft w:val="0"/>
                  <w:marRight w:val="0"/>
                  <w:marTop w:val="0"/>
                  <w:marBottom w:val="300"/>
                  <w:divBdr>
                    <w:top w:val="dashed" w:sz="6" w:space="5" w:color="B50216"/>
                    <w:left w:val="dashed" w:sz="6" w:space="23" w:color="B50216"/>
                    <w:bottom w:val="dashed" w:sz="6" w:space="5" w:color="B50216"/>
                    <w:right w:val="dashed" w:sz="6" w:space="0" w:color="B50216"/>
                  </w:divBdr>
                </w:div>
                <w:div w:id="244730880">
                  <w:marLeft w:val="0"/>
                  <w:marRight w:val="0"/>
                  <w:marTop w:val="0"/>
                  <w:marBottom w:val="0"/>
                  <w:divBdr>
                    <w:top w:val="single" w:sz="6" w:space="0" w:color="B6B6B6"/>
                    <w:left w:val="single" w:sz="6" w:space="0" w:color="B6B6B6"/>
                    <w:bottom w:val="single" w:sz="6" w:space="0" w:color="B6B6B6"/>
                    <w:right w:val="single" w:sz="6" w:space="0" w:color="B6B6B6"/>
                  </w:divBdr>
                  <w:divsChild>
                    <w:div w:id="8322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adtec.cps.sp.gov.br/bate_papo.php" TargetMode="External"/><Relationship Id="rId18" Type="http://schemas.openxmlformats.org/officeDocument/2006/relationships/hyperlink" Target="https://eadtec.cps.sp.gov.br/blog_list.php" TargetMode="External"/><Relationship Id="rId26" Type="http://schemas.openxmlformats.org/officeDocument/2006/relationships/hyperlink" Target="javascript:history.go(-1)" TargetMode="External"/><Relationship Id="rId39" Type="http://schemas.openxmlformats.org/officeDocument/2006/relationships/hyperlink" Target="javascript:void('Lista%20sem%20n%C3%BAmeros')" TargetMode="External"/><Relationship Id="rId21" Type="http://schemas.openxmlformats.org/officeDocument/2006/relationships/hyperlink" Target="https://eadtec.cps.sp.gov.br/glossario.php" TargetMode="External"/><Relationship Id="rId34" Type="http://schemas.openxmlformats.org/officeDocument/2006/relationships/hyperlink" Target="javascript:void('Remover%20Formata%C3%A7%C3%A3o')" TargetMode="External"/><Relationship Id="rId42" Type="http://schemas.openxmlformats.org/officeDocument/2006/relationships/hyperlink" Target="javascript:void('Cita%C3%A7%C3%A3o')" TargetMode="External"/><Relationship Id="rId47" Type="http://schemas.openxmlformats.org/officeDocument/2006/relationships/hyperlink" Target="javascript:void('Estilos%20de%20Formata%C3%A7%C3%A3o')" TargetMode="External"/><Relationship Id="rId50" Type="http://schemas.openxmlformats.org/officeDocument/2006/relationships/hyperlink" Target="javascript:void('p')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eadtec.cps.sp.gov.br/aluno_informacoes_academica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adtec.cps.sp.gov.br/avisos.php" TargetMode="External"/><Relationship Id="rId29" Type="http://schemas.openxmlformats.org/officeDocument/2006/relationships/hyperlink" Target="javascript:void('Colar')" TargetMode="External"/><Relationship Id="rId11" Type="http://schemas.openxmlformats.org/officeDocument/2006/relationships/hyperlink" Target="https://eadtec.cps.sp.gov.br/meu_tutor.php" TargetMode="External"/><Relationship Id="rId24" Type="http://schemas.openxmlformats.org/officeDocument/2006/relationships/hyperlink" Target="https://eadtec.cps.sp.gov.br/cenario.php?id_aula=1289" TargetMode="External"/><Relationship Id="rId32" Type="http://schemas.openxmlformats.org/officeDocument/2006/relationships/hyperlink" Target="javascript:void('Desfazer')" TargetMode="External"/><Relationship Id="rId37" Type="http://schemas.openxmlformats.org/officeDocument/2006/relationships/hyperlink" Target="javascript:void('Tachado')" TargetMode="External"/><Relationship Id="rId40" Type="http://schemas.openxmlformats.org/officeDocument/2006/relationships/hyperlink" Target="javascript:void('Diminuir%20Recuo')" TargetMode="External"/><Relationship Id="rId45" Type="http://schemas.openxmlformats.org/officeDocument/2006/relationships/hyperlink" Target="javascript:void('Inserir/Editar%20%C3%82ncora')" TargetMode="External"/><Relationship Id="rId53" Type="http://schemas.openxmlformats.org/officeDocument/2006/relationships/image" Target="media/image2.wmf"/><Relationship Id="rId5" Type="http://schemas.openxmlformats.org/officeDocument/2006/relationships/hyperlink" Target="https://eadtec.cps.sp.gov.br/blog.php" TargetMode="External"/><Relationship Id="rId10" Type="http://schemas.openxmlformats.org/officeDocument/2006/relationships/hyperlink" Target="https://eadtec.cps.sp.gov.br/colegas_list.php" TargetMode="External"/><Relationship Id="rId19" Type="http://schemas.openxmlformats.org/officeDocument/2006/relationships/hyperlink" Target="https://eadtec.cps.sp.gov.br/faq.php" TargetMode="External"/><Relationship Id="rId31" Type="http://schemas.openxmlformats.org/officeDocument/2006/relationships/hyperlink" Target="javascript:void('Colar%20do%20Word')" TargetMode="External"/><Relationship Id="rId44" Type="http://schemas.openxmlformats.org/officeDocument/2006/relationships/hyperlink" Target="javascript:void('Remover%20Link')" TargetMode="External"/><Relationship Id="rId52" Type="http://schemas.openxmlformats.org/officeDocument/2006/relationships/control" Target="activeX/activeX1.xml"/><Relationship Id="rId4" Type="http://schemas.openxmlformats.org/officeDocument/2006/relationships/hyperlink" Target="https://eadtec.cps.sp.gov.br/correiotec.php" TargetMode="External"/><Relationship Id="rId9" Type="http://schemas.openxmlformats.org/officeDocument/2006/relationships/hyperlink" Target="https://portalgeead.cps.sp.gov.br/" TargetMode="External"/><Relationship Id="rId14" Type="http://schemas.openxmlformats.org/officeDocument/2006/relationships/hyperlink" Target="https://eadtec.cps.sp.gov.br/bloco_de_notas.php" TargetMode="External"/><Relationship Id="rId22" Type="http://schemas.openxmlformats.org/officeDocument/2006/relationships/hyperlink" Target="https://eadtec.cps.sp.gov.br/midiateca.php" TargetMode="External"/><Relationship Id="rId27" Type="http://schemas.openxmlformats.org/officeDocument/2006/relationships/hyperlink" Target="javascript:void('Recortar')" TargetMode="External"/><Relationship Id="rId30" Type="http://schemas.openxmlformats.org/officeDocument/2006/relationships/hyperlink" Target="javascript:void('Colar%20como%20Texto%20sem%20Formata%C3%A7%C3%A3o')" TargetMode="External"/><Relationship Id="rId35" Type="http://schemas.openxmlformats.org/officeDocument/2006/relationships/hyperlink" Target="javascript:void('Negrito')" TargetMode="External"/><Relationship Id="rId43" Type="http://schemas.openxmlformats.org/officeDocument/2006/relationships/hyperlink" Target="javascript:void('Inserir/Editar%20Link')" TargetMode="External"/><Relationship Id="rId48" Type="http://schemas.openxmlformats.org/officeDocument/2006/relationships/hyperlink" Target="javascript:void('Formata%C3%A7%C3%A3o')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portalgeead.cps.sp.gov.br/secretaria-academica/" TargetMode="External"/><Relationship Id="rId51" Type="http://schemas.openxmlformats.org/officeDocument/2006/relationships/image" Target="media/image1.wmf"/><Relationship Id="rId3" Type="http://schemas.openxmlformats.org/officeDocument/2006/relationships/webSettings" Target="webSettings.xml"/><Relationship Id="rId12" Type="http://schemas.openxmlformats.org/officeDocument/2006/relationships/hyperlink" Target="https://eadtec.cps.sp.gov.br/foruns.php" TargetMode="External"/><Relationship Id="rId17" Type="http://schemas.openxmlformats.org/officeDocument/2006/relationships/hyperlink" Target="javascript:void(abreBatePapo(0));" TargetMode="External"/><Relationship Id="rId25" Type="http://schemas.openxmlformats.org/officeDocument/2006/relationships/hyperlink" Target="https://eadtec.cps.sp.gov.br/cenario.php/apresentacao.php?id_atividade=13098&amp;id_aula=1289" TargetMode="External"/><Relationship Id="rId33" Type="http://schemas.openxmlformats.org/officeDocument/2006/relationships/hyperlink" Target="javascript:void('Refazer')" TargetMode="External"/><Relationship Id="rId38" Type="http://schemas.openxmlformats.org/officeDocument/2006/relationships/hyperlink" Target="javascript:void('Lista%20numerada')" TargetMode="External"/><Relationship Id="rId46" Type="http://schemas.openxmlformats.org/officeDocument/2006/relationships/hyperlink" Target="javascript:void('Tabela')" TargetMode="External"/><Relationship Id="rId20" Type="http://schemas.openxmlformats.org/officeDocument/2006/relationships/hyperlink" Target="https://eadtec.cps.sp.gov.br/forum.php?id_tipo_forum=6" TargetMode="External"/><Relationship Id="rId41" Type="http://schemas.openxmlformats.org/officeDocument/2006/relationships/hyperlink" Target="javascript:void('Aumentar%20Recuo')" TargetMode="External"/><Relationship Id="rId54" Type="http://schemas.openxmlformats.org/officeDocument/2006/relationships/control" Target="activeX/activeX2.xml"/><Relationship Id="rId1" Type="http://schemas.openxmlformats.org/officeDocument/2006/relationships/styles" Target="styles.xml"/><Relationship Id="rId6" Type="http://schemas.openxmlformats.org/officeDocument/2006/relationships/hyperlink" Target="https://eadtec.cps.sp.gov.br/meu_perfil.php" TargetMode="External"/><Relationship Id="rId15" Type="http://schemas.openxmlformats.org/officeDocument/2006/relationships/hyperlink" Target="https://eadtec.cps.sp.gov.br/documento.php" TargetMode="External"/><Relationship Id="rId23" Type="http://schemas.openxmlformats.org/officeDocument/2006/relationships/hyperlink" Target="https://eadtec.cps.sp.gov.br/wiki.php" TargetMode="External"/><Relationship Id="rId28" Type="http://schemas.openxmlformats.org/officeDocument/2006/relationships/hyperlink" Target="javascript:void('Copiar')" TargetMode="External"/><Relationship Id="rId36" Type="http://schemas.openxmlformats.org/officeDocument/2006/relationships/hyperlink" Target="javascript:void('It%C3%A1lico')" TargetMode="External"/><Relationship Id="rId49" Type="http://schemas.openxmlformats.org/officeDocument/2006/relationships/hyperlink" Target="javascript:void('Maximizar')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732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1</cp:revision>
  <dcterms:created xsi:type="dcterms:W3CDTF">2021-05-24T12:05:00Z</dcterms:created>
  <dcterms:modified xsi:type="dcterms:W3CDTF">2021-05-24T12:07:00Z</dcterms:modified>
</cp:coreProperties>
</file>