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C037" w14:textId="77777777" w:rsidR="00C82E5E" w:rsidRDefault="00C82E5E" w:rsidP="00C82E5E">
      <w:r>
        <w:t>// Smooth scrolling for navigation links</w:t>
      </w:r>
    </w:p>
    <w:p w14:paraId="3C11B919" w14:textId="77777777" w:rsidR="00C82E5E" w:rsidRDefault="00C82E5E" w:rsidP="00C82E5E">
      <w:proofErr w:type="spellStart"/>
      <w:proofErr w:type="gramStart"/>
      <w:r>
        <w:t>document.querySelectorAll</w:t>
      </w:r>
      <w:proofErr w:type="spellEnd"/>
      <w:proofErr w:type="gramEnd"/>
      <w:r>
        <w:t>('nav a').</w:t>
      </w:r>
      <w:proofErr w:type="spellStart"/>
      <w:r>
        <w:t>forEach</w:t>
      </w:r>
      <w:proofErr w:type="spellEnd"/>
      <w:r>
        <w:t>(anchor =&gt; {</w:t>
      </w:r>
    </w:p>
    <w:p w14:paraId="0EF6D9FD" w14:textId="77777777" w:rsidR="00C82E5E" w:rsidRDefault="00C82E5E" w:rsidP="00C82E5E">
      <w:r>
        <w:t xml:space="preserve">    </w:t>
      </w:r>
      <w:proofErr w:type="spellStart"/>
      <w:proofErr w:type="gramStart"/>
      <w:r>
        <w:t>anchor.addEventListener</w:t>
      </w:r>
      <w:proofErr w:type="spellEnd"/>
      <w:proofErr w:type="gramEnd"/>
      <w:r>
        <w:t>('click', function (e) {</w:t>
      </w:r>
    </w:p>
    <w:p w14:paraId="2F157396" w14:textId="77777777" w:rsidR="00C82E5E" w:rsidRDefault="00C82E5E" w:rsidP="00C82E5E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5000F91" w14:textId="77777777" w:rsidR="00C82E5E" w:rsidRDefault="00C82E5E" w:rsidP="00C82E5E">
      <w:r>
        <w:t xml:space="preserve">        const target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'));</w:t>
      </w:r>
    </w:p>
    <w:p w14:paraId="4E6211DB" w14:textId="77777777" w:rsidR="00C82E5E" w:rsidRDefault="00C82E5E" w:rsidP="00C82E5E">
      <w:r>
        <w:t xml:space="preserve">        </w:t>
      </w:r>
      <w:proofErr w:type="spellStart"/>
      <w:proofErr w:type="gramStart"/>
      <w:r>
        <w:t>target.scrollIntoView</w:t>
      </w:r>
      <w:proofErr w:type="spellEnd"/>
      <w:proofErr w:type="gramEnd"/>
      <w:r>
        <w:t>({ behavior: 'smooth' });</w:t>
      </w:r>
    </w:p>
    <w:p w14:paraId="2353D2C8" w14:textId="77777777" w:rsidR="00C82E5E" w:rsidRDefault="00C82E5E" w:rsidP="00C82E5E">
      <w:r>
        <w:t xml:space="preserve">    });</w:t>
      </w:r>
    </w:p>
    <w:p w14:paraId="61C9FC6D" w14:textId="77777777" w:rsidR="00923BD0" w:rsidRDefault="00C82E5E" w:rsidP="00C82E5E">
      <w:r>
        <w:t>});</w:t>
      </w:r>
    </w:p>
    <w:sectPr w:rsidR="0092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5E"/>
    <w:rsid w:val="005417A1"/>
    <w:rsid w:val="006B77B8"/>
    <w:rsid w:val="008A5A72"/>
    <w:rsid w:val="00923BD0"/>
    <w:rsid w:val="00C82E5E"/>
    <w:rsid w:val="00D9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BE8B"/>
  <w15:chartTrackingRefBased/>
  <w15:docId w15:val="{DC8AD7B1-E0CA-4926-B44F-C9FEF900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Gerson</dc:creator>
  <cp:keywords/>
  <dc:description/>
  <cp:lastModifiedBy>francis Gerson</cp:lastModifiedBy>
  <cp:revision>1</cp:revision>
  <dcterms:created xsi:type="dcterms:W3CDTF">2025-01-23T07:58:00Z</dcterms:created>
  <dcterms:modified xsi:type="dcterms:W3CDTF">2025-01-23T07:59:00Z</dcterms:modified>
</cp:coreProperties>
</file>