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77E2C" w14:textId="77777777" w:rsidR="0086065F" w:rsidRDefault="00A449C8" w:rsidP="000E54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PROBLEM 1</w:t>
      </w:r>
      <w:r>
        <w:rPr>
          <w:rFonts w:ascii="Times New Roman" w:hAnsi="Times New Roman" w:cs="Times New Roman"/>
          <w:sz w:val="24"/>
          <w:szCs w:val="24"/>
        </w:rPr>
        <w:t xml:space="preserve"> </w:t>
      </w:r>
      <w:r>
        <w:rPr>
          <w:rFonts w:ascii="Times New Roman" w:hAnsi="Times New Roman" w:cs="Times New Roman"/>
          <w:b/>
          <w:sz w:val="24"/>
          <w:szCs w:val="24"/>
        </w:rPr>
        <w:t>– Clustering</w:t>
      </w:r>
    </w:p>
    <w:p w14:paraId="2FC051AD" w14:textId="77777777" w:rsidR="000E54DF" w:rsidRDefault="000E54DF" w:rsidP="000E54DF">
      <w:pPr>
        <w:spacing w:after="0" w:line="240" w:lineRule="auto"/>
        <w:jc w:val="both"/>
        <w:rPr>
          <w:rFonts w:ascii="Times New Roman" w:hAnsi="Times New Roman" w:cs="Times New Roman"/>
          <w:b/>
          <w:sz w:val="24"/>
          <w:szCs w:val="24"/>
        </w:rPr>
      </w:pPr>
    </w:p>
    <w:p w14:paraId="000A1EB6" w14:textId="77777777" w:rsidR="00DB4FD9" w:rsidRDefault="000E54DF" w:rsidP="000E54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DB4FD9">
        <w:rPr>
          <w:rFonts w:ascii="Times New Roman" w:hAnsi="Times New Roman" w:cs="Times New Roman"/>
          <w:sz w:val="24"/>
          <w:szCs w:val="24"/>
        </w:rPr>
        <w:t xml:space="preserve">lustering is an important </w:t>
      </w:r>
      <w:proofErr w:type="spellStart"/>
      <w:r w:rsidR="00DB4FD9">
        <w:rPr>
          <w:rFonts w:ascii="Times New Roman" w:hAnsi="Times New Roman" w:cs="Times New Roman"/>
          <w:sz w:val="24"/>
          <w:szCs w:val="24"/>
        </w:rPr>
        <w:t>bioinformatic</w:t>
      </w:r>
      <w:proofErr w:type="spellEnd"/>
      <w:r w:rsidR="00DB4FD9">
        <w:rPr>
          <w:rFonts w:ascii="Times New Roman" w:hAnsi="Times New Roman" w:cs="Times New Roman"/>
          <w:sz w:val="24"/>
          <w:szCs w:val="24"/>
        </w:rPr>
        <w:t xml:space="preserve"> tool that helps uncover patterns </w:t>
      </w:r>
      <w:r w:rsidR="000301A0">
        <w:rPr>
          <w:rFonts w:ascii="Times New Roman" w:hAnsi="Times New Roman" w:cs="Times New Roman"/>
          <w:sz w:val="24"/>
          <w:szCs w:val="24"/>
        </w:rPr>
        <w:t>and</w:t>
      </w:r>
      <w:r w:rsidR="00DB4FD9">
        <w:rPr>
          <w:rFonts w:ascii="Times New Roman" w:hAnsi="Times New Roman" w:cs="Times New Roman"/>
          <w:sz w:val="24"/>
          <w:szCs w:val="24"/>
        </w:rPr>
        <w:t xml:space="preserve"> groupings in multi-dimensional data. In this problem you will explore several common clustering techniques used by bioengineers that assist in data interpretation. </w:t>
      </w:r>
    </w:p>
    <w:p w14:paraId="1F48DCD3" w14:textId="77777777" w:rsidR="00DB4FD9" w:rsidRDefault="00DB4FD9" w:rsidP="000E54DF">
      <w:pPr>
        <w:spacing w:after="0" w:line="240" w:lineRule="auto"/>
        <w:jc w:val="both"/>
        <w:rPr>
          <w:rFonts w:ascii="Times New Roman" w:hAnsi="Times New Roman" w:cs="Times New Roman"/>
          <w:sz w:val="24"/>
          <w:szCs w:val="24"/>
        </w:rPr>
      </w:pPr>
    </w:p>
    <w:p w14:paraId="494C40AD" w14:textId="77777777" w:rsidR="00DB4FD9" w:rsidRDefault="00DB4FD9" w:rsidP="00DB4FD9">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Hierarchical clustering </w:t>
      </w:r>
      <w:r>
        <w:rPr>
          <w:rFonts w:ascii="Times New Roman" w:hAnsi="Times New Roman" w:cs="Times New Roman"/>
          <w:sz w:val="24"/>
          <w:szCs w:val="24"/>
        </w:rPr>
        <w:t xml:space="preserve">is an unsupervised clustering technique for finding a hierarchy of groupings in data. There are two forms of hierarchical clustering: </w:t>
      </w:r>
      <w:r>
        <w:rPr>
          <w:rFonts w:ascii="Times New Roman" w:hAnsi="Times New Roman" w:cs="Times New Roman"/>
          <w:b/>
          <w:sz w:val="24"/>
          <w:szCs w:val="24"/>
        </w:rPr>
        <w:t>agglomerative</w:t>
      </w:r>
      <w:r>
        <w:rPr>
          <w:rFonts w:ascii="Times New Roman" w:hAnsi="Times New Roman" w:cs="Times New Roman"/>
          <w:sz w:val="24"/>
          <w:szCs w:val="24"/>
        </w:rPr>
        <w:t xml:space="preserve">, in which all data points are initialized as their own </w:t>
      </w:r>
      <w:r w:rsidR="00D11F3C">
        <w:rPr>
          <w:rFonts w:ascii="Times New Roman" w:hAnsi="Times New Roman" w:cs="Times New Roman"/>
          <w:sz w:val="24"/>
          <w:szCs w:val="24"/>
        </w:rPr>
        <w:t>cluster and a hierarchy is built</w:t>
      </w:r>
      <w:r>
        <w:rPr>
          <w:rFonts w:ascii="Times New Roman" w:hAnsi="Times New Roman" w:cs="Times New Roman"/>
          <w:sz w:val="24"/>
          <w:szCs w:val="24"/>
        </w:rPr>
        <w:t xml:space="preserve"> up from these (“bottom up”), and </w:t>
      </w:r>
      <w:r>
        <w:rPr>
          <w:rFonts w:ascii="Times New Roman" w:hAnsi="Times New Roman" w:cs="Times New Roman"/>
          <w:b/>
          <w:sz w:val="24"/>
          <w:szCs w:val="24"/>
        </w:rPr>
        <w:t>divisive</w:t>
      </w:r>
      <w:r>
        <w:rPr>
          <w:rFonts w:ascii="Times New Roman" w:hAnsi="Times New Roman" w:cs="Times New Roman"/>
          <w:sz w:val="24"/>
          <w:szCs w:val="24"/>
        </w:rPr>
        <w:t xml:space="preserve">, where all observations start in one cluster and are further sub-divided recursively (“top down”). In this problem you will perform </w:t>
      </w:r>
      <w:r w:rsidRPr="00D11F3C">
        <w:rPr>
          <w:rFonts w:ascii="Times New Roman" w:hAnsi="Times New Roman" w:cs="Times New Roman"/>
          <w:b/>
          <w:sz w:val="24"/>
          <w:szCs w:val="24"/>
        </w:rPr>
        <w:t>agglomerative</w:t>
      </w:r>
      <w:r>
        <w:rPr>
          <w:rFonts w:ascii="Times New Roman" w:hAnsi="Times New Roman" w:cs="Times New Roman"/>
          <w:sz w:val="24"/>
          <w:szCs w:val="24"/>
        </w:rPr>
        <w:t xml:space="preserve">, or “bottom up” clustering from a set of data points. </w:t>
      </w:r>
    </w:p>
    <w:p w14:paraId="0D5A12E7" w14:textId="77777777" w:rsidR="00DB4FD9" w:rsidRPr="00DB4FD9" w:rsidRDefault="00DB4FD9" w:rsidP="00DB4FD9">
      <w:pPr>
        <w:pStyle w:val="ListParagraph"/>
        <w:spacing w:after="0" w:line="240" w:lineRule="auto"/>
        <w:ind w:left="420"/>
        <w:jc w:val="both"/>
        <w:rPr>
          <w:rFonts w:ascii="Times New Roman" w:hAnsi="Times New Roman" w:cs="Times New Roman"/>
          <w:sz w:val="24"/>
          <w:szCs w:val="24"/>
        </w:rPr>
      </w:pPr>
    </w:p>
    <w:p w14:paraId="5393EA87" w14:textId="43EAC440" w:rsidR="00DB4FD9" w:rsidRPr="00DB4FD9" w:rsidRDefault="00DB4FD9" w:rsidP="00DB4FD9">
      <w:pPr>
        <w:pStyle w:val="ListParagraph"/>
        <w:spacing w:after="0" w:line="24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Two important </w:t>
      </w:r>
      <w:r w:rsidR="00D11F3C">
        <w:rPr>
          <w:rFonts w:ascii="Times New Roman" w:hAnsi="Times New Roman" w:cs="Times New Roman"/>
          <w:sz w:val="24"/>
          <w:szCs w:val="24"/>
        </w:rPr>
        <w:t>metrics</w:t>
      </w:r>
      <w:r>
        <w:rPr>
          <w:rFonts w:ascii="Times New Roman" w:hAnsi="Times New Roman" w:cs="Times New Roman"/>
          <w:sz w:val="24"/>
          <w:szCs w:val="24"/>
        </w:rPr>
        <w:t xml:space="preserve"> in hierarchical clustering are </w:t>
      </w:r>
      <w:r>
        <w:rPr>
          <w:rFonts w:ascii="Times New Roman" w:hAnsi="Times New Roman" w:cs="Times New Roman"/>
          <w:b/>
          <w:sz w:val="24"/>
          <w:szCs w:val="24"/>
        </w:rPr>
        <w:t>distance</w:t>
      </w:r>
      <w:r>
        <w:rPr>
          <w:rFonts w:ascii="Times New Roman" w:hAnsi="Times New Roman" w:cs="Times New Roman"/>
          <w:sz w:val="24"/>
          <w:szCs w:val="24"/>
        </w:rPr>
        <w:t xml:space="preserve"> and </w:t>
      </w:r>
      <w:r>
        <w:rPr>
          <w:rFonts w:ascii="Times New Roman" w:hAnsi="Times New Roman" w:cs="Times New Roman"/>
          <w:b/>
          <w:sz w:val="24"/>
          <w:szCs w:val="24"/>
        </w:rPr>
        <w:t>linkage</w:t>
      </w:r>
      <w:r>
        <w:rPr>
          <w:rFonts w:ascii="Times New Roman" w:hAnsi="Times New Roman" w:cs="Times New Roman"/>
          <w:sz w:val="24"/>
          <w:szCs w:val="24"/>
        </w:rPr>
        <w:t xml:space="preserve">. </w:t>
      </w:r>
      <w:r w:rsidR="00070A77">
        <w:rPr>
          <w:rFonts w:ascii="Times New Roman" w:hAnsi="Times New Roman" w:cs="Times New Roman"/>
          <w:sz w:val="24"/>
          <w:szCs w:val="24"/>
        </w:rPr>
        <w:t xml:space="preserve">The term “distance” is usually used to </w:t>
      </w:r>
      <w:r>
        <w:rPr>
          <w:rFonts w:ascii="Times New Roman" w:hAnsi="Times New Roman" w:cs="Times New Roman"/>
          <w:sz w:val="24"/>
          <w:szCs w:val="24"/>
        </w:rPr>
        <w:t>refer</w:t>
      </w:r>
      <w:r w:rsidR="00070A77">
        <w:rPr>
          <w:rFonts w:ascii="Times New Roman" w:hAnsi="Times New Roman" w:cs="Times New Roman"/>
          <w:sz w:val="24"/>
          <w:szCs w:val="24"/>
        </w:rPr>
        <w:t xml:space="preserve"> loosely</w:t>
      </w:r>
      <w:r>
        <w:rPr>
          <w:rFonts w:ascii="Times New Roman" w:hAnsi="Times New Roman" w:cs="Times New Roman"/>
          <w:sz w:val="24"/>
          <w:szCs w:val="24"/>
        </w:rPr>
        <w:t xml:space="preserve"> to any </w:t>
      </w:r>
      <w:r w:rsidR="00D11F3C">
        <w:rPr>
          <w:rFonts w:ascii="Times New Roman" w:hAnsi="Times New Roman" w:cs="Times New Roman"/>
          <w:sz w:val="24"/>
          <w:szCs w:val="24"/>
        </w:rPr>
        <w:t>criteria</w:t>
      </w:r>
      <w:r>
        <w:rPr>
          <w:rFonts w:ascii="Times New Roman" w:hAnsi="Times New Roman" w:cs="Times New Roman"/>
          <w:sz w:val="24"/>
          <w:szCs w:val="24"/>
        </w:rPr>
        <w:t xml:space="preserve"> that defines the similarity/dissimilarity between two sets of points</w:t>
      </w:r>
      <w:r w:rsidR="00D11F3C">
        <w:rPr>
          <w:rFonts w:ascii="Times New Roman" w:hAnsi="Times New Roman" w:cs="Times New Roman"/>
          <w:sz w:val="24"/>
          <w:szCs w:val="24"/>
        </w:rPr>
        <w:t xml:space="preserve"> (e.g. Euclidean distance)</w:t>
      </w:r>
      <w:r w:rsidR="00070A77">
        <w:rPr>
          <w:rFonts w:ascii="Times New Roman" w:hAnsi="Times New Roman" w:cs="Times New Roman"/>
          <w:sz w:val="24"/>
          <w:szCs w:val="24"/>
        </w:rPr>
        <w:t>, even when those measures do not</w:t>
      </w:r>
      <w:r w:rsidR="00332316">
        <w:rPr>
          <w:rFonts w:ascii="Times New Roman" w:hAnsi="Times New Roman" w:cs="Times New Roman"/>
          <w:sz w:val="24"/>
          <w:szCs w:val="24"/>
        </w:rPr>
        <w:t xml:space="preserve"> satisfy the mathematical criteria for a metric</w:t>
      </w:r>
      <w:r w:rsidR="00070A77">
        <w:rPr>
          <w:rFonts w:ascii="Times New Roman" w:hAnsi="Times New Roman" w:cs="Times New Roman"/>
          <w:sz w:val="24"/>
          <w:szCs w:val="24"/>
        </w:rPr>
        <w:t xml:space="preserve">; </w:t>
      </w:r>
      <w:r>
        <w:rPr>
          <w:rFonts w:ascii="Times New Roman" w:hAnsi="Times New Roman" w:cs="Times New Roman"/>
          <w:sz w:val="24"/>
          <w:szCs w:val="24"/>
        </w:rPr>
        <w:t xml:space="preserve">linkage refers to a </w:t>
      </w:r>
      <w:r w:rsidR="00D11F3C">
        <w:rPr>
          <w:rFonts w:ascii="Times New Roman" w:hAnsi="Times New Roman" w:cs="Times New Roman"/>
          <w:sz w:val="24"/>
          <w:szCs w:val="24"/>
        </w:rPr>
        <w:t>criteria</w:t>
      </w:r>
      <w:r>
        <w:rPr>
          <w:rFonts w:ascii="Times New Roman" w:hAnsi="Times New Roman" w:cs="Times New Roman"/>
          <w:sz w:val="24"/>
          <w:szCs w:val="24"/>
        </w:rPr>
        <w:t xml:space="preserve"> that defines the similarity/dissimilarity between groups of points (i.e. between clusters</w:t>
      </w:r>
      <w:r w:rsidR="00D11F3C">
        <w:rPr>
          <w:rFonts w:ascii="Times New Roman" w:hAnsi="Times New Roman" w:cs="Times New Roman"/>
          <w:sz w:val="24"/>
          <w:szCs w:val="24"/>
        </w:rPr>
        <w:t>, e.g. average linkage</w:t>
      </w:r>
      <w:r>
        <w:rPr>
          <w:rFonts w:ascii="Times New Roman" w:hAnsi="Times New Roman" w:cs="Times New Roman"/>
          <w:sz w:val="24"/>
          <w:szCs w:val="24"/>
        </w:rPr>
        <w:t>).</w:t>
      </w:r>
      <w:r w:rsidR="00D11F3C">
        <w:rPr>
          <w:rFonts w:ascii="Times New Roman" w:hAnsi="Times New Roman" w:cs="Times New Roman"/>
          <w:sz w:val="24"/>
          <w:szCs w:val="24"/>
        </w:rPr>
        <w:t xml:space="preserve"> The choice of distance and linkage metrics influence how the clusters are formed and should be chosen appropriately for the type of data. </w:t>
      </w:r>
    </w:p>
    <w:p w14:paraId="6C99293D" w14:textId="77777777" w:rsidR="00DB4FD9" w:rsidRDefault="00DB4FD9" w:rsidP="00DB4FD9">
      <w:pPr>
        <w:pStyle w:val="ListParagraph"/>
        <w:spacing w:after="0" w:line="240" w:lineRule="auto"/>
        <w:ind w:left="420"/>
        <w:jc w:val="both"/>
        <w:rPr>
          <w:rFonts w:ascii="Times New Roman" w:hAnsi="Times New Roman" w:cs="Times New Roman"/>
          <w:sz w:val="24"/>
          <w:szCs w:val="24"/>
        </w:rPr>
      </w:pPr>
    </w:p>
    <w:p w14:paraId="4ACFEE17" w14:textId="2077A1DF" w:rsidR="00DB4FD9" w:rsidRDefault="000301A0" w:rsidP="000301A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Hierarchically cluster the 2D points below manually using </w:t>
      </w:r>
      <w:r w:rsidRPr="008C1117">
        <w:rPr>
          <w:rFonts w:ascii="Times New Roman" w:hAnsi="Times New Roman" w:cs="Times New Roman"/>
          <w:b/>
          <w:sz w:val="24"/>
          <w:szCs w:val="24"/>
        </w:rPr>
        <w:t>Euclidean distance and complete (maximum) linkage</w:t>
      </w:r>
      <w:r>
        <w:rPr>
          <w:rFonts w:ascii="Times New Roman" w:hAnsi="Times New Roman" w:cs="Times New Roman"/>
          <w:sz w:val="24"/>
          <w:szCs w:val="24"/>
        </w:rPr>
        <w:t xml:space="preserve">. </w:t>
      </w:r>
      <w:r w:rsidR="00D62697">
        <w:rPr>
          <w:rFonts w:ascii="Times New Roman" w:hAnsi="Times New Roman" w:cs="Times New Roman"/>
          <w:sz w:val="24"/>
          <w:szCs w:val="24"/>
        </w:rPr>
        <w:t xml:space="preserve">Show the steps for each round of the algorithm run and draw a </w:t>
      </w:r>
      <w:proofErr w:type="spellStart"/>
      <w:r w:rsidR="00D62697">
        <w:rPr>
          <w:rFonts w:ascii="Times New Roman" w:hAnsi="Times New Roman" w:cs="Times New Roman"/>
          <w:sz w:val="24"/>
          <w:szCs w:val="24"/>
        </w:rPr>
        <w:t>dendgrogram</w:t>
      </w:r>
      <w:proofErr w:type="spellEnd"/>
      <w:r w:rsidR="00D62697">
        <w:rPr>
          <w:rFonts w:ascii="Times New Roman" w:hAnsi="Times New Roman" w:cs="Times New Roman"/>
          <w:sz w:val="24"/>
          <w:szCs w:val="24"/>
        </w:rPr>
        <w:t xml:space="preserve"> representing your results. </w:t>
      </w:r>
    </w:p>
    <w:p w14:paraId="25EDB59C" w14:textId="77777777" w:rsidR="000301A0" w:rsidRDefault="000301A0" w:rsidP="000301A0">
      <w:pPr>
        <w:pStyle w:val="ListParagraph"/>
        <w:spacing w:after="0" w:line="240" w:lineRule="auto"/>
        <w:ind w:left="780"/>
        <w:jc w:val="both"/>
        <w:rPr>
          <w:rFonts w:ascii="Times New Roman" w:hAnsi="Times New Roman" w:cs="Times New Roman"/>
          <w:sz w:val="24"/>
          <w:szCs w:val="24"/>
        </w:rPr>
      </w:pPr>
    </w:p>
    <w:p w14:paraId="2B5CDF90" w14:textId="77777777" w:rsidR="000301A0" w:rsidRDefault="000301A0" w:rsidP="000301A0">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(3,0), (0,6), (21,2), (23,2)</w:t>
      </w:r>
    </w:p>
    <w:p w14:paraId="00509C25" w14:textId="77777777" w:rsidR="00BA3062" w:rsidRPr="00124C68" w:rsidRDefault="00BA3062" w:rsidP="00124C68">
      <w:pPr>
        <w:spacing w:after="0" w:line="240" w:lineRule="auto"/>
        <w:jc w:val="both"/>
        <w:rPr>
          <w:rFonts w:ascii="Times New Roman" w:hAnsi="Times New Roman" w:cs="Times New Roman"/>
          <w:color w:val="FF0000"/>
          <w:sz w:val="24"/>
          <w:szCs w:val="24"/>
        </w:rPr>
      </w:pPr>
    </w:p>
    <w:p w14:paraId="2F82DACF" w14:textId="77777777" w:rsidR="00BA3062" w:rsidRDefault="00D62697" w:rsidP="00BA306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the Matlab </w:t>
      </w:r>
      <w:r w:rsidRPr="00D42AC7">
        <w:rPr>
          <w:rFonts w:ascii="Courier New" w:hAnsi="Courier New" w:cs="Courier New"/>
          <w:sz w:val="24"/>
          <w:szCs w:val="24"/>
        </w:rPr>
        <w:t>clustergram</w:t>
      </w:r>
      <w:r>
        <w:rPr>
          <w:rFonts w:ascii="Times New Roman" w:hAnsi="Times New Roman" w:cs="Times New Roman"/>
          <w:sz w:val="24"/>
          <w:szCs w:val="24"/>
        </w:rPr>
        <w:t xml:space="preserve"> function to check your by-hand calculations using the same distance and linkage metrics. </w:t>
      </w:r>
      <w:r w:rsidR="004128C7">
        <w:rPr>
          <w:rFonts w:ascii="Times New Roman" w:hAnsi="Times New Roman" w:cs="Times New Roman"/>
          <w:sz w:val="24"/>
          <w:szCs w:val="24"/>
        </w:rPr>
        <w:t xml:space="preserve">(See documentation on function to adjust metrics; Note: this Matlab function standardizes [z-scores] data by default; you should set </w:t>
      </w:r>
      <w:r w:rsidR="00714A83">
        <w:rPr>
          <w:rFonts w:ascii="Times New Roman" w:hAnsi="Times New Roman" w:cs="Times New Roman"/>
          <w:sz w:val="24"/>
          <w:szCs w:val="24"/>
        </w:rPr>
        <w:t>the ‘standardize’ flag to ‘none</w:t>
      </w:r>
      <w:r w:rsidR="004128C7">
        <w:rPr>
          <w:rFonts w:ascii="Times New Roman" w:hAnsi="Times New Roman" w:cs="Times New Roman"/>
          <w:sz w:val="24"/>
          <w:szCs w:val="24"/>
        </w:rPr>
        <w:t xml:space="preserve">’ to see the true clustering of the raw data). </w:t>
      </w:r>
    </w:p>
    <w:p w14:paraId="4A1106D9" w14:textId="77777777" w:rsidR="00D62697" w:rsidRDefault="00D62697" w:rsidP="00D62697">
      <w:pPr>
        <w:pStyle w:val="ListParagraph"/>
        <w:spacing w:after="0" w:line="240" w:lineRule="auto"/>
        <w:ind w:left="7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3C9EF" wp14:editId="7F86A0E6">
            <wp:extent cx="2728569" cy="2046346"/>
            <wp:effectExtent l="0" t="0" r="0" b="0"/>
            <wp:docPr id="1" name="Picture 1" descr="C:\Users\Anthony\Documents\MIT\20.440 Spring 2016 Psets\Mar30_PSet\simple_2D_cluster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MIT\20.440 Spring 2016 Psets\Mar30_PSet\simple_2D_clustergram.e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2833" cy="2049544"/>
                    </a:xfrm>
                    <a:prstGeom prst="rect">
                      <a:avLst/>
                    </a:prstGeom>
                    <a:noFill/>
                    <a:ln>
                      <a:noFill/>
                    </a:ln>
                  </pic:spPr>
                </pic:pic>
              </a:graphicData>
            </a:graphic>
          </wp:inline>
        </w:drawing>
      </w:r>
    </w:p>
    <w:p w14:paraId="0A409E48" w14:textId="77777777" w:rsidR="00FC1729" w:rsidRDefault="00384E9E" w:rsidP="00F228C5">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K-means clustering</w:t>
      </w:r>
      <w:r w:rsidR="00CD1E35">
        <w:rPr>
          <w:rFonts w:ascii="Times New Roman" w:hAnsi="Times New Roman" w:cs="Times New Roman"/>
          <w:b/>
          <w:sz w:val="24"/>
          <w:szCs w:val="24"/>
        </w:rPr>
        <w:t xml:space="preserve"> </w:t>
      </w:r>
      <w:r w:rsidR="00CD1E35">
        <w:rPr>
          <w:rFonts w:ascii="Times New Roman" w:hAnsi="Times New Roman" w:cs="Times New Roman"/>
          <w:sz w:val="24"/>
          <w:szCs w:val="24"/>
        </w:rPr>
        <w:t xml:space="preserve">is another clustering technique that partitions </w:t>
      </w:r>
      <w:r w:rsidR="00CD1E35" w:rsidRPr="00CD1E35">
        <w:rPr>
          <w:rFonts w:ascii="Times New Roman" w:hAnsi="Times New Roman" w:cs="Times New Roman"/>
          <w:i/>
          <w:sz w:val="24"/>
          <w:szCs w:val="24"/>
        </w:rPr>
        <w:t>N</w:t>
      </w:r>
      <w:r w:rsidR="00CD1E35">
        <w:rPr>
          <w:rFonts w:ascii="Times New Roman" w:hAnsi="Times New Roman" w:cs="Times New Roman"/>
          <w:sz w:val="24"/>
          <w:szCs w:val="24"/>
        </w:rPr>
        <w:t xml:space="preserve"> observations, where each observation is a D-dimensional vector, into </w:t>
      </w:r>
      <w:r w:rsidR="00CD1E35">
        <w:rPr>
          <w:rFonts w:ascii="Times New Roman" w:hAnsi="Times New Roman" w:cs="Times New Roman"/>
          <w:i/>
          <w:sz w:val="24"/>
          <w:szCs w:val="24"/>
        </w:rPr>
        <w:t>k</w:t>
      </w:r>
      <w:r w:rsidR="00CD1E35">
        <w:rPr>
          <w:rFonts w:ascii="Times New Roman" w:hAnsi="Times New Roman" w:cs="Times New Roman"/>
          <w:sz w:val="24"/>
          <w:szCs w:val="24"/>
        </w:rPr>
        <w:t xml:space="preserve"> clusters, with each cluster defined by a center or “centroid”; each observation is assigned to one of the </w:t>
      </w:r>
      <w:r w:rsidR="00CD1E35">
        <w:rPr>
          <w:rFonts w:ascii="Times New Roman" w:hAnsi="Times New Roman" w:cs="Times New Roman"/>
          <w:i/>
          <w:sz w:val="24"/>
          <w:szCs w:val="24"/>
        </w:rPr>
        <w:t>k</w:t>
      </w:r>
      <w:r w:rsidR="00CD1E35">
        <w:rPr>
          <w:rFonts w:ascii="Times New Roman" w:hAnsi="Times New Roman" w:cs="Times New Roman"/>
          <w:sz w:val="24"/>
          <w:szCs w:val="24"/>
        </w:rPr>
        <w:t xml:space="preserve"> clusters by finding the closest centroid based on some distance metric (e.g. Euclidean distance). The centroid is </w:t>
      </w:r>
      <w:r w:rsidR="00CD1E35">
        <w:rPr>
          <w:rFonts w:ascii="Times New Roman" w:hAnsi="Times New Roman" w:cs="Times New Roman"/>
          <w:sz w:val="24"/>
          <w:szCs w:val="24"/>
        </w:rPr>
        <w:lastRenderedPageBreak/>
        <w:t xml:space="preserve">defined as the mean of the points in a given cluster. The overall aim of the algorithm is to reduce the within cluster sum of squares. </w:t>
      </w:r>
    </w:p>
    <w:p w14:paraId="6C04F5C3" w14:textId="77777777" w:rsidR="00FC1729" w:rsidRDefault="00FC1729" w:rsidP="00F228C5">
      <w:pPr>
        <w:pStyle w:val="ListParagraph"/>
        <w:spacing w:after="0" w:line="240" w:lineRule="auto"/>
        <w:ind w:left="420"/>
        <w:jc w:val="both"/>
        <w:rPr>
          <w:rFonts w:ascii="Times New Roman" w:hAnsi="Times New Roman" w:cs="Times New Roman"/>
          <w:b/>
          <w:sz w:val="24"/>
          <w:szCs w:val="24"/>
        </w:rPr>
      </w:pPr>
    </w:p>
    <w:p w14:paraId="1555303B" w14:textId="77777777" w:rsidR="00FC1729" w:rsidRDefault="00FC1729" w:rsidP="00F228C5">
      <w:pPr>
        <w:pStyle w:val="ListParagraph"/>
        <w:spacing w:after="0" w:line="240" w:lineRule="auto"/>
        <w:ind w:left="420"/>
        <w:jc w:val="both"/>
        <w:rPr>
          <w:rFonts w:ascii="Times New Roman" w:hAnsi="Times New Roman" w:cs="Times New Roman"/>
          <w:sz w:val="24"/>
          <w:szCs w:val="24"/>
        </w:rPr>
      </w:pPr>
      <w:r>
        <w:rPr>
          <w:rFonts w:ascii="Times New Roman" w:hAnsi="Times New Roman" w:cs="Times New Roman"/>
          <w:sz w:val="24"/>
          <w:szCs w:val="24"/>
        </w:rPr>
        <w:t>A simple iterative procedure is most commonly used to implement the algorithm:</w:t>
      </w:r>
    </w:p>
    <w:p w14:paraId="0027FA9D" w14:textId="77777777" w:rsidR="00FC1729" w:rsidRDefault="00FC1729" w:rsidP="00F228C5">
      <w:pPr>
        <w:pStyle w:val="ListParagraph"/>
        <w:spacing w:after="0" w:line="240" w:lineRule="auto"/>
        <w:ind w:left="420"/>
        <w:jc w:val="both"/>
        <w:rPr>
          <w:rFonts w:ascii="Times New Roman" w:hAnsi="Times New Roman" w:cs="Times New Roman"/>
          <w:sz w:val="24"/>
          <w:szCs w:val="24"/>
        </w:rPr>
      </w:pPr>
    </w:p>
    <w:p w14:paraId="18C60ED6" w14:textId="77777777" w:rsidR="00CD1E35" w:rsidRDefault="00FC1729" w:rsidP="00F228C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Set </w:t>
      </w:r>
      <w:r w:rsidR="00F228C5">
        <w:rPr>
          <w:rFonts w:ascii="Times New Roman" w:hAnsi="Times New Roman" w:cs="Times New Roman"/>
          <w:sz w:val="24"/>
          <w:szCs w:val="24"/>
        </w:rPr>
        <w:t xml:space="preserve">the parameter </w:t>
      </w:r>
      <w:r>
        <w:rPr>
          <w:rFonts w:ascii="Times New Roman" w:hAnsi="Times New Roman" w:cs="Times New Roman"/>
          <w:i/>
          <w:sz w:val="24"/>
          <w:szCs w:val="24"/>
        </w:rPr>
        <w:t>k</w:t>
      </w:r>
      <w:r>
        <w:rPr>
          <w:rFonts w:ascii="Times New Roman" w:hAnsi="Times New Roman" w:cs="Times New Roman"/>
          <w:sz w:val="24"/>
          <w:szCs w:val="24"/>
        </w:rPr>
        <w:t xml:space="preserve">, </w:t>
      </w:r>
      <w:r w:rsidR="00F228C5">
        <w:rPr>
          <w:rFonts w:ascii="Times New Roman" w:hAnsi="Times New Roman" w:cs="Times New Roman"/>
          <w:sz w:val="24"/>
          <w:szCs w:val="24"/>
        </w:rPr>
        <w:t xml:space="preserve">for </w:t>
      </w:r>
      <w:r>
        <w:rPr>
          <w:rFonts w:ascii="Times New Roman" w:hAnsi="Times New Roman" w:cs="Times New Roman"/>
          <w:sz w:val="24"/>
          <w:szCs w:val="24"/>
        </w:rPr>
        <w:t>the number of clusters.</w:t>
      </w:r>
    </w:p>
    <w:p w14:paraId="0133EB42" w14:textId="77777777" w:rsidR="00FC1729" w:rsidRDefault="00FC1729" w:rsidP="00F228C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Initialization: Assign </w:t>
      </w:r>
      <w:r>
        <w:rPr>
          <w:rFonts w:ascii="Times New Roman" w:hAnsi="Times New Roman" w:cs="Times New Roman"/>
          <w:i/>
          <w:sz w:val="24"/>
          <w:szCs w:val="24"/>
        </w:rPr>
        <w:t>k</w:t>
      </w:r>
      <w:r>
        <w:rPr>
          <w:rFonts w:ascii="Times New Roman" w:hAnsi="Times New Roman" w:cs="Times New Roman"/>
          <w:sz w:val="24"/>
          <w:szCs w:val="24"/>
        </w:rPr>
        <w:t xml:space="preserve"> initial guesses for the centroids (typically chosen as </w:t>
      </w:r>
      <w:r>
        <w:rPr>
          <w:rFonts w:ascii="Times New Roman" w:hAnsi="Times New Roman" w:cs="Times New Roman"/>
          <w:i/>
          <w:sz w:val="24"/>
          <w:szCs w:val="24"/>
        </w:rPr>
        <w:t>k</w:t>
      </w:r>
      <w:r>
        <w:rPr>
          <w:rFonts w:ascii="Times New Roman" w:hAnsi="Times New Roman" w:cs="Times New Roman"/>
          <w:sz w:val="24"/>
          <w:szCs w:val="24"/>
        </w:rPr>
        <w:t xml:space="preserve"> random observations among the </w:t>
      </w:r>
      <w:r>
        <w:rPr>
          <w:rFonts w:ascii="Times New Roman" w:hAnsi="Times New Roman" w:cs="Times New Roman"/>
          <w:i/>
          <w:sz w:val="24"/>
          <w:szCs w:val="24"/>
        </w:rPr>
        <w:t>N</w:t>
      </w:r>
      <w:r>
        <w:rPr>
          <w:rFonts w:ascii="Times New Roman" w:hAnsi="Times New Roman" w:cs="Times New Roman"/>
          <w:sz w:val="24"/>
          <w:szCs w:val="24"/>
        </w:rPr>
        <w:t xml:space="preserve"> total). </w:t>
      </w:r>
    </w:p>
    <w:p w14:paraId="3FD4F7B5" w14:textId="77777777" w:rsidR="00FC1729" w:rsidRDefault="00FC1729" w:rsidP="00F228C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Classification: Assign each observation to one of the </w:t>
      </w:r>
      <w:r>
        <w:rPr>
          <w:rFonts w:ascii="Times New Roman" w:hAnsi="Times New Roman" w:cs="Times New Roman"/>
          <w:i/>
          <w:sz w:val="24"/>
          <w:szCs w:val="24"/>
        </w:rPr>
        <w:t>k</w:t>
      </w:r>
      <w:r>
        <w:rPr>
          <w:rFonts w:ascii="Times New Roman" w:hAnsi="Times New Roman" w:cs="Times New Roman"/>
          <w:sz w:val="24"/>
          <w:szCs w:val="24"/>
        </w:rPr>
        <w:t xml:space="preserve"> clusters based on </w:t>
      </w:r>
      <w:r w:rsidR="00F228C5">
        <w:rPr>
          <w:rFonts w:ascii="Times New Roman" w:hAnsi="Times New Roman" w:cs="Times New Roman"/>
          <w:sz w:val="24"/>
          <w:szCs w:val="24"/>
        </w:rPr>
        <w:t>the minimum distance centroid</w:t>
      </w:r>
      <w:r>
        <w:rPr>
          <w:rFonts w:ascii="Times New Roman" w:hAnsi="Times New Roman" w:cs="Times New Roman"/>
          <w:sz w:val="24"/>
          <w:szCs w:val="24"/>
        </w:rPr>
        <w:t xml:space="preserve">. </w:t>
      </w:r>
    </w:p>
    <w:p w14:paraId="682FB7A5" w14:textId="77777777" w:rsidR="00FC1729" w:rsidRDefault="00FC1729" w:rsidP="00F228C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Re-calculate centroids: use the observations contained in each cluster to re-calculate the </w:t>
      </w:r>
      <w:r>
        <w:rPr>
          <w:rFonts w:ascii="Times New Roman" w:hAnsi="Times New Roman" w:cs="Times New Roman"/>
          <w:i/>
          <w:sz w:val="24"/>
          <w:szCs w:val="24"/>
        </w:rPr>
        <w:t>k</w:t>
      </w:r>
      <w:r>
        <w:rPr>
          <w:rFonts w:ascii="Times New Roman" w:hAnsi="Times New Roman" w:cs="Times New Roman"/>
          <w:sz w:val="24"/>
          <w:szCs w:val="24"/>
        </w:rPr>
        <w:t xml:space="preserve"> centroids.</w:t>
      </w:r>
    </w:p>
    <w:p w14:paraId="09A52B1B" w14:textId="77777777" w:rsidR="00FC1729" w:rsidRDefault="00FC1729" w:rsidP="00F228C5">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Termination: Repeat steps (iii) – (iv) until the centroids no longer change (or change within some</w:t>
      </w:r>
      <w:r w:rsidR="00F228C5">
        <w:rPr>
          <w:rFonts w:ascii="Times New Roman" w:hAnsi="Times New Roman" w:cs="Times New Roman"/>
          <w:sz w:val="24"/>
          <w:szCs w:val="24"/>
        </w:rPr>
        <w:t xml:space="preserve"> small</w:t>
      </w:r>
      <w:r>
        <w:rPr>
          <w:rFonts w:ascii="Times New Roman" w:hAnsi="Times New Roman" w:cs="Times New Roman"/>
          <w:sz w:val="24"/>
          <w:szCs w:val="24"/>
        </w:rPr>
        <w:t xml:space="preserve"> epsilon threshold). </w:t>
      </w:r>
    </w:p>
    <w:p w14:paraId="20736F72" w14:textId="77777777" w:rsidR="00FC1729" w:rsidRDefault="00FC1729" w:rsidP="00F228C5">
      <w:pPr>
        <w:spacing w:after="0" w:line="240" w:lineRule="auto"/>
        <w:jc w:val="both"/>
        <w:rPr>
          <w:rFonts w:ascii="Times New Roman" w:hAnsi="Times New Roman" w:cs="Times New Roman"/>
          <w:sz w:val="24"/>
          <w:szCs w:val="24"/>
        </w:rPr>
      </w:pPr>
    </w:p>
    <w:p w14:paraId="07872A94" w14:textId="77777777" w:rsidR="00F228C5" w:rsidRDefault="00F228C5" w:rsidP="00F228C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Manually cluster the following 2D data points with the k-means algorithm. Use </w:t>
      </w:r>
      <w:r>
        <w:rPr>
          <w:rFonts w:ascii="Times New Roman" w:hAnsi="Times New Roman" w:cs="Times New Roman"/>
          <w:b/>
          <w:sz w:val="24"/>
          <w:szCs w:val="24"/>
        </w:rPr>
        <w:t>Euclidean</w:t>
      </w:r>
      <w:r>
        <w:rPr>
          <w:rFonts w:ascii="Times New Roman" w:hAnsi="Times New Roman" w:cs="Times New Roman"/>
          <w:sz w:val="24"/>
          <w:szCs w:val="24"/>
        </w:rPr>
        <w:t xml:space="preserve"> </w:t>
      </w:r>
      <w:r>
        <w:rPr>
          <w:rFonts w:ascii="Times New Roman" w:hAnsi="Times New Roman" w:cs="Times New Roman"/>
          <w:b/>
          <w:sz w:val="24"/>
          <w:szCs w:val="24"/>
        </w:rPr>
        <w:t>distance</w:t>
      </w:r>
      <w:r>
        <w:rPr>
          <w:rFonts w:ascii="Times New Roman" w:hAnsi="Times New Roman" w:cs="Times New Roman"/>
          <w:sz w:val="24"/>
          <w:szCs w:val="24"/>
        </w:rPr>
        <w:t xml:space="preserve"> and </w:t>
      </w:r>
      <w:r w:rsidRPr="00F228C5">
        <w:rPr>
          <w:rFonts w:ascii="Times New Roman" w:hAnsi="Times New Roman" w:cs="Times New Roman"/>
          <w:b/>
          <w:i/>
          <w:sz w:val="24"/>
          <w:szCs w:val="24"/>
        </w:rPr>
        <w:t>k</w:t>
      </w:r>
      <w:r>
        <w:rPr>
          <w:rFonts w:ascii="Times New Roman" w:hAnsi="Times New Roman" w:cs="Times New Roman"/>
          <w:b/>
          <w:sz w:val="24"/>
          <w:szCs w:val="24"/>
        </w:rPr>
        <w:t xml:space="preserve"> = 2</w:t>
      </w:r>
      <w:r>
        <w:rPr>
          <w:rFonts w:ascii="Times New Roman" w:hAnsi="Times New Roman" w:cs="Times New Roman"/>
          <w:sz w:val="24"/>
          <w:szCs w:val="24"/>
        </w:rPr>
        <w:t>. Do this procedure twice, using as initial guesses for the centroids:</w:t>
      </w:r>
    </w:p>
    <w:p w14:paraId="67793226" w14:textId="77777777" w:rsidR="00F228C5" w:rsidRDefault="00F228C5" w:rsidP="00F228C5">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Points C and H</w:t>
      </w:r>
    </w:p>
    <w:p w14:paraId="2F85D976" w14:textId="77777777" w:rsidR="00F228C5" w:rsidRDefault="00F228C5" w:rsidP="00F228C5">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Points B and I</w:t>
      </w:r>
    </w:p>
    <w:p w14:paraId="3CF44ECC"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p>
    <w:p w14:paraId="037FB42A"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Points:</w:t>
      </w:r>
    </w:p>
    <w:p w14:paraId="552F70BF"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A (0, 2)</w:t>
      </w:r>
    </w:p>
    <w:p w14:paraId="18051FCA"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B (0, 1)</w:t>
      </w:r>
    </w:p>
    <w:p w14:paraId="17A1380A"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C (1, 2)</w:t>
      </w:r>
    </w:p>
    <w:p w14:paraId="1EEF9F31"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D (2.5, 5)</w:t>
      </w:r>
    </w:p>
    <w:p w14:paraId="69BAE02F"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E (3.1, 5)</w:t>
      </w:r>
    </w:p>
    <w:p w14:paraId="41374C8E"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F (3.1, 6)</w:t>
      </w:r>
    </w:p>
    <w:p w14:paraId="0180C97E"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G (4, 2)</w:t>
      </w:r>
    </w:p>
    <w:p w14:paraId="44BE9B73"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H (5, 2)</w:t>
      </w:r>
    </w:p>
    <w:p w14:paraId="5F5E58DA" w14:textId="77777777" w:rsidR="00F228C5" w:rsidRDefault="00F228C5" w:rsidP="00F228C5">
      <w:pPr>
        <w:pStyle w:val="ListParagraph"/>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I (5, 0)</w:t>
      </w:r>
    </w:p>
    <w:p w14:paraId="2F9C1530" w14:textId="77777777" w:rsidR="00111066" w:rsidRPr="00124C68" w:rsidRDefault="00111066" w:rsidP="00124C68">
      <w:pPr>
        <w:spacing w:after="0" w:line="240" w:lineRule="auto"/>
        <w:jc w:val="both"/>
        <w:rPr>
          <w:rFonts w:ascii="Times New Roman" w:hAnsi="Times New Roman" w:cs="Times New Roman"/>
          <w:color w:val="FF0000"/>
          <w:sz w:val="24"/>
          <w:szCs w:val="24"/>
        </w:rPr>
      </w:pPr>
    </w:p>
    <w:p w14:paraId="11E5A72F" w14:textId="77777777" w:rsidR="00FE07E2" w:rsidRDefault="00111066" w:rsidP="00111066">
      <w:pPr>
        <w:pStyle w:val="ListParagraph"/>
        <w:numPr>
          <w:ilvl w:val="0"/>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Comment on how the choice of initial conditions affects the partitioning of the data points into </w:t>
      </w:r>
      <w:r>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2 clusters. </w:t>
      </w:r>
    </w:p>
    <w:p w14:paraId="324B7A43" w14:textId="77777777" w:rsidR="00FE07E2" w:rsidRDefault="00FE07E2" w:rsidP="00FE07E2">
      <w:pPr>
        <w:pStyle w:val="ListParagraph"/>
        <w:spacing w:after="0" w:line="240" w:lineRule="auto"/>
        <w:ind w:left="780"/>
        <w:jc w:val="both"/>
        <w:rPr>
          <w:rFonts w:ascii="Times New Roman" w:hAnsi="Times New Roman" w:cs="Times New Roman"/>
          <w:color w:val="000000" w:themeColor="text1"/>
          <w:sz w:val="24"/>
          <w:szCs w:val="24"/>
        </w:rPr>
      </w:pPr>
    </w:p>
    <w:p w14:paraId="149E1B0F" w14:textId="77777777" w:rsidR="00111066" w:rsidRDefault="00FE07E2" w:rsidP="00133155">
      <w:pPr>
        <w:pStyle w:val="ListParagraph"/>
        <w:numPr>
          <w:ilvl w:val="0"/>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Implement the k-means clustering algorithm </w:t>
      </w:r>
      <w:r w:rsidR="00522060">
        <w:rPr>
          <w:rFonts w:ascii="Times New Roman" w:hAnsi="Times New Roman" w:cs="Times New Roman"/>
          <w:b/>
          <w:color w:val="000000" w:themeColor="text1"/>
          <w:sz w:val="24"/>
          <w:szCs w:val="24"/>
        </w:rPr>
        <w:t xml:space="preserve">for </w:t>
      </w:r>
      <w:r w:rsidR="00522060" w:rsidRPr="00522060">
        <w:rPr>
          <w:rFonts w:ascii="Times New Roman" w:hAnsi="Times New Roman" w:cs="Times New Roman"/>
          <w:b/>
          <w:i/>
          <w:color w:val="000000" w:themeColor="text1"/>
          <w:sz w:val="24"/>
          <w:szCs w:val="24"/>
        </w:rPr>
        <w:t>k</w:t>
      </w:r>
      <w:r w:rsidR="00522060">
        <w:rPr>
          <w:rFonts w:ascii="Times New Roman" w:hAnsi="Times New Roman" w:cs="Times New Roman"/>
          <w:b/>
          <w:color w:val="000000" w:themeColor="text1"/>
          <w:sz w:val="24"/>
          <w:szCs w:val="24"/>
        </w:rPr>
        <w:t xml:space="preserve"> ≥ 2 </w:t>
      </w:r>
      <w:r>
        <w:rPr>
          <w:rFonts w:ascii="Times New Roman" w:hAnsi="Times New Roman" w:cs="Times New Roman"/>
          <w:b/>
          <w:color w:val="000000" w:themeColor="text1"/>
          <w:sz w:val="24"/>
          <w:szCs w:val="24"/>
        </w:rPr>
        <w:t xml:space="preserve">in Matlab. </w:t>
      </w:r>
      <w:r w:rsidR="00133155">
        <w:rPr>
          <w:rFonts w:ascii="Times New Roman" w:hAnsi="Times New Roman" w:cs="Times New Roman"/>
          <w:color w:val="000000" w:themeColor="text1"/>
          <w:sz w:val="24"/>
          <w:szCs w:val="24"/>
        </w:rPr>
        <w:t xml:space="preserve">Skeleton code is provided in the file </w:t>
      </w:r>
      <w:r w:rsidR="00133155" w:rsidRPr="00133155">
        <w:rPr>
          <w:rFonts w:ascii="Courier New" w:hAnsi="Courier New" w:cs="Courier New"/>
          <w:color w:val="000000" w:themeColor="text1"/>
          <w:sz w:val="24"/>
          <w:szCs w:val="24"/>
        </w:rPr>
        <w:t>problem1B_kmeans.m</w:t>
      </w:r>
      <w:r w:rsidR="00133155">
        <w:rPr>
          <w:rFonts w:ascii="Times New Roman" w:hAnsi="Times New Roman" w:cs="Times New Roman"/>
          <w:color w:val="000000" w:themeColor="text1"/>
          <w:sz w:val="24"/>
          <w:szCs w:val="24"/>
        </w:rPr>
        <w:t xml:space="preserve">. You should edit the function </w:t>
      </w:r>
      <w:proofErr w:type="spellStart"/>
      <w:r w:rsidR="00133155" w:rsidRPr="00133155">
        <w:rPr>
          <w:rFonts w:ascii="Courier New" w:hAnsi="Courier New" w:cs="Courier New"/>
          <w:color w:val="000000" w:themeColor="text1"/>
          <w:sz w:val="24"/>
          <w:szCs w:val="24"/>
        </w:rPr>
        <w:t>kmeans_cluster</w:t>
      </w:r>
      <w:proofErr w:type="spellEnd"/>
      <w:r w:rsidR="00133155">
        <w:rPr>
          <w:rFonts w:ascii="Times New Roman" w:hAnsi="Times New Roman" w:cs="Times New Roman"/>
          <w:color w:val="000000" w:themeColor="text1"/>
          <w:sz w:val="24"/>
          <w:szCs w:val="24"/>
        </w:rPr>
        <w:t>, which takes three inputs: 1)</w:t>
      </w:r>
      <w:r w:rsidR="00E91724">
        <w:rPr>
          <w:rFonts w:ascii="Times New Roman" w:hAnsi="Times New Roman" w:cs="Times New Roman"/>
          <w:color w:val="000000" w:themeColor="text1"/>
          <w:sz w:val="24"/>
          <w:szCs w:val="24"/>
        </w:rPr>
        <w:t xml:space="preserve"> a</w:t>
      </w:r>
      <w:r w:rsidR="00133155">
        <w:rPr>
          <w:rFonts w:ascii="Times New Roman" w:hAnsi="Times New Roman" w:cs="Times New Roman"/>
          <w:color w:val="000000" w:themeColor="text1"/>
          <w:sz w:val="24"/>
          <w:szCs w:val="24"/>
        </w:rPr>
        <w:t xml:space="preserve"> data matrix X</w:t>
      </w:r>
      <w:r w:rsidR="00E91724">
        <w:rPr>
          <w:rFonts w:ascii="Times New Roman" w:hAnsi="Times New Roman" w:cs="Times New Roman"/>
          <w:color w:val="000000" w:themeColor="text1"/>
          <w:sz w:val="24"/>
          <w:szCs w:val="24"/>
        </w:rPr>
        <w:t xml:space="preserve"> (where each row is an individual n-D vector observation)</w:t>
      </w:r>
      <w:r w:rsidR="00133155">
        <w:rPr>
          <w:rFonts w:ascii="Times New Roman" w:hAnsi="Times New Roman" w:cs="Times New Roman"/>
          <w:color w:val="000000" w:themeColor="text1"/>
          <w:sz w:val="24"/>
          <w:szCs w:val="24"/>
        </w:rPr>
        <w:t xml:space="preserve">, 2) the value of </w:t>
      </w:r>
      <w:r w:rsidR="00133155">
        <w:rPr>
          <w:rFonts w:ascii="Times New Roman" w:hAnsi="Times New Roman" w:cs="Times New Roman"/>
          <w:i/>
          <w:color w:val="000000" w:themeColor="text1"/>
          <w:sz w:val="24"/>
          <w:szCs w:val="24"/>
        </w:rPr>
        <w:t>k</w:t>
      </w:r>
      <w:r w:rsidR="00133155">
        <w:rPr>
          <w:rFonts w:ascii="Times New Roman" w:hAnsi="Times New Roman" w:cs="Times New Roman"/>
          <w:color w:val="000000" w:themeColor="text1"/>
          <w:sz w:val="24"/>
          <w:szCs w:val="24"/>
        </w:rPr>
        <w:t>, and 3) a distance function</w:t>
      </w:r>
      <w:r w:rsidR="0072660A">
        <w:rPr>
          <w:rFonts w:ascii="Times New Roman" w:hAnsi="Times New Roman" w:cs="Times New Roman"/>
          <w:color w:val="000000" w:themeColor="text1"/>
          <w:sz w:val="24"/>
          <w:szCs w:val="24"/>
        </w:rPr>
        <w:t>. The code</w:t>
      </w:r>
      <w:r w:rsidR="00133155">
        <w:rPr>
          <w:rFonts w:ascii="Times New Roman" w:hAnsi="Times New Roman" w:cs="Times New Roman"/>
          <w:color w:val="000000" w:themeColor="text1"/>
          <w:sz w:val="24"/>
          <w:szCs w:val="24"/>
        </w:rPr>
        <w:t xml:space="preserve"> returns: 1) the cluster membership (a 1-D vector of cluster assignments for each observation), 2) the centroids, and 3) the distance of each observation to its calculated centroid. Edit the included function </w:t>
      </w:r>
      <w:r w:rsidR="00133155" w:rsidRPr="00133155">
        <w:rPr>
          <w:rFonts w:ascii="Courier New" w:hAnsi="Courier New" w:cs="Courier New"/>
          <w:color w:val="000000" w:themeColor="text1"/>
          <w:sz w:val="24"/>
          <w:szCs w:val="24"/>
        </w:rPr>
        <w:t>distance</w:t>
      </w:r>
      <w:r w:rsidR="00133155">
        <w:rPr>
          <w:rFonts w:ascii="Times New Roman" w:hAnsi="Times New Roman" w:cs="Times New Roman"/>
          <w:color w:val="000000" w:themeColor="text1"/>
          <w:sz w:val="24"/>
          <w:szCs w:val="24"/>
        </w:rPr>
        <w:t>, which already contains code for Euclidean distance, to include code for the ‘</w:t>
      </w:r>
      <w:proofErr w:type="spellStart"/>
      <w:r w:rsidR="00133155">
        <w:rPr>
          <w:rFonts w:ascii="Times New Roman" w:hAnsi="Times New Roman" w:cs="Times New Roman"/>
          <w:color w:val="000000" w:themeColor="text1"/>
          <w:sz w:val="24"/>
          <w:szCs w:val="24"/>
        </w:rPr>
        <w:t>cityblock</w:t>
      </w:r>
      <w:proofErr w:type="spellEnd"/>
      <w:r w:rsidR="00133155">
        <w:rPr>
          <w:rFonts w:ascii="Times New Roman" w:hAnsi="Times New Roman" w:cs="Times New Roman"/>
          <w:color w:val="000000" w:themeColor="text1"/>
          <w:sz w:val="24"/>
          <w:szCs w:val="24"/>
        </w:rPr>
        <w:t>’ (or the L</w:t>
      </w:r>
      <w:r w:rsidR="00133155">
        <w:rPr>
          <w:rFonts w:ascii="Times New Roman" w:hAnsi="Times New Roman" w:cs="Times New Roman"/>
          <w:color w:val="000000" w:themeColor="text1"/>
          <w:sz w:val="24"/>
          <w:szCs w:val="24"/>
          <w:vertAlign w:val="subscript"/>
        </w:rPr>
        <w:t>1</w:t>
      </w:r>
      <w:r w:rsidR="00133155">
        <w:rPr>
          <w:rFonts w:ascii="Times New Roman" w:hAnsi="Times New Roman" w:cs="Times New Roman"/>
          <w:color w:val="000000" w:themeColor="text1"/>
          <w:sz w:val="24"/>
          <w:szCs w:val="24"/>
        </w:rPr>
        <w:t>) distance</w:t>
      </w:r>
      <w:r w:rsidR="00CE6C43">
        <w:rPr>
          <w:rFonts w:ascii="Times New Roman" w:hAnsi="Times New Roman" w:cs="Times New Roman"/>
          <w:color w:val="000000" w:themeColor="text1"/>
          <w:sz w:val="24"/>
          <w:szCs w:val="24"/>
        </w:rPr>
        <w:t xml:space="preserve"> metric</w:t>
      </w:r>
      <w:r w:rsidR="00133155">
        <w:rPr>
          <w:rFonts w:ascii="Times New Roman" w:hAnsi="Times New Roman" w:cs="Times New Roman"/>
          <w:color w:val="000000" w:themeColor="text1"/>
          <w:sz w:val="24"/>
          <w:szCs w:val="24"/>
        </w:rPr>
        <w:t xml:space="preserve">: </w:t>
      </w:r>
    </w:p>
    <w:p w14:paraId="1080C334" w14:textId="77777777" w:rsidR="00133155" w:rsidRPr="00133155" w:rsidRDefault="00133155" w:rsidP="00133155">
      <w:pPr>
        <w:spacing w:after="0" w:line="240" w:lineRule="auto"/>
        <w:jc w:val="both"/>
        <w:rPr>
          <w:rFonts w:ascii="Times New Roman" w:hAnsi="Times New Roman" w:cs="Times New Roman"/>
          <w:color w:val="000000" w:themeColor="text1"/>
          <w:sz w:val="24"/>
          <w:szCs w:val="24"/>
        </w:rPr>
      </w:pPr>
    </w:p>
    <w:p w14:paraId="36CD5092" w14:textId="77777777" w:rsidR="00133155" w:rsidRPr="00CE6C43" w:rsidRDefault="00133155" w:rsidP="00CE6C43">
      <w:pPr>
        <w:pStyle w:val="ListParagraph"/>
        <w:spacing w:after="0" w:line="240" w:lineRule="auto"/>
        <w:ind w:left="780"/>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cityblock(</m:t>
          </m:r>
          <m:r>
            <m:rPr>
              <m:sty m:val="bi"/>
            </m:rPr>
            <w:rPr>
              <w:rFonts w:ascii="Cambria Math" w:hAnsi="Cambria Math" w:cs="Times New Roman"/>
              <w:color w:val="000000" w:themeColor="text1"/>
              <w:sz w:val="24"/>
              <w:szCs w:val="24"/>
            </w:rPr>
            <m:t>x</m:t>
          </m:r>
          <m:r>
            <w:rPr>
              <w:rFonts w:ascii="Cambria Math" w:hAnsi="Cambria Math" w:cs="Times New Roman"/>
              <w:color w:val="000000" w:themeColor="text1"/>
              <w:sz w:val="24"/>
              <w:szCs w:val="24"/>
            </w:rPr>
            <m:t>,</m:t>
          </m:r>
          <m:r>
            <m:rPr>
              <m:sty m:val="bi"/>
            </m:rPr>
            <w:rPr>
              <w:rFonts w:ascii="Cambria Math" w:hAnsi="Cambria Math" w:cs="Times New Roman"/>
              <w:color w:val="000000" w:themeColor="text1"/>
              <w:sz w:val="24"/>
              <w:szCs w:val="24"/>
            </w:rPr>
            <m:t>c)</m:t>
          </m:r>
          <m:r>
            <w:rPr>
              <w:rFonts w:ascii="Cambria Math" w:hAnsi="Cambria Math" w:cs="Times New Roman"/>
              <w:color w:val="000000" w:themeColor="text1"/>
              <w:sz w:val="24"/>
              <w:szCs w:val="24"/>
            </w:rPr>
            <m:t xml:space="preserve">=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d>
            </m:e>
          </m:nary>
        </m:oMath>
      </m:oMathPara>
    </w:p>
    <w:p w14:paraId="7D98D118" w14:textId="77777777" w:rsidR="00133155" w:rsidRPr="00111066" w:rsidRDefault="00133155" w:rsidP="00133155">
      <w:pPr>
        <w:pStyle w:val="ListParagraph"/>
        <w:spacing w:after="0" w:line="240" w:lineRule="auto"/>
        <w:ind w:left="780"/>
        <w:jc w:val="both"/>
        <w:rPr>
          <w:rFonts w:ascii="Times New Roman" w:hAnsi="Times New Roman" w:cs="Times New Roman"/>
          <w:color w:val="000000" w:themeColor="text1"/>
          <w:sz w:val="24"/>
          <w:szCs w:val="24"/>
        </w:rPr>
      </w:pPr>
    </w:p>
    <w:p w14:paraId="6A9A80AC" w14:textId="4908AED8" w:rsidR="00111066" w:rsidRDefault="00E91724" w:rsidP="00E91724">
      <w:pPr>
        <w:pStyle w:val="ListParagraph"/>
        <w:spacing w:after="0" w:line="240" w:lineRule="auto"/>
        <w:ind w:left="7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output of this function is an “anonymous” function, which implements the specified distance metric and can be passed as an argument to your k-means code (e.g. </w:t>
      </w:r>
      <w:proofErr w:type="spellStart"/>
      <w:r w:rsidRPr="00E91724">
        <w:rPr>
          <w:rFonts w:ascii="Courier New" w:hAnsi="Courier New" w:cs="Courier New"/>
          <w:color w:val="000000" w:themeColor="text1"/>
          <w:sz w:val="24"/>
          <w:szCs w:val="24"/>
        </w:rPr>
        <w:t>distFun</w:t>
      </w:r>
      <w:proofErr w:type="spellEnd"/>
      <w:r w:rsidRPr="00E91724">
        <w:rPr>
          <w:rFonts w:ascii="Courier New" w:hAnsi="Courier New" w:cs="Courier New"/>
          <w:color w:val="000000" w:themeColor="text1"/>
          <w:sz w:val="24"/>
          <w:szCs w:val="24"/>
        </w:rPr>
        <w:t xml:space="preserve"> = distance(‘</w:t>
      </w:r>
      <w:r w:rsidR="00124C68">
        <w:rPr>
          <w:rFonts w:ascii="Courier New" w:hAnsi="Courier New" w:cs="Courier New"/>
          <w:color w:val="000000" w:themeColor="text1"/>
          <w:sz w:val="24"/>
          <w:szCs w:val="24"/>
        </w:rPr>
        <w:t>E</w:t>
      </w:r>
      <w:r w:rsidRPr="00E91724">
        <w:rPr>
          <w:rFonts w:ascii="Courier New" w:hAnsi="Courier New" w:cs="Courier New"/>
          <w:color w:val="000000" w:themeColor="text1"/>
          <w:sz w:val="24"/>
          <w:szCs w:val="24"/>
        </w:rPr>
        <w:t>uclidean’)</w:t>
      </w:r>
      <w:r>
        <w:rPr>
          <w:rFonts w:ascii="Courier New" w:hAnsi="Courier New" w:cs="Courier New"/>
          <w:color w:val="000000" w:themeColor="text1"/>
          <w:sz w:val="24"/>
          <w:szCs w:val="24"/>
        </w:rPr>
        <w:t xml:space="preserve">; d = </w:t>
      </w:r>
      <w:proofErr w:type="spellStart"/>
      <w:r>
        <w:rPr>
          <w:rFonts w:ascii="Courier New" w:hAnsi="Courier New" w:cs="Courier New"/>
          <w:color w:val="000000" w:themeColor="text1"/>
          <w:sz w:val="24"/>
          <w:szCs w:val="24"/>
        </w:rPr>
        <w:t>distFun</w:t>
      </w:r>
      <w:proofErr w:type="spellEnd"/>
      <w:r>
        <w:rPr>
          <w:rFonts w:ascii="Courier New" w:hAnsi="Courier New" w:cs="Courier New"/>
          <w:color w:val="000000" w:themeColor="text1"/>
          <w:sz w:val="24"/>
          <w:szCs w:val="24"/>
        </w:rPr>
        <w:t>(</w:t>
      </w:r>
      <w:proofErr w:type="spellStart"/>
      <w:r>
        <w:rPr>
          <w:rFonts w:ascii="Courier New" w:hAnsi="Courier New" w:cs="Courier New"/>
          <w:color w:val="000000" w:themeColor="text1"/>
          <w:sz w:val="24"/>
          <w:szCs w:val="24"/>
        </w:rPr>
        <w:t>x,y</w:t>
      </w:r>
      <w:proofErr w:type="spellEnd"/>
      <w:r>
        <w:rPr>
          <w:rFonts w:ascii="Courier New" w:hAnsi="Courier New" w:cs="Courier New"/>
          <w:color w:val="000000" w:themeColor="text1"/>
          <w:sz w:val="24"/>
          <w:szCs w:val="24"/>
        </w:rPr>
        <w:t>)</w:t>
      </w:r>
      <w:r>
        <w:rPr>
          <w:rFonts w:ascii="Times New Roman" w:hAnsi="Times New Roman" w:cs="Times New Roman"/>
          <w:color w:val="000000" w:themeColor="text1"/>
          <w:sz w:val="24"/>
          <w:szCs w:val="24"/>
        </w:rPr>
        <w:t xml:space="preserve"> to define the distance function as Euclidean and to compute this distance between two vectors x and y). </w:t>
      </w:r>
    </w:p>
    <w:p w14:paraId="44474989" w14:textId="77777777" w:rsidR="00522060" w:rsidRDefault="00522060" w:rsidP="00E91724">
      <w:pPr>
        <w:pStyle w:val="ListParagraph"/>
        <w:spacing w:after="0" w:line="240" w:lineRule="auto"/>
        <w:ind w:left="780"/>
        <w:jc w:val="both"/>
        <w:rPr>
          <w:rFonts w:ascii="Times New Roman" w:hAnsi="Times New Roman" w:cs="Times New Roman"/>
          <w:color w:val="000000" w:themeColor="text1"/>
          <w:sz w:val="24"/>
          <w:szCs w:val="24"/>
        </w:rPr>
      </w:pPr>
    </w:p>
    <w:p w14:paraId="7DDCDAB1" w14:textId="77777777" w:rsidR="00522060" w:rsidRDefault="00CE6C43" w:rsidP="00522060">
      <w:pPr>
        <w:pStyle w:val="ListParagraph"/>
        <w:numPr>
          <w:ilvl w:val="0"/>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w:t>
      </w:r>
      <w:r w:rsidR="0052206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test </w:t>
      </w:r>
      <w:r w:rsidR="00522060">
        <w:rPr>
          <w:rFonts w:ascii="Times New Roman" w:hAnsi="Times New Roman" w:cs="Times New Roman"/>
          <w:color w:val="000000" w:themeColor="text1"/>
          <w:sz w:val="24"/>
          <w:szCs w:val="24"/>
        </w:rPr>
        <w:t>your k-means function on the</w:t>
      </w:r>
      <w:r w:rsidR="00077C5C">
        <w:rPr>
          <w:rFonts w:ascii="Times New Roman" w:hAnsi="Times New Roman" w:cs="Times New Roman"/>
          <w:color w:val="000000" w:themeColor="text1"/>
          <w:sz w:val="24"/>
          <w:szCs w:val="24"/>
        </w:rPr>
        <w:t xml:space="preserve"> 2D data points from (1) above. How do the output values for the cluster assignments and centroids change </w:t>
      </w:r>
      <w:r w:rsidR="0072660A">
        <w:rPr>
          <w:rFonts w:ascii="Times New Roman" w:hAnsi="Times New Roman" w:cs="Times New Roman"/>
          <w:color w:val="000000" w:themeColor="text1"/>
          <w:sz w:val="24"/>
          <w:szCs w:val="24"/>
        </w:rPr>
        <w:t>when</w:t>
      </w:r>
      <w:r w:rsidR="00077C5C">
        <w:rPr>
          <w:rFonts w:ascii="Times New Roman" w:hAnsi="Times New Roman" w:cs="Times New Roman"/>
          <w:color w:val="000000" w:themeColor="text1"/>
          <w:sz w:val="24"/>
          <w:szCs w:val="24"/>
        </w:rPr>
        <w:t xml:space="preserve"> running the algorithm </w:t>
      </w:r>
      <w:r w:rsidR="0072660A">
        <w:rPr>
          <w:rFonts w:ascii="Times New Roman" w:hAnsi="Times New Roman" w:cs="Times New Roman"/>
          <w:color w:val="000000" w:themeColor="text1"/>
          <w:sz w:val="24"/>
          <w:szCs w:val="24"/>
        </w:rPr>
        <w:t>across several</w:t>
      </w:r>
      <w:r w:rsidR="00077C5C">
        <w:rPr>
          <w:rFonts w:ascii="Times New Roman" w:hAnsi="Times New Roman" w:cs="Times New Roman"/>
          <w:color w:val="000000" w:themeColor="text1"/>
          <w:sz w:val="24"/>
          <w:szCs w:val="24"/>
        </w:rPr>
        <w:t xml:space="preserve"> different random start points?</w:t>
      </w:r>
    </w:p>
    <w:p w14:paraId="1CBEB4E9" w14:textId="77777777" w:rsidR="00077C5C" w:rsidRDefault="00077C5C" w:rsidP="00077C5C">
      <w:pPr>
        <w:pStyle w:val="ListParagraph"/>
        <w:spacing w:after="0" w:line="240" w:lineRule="auto"/>
        <w:ind w:left="780"/>
        <w:jc w:val="both"/>
        <w:rPr>
          <w:rFonts w:ascii="Times New Roman" w:hAnsi="Times New Roman" w:cs="Times New Roman"/>
          <w:color w:val="000000" w:themeColor="text1"/>
          <w:sz w:val="24"/>
          <w:szCs w:val="24"/>
        </w:rPr>
      </w:pPr>
    </w:p>
    <w:p w14:paraId="5B2F04D1" w14:textId="62A1DE94" w:rsidR="00F839CD" w:rsidRDefault="00077C5C" w:rsidP="00077C5C">
      <w:pPr>
        <w:pStyle w:val="ListParagraph"/>
        <w:numPr>
          <w:ilvl w:val="0"/>
          <w:numId w:val="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have likely </w:t>
      </w:r>
      <w:r w:rsidR="007D1809">
        <w:rPr>
          <w:rFonts w:ascii="Times New Roman" w:hAnsi="Times New Roman" w:cs="Times New Roman"/>
          <w:color w:val="000000" w:themeColor="text1"/>
          <w:sz w:val="24"/>
          <w:szCs w:val="24"/>
        </w:rPr>
        <w:t>wondered how</w:t>
      </w:r>
      <w:r>
        <w:rPr>
          <w:rFonts w:ascii="Times New Roman" w:hAnsi="Times New Roman" w:cs="Times New Roman"/>
          <w:color w:val="000000" w:themeColor="text1"/>
          <w:sz w:val="24"/>
          <w:szCs w:val="24"/>
        </w:rPr>
        <w:t xml:space="preserve"> one pick</w:t>
      </w:r>
      <w:r w:rsidR="007D180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appropriate value of </w:t>
      </w:r>
      <w:r>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 for a given clustering problem and </w:t>
      </w:r>
      <w:r w:rsidR="007D1809">
        <w:rPr>
          <w:rFonts w:ascii="Times New Roman" w:hAnsi="Times New Roman" w:cs="Times New Roman"/>
          <w:color w:val="000000" w:themeColor="text1"/>
          <w:sz w:val="24"/>
          <w:szCs w:val="24"/>
        </w:rPr>
        <w:t>noticed that</w:t>
      </w:r>
      <w:r>
        <w:rPr>
          <w:rFonts w:ascii="Times New Roman" w:hAnsi="Times New Roman" w:cs="Times New Roman"/>
          <w:color w:val="000000" w:themeColor="text1"/>
          <w:sz w:val="24"/>
          <w:szCs w:val="24"/>
        </w:rPr>
        <w:t xml:space="preserve"> the results of the algorithm are sensitive to initial conditions. To </w:t>
      </w:r>
      <w:r w:rsidR="002A6DDF">
        <w:rPr>
          <w:rFonts w:ascii="Times New Roman" w:hAnsi="Times New Roman" w:cs="Times New Roman"/>
          <w:color w:val="000000" w:themeColor="text1"/>
          <w:sz w:val="24"/>
          <w:szCs w:val="24"/>
        </w:rPr>
        <w:t xml:space="preserve">assist in choosing </w:t>
      </w:r>
      <w:r w:rsidR="002A6DDF">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 run the algorithm multiple times across several values for </w:t>
      </w:r>
      <w:r w:rsidR="002A6DDF">
        <w:rPr>
          <w:rFonts w:ascii="Times New Roman" w:hAnsi="Times New Roman" w:cs="Times New Roman"/>
          <w:color w:val="000000" w:themeColor="text1"/>
          <w:sz w:val="24"/>
          <w:szCs w:val="24"/>
        </w:rPr>
        <w:t>this parameter</w:t>
      </w:r>
      <w:r>
        <w:rPr>
          <w:rFonts w:ascii="Times New Roman" w:hAnsi="Times New Roman" w:cs="Times New Roman"/>
          <w:color w:val="000000" w:themeColor="text1"/>
          <w:sz w:val="24"/>
          <w:szCs w:val="24"/>
        </w:rPr>
        <w:t xml:space="preserve">. </w:t>
      </w:r>
      <w:r w:rsidR="00077415">
        <w:rPr>
          <w:rFonts w:ascii="Times New Roman" w:hAnsi="Times New Roman" w:cs="Times New Roman"/>
          <w:color w:val="000000" w:themeColor="text1"/>
          <w:sz w:val="24"/>
          <w:szCs w:val="24"/>
        </w:rPr>
        <w:t>For both distance metrics coded, p</w:t>
      </w:r>
      <w:r>
        <w:rPr>
          <w:rFonts w:ascii="Times New Roman" w:hAnsi="Times New Roman" w:cs="Times New Roman"/>
          <w:color w:val="000000" w:themeColor="text1"/>
          <w:sz w:val="24"/>
          <w:szCs w:val="24"/>
        </w:rPr>
        <w:t xml:space="preserve">lot the mean total error function (i.e. sum of squared distances from the centroids for points in a cluster) as a function of </w:t>
      </w:r>
      <w:r>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 and select a seemingly appropriate value for </w:t>
      </w:r>
      <w:r>
        <w:rPr>
          <w:rFonts w:ascii="Times New Roman" w:hAnsi="Times New Roman" w:cs="Times New Roman"/>
          <w:i/>
          <w:color w:val="000000" w:themeColor="text1"/>
          <w:sz w:val="24"/>
          <w:szCs w:val="24"/>
        </w:rPr>
        <w:t xml:space="preserve">k </w:t>
      </w:r>
      <w:r>
        <w:rPr>
          <w:rFonts w:ascii="Times New Roman" w:hAnsi="Times New Roman" w:cs="Times New Roman"/>
          <w:color w:val="000000" w:themeColor="text1"/>
          <w:sz w:val="24"/>
          <w:szCs w:val="24"/>
        </w:rPr>
        <w:t xml:space="preserve">based on the “elbow method”, where one </w:t>
      </w:r>
      <w:r w:rsidR="007D1809">
        <w:rPr>
          <w:rFonts w:ascii="Times New Roman" w:hAnsi="Times New Roman" w:cs="Times New Roman"/>
          <w:color w:val="000000" w:themeColor="text1"/>
          <w:sz w:val="24"/>
          <w:szCs w:val="24"/>
        </w:rPr>
        <w:t xml:space="preserve">finds </w:t>
      </w:r>
      <w:r>
        <w:rPr>
          <w:rFonts w:ascii="Times New Roman" w:hAnsi="Times New Roman" w:cs="Times New Roman"/>
          <w:color w:val="000000" w:themeColor="text1"/>
          <w:sz w:val="24"/>
          <w:szCs w:val="24"/>
        </w:rPr>
        <w:t xml:space="preserve">the value of </w:t>
      </w:r>
      <w:r>
        <w:rPr>
          <w:rFonts w:ascii="Times New Roman" w:hAnsi="Times New Roman" w:cs="Times New Roman"/>
          <w:i/>
          <w:color w:val="000000" w:themeColor="text1"/>
          <w:sz w:val="24"/>
          <w:szCs w:val="24"/>
        </w:rPr>
        <w:t>k</w:t>
      </w:r>
      <w:r w:rsidR="007D1809">
        <w:rPr>
          <w:rFonts w:ascii="Times New Roman" w:hAnsi="Times New Roman" w:cs="Times New Roman"/>
          <w:color w:val="000000" w:themeColor="text1"/>
          <w:sz w:val="24"/>
          <w:szCs w:val="24"/>
        </w:rPr>
        <w:t xml:space="preserve"> where the reduction in error with additional complexity (i.e. clusters)</w:t>
      </w:r>
      <w:r w:rsidR="00AA4E77">
        <w:rPr>
          <w:rFonts w:ascii="Times New Roman" w:hAnsi="Times New Roman" w:cs="Times New Roman"/>
          <w:color w:val="000000" w:themeColor="text1"/>
          <w:sz w:val="24"/>
          <w:szCs w:val="24"/>
        </w:rPr>
        <w:t xml:space="preserve"> appears to plateau</w:t>
      </w:r>
      <w:r w:rsidR="007D1809">
        <w:rPr>
          <w:rFonts w:ascii="Times New Roman" w:hAnsi="Times New Roman" w:cs="Times New Roman"/>
          <w:color w:val="000000" w:themeColor="text1"/>
          <w:sz w:val="24"/>
          <w:szCs w:val="24"/>
        </w:rPr>
        <w:t>.</w:t>
      </w:r>
      <w:r w:rsidR="00077415">
        <w:rPr>
          <w:rFonts w:ascii="Times New Roman" w:hAnsi="Times New Roman" w:cs="Times New Roman"/>
          <w:color w:val="000000" w:themeColor="text1"/>
          <w:sz w:val="24"/>
          <w:szCs w:val="24"/>
        </w:rPr>
        <w:t xml:space="preserve"> Justify</w:t>
      </w:r>
      <w:r w:rsidR="007D1809">
        <w:rPr>
          <w:rFonts w:ascii="Times New Roman" w:hAnsi="Times New Roman" w:cs="Times New Roman"/>
          <w:color w:val="000000" w:themeColor="text1"/>
          <w:sz w:val="24"/>
          <w:szCs w:val="24"/>
        </w:rPr>
        <w:t xml:space="preserve"> your value of </w:t>
      </w:r>
      <w:r w:rsidR="007D1809">
        <w:rPr>
          <w:rFonts w:ascii="Times New Roman" w:hAnsi="Times New Roman" w:cs="Times New Roman"/>
          <w:i/>
          <w:color w:val="000000" w:themeColor="text1"/>
          <w:sz w:val="24"/>
          <w:szCs w:val="24"/>
        </w:rPr>
        <w:t>k</w:t>
      </w:r>
      <w:r w:rsidR="00077415">
        <w:rPr>
          <w:rFonts w:ascii="Times New Roman" w:hAnsi="Times New Roman" w:cs="Times New Roman"/>
          <w:color w:val="000000" w:themeColor="text1"/>
          <w:sz w:val="24"/>
          <w:szCs w:val="24"/>
        </w:rPr>
        <w:t>, comparing the results from the two distance metrics,</w:t>
      </w:r>
      <w:r w:rsidR="007D1809">
        <w:rPr>
          <w:rFonts w:ascii="Times New Roman" w:hAnsi="Times New Roman" w:cs="Times New Roman"/>
          <w:color w:val="000000" w:themeColor="text1"/>
          <w:sz w:val="24"/>
          <w:szCs w:val="24"/>
        </w:rPr>
        <w:t xml:space="preserve"> and re-run the algorithm multiple times at th</w:t>
      </w:r>
      <w:r w:rsidR="00077415">
        <w:rPr>
          <w:rFonts w:ascii="Times New Roman" w:hAnsi="Times New Roman" w:cs="Times New Roman"/>
          <w:color w:val="000000" w:themeColor="text1"/>
          <w:sz w:val="24"/>
          <w:szCs w:val="24"/>
        </w:rPr>
        <w:t>e “optimal”</w:t>
      </w:r>
      <w:r w:rsidR="007D1809">
        <w:rPr>
          <w:rFonts w:ascii="Times New Roman" w:hAnsi="Times New Roman" w:cs="Times New Roman"/>
          <w:color w:val="000000" w:themeColor="text1"/>
          <w:sz w:val="24"/>
          <w:szCs w:val="24"/>
        </w:rPr>
        <w:t xml:space="preserve"> value</w:t>
      </w:r>
      <w:r w:rsidR="00077415">
        <w:rPr>
          <w:rFonts w:ascii="Times New Roman" w:hAnsi="Times New Roman" w:cs="Times New Roman"/>
          <w:color w:val="000000" w:themeColor="text1"/>
          <w:sz w:val="24"/>
          <w:szCs w:val="24"/>
        </w:rPr>
        <w:t xml:space="preserve"> of </w:t>
      </w:r>
      <w:r w:rsidR="00077415">
        <w:rPr>
          <w:rFonts w:ascii="Times New Roman" w:hAnsi="Times New Roman" w:cs="Times New Roman"/>
          <w:i/>
          <w:color w:val="000000" w:themeColor="text1"/>
          <w:sz w:val="24"/>
          <w:szCs w:val="24"/>
        </w:rPr>
        <w:t>k</w:t>
      </w:r>
      <w:r w:rsidR="00077415">
        <w:rPr>
          <w:rFonts w:ascii="Times New Roman" w:hAnsi="Times New Roman" w:cs="Times New Roman"/>
          <w:color w:val="000000" w:themeColor="text1"/>
          <w:sz w:val="24"/>
          <w:szCs w:val="24"/>
        </w:rPr>
        <w:t xml:space="preserve"> for each</w:t>
      </w:r>
      <w:r w:rsidR="007D1809">
        <w:rPr>
          <w:rFonts w:ascii="Times New Roman" w:hAnsi="Times New Roman" w:cs="Times New Roman"/>
          <w:color w:val="000000" w:themeColor="text1"/>
          <w:sz w:val="24"/>
          <w:szCs w:val="24"/>
        </w:rPr>
        <w:t>, saving the cluster assignments and calculated centroids for the run</w:t>
      </w:r>
      <w:r w:rsidR="00077415">
        <w:rPr>
          <w:rFonts w:ascii="Times New Roman" w:hAnsi="Times New Roman" w:cs="Times New Roman"/>
          <w:color w:val="000000" w:themeColor="text1"/>
          <w:sz w:val="24"/>
          <w:szCs w:val="24"/>
        </w:rPr>
        <w:t>s</w:t>
      </w:r>
      <w:r w:rsidR="007D1809">
        <w:rPr>
          <w:rFonts w:ascii="Times New Roman" w:hAnsi="Times New Roman" w:cs="Times New Roman"/>
          <w:color w:val="000000" w:themeColor="text1"/>
          <w:sz w:val="24"/>
          <w:szCs w:val="24"/>
        </w:rPr>
        <w:t xml:space="preserve"> that minimize the global error. Plot the 2D points and cluster centroids as scatter plot</w:t>
      </w:r>
      <w:r w:rsidR="00077415">
        <w:rPr>
          <w:rFonts w:ascii="Times New Roman" w:hAnsi="Times New Roman" w:cs="Times New Roman"/>
          <w:color w:val="000000" w:themeColor="text1"/>
          <w:sz w:val="24"/>
          <w:szCs w:val="24"/>
        </w:rPr>
        <w:t>s</w:t>
      </w:r>
      <w:r w:rsidR="007D1809">
        <w:rPr>
          <w:rFonts w:ascii="Times New Roman" w:hAnsi="Times New Roman" w:cs="Times New Roman"/>
          <w:color w:val="000000" w:themeColor="text1"/>
          <w:sz w:val="24"/>
          <w:szCs w:val="24"/>
        </w:rPr>
        <w:t xml:space="preserve">, coloring the points by cluster membership. </w:t>
      </w:r>
      <w:r w:rsidR="002A6DDF">
        <w:rPr>
          <w:rFonts w:ascii="Times New Roman" w:hAnsi="Times New Roman" w:cs="Times New Roman"/>
          <w:color w:val="000000" w:themeColor="text1"/>
          <w:sz w:val="24"/>
          <w:szCs w:val="24"/>
        </w:rPr>
        <w:t xml:space="preserve">Comment on your selection of </w:t>
      </w:r>
      <w:r w:rsidR="002A6DDF">
        <w:rPr>
          <w:rFonts w:ascii="Times New Roman" w:hAnsi="Times New Roman" w:cs="Times New Roman"/>
          <w:i/>
          <w:color w:val="000000" w:themeColor="text1"/>
          <w:sz w:val="24"/>
          <w:szCs w:val="24"/>
        </w:rPr>
        <w:t>k</w:t>
      </w:r>
      <w:r w:rsidR="002A6DDF">
        <w:rPr>
          <w:rFonts w:ascii="Times New Roman" w:hAnsi="Times New Roman" w:cs="Times New Roman"/>
          <w:color w:val="000000" w:themeColor="text1"/>
          <w:sz w:val="24"/>
          <w:szCs w:val="24"/>
        </w:rPr>
        <w:t xml:space="preserve"> and </w:t>
      </w:r>
      <w:r w:rsidR="00F12179">
        <w:rPr>
          <w:rFonts w:ascii="Times New Roman" w:hAnsi="Times New Roman" w:cs="Times New Roman"/>
          <w:color w:val="000000" w:themeColor="text1"/>
          <w:sz w:val="24"/>
          <w:szCs w:val="24"/>
        </w:rPr>
        <w:t xml:space="preserve">the </w:t>
      </w:r>
      <w:r w:rsidR="002A6DDF">
        <w:rPr>
          <w:rFonts w:ascii="Times New Roman" w:hAnsi="Times New Roman" w:cs="Times New Roman"/>
          <w:color w:val="000000" w:themeColor="text1"/>
          <w:sz w:val="24"/>
          <w:szCs w:val="24"/>
        </w:rPr>
        <w:t>overall clustering results.</w:t>
      </w:r>
      <w:r w:rsidR="00077415">
        <w:rPr>
          <w:rFonts w:ascii="Times New Roman" w:hAnsi="Times New Roman" w:cs="Times New Roman"/>
          <w:color w:val="000000" w:themeColor="text1"/>
          <w:sz w:val="24"/>
          <w:szCs w:val="24"/>
        </w:rPr>
        <w:t xml:space="preserve"> Also comment on what effect (if any) the choice of distance metric has on the final cluster assignments. </w:t>
      </w:r>
    </w:p>
    <w:p w14:paraId="6E99B47A" w14:textId="77777777" w:rsidR="00111066" w:rsidRPr="00124C68" w:rsidRDefault="00111066" w:rsidP="00124C68">
      <w:pPr>
        <w:spacing w:after="0" w:line="240" w:lineRule="auto"/>
        <w:jc w:val="both"/>
        <w:rPr>
          <w:rFonts w:ascii="Times New Roman" w:hAnsi="Times New Roman" w:cs="Times New Roman"/>
          <w:color w:val="FF0000"/>
          <w:sz w:val="24"/>
          <w:szCs w:val="24"/>
        </w:rPr>
      </w:pPr>
    </w:p>
    <w:p w14:paraId="19AD8F14" w14:textId="77777777" w:rsidR="00326C9A" w:rsidRPr="00326C9A" w:rsidRDefault="00171366" w:rsidP="00326C9A">
      <w:pPr>
        <w:pStyle w:val="ListParagraph"/>
        <w:numPr>
          <w:ilvl w:val="0"/>
          <w:numId w:val="1"/>
        </w:numPr>
        <w:spacing w:after="0" w:line="240" w:lineRule="auto"/>
        <w:jc w:val="both"/>
        <w:rPr>
          <w:rFonts w:ascii="Times New Roman" w:hAnsi="Times New Roman" w:cs="Times New Roman"/>
          <w:color w:val="FF0000"/>
          <w:sz w:val="24"/>
          <w:szCs w:val="24"/>
        </w:rPr>
      </w:pPr>
      <w:r>
        <w:rPr>
          <w:rFonts w:ascii="Times New Roman" w:hAnsi="Times New Roman" w:cs="Times New Roman"/>
          <w:b/>
          <w:color w:val="000000" w:themeColor="text1"/>
          <w:sz w:val="24"/>
          <w:szCs w:val="24"/>
        </w:rPr>
        <w:t>Fuzzy k-means (c-means) clustering</w:t>
      </w:r>
      <w:r w:rsidR="006C4CE7">
        <w:rPr>
          <w:rFonts w:ascii="Times New Roman" w:hAnsi="Times New Roman" w:cs="Times New Roman"/>
          <w:b/>
          <w:color w:val="000000" w:themeColor="text1"/>
          <w:sz w:val="24"/>
          <w:szCs w:val="24"/>
        </w:rPr>
        <w:t xml:space="preserve"> </w:t>
      </w:r>
      <w:r w:rsidR="004922F6">
        <w:rPr>
          <w:rFonts w:ascii="Times New Roman" w:hAnsi="Times New Roman" w:cs="Times New Roman"/>
          <w:color w:val="000000" w:themeColor="text1"/>
          <w:sz w:val="24"/>
          <w:szCs w:val="24"/>
        </w:rPr>
        <w:t>is an extension of k-means clustering that allows for “</w:t>
      </w:r>
      <w:proofErr w:type="gramStart"/>
      <w:r w:rsidR="004922F6">
        <w:rPr>
          <w:rFonts w:ascii="Times New Roman" w:hAnsi="Times New Roman" w:cs="Times New Roman"/>
          <w:color w:val="000000" w:themeColor="text1"/>
          <w:sz w:val="24"/>
          <w:szCs w:val="24"/>
        </w:rPr>
        <w:t>soft</w:t>
      </w:r>
      <w:proofErr w:type="gramEnd"/>
      <w:r w:rsidR="004922F6">
        <w:rPr>
          <w:rFonts w:ascii="Times New Roman" w:hAnsi="Times New Roman" w:cs="Times New Roman"/>
          <w:color w:val="000000" w:themeColor="text1"/>
          <w:sz w:val="24"/>
          <w:szCs w:val="24"/>
        </w:rPr>
        <w:t xml:space="preserve">” assignment of data points to clusters, as opposed to the algorithm you implemented above which performs “hard” assignment. In fuzzy k-means, every point belongs to every cluster with varying degrees of membership. The output of this algorithm is an </w:t>
      </w:r>
      <w:proofErr w:type="spellStart"/>
      <w:r w:rsidR="004922F6">
        <w:rPr>
          <w:rFonts w:ascii="Times New Roman" w:hAnsi="Times New Roman" w:cs="Times New Roman"/>
          <w:i/>
          <w:color w:val="000000" w:themeColor="text1"/>
          <w:sz w:val="24"/>
          <w:szCs w:val="24"/>
        </w:rPr>
        <w:t>N</w:t>
      </w:r>
      <w:r w:rsidR="004922F6">
        <w:rPr>
          <w:rFonts w:ascii="Times New Roman" w:hAnsi="Times New Roman" w:cs="Times New Roman"/>
          <w:color w:val="000000" w:themeColor="text1"/>
          <w:sz w:val="24"/>
          <w:szCs w:val="24"/>
        </w:rPr>
        <w:t>x</w:t>
      </w:r>
      <w:r w:rsidR="004922F6">
        <w:rPr>
          <w:rFonts w:ascii="Times New Roman" w:hAnsi="Times New Roman" w:cs="Times New Roman"/>
          <w:i/>
          <w:color w:val="000000" w:themeColor="text1"/>
          <w:sz w:val="24"/>
          <w:szCs w:val="24"/>
        </w:rPr>
        <w:t>k</w:t>
      </w:r>
      <w:proofErr w:type="spellEnd"/>
      <w:r w:rsidR="004922F6">
        <w:rPr>
          <w:rFonts w:ascii="Times New Roman" w:hAnsi="Times New Roman" w:cs="Times New Roman"/>
          <w:color w:val="000000" w:themeColor="text1"/>
          <w:sz w:val="24"/>
          <w:szCs w:val="24"/>
        </w:rPr>
        <w:t xml:space="preserve"> membership matrix, where each element is a fractional value representing how much a given data point “belongs” in a cluster (the rows o</w:t>
      </w:r>
      <w:r w:rsidR="00326C9A">
        <w:rPr>
          <w:rFonts w:ascii="Times New Roman" w:hAnsi="Times New Roman" w:cs="Times New Roman"/>
          <w:color w:val="000000" w:themeColor="text1"/>
          <w:sz w:val="24"/>
          <w:szCs w:val="24"/>
        </w:rPr>
        <w:t xml:space="preserve">f the matrix sum to one). </w:t>
      </w:r>
      <w:r w:rsidR="00B53848">
        <w:rPr>
          <w:rFonts w:ascii="Times New Roman" w:hAnsi="Times New Roman" w:cs="Times New Roman"/>
          <w:color w:val="000000" w:themeColor="text1"/>
          <w:sz w:val="24"/>
          <w:szCs w:val="24"/>
        </w:rPr>
        <w:t xml:space="preserve">Fuzzy k-means introduces an additional parameter </w:t>
      </w:r>
      <w:r w:rsidR="00B53848">
        <w:rPr>
          <w:rFonts w:ascii="Times New Roman" w:hAnsi="Times New Roman" w:cs="Times New Roman"/>
          <w:i/>
          <w:color w:val="000000" w:themeColor="text1"/>
          <w:sz w:val="24"/>
          <w:szCs w:val="24"/>
        </w:rPr>
        <w:t>m</w:t>
      </w:r>
      <w:r w:rsidR="00B53848">
        <w:rPr>
          <w:rFonts w:ascii="Times New Roman" w:hAnsi="Times New Roman" w:cs="Times New Roman"/>
          <w:color w:val="000000" w:themeColor="text1"/>
          <w:sz w:val="24"/>
          <w:szCs w:val="24"/>
        </w:rPr>
        <w:t xml:space="preserve"> (&gt;1), called the “</w:t>
      </w:r>
      <w:proofErr w:type="spellStart"/>
      <w:r w:rsidR="00B53848">
        <w:rPr>
          <w:rFonts w:ascii="Times New Roman" w:hAnsi="Times New Roman" w:cs="Times New Roman"/>
          <w:color w:val="000000" w:themeColor="text1"/>
          <w:sz w:val="24"/>
          <w:szCs w:val="24"/>
        </w:rPr>
        <w:t>fuzzifier</w:t>
      </w:r>
      <w:proofErr w:type="spellEnd"/>
      <w:r w:rsidR="00B53848">
        <w:rPr>
          <w:rFonts w:ascii="Times New Roman" w:hAnsi="Times New Roman" w:cs="Times New Roman"/>
          <w:color w:val="000000" w:themeColor="text1"/>
          <w:sz w:val="24"/>
          <w:szCs w:val="24"/>
        </w:rPr>
        <w:t xml:space="preserve">”, that determines how hard or soft the assignments are to the </w:t>
      </w:r>
      <w:r w:rsidR="00B53848">
        <w:rPr>
          <w:rFonts w:ascii="Times New Roman" w:hAnsi="Times New Roman" w:cs="Times New Roman"/>
          <w:i/>
          <w:color w:val="000000" w:themeColor="text1"/>
          <w:sz w:val="24"/>
          <w:szCs w:val="24"/>
        </w:rPr>
        <w:t>k</w:t>
      </w:r>
      <w:r w:rsidR="00B53848">
        <w:rPr>
          <w:rFonts w:ascii="Times New Roman" w:hAnsi="Times New Roman" w:cs="Times New Roman"/>
          <w:color w:val="000000" w:themeColor="text1"/>
          <w:sz w:val="24"/>
          <w:szCs w:val="24"/>
        </w:rPr>
        <w:t xml:space="preserve"> centroids. </w:t>
      </w:r>
    </w:p>
    <w:p w14:paraId="3256B554" w14:textId="77777777" w:rsidR="00326C9A" w:rsidRDefault="00326C9A" w:rsidP="00326C9A">
      <w:pPr>
        <w:pStyle w:val="ListParagraph"/>
        <w:spacing w:after="0" w:line="240" w:lineRule="auto"/>
        <w:ind w:left="420"/>
        <w:jc w:val="both"/>
        <w:rPr>
          <w:rFonts w:ascii="Times New Roman" w:hAnsi="Times New Roman" w:cs="Times New Roman"/>
          <w:b/>
          <w:color w:val="000000" w:themeColor="text1"/>
          <w:sz w:val="24"/>
          <w:szCs w:val="24"/>
        </w:rPr>
      </w:pPr>
    </w:p>
    <w:p w14:paraId="437720CC" w14:textId="77777777" w:rsidR="00326C9A" w:rsidRDefault="00326C9A" w:rsidP="00326C9A">
      <w:pPr>
        <w:pStyle w:val="ListParagraph"/>
        <w:spacing w:after="0" w:line="240" w:lineRule="auto"/>
        <w:ind w:left="4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steps for implementing this algorithm </w:t>
      </w:r>
      <w:r w:rsidR="00F920D6">
        <w:rPr>
          <w:rFonts w:ascii="Times New Roman" w:hAnsi="Times New Roman" w:cs="Times New Roman"/>
          <w:color w:val="000000" w:themeColor="text1"/>
          <w:sz w:val="24"/>
          <w:szCs w:val="24"/>
        </w:rPr>
        <w:t xml:space="preserve">on data matrix </w:t>
      </w:r>
      <w:r w:rsidR="00F920D6" w:rsidRPr="00F920D6">
        <w:rPr>
          <w:rFonts w:ascii="Times New Roman" w:hAnsi="Times New Roman" w:cs="Times New Roman"/>
          <w:i/>
          <w:color w:val="000000" w:themeColor="text1"/>
          <w:sz w:val="24"/>
          <w:szCs w:val="24"/>
        </w:rPr>
        <w:t>X</w:t>
      </w:r>
      <w:r w:rsidR="00F920D6">
        <w:rPr>
          <w:rFonts w:ascii="Times New Roman" w:hAnsi="Times New Roman" w:cs="Times New Roman"/>
          <w:color w:val="000000" w:themeColor="text1"/>
          <w:sz w:val="24"/>
          <w:szCs w:val="24"/>
        </w:rPr>
        <w:t xml:space="preserve"> </w:t>
      </w:r>
      <w:r w:rsidRPr="00F920D6">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w:t>
      </w:r>
    </w:p>
    <w:p w14:paraId="4C31FE50" w14:textId="77777777" w:rsidR="00326C9A" w:rsidRDefault="00326C9A" w:rsidP="00326C9A">
      <w:pPr>
        <w:pStyle w:val="ListParagraph"/>
        <w:spacing w:after="0" w:line="240" w:lineRule="auto"/>
        <w:ind w:left="420"/>
        <w:jc w:val="both"/>
        <w:rPr>
          <w:rFonts w:ascii="Times New Roman" w:hAnsi="Times New Roman" w:cs="Times New Roman"/>
          <w:color w:val="000000" w:themeColor="text1"/>
          <w:sz w:val="24"/>
          <w:szCs w:val="24"/>
        </w:rPr>
      </w:pPr>
    </w:p>
    <w:p w14:paraId="34F6127D" w14:textId="77777777" w:rsidR="00326C9A" w:rsidRDefault="00326C9A" w:rsidP="00326C9A">
      <w:pPr>
        <w:pStyle w:val="ListParagraph"/>
        <w:numPr>
          <w:ilvl w:val="0"/>
          <w:numId w:val="8"/>
        </w:numPr>
        <w:spacing w:after="0" w:line="240" w:lineRule="auto"/>
        <w:jc w:val="both"/>
        <w:rPr>
          <w:rFonts w:ascii="Times New Roman" w:hAnsi="Times New Roman" w:cs="Times New Roman"/>
          <w:color w:val="000000" w:themeColor="text1"/>
          <w:sz w:val="24"/>
          <w:szCs w:val="24"/>
        </w:rPr>
      </w:pPr>
      <w:r w:rsidRPr="00326C9A">
        <w:rPr>
          <w:rFonts w:ascii="Times New Roman" w:hAnsi="Times New Roman" w:cs="Times New Roman"/>
          <w:color w:val="000000" w:themeColor="text1"/>
          <w:sz w:val="24"/>
          <w:szCs w:val="24"/>
        </w:rPr>
        <w:t xml:space="preserve">Choose the number of clusters </w:t>
      </w:r>
      <w:r w:rsidRPr="00326C9A">
        <w:rPr>
          <w:rFonts w:ascii="Times New Roman" w:hAnsi="Times New Roman" w:cs="Times New Roman"/>
          <w:i/>
          <w:color w:val="000000" w:themeColor="text1"/>
          <w:sz w:val="24"/>
          <w:szCs w:val="24"/>
        </w:rPr>
        <w:t>k</w:t>
      </w:r>
    </w:p>
    <w:p w14:paraId="5F300D91" w14:textId="77777777" w:rsidR="00326C9A" w:rsidRDefault="00326C9A" w:rsidP="00326C9A">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Initialize </w:t>
      </w:r>
      <w:r>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 centroids</w:t>
      </w:r>
    </w:p>
    <w:p w14:paraId="51854A71" w14:textId="77777777" w:rsidR="00326C9A" w:rsidRDefault="00326C9A" w:rsidP="00326C9A">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Calculate a distance matrix </w:t>
      </w:r>
      <w:r>
        <w:rPr>
          <w:rFonts w:ascii="Times New Roman" w:hAnsi="Times New Roman" w:cs="Times New Roman"/>
          <w:i/>
          <w:color w:val="000000" w:themeColor="text1"/>
          <w:sz w:val="24"/>
          <w:szCs w:val="24"/>
        </w:rPr>
        <w:t>D</w:t>
      </w:r>
      <w:r>
        <w:rPr>
          <w:rFonts w:ascii="Times New Roman" w:hAnsi="Times New Roman" w:cs="Times New Roman"/>
          <w:color w:val="000000" w:themeColor="text1"/>
          <w:sz w:val="24"/>
          <w:szCs w:val="24"/>
        </w:rPr>
        <w:t xml:space="preserve">, where </w:t>
      </w:r>
      <w:r>
        <w:rPr>
          <w:rFonts w:ascii="Times New Roman" w:hAnsi="Times New Roman" w:cs="Times New Roman"/>
          <w:i/>
          <w:color w:val="000000" w:themeColor="text1"/>
          <w:sz w:val="24"/>
          <w:szCs w:val="24"/>
        </w:rPr>
        <w:t xml:space="preserve">D </w:t>
      </w:r>
      <w:r>
        <w:rPr>
          <w:rFonts w:ascii="Times New Roman" w:hAnsi="Times New Roman" w:cs="Times New Roman"/>
          <w:color w:val="000000" w:themeColor="text1"/>
          <w:sz w:val="24"/>
          <w:szCs w:val="24"/>
        </w:rPr>
        <w:t xml:space="preserve">is an </w:t>
      </w:r>
      <w:proofErr w:type="spellStart"/>
      <w:r>
        <w:rPr>
          <w:rFonts w:ascii="Times New Roman" w:hAnsi="Times New Roman" w:cs="Times New Roman"/>
          <w:i/>
          <w:color w:val="000000" w:themeColor="text1"/>
          <w:sz w:val="24"/>
          <w:szCs w:val="24"/>
        </w:rPr>
        <w:t>Nxk</w:t>
      </w:r>
      <w:proofErr w:type="spellEnd"/>
      <w:r>
        <w:rPr>
          <w:rFonts w:ascii="Times New Roman" w:hAnsi="Times New Roman" w:cs="Times New Roman"/>
          <w:color w:val="000000" w:themeColor="text1"/>
          <w:sz w:val="24"/>
          <w:szCs w:val="24"/>
        </w:rPr>
        <w:t xml:space="preserve"> matrix of distances (according to some distance function) of each point from each centroid. </w:t>
      </w:r>
    </w:p>
    <w:p w14:paraId="0185B7EE" w14:textId="77777777" w:rsidR="00326C9A" w:rsidRDefault="008524A2" w:rsidP="00326C9A">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Update a partition matrix </w:t>
      </w:r>
      <w:r>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i/>
          <w:color w:val="000000" w:themeColor="text1"/>
          <w:sz w:val="24"/>
          <w:szCs w:val="24"/>
        </w:rPr>
        <w:t>Nxk</w:t>
      </w:r>
      <w:proofErr w:type="spellEnd"/>
      <w:r>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according to:</w:t>
      </w:r>
    </w:p>
    <w:p w14:paraId="01EDE800" w14:textId="77777777" w:rsidR="008524A2" w:rsidRDefault="008524A2" w:rsidP="008524A2">
      <w:pPr>
        <w:pStyle w:val="ListParagraph"/>
        <w:spacing w:after="0" w:line="240" w:lineRule="auto"/>
        <w:ind w:left="1500"/>
        <w:jc w:val="both"/>
        <w:rPr>
          <w:rFonts w:ascii="Times New Roman" w:hAnsi="Times New Roman" w:cs="Times New Roman"/>
          <w:color w:val="000000" w:themeColor="text1"/>
          <w:sz w:val="24"/>
          <w:szCs w:val="24"/>
        </w:rPr>
      </w:pPr>
    </w:p>
    <w:p w14:paraId="1EEA06DE" w14:textId="77777777" w:rsidR="008524A2" w:rsidRPr="008524A2" w:rsidRDefault="00FF6F21" w:rsidP="008524A2">
      <w:pPr>
        <w:pStyle w:val="ListParagraph"/>
        <w:spacing w:after="0" w:line="240" w:lineRule="auto"/>
        <w:ind w:left="1500"/>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f>
                <m:fPr>
                  <m:type m:val="lin"/>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p>
                    <m:sSupPr>
                      <m:ctrlPr>
                        <w:rPr>
                          <w:rFonts w:ascii="Cambria Math" w:hAnsi="Cambria Math" w:cs="Times New Roman"/>
                          <w:i/>
                          <w:color w:val="000000" w:themeColor="text1"/>
                          <w:sz w:val="24"/>
                          <w:szCs w:val="24"/>
                        </w:rPr>
                      </m:ctrlPr>
                    </m:sSup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c=1</m:t>
                          </m:r>
                        </m:sub>
                        <m:sup>
                          <m:r>
                            <w:rPr>
                              <w:rFonts w:ascii="Cambria Math" w:hAnsi="Cambria Math" w:cs="Times New Roman"/>
                              <w:color w:val="000000" w:themeColor="text1"/>
                              <w:sz w:val="24"/>
                              <w:szCs w:val="24"/>
                            </w:rPr>
                            <m:t>k</m:t>
                          </m:r>
                        </m:sup>
                        <m:e>
                          <m:d>
                            <m:dPr>
                              <m:ctrlPr>
                                <w:rPr>
                                  <w:rFonts w:ascii="Cambria Math" w:hAnsi="Cambria Math" w:cs="Times New Roman"/>
                                  <w:i/>
                                  <w:color w:val="000000" w:themeColor="text1"/>
                                  <w:sz w:val="24"/>
                                  <w:szCs w:val="24"/>
                                </w:rPr>
                              </m:ctrlPr>
                            </m:dPr>
                            <m:e>
                              <m:f>
                                <m:fPr>
                                  <m:type m:val="lin"/>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ij</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ic</m:t>
                                      </m:r>
                                    </m:sub>
                                  </m:sSub>
                                </m:den>
                              </m:f>
                            </m:e>
                          </m:d>
                        </m:e>
                      </m:nary>
                    </m:e>
                    <m:sup>
                      <m:r>
                        <w:rPr>
                          <w:rFonts w:ascii="Cambria Math" w:hAnsi="Cambria Math" w:cs="Times New Roman"/>
                          <w:color w:val="000000" w:themeColor="text1"/>
                          <w:sz w:val="24"/>
                          <w:szCs w:val="24"/>
                        </w:rPr>
                        <m:t>2/(m-1)</m:t>
                      </m:r>
                    </m:sup>
                  </m:sSup>
                </m:den>
              </m:f>
            </m:e>
          </m:d>
        </m:oMath>
      </m:oMathPara>
    </w:p>
    <w:p w14:paraId="131640D6" w14:textId="77777777" w:rsidR="00B53848" w:rsidRDefault="00B53848" w:rsidP="008524A2">
      <w:pPr>
        <w:pStyle w:val="ListParagraph"/>
        <w:spacing w:after="0" w:line="240" w:lineRule="auto"/>
        <w:ind w:left="1500"/>
        <w:jc w:val="both"/>
        <w:rPr>
          <w:rFonts w:ascii="Times New Roman" w:hAnsi="Times New Roman" w:cs="Times New Roman"/>
          <w:color w:val="000000" w:themeColor="text1"/>
          <w:sz w:val="24"/>
          <w:szCs w:val="24"/>
        </w:rPr>
      </w:pPr>
    </w:p>
    <w:p w14:paraId="57C21630" w14:textId="0E93A579" w:rsidR="008524A2" w:rsidRDefault="008524A2" w:rsidP="008524A2">
      <w:pPr>
        <w:pStyle w:val="ListParagraph"/>
        <w:spacing w:after="0" w:line="240" w:lineRule="auto"/>
        <w:ind w:left="15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proofErr w:type="spellStart"/>
      <w:r>
        <w:rPr>
          <w:rFonts w:ascii="Times New Roman" w:hAnsi="Times New Roman" w:cs="Times New Roman"/>
          <w:i/>
          <w:color w:val="000000" w:themeColor="text1"/>
          <w:sz w:val="24"/>
          <w:szCs w:val="24"/>
        </w:rPr>
        <w:t>d</w:t>
      </w:r>
      <w:r>
        <w:rPr>
          <w:rFonts w:ascii="Times New Roman" w:hAnsi="Times New Roman" w:cs="Times New Roman"/>
          <w:i/>
          <w:color w:val="000000" w:themeColor="text1"/>
          <w:sz w:val="24"/>
          <w:szCs w:val="24"/>
          <w:vertAlign w:val="subscript"/>
        </w:rPr>
        <w:t>i</w:t>
      </w:r>
      <w:r w:rsidR="00B53848">
        <w:rPr>
          <w:rFonts w:ascii="Times New Roman" w:hAnsi="Times New Roman" w:cs="Times New Roman"/>
          <w:i/>
          <w:color w:val="000000" w:themeColor="text1"/>
          <w:sz w:val="24"/>
          <w:szCs w:val="24"/>
          <w:vertAlign w:val="subscript"/>
        </w:rPr>
        <w:t>j</w:t>
      </w:r>
      <w:proofErr w:type="spellEnd"/>
      <w:r w:rsidR="00B53848">
        <w:rPr>
          <w:rFonts w:ascii="Times New Roman" w:hAnsi="Times New Roman" w:cs="Times New Roman"/>
          <w:color w:val="000000" w:themeColor="text1"/>
          <w:sz w:val="24"/>
          <w:szCs w:val="24"/>
          <w:vertAlign w:val="subscript"/>
        </w:rPr>
        <w:t xml:space="preserve"> </w:t>
      </w:r>
      <w:r w:rsidR="00B53848">
        <w:rPr>
          <w:rFonts w:ascii="Times New Roman" w:hAnsi="Times New Roman" w:cs="Times New Roman"/>
          <w:color w:val="000000" w:themeColor="text1"/>
          <w:sz w:val="24"/>
          <w:szCs w:val="24"/>
        </w:rPr>
        <w:t xml:space="preserve">is an individual element of </w:t>
      </w:r>
      <w:r w:rsidR="00B53848">
        <w:rPr>
          <w:rFonts w:ascii="Times New Roman" w:hAnsi="Times New Roman" w:cs="Times New Roman"/>
          <w:i/>
          <w:color w:val="000000" w:themeColor="text1"/>
          <w:sz w:val="24"/>
          <w:szCs w:val="24"/>
        </w:rPr>
        <w:t>D</w:t>
      </w:r>
      <w:r w:rsidR="00B53848">
        <w:rPr>
          <w:rFonts w:ascii="Times New Roman" w:hAnsi="Times New Roman" w:cs="Times New Roman"/>
          <w:color w:val="000000" w:themeColor="text1"/>
          <w:sz w:val="24"/>
          <w:szCs w:val="24"/>
        </w:rPr>
        <w:t xml:space="preserve"> and </w:t>
      </w:r>
      <w:proofErr w:type="spellStart"/>
      <w:r w:rsidR="00B53848">
        <w:rPr>
          <w:rFonts w:ascii="Times New Roman" w:hAnsi="Times New Roman" w:cs="Times New Roman"/>
          <w:i/>
          <w:color w:val="000000" w:themeColor="text1"/>
          <w:sz w:val="24"/>
          <w:szCs w:val="24"/>
        </w:rPr>
        <w:t>d</w:t>
      </w:r>
      <w:r w:rsidR="00B53848">
        <w:rPr>
          <w:rFonts w:ascii="Times New Roman" w:hAnsi="Times New Roman" w:cs="Times New Roman"/>
          <w:i/>
          <w:color w:val="000000" w:themeColor="text1"/>
          <w:sz w:val="24"/>
          <w:szCs w:val="24"/>
          <w:vertAlign w:val="subscript"/>
        </w:rPr>
        <w:t>ic</w:t>
      </w:r>
      <w:proofErr w:type="spellEnd"/>
      <w:r w:rsidR="00B53848">
        <w:rPr>
          <w:rFonts w:ascii="Times New Roman" w:hAnsi="Times New Roman" w:cs="Times New Roman"/>
          <w:color w:val="000000" w:themeColor="text1"/>
          <w:sz w:val="24"/>
          <w:szCs w:val="24"/>
        </w:rPr>
        <w:t xml:space="preserve"> is the distance for data point </w:t>
      </w:r>
      <w:proofErr w:type="spellStart"/>
      <w:r w:rsidR="00B53848">
        <w:rPr>
          <w:rFonts w:ascii="Times New Roman" w:hAnsi="Times New Roman" w:cs="Times New Roman"/>
          <w:i/>
          <w:color w:val="000000" w:themeColor="text1"/>
          <w:sz w:val="24"/>
          <w:szCs w:val="24"/>
        </w:rPr>
        <w:t>i</w:t>
      </w:r>
      <w:proofErr w:type="spellEnd"/>
      <w:r w:rsidR="00B53848">
        <w:rPr>
          <w:rFonts w:ascii="Times New Roman" w:hAnsi="Times New Roman" w:cs="Times New Roman"/>
          <w:color w:val="000000" w:themeColor="text1"/>
          <w:sz w:val="24"/>
          <w:szCs w:val="24"/>
        </w:rPr>
        <w:t xml:space="preserve"> </w:t>
      </w:r>
      <w:r w:rsidR="008A1032">
        <w:rPr>
          <w:rFonts w:ascii="Times New Roman" w:hAnsi="Times New Roman" w:cs="Times New Roman"/>
          <w:color w:val="000000" w:themeColor="text1"/>
          <w:sz w:val="24"/>
          <w:szCs w:val="24"/>
        </w:rPr>
        <w:t>to the</w:t>
      </w:r>
      <w:r w:rsidR="00B53848">
        <w:rPr>
          <w:rFonts w:ascii="Times New Roman" w:hAnsi="Times New Roman" w:cs="Times New Roman"/>
          <w:color w:val="000000" w:themeColor="text1"/>
          <w:sz w:val="24"/>
          <w:szCs w:val="24"/>
        </w:rPr>
        <w:t xml:space="preserve"> c</w:t>
      </w:r>
      <w:r w:rsidR="00BC1B76">
        <w:rPr>
          <w:rFonts w:ascii="Times New Roman" w:hAnsi="Times New Roman" w:cs="Times New Roman"/>
          <w:color w:val="000000" w:themeColor="text1"/>
          <w:sz w:val="24"/>
          <w:szCs w:val="24"/>
        </w:rPr>
        <w:t>entroid</w:t>
      </w:r>
      <w:r w:rsidR="008A1032">
        <w:rPr>
          <w:rFonts w:ascii="Times New Roman" w:hAnsi="Times New Roman" w:cs="Times New Roman"/>
          <w:color w:val="000000" w:themeColor="text1"/>
          <w:sz w:val="24"/>
          <w:szCs w:val="24"/>
        </w:rPr>
        <w:t xml:space="preserve"> of cluster </w:t>
      </w:r>
      <w:r w:rsidR="008A1032" w:rsidRPr="00395C8E">
        <w:rPr>
          <w:rFonts w:ascii="Times New Roman" w:hAnsi="Times New Roman" w:cs="Times New Roman"/>
          <w:i/>
          <w:color w:val="000000" w:themeColor="text1"/>
          <w:sz w:val="24"/>
          <w:szCs w:val="24"/>
        </w:rPr>
        <w:t>c</w:t>
      </w:r>
      <w:r w:rsidR="00B5384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4BDA19B9" w14:textId="77777777" w:rsidR="00B53848" w:rsidRDefault="00B53848" w:rsidP="008524A2">
      <w:pPr>
        <w:pStyle w:val="ListParagraph"/>
        <w:spacing w:after="0" w:line="240" w:lineRule="auto"/>
        <w:ind w:left="1500"/>
        <w:jc w:val="both"/>
        <w:rPr>
          <w:rFonts w:ascii="Times New Roman" w:hAnsi="Times New Roman" w:cs="Times New Roman"/>
          <w:color w:val="000000" w:themeColor="text1"/>
          <w:sz w:val="24"/>
          <w:szCs w:val="24"/>
        </w:rPr>
      </w:pPr>
    </w:p>
    <w:p w14:paraId="0919AE1E" w14:textId="77777777" w:rsidR="00B53848" w:rsidRDefault="00B53848" w:rsidP="00B53848">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Update the centroids </w:t>
      </w:r>
      <w:r w:rsidR="00D846DF" w:rsidRPr="00D846DF">
        <w:rPr>
          <w:rFonts w:ascii="Times New Roman" w:hAnsi="Times New Roman" w:cs="Times New Roman"/>
          <w:color w:val="000000" w:themeColor="text1"/>
          <w:sz w:val="24"/>
          <w:szCs w:val="24"/>
        </w:rPr>
        <w:t>C</w:t>
      </w:r>
      <w:r w:rsidR="00D846DF">
        <w:rPr>
          <w:rFonts w:ascii="Times New Roman" w:hAnsi="Times New Roman" w:cs="Times New Roman"/>
          <w:color w:val="000000" w:themeColor="text1"/>
          <w:sz w:val="24"/>
          <w:szCs w:val="24"/>
        </w:rPr>
        <w:t xml:space="preserve"> </w:t>
      </w:r>
      <w:r w:rsidRPr="00D846DF">
        <w:rPr>
          <w:rFonts w:ascii="Times New Roman" w:hAnsi="Times New Roman" w:cs="Times New Roman"/>
          <w:color w:val="000000" w:themeColor="text1"/>
          <w:sz w:val="24"/>
          <w:szCs w:val="24"/>
        </w:rPr>
        <w:t>according</w:t>
      </w:r>
      <w:r>
        <w:rPr>
          <w:rFonts w:ascii="Times New Roman" w:hAnsi="Times New Roman" w:cs="Times New Roman"/>
          <w:color w:val="000000" w:themeColor="text1"/>
          <w:sz w:val="24"/>
          <w:szCs w:val="24"/>
        </w:rPr>
        <w:t xml:space="preserve"> to:</w:t>
      </w:r>
    </w:p>
    <w:p w14:paraId="39397B8E" w14:textId="77777777" w:rsidR="00B53848" w:rsidRDefault="00B53848" w:rsidP="00B53848">
      <w:pPr>
        <w:pStyle w:val="ListParagraph"/>
        <w:spacing w:after="0" w:line="240" w:lineRule="auto"/>
        <w:ind w:left="1500"/>
        <w:jc w:val="both"/>
        <w:rPr>
          <w:rFonts w:ascii="Times New Roman" w:hAnsi="Times New Roman" w:cs="Times New Roman"/>
          <w:color w:val="000000" w:themeColor="text1"/>
          <w:sz w:val="24"/>
          <w:szCs w:val="24"/>
        </w:rPr>
      </w:pPr>
    </w:p>
    <w:p w14:paraId="6D45DB70" w14:textId="77777777" w:rsidR="00B53848" w:rsidRPr="00BC1B76" w:rsidRDefault="00FF6F21" w:rsidP="00B53848">
      <w:pPr>
        <w:pStyle w:val="ListParagraph"/>
        <w:spacing w:after="0" w:line="240" w:lineRule="auto"/>
        <w:ind w:left="1500"/>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k</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ik</m:t>
                              </m:r>
                            </m:sub>
                          </m:sSub>
                        </m:e>
                      </m:d>
                    </m:e>
                    <m:sup>
                      <m:r>
                        <w:rPr>
                          <w:rFonts w:ascii="Cambria Math" w:hAnsi="Cambria Math" w:cs="Times New Roman"/>
                          <w:color w:val="000000" w:themeColor="text1"/>
                          <w:sz w:val="24"/>
                          <w:szCs w:val="24"/>
                        </w:rPr>
                        <m:t>m</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e>
              </m:nary>
            </m:num>
            <m:den>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ik</m:t>
                              </m:r>
                            </m:sub>
                          </m:sSub>
                        </m:e>
                      </m:d>
                    </m:e>
                    <m:sup>
                      <m:r>
                        <w:rPr>
                          <w:rFonts w:ascii="Cambria Math" w:hAnsi="Cambria Math" w:cs="Times New Roman"/>
                          <w:color w:val="000000" w:themeColor="text1"/>
                          <w:sz w:val="24"/>
                          <w:szCs w:val="24"/>
                        </w:rPr>
                        <m:t>m</m:t>
                      </m:r>
                    </m:sup>
                  </m:sSup>
                </m:e>
              </m:nary>
            </m:den>
          </m:f>
        </m:oMath>
      </m:oMathPara>
    </w:p>
    <w:p w14:paraId="2C004443" w14:textId="77777777" w:rsidR="00BC1B76" w:rsidRPr="00BC1B76" w:rsidRDefault="00BC1B76" w:rsidP="00B53848">
      <w:pPr>
        <w:pStyle w:val="ListParagraph"/>
        <w:spacing w:after="0" w:line="240" w:lineRule="auto"/>
        <w:ind w:left="1500"/>
        <w:jc w:val="both"/>
        <w:rPr>
          <w:rFonts w:ascii="Times New Roman" w:eastAsiaTheme="minorEastAsia" w:hAnsi="Times New Roman" w:cs="Times New Roman"/>
          <w:color w:val="000000" w:themeColor="text1"/>
          <w:sz w:val="24"/>
          <w:szCs w:val="24"/>
        </w:rPr>
      </w:pPr>
    </w:p>
    <w:p w14:paraId="21477976" w14:textId="77777777" w:rsidR="00F920D6" w:rsidRDefault="00BC1B76" w:rsidP="00F920D6">
      <w:pPr>
        <w:pStyle w:val="ListParagraph"/>
        <w:numPr>
          <w:ilvl w:val="0"/>
          <w:numId w:val="8"/>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Terminate when the change in partition matrix is less than a small value epsilon, e.g. |</w:t>
      </w:r>
      <w:proofErr w:type="spellStart"/>
      <w:r>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vertAlign w:val="subscript"/>
        </w:rPr>
        <w:t>new</w:t>
      </w:r>
      <w:r>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vertAlign w:val="subscript"/>
        </w:rPr>
        <w:t>old</w:t>
      </w:r>
      <w:proofErr w:type="spellEnd"/>
      <w:r>
        <w:rPr>
          <w:rFonts w:ascii="Times New Roman" w:hAnsi="Times New Roman" w:cs="Times New Roman"/>
          <w:color w:val="000000" w:themeColor="text1"/>
          <w:sz w:val="24"/>
          <w:szCs w:val="24"/>
        </w:rPr>
        <w:t xml:space="preserve">| &lt; ε. </w:t>
      </w:r>
    </w:p>
    <w:p w14:paraId="4E0B6368" w14:textId="77777777" w:rsidR="00F920D6" w:rsidRDefault="00F920D6" w:rsidP="00F920D6">
      <w:pPr>
        <w:spacing w:after="0" w:line="240" w:lineRule="auto"/>
        <w:jc w:val="both"/>
        <w:rPr>
          <w:rFonts w:ascii="Times New Roman" w:hAnsi="Times New Roman" w:cs="Times New Roman"/>
          <w:color w:val="000000" w:themeColor="text1"/>
          <w:sz w:val="24"/>
          <w:szCs w:val="24"/>
        </w:rPr>
      </w:pPr>
    </w:p>
    <w:p w14:paraId="25F167D2" w14:textId="77777777" w:rsidR="00F920D6" w:rsidRDefault="00F920D6" w:rsidP="00F920D6">
      <w:pPr>
        <w:pStyle w:val="ListParagraph"/>
        <w:numPr>
          <w:ilvl w:val="0"/>
          <w:numId w:val="14"/>
        </w:numPr>
        <w:spacing w:after="0" w:line="240" w:lineRule="auto"/>
        <w:ind w:left="780"/>
        <w:jc w:val="both"/>
        <w:rPr>
          <w:rFonts w:ascii="Times New Roman" w:hAnsi="Times New Roman" w:cs="Times New Roman"/>
          <w:color w:val="000000" w:themeColor="text1"/>
          <w:sz w:val="24"/>
          <w:szCs w:val="24"/>
        </w:rPr>
      </w:pPr>
      <w:r w:rsidRPr="00F920D6">
        <w:rPr>
          <w:rFonts w:ascii="Times New Roman" w:hAnsi="Times New Roman" w:cs="Times New Roman"/>
          <w:b/>
          <w:color w:val="000000" w:themeColor="text1"/>
          <w:sz w:val="24"/>
          <w:szCs w:val="24"/>
        </w:rPr>
        <w:t xml:space="preserve">Implement the fuzzy k-means algorithm </w:t>
      </w:r>
      <w:r w:rsidR="00FA74CA">
        <w:rPr>
          <w:rFonts w:ascii="Times New Roman" w:hAnsi="Times New Roman" w:cs="Times New Roman"/>
          <w:b/>
          <w:color w:val="000000" w:themeColor="text1"/>
          <w:sz w:val="24"/>
          <w:szCs w:val="24"/>
        </w:rPr>
        <w:t xml:space="preserve">for </w:t>
      </w:r>
      <w:r w:rsidRPr="00F920D6">
        <w:rPr>
          <w:rFonts w:ascii="Times New Roman" w:hAnsi="Times New Roman" w:cs="Times New Roman"/>
          <w:b/>
          <w:i/>
          <w:color w:val="000000" w:themeColor="text1"/>
          <w:sz w:val="24"/>
          <w:szCs w:val="24"/>
        </w:rPr>
        <w:t>k</w:t>
      </w:r>
      <w:r w:rsidRPr="00F920D6">
        <w:rPr>
          <w:rFonts w:ascii="Times New Roman" w:hAnsi="Times New Roman" w:cs="Times New Roman"/>
          <w:b/>
          <w:color w:val="000000" w:themeColor="text1"/>
          <w:sz w:val="24"/>
          <w:szCs w:val="24"/>
        </w:rPr>
        <w:t xml:space="preserve"> ≥ 2 in Matlab.</w:t>
      </w:r>
      <w:r w:rsidRPr="00F920D6">
        <w:rPr>
          <w:rFonts w:ascii="Times New Roman" w:hAnsi="Times New Roman" w:cs="Times New Roman"/>
          <w:color w:val="000000" w:themeColor="text1"/>
          <w:sz w:val="24"/>
          <w:szCs w:val="24"/>
        </w:rPr>
        <w:t xml:space="preserve"> Skeleton code is provided in the file </w:t>
      </w:r>
      <w:r w:rsidRPr="00F920D6">
        <w:rPr>
          <w:rFonts w:ascii="Courier New" w:hAnsi="Courier New" w:cs="Courier New"/>
          <w:color w:val="000000" w:themeColor="text1"/>
          <w:sz w:val="24"/>
          <w:szCs w:val="24"/>
        </w:rPr>
        <w:t>problem1C_fuzzy_kmeans.m</w:t>
      </w:r>
      <w:r w:rsidRPr="00F920D6">
        <w:rPr>
          <w:rFonts w:ascii="Times New Roman" w:hAnsi="Times New Roman" w:cs="Times New Roman"/>
          <w:color w:val="000000" w:themeColor="text1"/>
          <w:sz w:val="24"/>
          <w:szCs w:val="24"/>
        </w:rPr>
        <w:t xml:space="preserve">. You should edit the function </w:t>
      </w:r>
      <w:proofErr w:type="spellStart"/>
      <w:r w:rsidRPr="00F920D6">
        <w:rPr>
          <w:rFonts w:ascii="Courier New" w:hAnsi="Courier New" w:cs="Courier New"/>
          <w:color w:val="000000" w:themeColor="text1"/>
          <w:sz w:val="24"/>
          <w:szCs w:val="24"/>
        </w:rPr>
        <w:t>fuzzy_kmeans</w:t>
      </w:r>
      <w:proofErr w:type="spellEnd"/>
      <w:r w:rsidRPr="00F920D6">
        <w:rPr>
          <w:rFonts w:ascii="Times New Roman" w:hAnsi="Times New Roman" w:cs="Times New Roman"/>
          <w:color w:val="000000" w:themeColor="text1"/>
          <w:sz w:val="24"/>
          <w:szCs w:val="24"/>
        </w:rPr>
        <w:t>, which takes the same three inputs as the k-means function from earlier</w:t>
      </w:r>
      <w:r w:rsidR="00FA74CA">
        <w:rPr>
          <w:rFonts w:ascii="Times New Roman" w:hAnsi="Times New Roman" w:cs="Times New Roman"/>
          <w:color w:val="000000" w:themeColor="text1"/>
          <w:sz w:val="24"/>
          <w:szCs w:val="24"/>
        </w:rPr>
        <w:t>,</w:t>
      </w:r>
      <w:r w:rsidRPr="00F920D6">
        <w:rPr>
          <w:rFonts w:ascii="Times New Roman" w:hAnsi="Times New Roman" w:cs="Times New Roman"/>
          <w:color w:val="000000" w:themeColor="text1"/>
          <w:sz w:val="24"/>
          <w:szCs w:val="24"/>
        </w:rPr>
        <w:t xml:space="preserve"> along with an additional fourth input for the </w:t>
      </w:r>
      <w:proofErr w:type="spellStart"/>
      <w:r w:rsidRPr="00F920D6">
        <w:rPr>
          <w:rFonts w:ascii="Times New Roman" w:hAnsi="Times New Roman" w:cs="Times New Roman"/>
          <w:color w:val="000000" w:themeColor="text1"/>
          <w:sz w:val="24"/>
          <w:szCs w:val="24"/>
        </w:rPr>
        <w:t>fuzzifier</w:t>
      </w:r>
      <w:proofErr w:type="spellEnd"/>
      <w:r w:rsidRPr="00F920D6">
        <w:rPr>
          <w:rFonts w:ascii="Times New Roman" w:hAnsi="Times New Roman" w:cs="Times New Roman"/>
          <w:color w:val="000000" w:themeColor="text1"/>
          <w:sz w:val="24"/>
          <w:szCs w:val="24"/>
        </w:rPr>
        <w:t xml:space="preserve"> parameter. </w:t>
      </w:r>
      <w:r>
        <w:rPr>
          <w:rFonts w:ascii="Times New Roman" w:hAnsi="Times New Roman" w:cs="Times New Roman"/>
          <w:color w:val="000000" w:themeColor="text1"/>
          <w:sz w:val="24"/>
          <w:szCs w:val="24"/>
        </w:rPr>
        <w:t>You can also use the distance function you created for k-means here. Note that the initial selection</w:t>
      </w:r>
      <w:r w:rsidR="00A41EBA">
        <w:rPr>
          <w:rFonts w:ascii="Times New Roman" w:hAnsi="Times New Roman" w:cs="Times New Roman"/>
          <w:color w:val="000000" w:themeColor="text1"/>
          <w:sz w:val="24"/>
          <w:szCs w:val="24"/>
        </w:rPr>
        <w:t xml:space="preserve"> of centroids is done as before, though </w:t>
      </w:r>
      <w:r>
        <w:rPr>
          <w:rFonts w:ascii="Times New Roman" w:hAnsi="Times New Roman" w:cs="Times New Roman"/>
          <w:color w:val="000000" w:themeColor="text1"/>
          <w:sz w:val="24"/>
          <w:szCs w:val="24"/>
        </w:rPr>
        <w:t>Gaussian noise is added to avoid divide by zero errors in the</w:t>
      </w:r>
      <w:r w:rsidR="00A41EBA">
        <w:rPr>
          <w:rFonts w:ascii="Times New Roman" w:hAnsi="Times New Roman" w:cs="Times New Roman"/>
          <w:color w:val="000000" w:themeColor="text1"/>
          <w:sz w:val="24"/>
          <w:szCs w:val="24"/>
        </w:rPr>
        <w:t xml:space="preserve"> initial</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 xml:space="preserve"> matrix calculation.  </w:t>
      </w:r>
    </w:p>
    <w:p w14:paraId="3928B15D" w14:textId="77777777" w:rsidR="00BC3216" w:rsidRDefault="00BC3216" w:rsidP="00BC3216">
      <w:pPr>
        <w:pStyle w:val="ListParagraph"/>
        <w:spacing w:after="0" w:line="240" w:lineRule="auto"/>
        <w:ind w:left="780"/>
        <w:jc w:val="both"/>
        <w:rPr>
          <w:rFonts w:ascii="Times New Roman" w:hAnsi="Times New Roman" w:cs="Times New Roman"/>
          <w:b/>
          <w:color w:val="000000" w:themeColor="text1"/>
          <w:sz w:val="24"/>
          <w:szCs w:val="24"/>
        </w:rPr>
      </w:pPr>
    </w:p>
    <w:p w14:paraId="30208569" w14:textId="3A10AA2D" w:rsidR="00CD47A6" w:rsidRPr="00FF6F21" w:rsidRDefault="008C14A9" w:rsidP="00FF6F21">
      <w:pPr>
        <w:pStyle w:val="ListParagraph"/>
        <w:numPr>
          <w:ilvl w:val="0"/>
          <w:numId w:val="14"/>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Load the 2D data in </w:t>
      </w:r>
      <w:r w:rsidRPr="008C14A9">
        <w:rPr>
          <w:rFonts w:ascii="Courier New" w:hAnsi="Courier New" w:cs="Courier New"/>
          <w:color w:val="000000" w:themeColor="text1"/>
          <w:sz w:val="24"/>
          <w:szCs w:val="24"/>
        </w:rPr>
        <w:t>data1C.mat</w:t>
      </w:r>
      <w:r>
        <w:rPr>
          <w:rFonts w:ascii="Times New Roman" w:hAnsi="Times New Roman" w:cs="Times New Roman"/>
          <w:color w:val="000000" w:themeColor="text1"/>
          <w:sz w:val="24"/>
          <w:szCs w:val="24"/>
        </w:rPr>
        <w:t xml:space="preserve">, which is 100x2 data matrix, and run the fuzzy k-means algorithm on these values with </w:t>
      </w:r>
      <w:r w:rsidRPr="00AF05F2">
        <w:rPr>
          <w:rFonts w:ascii="Times New Roman" w:hAnsi="Times New Roman" w:cs="Times New Roman"/>
          <w:b/>
          <w:i/>
          <w:color w:val="000000" w:themeColor="text1"/>
          <w:sz w:val="24"/>
          <w:szCs w:val="24"/>
        </w:rPr>
        <w:t>k=</w:t>
      </w:r>
      <w:r w:rsidRPr="00AF05F2">
        <w:rPr>
          <w:rFonts w:ascii="Times New Roman" w:hAnsi="Times New Roman" w:cs="Times New Roman"/>
          <w:b/>
          <w:color w:val="000000" w:themeColor="text1"/>
          <w:sz w:val="24"/>
          <w:szCs w:val="24"/>
        </w:rPr>
        <w:t>2 and Euclidean distance</w:t>
      </w:r>
      <w:r>
        <w:rPr>
          <w:rFonts w:ascii="Times New Roman" w:hAnsi="Times New Roman" w:cs="Times New Roman"/>
          <w:color w:val="000000" w:themeColor="text1"/>
          <w:sz w:val="24"/>
          <w:szCs w:val="24"/>
        </w:rPr>
        <w:t xml:space="preserve">. Use values of </w:t>
      </w:r>
      <w:r w:rsidRPr="00AF05F2">
        <w:rPr>
          <w:rFonts w:ascii="Times New Roman" w:hAnsi="Times New Roman" w:cs="Times New Roman"/>
          <w:b/>
          <w:color w:val="000000" w:themeColor="text1"/>
          <w:sz w:val="24"/>
          <w:szCs w:val="24"/>
        </w:rPr>
        <w:t xml:space="preserve">1.1, 2, 4, and 8 </w:t>
      </w:r>
      <w:r>
        <w:rPr>
          <w:rFonts w:ascii="Times New Roman" w:hAnsi="Times New Roman" w:cs="Times New Roman"/>
          <w:color w:val="000000" w:themeColor="text1"/>
          <w:sz w:val="24"/>
          <w:szCs w:val="24"/>
        </w:rPr>
        <w:t xml:space="preserve">for the </w:t>
      </w:r>
      <w:proofErr w:type="spellStart"/>
      <w:r>
        <w:rPr>
          <w:rFonts w:ascii="Times New Roman" w:hAnsi="Times New Roman" w:cs="Times New Roman"/>
          <w:color w:val="000000" w:themeColor="text1"/>
          <w:sz w:val="24"/>
          <w:szCs w:val="24"/>
        </w:rPr>
        <w:t>fuzzifier</w:t>
      </w:r>
      <w:proofErr w:type="spellEnd"/>
      <w:r>
        <w:rPr>
          <w:rFonts w:ascii="Times New Roman" w:hAnsi="Times New Roman" w:cs="Times New Roman"/>
          <w:color w:val="000000" w:themeColor="text1"/>
          <w:sz w:val="24"/>
          <w:szCs w:val="24"/>
        </w:rPr>
        <w:t xml:space="preserve"> parameter </w:t>
      </w:r>
      <w:r>
        <w:rPr>
          <w:rFonts w:ascii="Times New Roman" w:hAnsi="Times New Roman" w:cs="Times New Roman"/>
          <w:i/>
          <w:color w:val="000000" w:themeColor="text1"/>
          <w:sz w:val="24"/>
          <w:szCs w:val="24"/>
        </w:rPr>
        <w:t>m</w:t>
      </w:r>
      <w:r>
        <w:rPr>
          <w:rFonts w:ascii="Times New Roman" w:hAnsi="Times New Roman" w:cs="Times New Roman"/>
          <w:color w:val="000000" w:themeColor="text1"/>
          <w:sz w:val="24"/>
          <w:szCs w:val="24"/>
        </w:rPr>
        <w:t xml:space="preserve">. In a single figure, plot the calculated centroids </w:t>
      </w:r>
      <w:r w:rsidR="00AF05F2">
        <w:rPr>
          <w:rFonts w:ascii="Times New Roman" w:hAnsi="Times New Roman" w:cs="Times New Roman"/>
          <w:color w:val="000000" w:themeColor="text1"/>
          <w:sz w:val="24"/>
          <w:szCs w:val="24"/>
        </w:rPr>
        <w:t>along with</w:t>
      </w:r>
      <w:r>
        <w:rPr>
          <w:rFonts w:ascii="Times New Roman" w:hAnsi="Times New Roman" w:cs="Times New Roman"/>
          <w:color w:val="000000" w:themeColor="text1"/>
          <w:sz w:val="24"/>
          <w:szCs w:val="24"/>
        </w:rPr>
        <w:t xml:space="preserve"> data points</w:t>
      </w:r>
      <w:r w:rsidR="00AF05F2">
        <w:rPr>
          <w:rFonts w:ascii="Times New Roman" w:hAnsi="Times New Roman" w:cs="Times New Roman"/>
          <w:color w:val="000000" w:themeColor="text1"/>
          <w:sz w:val="24"/>
          <w:szCs w:val="24"/>
        </w:rPr>
        <w:t xml:space="preserve"> as a 2D scatter plot</w:t>
      </w:r>
      <w:r>
        <w:rPr>
          <w:rFonts w:ascii="Times New Roman" w:hAnsi="Times New Roman" w:cs="Times New Roman"/>
          <w:color w:val="000000" w:themeColor="text1"/>
          <w:sz w:val="24"/>
          <w:szCs w:val="24"/>
        </w:rPr>
        <w:t xml:space="preserve">. Color points with “strong” membership to a </w:t>
      </w:r>
      <w:r w:rsidR="00AF05F2">
        <w:rPr>
          <w:rFonts w:ascii="Times New Roman" w:hAnsi="Times New Roman" w:cs="Times New Roman"/>
          <w:color w:val="000000" w:themeColor="text1"/>
          <w:sz w:val="24"/>
          <w:szCs w:val="24"/>
        </w:rPr>
        <w:t>given</w:t>
      </w:r>
      <w:r>
        <w:rPr>
          <w:rFonts w:ascii="Times New Roman" w:hAnsi="Times New Roman" w:cs="Times New Roman"/>
          <w:color w:val="000000" w:themeColor="text1"/>
          <w:sz w:val="24"/>
          <w:szCs w:val="24"/>
        </w:rPr>
        <w:t xml:space="preserve"> cluster (i.e. </w:t>
      </w:r>
      <w:r w:rsidR="00AF05F2">
        <w:rPr>
          <w:rFonts w:ascii="Times New Roman" w:hAnsi="Times New Roman" w:cs="Times New Roman"/>
          <w:color w:val="000000" w:themeColor="text1"/>
          <w:sz w:val="24"/>
          <w:szCs w:val="24"/>
        </w:rPr>
        <w:t xml:space="preserve">a membership values &gt; 0.6) with one of two colors and mark with an ‘x’ points with </w:t>
      </w:r>
      <w:r w:rsidR="000C1FAB">
        <w:rPr>
          <w:rFonts w:ascii="Times New Roman" w:hAnsi="Times New Roman" w:cs="Times New Roman"/>
          <w:color w:val="000000" w:themeColor="text1"/>
          <w:sz w:val="24"/>
          <w:szCs w:val="24"/>
        </w:rPr>
        <w:t>weak</w:t>
      </w:r>
      <w:r w:rsidR="00AF05F2">
        <w:rPr>
          <w:rFonts w:ascii="Times New Roman" w:hAnsi="Times New Roman" w:cs="Times New Roman"/>
          <w:color w:val="000000" w:themeColor="text1"/>
          <w:sz w:val="24"/>
          <w:szCs w:val="24"/>
        </w:rPr>
        <w:t xml:space="preserve"> membership to </w:t>
      </w:r>
      <w:r w:rsidR="000C1FAB">
        <w:rPr>
          <w:rFonts w:ascii="Times New Roman" w:hAnsi="Times New Roman" w:cs="Times New Roman"/>
          <w:color w:val="000000" w:themeColor="text1"/>
          <w:sz w:val="24"/>
          <w:szCs w:val="24"/>
        </w:rPr>
        <w:t>clusters</w:t>
      </w:r>
      <w:r w:rsidR="00AF05F2">
        <w:rPr>
          <w:rFonts w:ascii="Times New Roman" w:hAnsi="Times New Roman" w:cs="Times New Roman"/>
          <w:color w:val="000000" w:themeColor="text1"/>
          <w:sz w:val="24"/>
          <w:szCs w:val="24"/>
        </w:rPr>
        <w:t xml:space="preserve">. How does the </w:t>
      </w:r>
      <w:proofErr w:type="spellStart"/>
      <w:r w:rsidR="00AF05F2">
        <w:rPr>
          <w:rFonts w:ascii="Times New Roman" w:hAnsi="Times New Roman" w:cs="Times New Roman"/>
          <w:color w:val="000000" w:themeColor="text1"/>
          <w:sz w:val="24"/>
          <w:szCs w:val="24"/>
        </w:rPr>
        <w:t>fuzzifier</w:t>
      </w:r>
      <w:proofErr w:type="spellEnd"/>
      <w:r w:rsidR="00AF05F2">
        <w:rPr>
          <w:rFonts w:ascii="Times New Roman" w:hAnsi="Times New Roman" w:cs="Times New Roman"/>
          <w:color w:val="000000" w:themeColor="text1"/>
          <w:sz w:val="24"/>
          <w:szCs w:val="24"/>
        </w:rPr>
        <w:t xml:space="preserve"> parameter affect the assignment of points to clusters? </w:t>
      </w:r>
    </w:p>
    <w:p w14:paraId="6AAAE8B4" w14:textId="77777777" w:rsidR="00CD47A6" w:rsidRDefault="00CD47A6" w:rsidP="00CD47A6">
      <w:pPr>
        <w:pStyle w:val="ListParagraph"/>
        <w:spacing w:after="0" w:line="240" w:lineRule="auto"/>
        <w:jc w:val="center"/>
        <w:rPr>
          <w:rFonts w:ascii="Times New Roman" w:hAnsi="Times New Roman" w:cs="Times New Roman"/>
          <w:color w:val="000000" w:themeColor="text1"/>
          <w:sz w:val="24"/>
          <w:szCs w:val="24"/>
        </w:rPr>
      </w:pPr>
    </w:p>
    <w:p w14:paraId="39AE403F" w14:textId="78EF615A" w:rsidR="00CD47A6" w:rsidRDefault="00144FC0" w:rsidP="002D18FE">
      <w:pPr>
        <w:pStyle w:val="ListParagraph"/>
        <w:numPr>
          <w:ilvl w:val="0"/>
          <w:numId w:val="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Cluster the data </w:t>
      </w:r>
      <w:r w:rsidR="002D18FE">
        <w:rPr>
          <w:rFonts w:ascii="Times New Roman" w:hAnsi="Times New Roman" w:cs="Times New Roman"/>
          <w:color w:val="000000" w:themeColor="text1"/>
          <w:sz w:val="24"/>
          <w:szCs w:val="24"/>
        </w:rPr>
        <w:t xml:space="preserve">contained in the file </w:t>
      </w:r>
      <w:r w:rsidR="002D18FE" w:rsidRPr="002D18FE">
        <w:rPr>
          <w:rFonts w:ascii="Courier New" w:hAnsi="Courier New" w:cs="Courier New"/>
          <w:color w:val="000000" w:themeColor="text1"/>
          <w:sz w:val="24"/>
          <w:szCs w:val="24"/>
        </w:rPr>
        <w:t>Reddy_100nM_EGF.mat</w:t>
      </w:r>
      <w:r w:rsidR="002D18FE">
        <w:rPr>
          <w:rFonts w:ascii="Times New Roman" w:hAnsi="Times New Roman" w:cs="Times New Roman"/>
          <w:color w:val="000000" w:themeColor="text1"/>
          <w:sz w:val="24"/>
          <w:szCs w:val="24"/>
        </w:rPr>
        <w:t xml:space="preserve"> using </w:t>
      </w:r>
      <w:r w:rsidR="002D18FE">
        <w:rPr>
          <w:rFonts w:ascii="Times New Roman" w:hAnsi="Times New Roman" w:cs="Times New Roman"/>
          <w:b/>
          <w:color w:val="000000" w:themeColor="text1"/>
          <w:sz w:val="24"/>
          <w:szCs w:val="24"/>
        </w:rPr>
        <w:t>hierarchical and k-means</w:t>
      </w:r>
      <w:r w:rsidR="002D18FE">
        <w:rPr>
          <w:rFonts w:ascii="Times New Roman" w:hAnsi="Times New Roman" w:cs="Times New Roman"/>
          <w:color w:val="000000" w:themeColor="text1"/>
          <w:sz w:val="24"/>
          <w:szCs w:val="24"/>
        </w:rPr>
        <w:t xml:space="preserve"> approaches. This file contains recent data from experiments in which MCF-10A cells were treated with EGF (100 </w:t>
      </w:r>
      <w:proofErr w:type="spellStart"/>
      <w:r w:rsidR="002D18FE">
        <w:rPr>
          <w:rFonts w:ascii="Times New Roman" w:hAnsi="Times New Roman" w:cs="Times New Roman"/>
          <w:color w:val="000000" w:themeColor="text1"/>
          <w:sz w:val="24"/>
          <w:szCs w:val="24"/>
        </w:rPr>
        <w:t>nM</w:t>
      </w:r>
      <w:proofErr w:type="spellEnd"/>
      <w:r w:rsidR="002D18FE">
        <w:rPr>
          <w:rFonts w:ascii="Times New Roman" w:hAnsi="Times New Roman" w:cs="Times New Roman"/>
          <w:color w:val="000000" w:themeColor="text1"/>
          <w:sz w:val="24"/>
          <w:szCs w:val="24"/>
        </w:rPr>
        <w:t xml:space="preserve"> here) and </w:t>
      </w:r>
      <w:proofErr w:type="spellStart"/>
      <w:r w:rsidR="002D18FE">
        <w:rPr>
          <w:rFonts w:ascii="Times New Roman" w:hAnsi="Times New Roman" w:cs="Times New Roman"/>
          <w:color w:val="000000" w:themeColor="text1"/>
          <w:sz w:val="24"/>
          <w:szCs w:val="24"/>
        </w:rPr>
        <w:t>phosphotyrosine</w:t>
      </w:r>
      <w:proofErr w:type="spellEnd"/>
      <w:r w:rsidR="002D18FE">
        <w:rPr>
          <w:rFonts w:ascii="Times New Roman" w:hAnsi="Times New Roman" w:cs="Times New Roman"/>
          <w:color w:val="000000" w:themeColor="text1"/>
          <w:sz w:val="24"/>
          <w:szCs w:val="24"/>
        </w:rPr>
        <w:t xml:space="preserve"> peptides were measured in short (10 second) intervals post-stimulation (Reddy et al., </w:t>
      </w:r>
      <w:r w:rsidR="002D18FE">
        <w:rPr>
          <w:rFonts w:ascii="Times New Roman" w:hAnsi="Times New Roman" w:cs="Times New Roman"/>
          <w:i/>
          <w:color w:val="000000" w:themeColor="text1"/>
          <w:sz w:val="24"/>
          <w:szCs w:val="24"/>
        </w:rPr>
        <w:t>PNAS</w:t>
      </w:r>
      <w:r w:rsidR="002D18FE">
        <w:rPr>
          <w:rFonts w:ascii="Times New Roman" w:hAnsi="Times New Roman" w:cs="Times New Roman"/>
          <w:color w:val="000000" w:themeColor="text1"/>
          <w:sz w:val="24"/>
          <w:szCs w:val="24"/>
        </w:rPr>
        <w:t xml:space="preserve">, 2016). The data structure contains four elements: 1) ‘data’, which contains the </w:t>
      </w:r>
      <w:proofErr w:type="spellStart"/>
      <w:r w:rsidR="002D18FE">
        <w:rPr>
          <w:rFonts w:ascii="Times New Roman" w:hAnsi="Times New Roman" w:cs="Times New Roman"/>
          <w:color w:val="000000" w:themeColor="text1"/>
          <w:sz w:val="24"/>
          <w:szCs w:val="24"/>
        </w:rPr>
        <w:t>phosphotyrosine</w:t>
      </w:r>
      <w:proofErr w:type="spellEnd"/>
      <w:r w:rsidR="002D18FE">
        <w:rPr>
          <w:rFonts w:ascii="Times New Roman" w:hAnsi="Times New Roman" w:cs="Times New Roman"/>
          <w:color w:val="000000" w:themeColor="text1"/>
          <w:sz w:val="24"/>
          <w:szCs w:val="24"/>
        </w:rPr>
        <w:t xml:space="preserve"> measurements (rows are proteins/residues, columns are times), 2) times, string labels for the time points, 3) proteins, string labels for the proteins/gene symbols, and 4) sites, with </w:t>
      </w:r>
      <w:r w:rsidR="000A2B37">
        <w:rPr>
          <w:rFonts w:ascii="Times New Roman" w:hAnsi="Times New Roman" w:cs="Times New Roman"/>
          <w:color w:val="000000" w:themeColor="text1"/>
          <w:sz w:val="24"/>
          <w:szCs w:val="24"/>
        </w:rPr>
        <w:t xml:space="preserve">string labels for the </w:t>
      </w:r>
      <w:proofErr w:type="spellStart"/>
      <w:r w:rsidR="000A2B37">
        <w:rPr>
          <w:rFonts w:ascii="Times New Roman" w:hAnsi="Times New Roman" w:cs="Times New Roman"/>
          <w:color w:val="000000" w:themeColor="text1"/>
          <w:sz w:val="24"/>
          <w:szCs w:val="24"/>
        </w:rPr>
        <w:t>phospho</w:t>
      </w:r>
      <w:proofErr w:type="spellEnd"/>
      <w:r w:rsidR="002D18FE">
        <w:rPr>
          <w:rFonts w:ascii="Times New Roman" w:hAnsi="Times New Roman" w:cs="Times New Roman"/>
          <w:color w:val="000000" w:themeColor="text1"/>
          <w:sz w:val="24"/>
          <w:szCs w:val="24"/>
        </w:rPr>
        <w:t xml:space="preserve"> residues. </w:t>
      </w:r>
    </w:p>
    <w:p w14:paraId="6CE37837" w14:textId="77777777" w:rsidR="002D18FE" w:rsidRDefault="002D18FE" w:rsidP="002D18FE">
      <w:pPr>
        <w:pStyle w:val="ListParagraph"/>
        <w:spacing w:after="0" w:line="240" w:lineRule="auto"/>
        <w:ind w:left="420"/>
        <w:jc w:val="both"/>
        <w:rPr>
          <w:rFonts w:ascii="Times New Roman" w:hAnsi="Times New Roman" w:cs="Times New Roman"/>
          <w:color w:val="000000" w:themeColor="text1"/>
          <w:sz w:val="24"/>
          <w:szCs w:val="24"/>
        </w:rPr>
      </w:pPr>
    </w:p>
    <w:p w14:paraId="6D87D32F" w14:textId="77777777" w:rsidR="002D18FE" w:rsidRDefault="002D18FE" w:rsidP="002D18FE">
      <w:pPr>
        <w:pStyle w:val="ListParagraph"/>
        <w:numPr>
          <w:ilvl w:val="0"/>
          <w:numId w:val="1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Normalize the data row-wise (peptide-wise) as standard scores, or z-scores. </w:t>
      </w:r>
    </w:p>
    <w:p w14:paraId="0EBD9FFF" w14:textId="77777777" w:rsidR="002D18FE" w:rsidRDefault="002D18FE" w:rsidP="002D18FE">
      <w:pPr>
        <w:pStyle w:val="ListParagraph"/>
        <w:spacing w:after="0" w:line="240" w:lineRule="auto"/>
        <w:ind w:left="780"/>
        <w:jc w:val="both"/>
        <w:rPr>
          <w:rFonts w:ascii="Times New Roman" w:hAnsi="Times New Roman" w:cs="Times New Roman"/>
          <w:color w:val="000000" w:themeColor="text1"/>
          <w:sz w:val="24"/>
          <w:szCs w:val="24"/>
        </w:rPr>
      </w:pPr>
    </w:p>
    <w:p w14:paraId="424C75D5" w14:textId="6884D43E" w:rsidR="002D18FE" w:rsidRDefault="002D18FE" w:rsidP="00FF6F21">
      <w:pPr>
        <w:pStyle w:val="ListParagraph"/>
        <w:numPr>
          <w:ilvl w:val="0"/>
          <w:numId w:val="1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the Matlab </w:t>
      </w:r>
      <w:r w:rsidRPr="002D18FE">
        <w:rPr>
          <w:rFonts w:ascii="Courier New" w:hAnsi="Courier New" w:cs="Courier New"/>
          <w:color w:val="000000" w:themeColor="text1"/>
          <w:sz w:val="24"/>
          <w:szCs w:val="24"/>
        </w:rPr>
        <w:t>clustergram</w:t>
      </w:r>
      <w:r>
        <w:rPr>
          <w:rFonts w:ascii="Times New Roman" w:hAnsi="Times New Roman" w:cs="Times New Roman"/>
          <w:color w:val="000000" w:themeColor="text1"/>
          <w:sz w:val="24"/>
          <w:szCs w:val="24"/>
        </w:rPr>
        <w:t xml:space="preserve"> function to hierarchically cluster the peptides (rows) of the data matrix. Describe any patterns that seem to emerge. </w:t>
      </w:r>
    </w:p>
    <w:p w14:paraId="09E1973A" w14:textId="77777777" w:rsidR="00FF6F21" w:rsidRPr="00FF6F21" w:rsidRDefault="00FF6F21" w:rsidP="00FF6F21">
      <w:pPr>
        <w:pStyle w:val="ListParagraph"/>
        <w:rPr>
          <w:rFonts w:ascii="Times New Roman" w:hAnsi="Times New Roman" w:cs="Times New Roman"/>
          <w:color w:val="000000" w:themeColor="text1"/>
          <w:sz w:val="24"/>
          <w:szCs w:val="24"/>
        </w:rPr>
      </w:pPr>
    </w:p>
    <w:p w14:paraId="4ACF32ED" w14:textId="77777777" w:rsidR="00FF6F21" w:rsidRPr="00FF6F21" w:rsidRDefault="00FF6F21" w:rsidP="00FF6F21">
      <w:pPr>
        <w:spacing w:after="0" w:line="240" w:lineRule="auto"/>
        <w:jc w:val="both"/>
        <w:rPr>
          <w:rFonts w:ascii="Times New Roman" w:hAnsi="Times New Roman" w:cs="Times New Roman"/>
          <w:color w:val="000000" w:themeColor="text1"/>
          <w:sz w:val="24"/>
          <w:szCs w:val="24"/>
        </w:rPr>
      </w:pPr>
    </w:p>
    <w:p w14:paraId="0A5136F0" w14:textId="77777777" w:rsidR="002D18FE" w:rsidRDefault="002D18FE" w:rsidP="002D18FE">
      <w:pPr>
        <w:pStyle w:val="ListParagraph"/>
        <w:numPr>
          <w:ilvl w:val="0"/>
          <w:numId w:val="1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your k-means code to determine a reasonable value for </w:t>
      </w:r>
      <w:r>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 </w:t>
      </w:r>
      <w:r w:rsidR="00A52BD1">
        <w:rPr>
          <w:rFonts w:ascii="Times New Roman" w:hAnsi="Times New Roman" w:cs="Times New Roman"/>
          <w:color w:val="000000" w:themeColor="text1"/>
          <w:sz w:val="24"/>
          <w:szCs w:val="24"/>
        </w:rPr>
        <w:t xml:space="preserve">(search over 2-10) </w:t>
      </w:r>
      <w:r>
        <w:rPr>
          <w:rFonts w:ascii="Times New Roman" w:hAnsi="Times New Roman" w:cs="Times New Roman"/>
          <w:color w:val="000000" w:themeColor="text1"/>
          <w:sz w:val="24"/>
          <w:szCs w:val="24"/>
        </w:rPr>
        <w:t>and cluster the peptides according to this value.</w:t>
      </w:r>
      <w:r w:rsidR="00026DA2">
        <w:rPr>
          <w:rFonts w:ascii="Times New Roman" w:hAnsi="Times New Roman" w:cs="Times New Roman"/>
          <w:color w:val="000000" w:themeColor="text1"/>
          <w:sz w:val="24"/>
          <w:szCs w:val="24"/>
        </w:rPr>
        <w:t xml:space="preserve"> Plot the profiles for the peptides contained within each cluster, along with the centroids, for each cluster.</w:t>
      </w:r>
      <w:r>
        <w:rPr>
          <w:rFonts w:ascii="Times New Roman" w:hAnsi="Times New Roman" w:cs="Times New Roman"/>
          <w:color w:val="000000" w:themeColor="text1"/>
          <w:sz w:val="24"/>
          <w:szCs w:val="24"/>
        </w:rPr>
        <w:t xml:space="preserve"> Describe the types of trajectories observed in response to the 100 </w:t>
      </w:r>
      <w:proofErr w:type="spellStart"/>
      <w:r>
        <w:rPr>
          <w:rFonts w:ascii="Times New Roman" w:hAnsi="Times New Roman" w:cs="Times New Roman"/>
          <w:color w:val="000000" w:themeColor="text1"/>
          <w:sz w:val="24"/>
          <w:szCs w:val="24"/>
        </w:rPr>
        <w:t>nM</w:t>
      </w:r>
      <w:proofErr w:type="spellEnd"/>
      <w:r>
        <w:rPr>
          <w:rFonts w:ascii="Times New Roman" w:hAnsi="Times New Roman" w:cs="Times New Roman"/>
          <w:color w:val="000000" w:themeColor="text1"/>
          <w:sz w:val="24"/>
          <w:szCs w:val="24"/>
        </w:rPr>
        <w:t xml:space="preserve"> EGF stimulus. </w:t>
      </w:r>
    </w:p>
    <w:p w14:paraId="45D80EE3" w14:textId="77777777" w:rsidR="00C63587" w:rsidRPr="00FF6F21" w:rsidRDefault="00C63587" w:rsidP="00FF6F21">
      <w:pPr>
        <w:rPr>
          <w:rFonts w:ascii="Times New Roman" w:hAnsi="Times New Roman" w:cs="Times New Roman"/>
          <w:sz w:val="24"/>
          <w:szCs w:val="24"/>
        </w:rPr>
      </w:pPr>
    </w:p>
    <w:p w14:paraId="0CBFED0A" w14:textId="77777777" w:rsidR="00C63587" w:rsidRDefault="00C63587" w:rsidP="00C63587">
      <w:pPr>
        <w:rPr>
          <w:rFonts w:ascii="Times New Roman" w:hAnsi="Times New Roman" w:cs="Times New Roman"/>
          <w:sz w:val="24"/>
          <w:szCs w:val="24"/>
        </w:rPr>
      </w:pPr>
      <w:r w:rsidRPr="00C63587">
        <w:rPr>
          <w:rFonts w:ascii="Times New Roman" w:hAnsi="Times New Roman" w:cs="Times New Roman"/>
          <w:sz w:val="24"/>
          <w:szCs w:val="24"/>
        </w:rPr>
        <w:br w:type="column"/>
      </w:r>
      <w:r>
        <w:rPr>
          <w:rFonts w:ascii="Times New Roman" w:hAnsi="Times New Roman" w:cs="Times New Roman"/>
          <w:b/>
          <w:sz w:val="24"/>
          <w:szCs w:val="24"/>
        </w:rPr>
        <w:lastRenderedPageBreak/>
        <w:t>PROBLEM 2</w:t>
      </w:r>
      <w:r>
        <w:rPr>
          <w:rFonts w:ascii="Times New Roman" w:hAnsi="Times New Roman" w:cs="Times New Roman"/>
          <w:sz w:val="24"/>
          <w:szCs w:val="24"/>
        </w:rPr>
        <w:t xml:space="preserve"> – </w:t>
      </w:r>
      <w:r>
        <w:rPr>
          <w:rFonts w:ascii="Times New Roman" w:hAnsi="Times New Roman" w:cs="Times New Roman"/>
          <w:b/>
          <w:sz w:val="24"/>
          <w:szCs w:val="24"/>
        </w:rPr>
        <w:t>Gene Set Enrichment Analysis (GSEA)</w:t>
      </w:r>
    </w:p>
    <w:p w14:paraId="39F5528E" w14:textId="77777777" w:rsidR="00AF110B" w:rsidRDefault="00C63587" w:rsidP="00AF11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GSEA is a tool designed for </w:t>
      </w:r>
      <w:r w:rsidR="00AF110B">
        <w:rPr>
          <w:rFonts w:ascii="Times New Roman" w:hAnsi="Times New Roman" w:cs="Times New Roman"/>
          <w:sz w:val="24"/>
          <w:szCs w:val="24"/>
        </w:rPr>
        <w:t xml:space="preserve">interpretive </w:t>
      </w:r>
      <w:r>
        <w:rPr>
          <w:rFonts w:ascii="Times New Roman" w:hAnsi="Times New Roman" w:cs="Times New Roman"/>
          <w:sz w:val="24"/>
          <w:szCs w:val="24"/>
        </w:rPr>
        <w:t>analysis of expression datasets (genes, proteins, etc.) that searches for enriched categories</w:t>
      </w:r>
      <w:r w:rsidR="00AF110B">
        <w:rPr>
          <w:rFonts w:ascii="Times New Roman" w:hAnsi="Times New Roman" w:cs="Times New Roman"/>
          <w:sz w:val="24"/>
          <w:szCs w:val="24"/>
        </w:rPr>
        <w:t xml:space="preserve"> of genes</w:t>
      </w:r>
      <w:r>
        <w:rPr>
          <w:rFonts w:ascii="Times New Roman" w:hAnsi="Times New Roman" w:cs="Times New Roman"/>
          <w:sz w:val="24"/>
          <w:szCs w:val="24"/>
        </w:rPr>
        <w:t xml:space="preserve"> (i.e. gene sets) at the top or bottom of a</w:t>
      </w:r>
      <w:r w:rsidR="00AF110B">
        <w:rPr>
          <w:rFonts w:ascii="Times New Roman" w:hAnsi="Times New Roman" w:cs="Times New Roman"/>
          <w:sz w:val="24"/>
          <w:szCs w:val="24"/>
        </w:rPr>
        <w:t xml:space="preserve"> ranked list of data. There are several choices for the ranking metric, though the purpose is to rank genes according to their correlation with a phenotype (e.g. control versus disease). The method works by moving down a ranked list of species and updating a running sum statistic: if it encounters a species in the current gene set, the statistic is increased; if not, the statistic is decreased. The method as described in Subramanian et al. (</w:t>
      </w:r>
      <w:r w:rsidR="00AF110B">
        <w:rPr>
          <w:rFonts w:ascii="Times New Roman" w:hAnsi="Times New Roman" w:cs="Times New Roman"/>
          <w:i/>
          <w:sz w:val="24"/>
          <w:szCs w:val="24"/>
        </w:rPr>
        <w:t>PNAS</w:t>
      </w:r>
      <w:r w:rsidR="00AF110B">
        <w:rPr>
          <w:rFonts w:ascii="Times New Roman" w:hAnsi="Times New Roman" w:cs="Times New Roman"/>
          <w:sz w:val="24"/>
          <w:szCs w:val="24"/>
        </w:rPr>
        <w:t>, 2005) cal</w:t>
      </w:r>
      <w:r w:rsidR="00304CC3">
        <w:rPr>
          <w:rFonts w:ascii="Times New Roman" w:hAnsi="Times New Roman" w:cs="Times New Roman"/>
          <w:sz w:val="24"/>
          <w:szCs w:val="24"/>
        </w:rPr>
        <w:t>culates this running enrichment score</w:t>
      </w:r>
      <w:r w:rsidR="00AF110B">
        <w:rPr>
          <w:rFonts w:ascii="Times New Roman" w:hAnsi="Times New Roman" w:cs="Times New Roman"/>
          <w:sz w:val="24"/>
          <w:szCs w:val="24"/>
        </w:rPr>
        <w:t xml:space="preserve"> (ES) according to:</w:t>
      </w:r>
    </w:p>
    <w:p w14:paraId="136CD4BA" w14:textId="77777777" w:rsidR="00AF110B" w:rsidRDefault="00AF110B" w:rsidP="00AF110B">
      <w:pPr>
        <w:spacing w:after="0" w:line="240" w:lineRule="auto"/>
        <w:jc w:val="both"/>
        <w:rPr>
          <w:rFonts w:ascii="Times New Roman" w:hAnsi="Times New Roman" w:cs="Times New Roman"/>
          <w:sz w:val="24"/>
          <w:szCs w:val="24"/>
        </w:rPr>
      </w:pPr>
    </w:p>
    <w:p w14:paraId="51298D74" w14:textId="77777777" w:rsidR="00AF110B" w:rsidRPr="00AF110B" w:rsidRDefault="00AF110B" w:rsidP="00342070">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Rank order your </w:t>
      </w:r>
      <w:r>
        <w:rPr>
          <w:rFonts w:ascii="Times New Roman" w:hAnsi="Times New Roman" w:cs="Times New Roman"/>
          <w:i/>
          <w:sz w:val="24"/>
          <w:szCs w:val="24"/>
        </w:rPr>
        <w:t>N</w:t>
      </w:r>
      <w:r>
        <w:rPr>
          <w:rFonts w:ascii="Times New Roman" w:hAnsi="Times New Roman" w:cs="Times New Roman"/>
          <w:sz w:val="24"/>
          <w:szCs w:val="24"/>
        </w:rPr>
        <w:t xml:space="preserve"> genes by some metric</w:t>
      </w:r>
      <w:r w:rsidR="00342070">
        <w:rPr>
          <w:rFonts w:ascii="Times New Roman" w:hAnsi="Times New Roman" w:cs="Times New Roman"/>
          <w:sz w:val="24"/>
          <w:szCs w:val="24"/>
        </w:rPr>
        <w:t xml:space="preserve"> against the phenotype, giving </w:t>
      </w:r>
      <w:proofErr w:type="gramStart"/>
      <w:r w:rsidR="00342070" w:rsidRPr="00342070">
        <w:rPr>
          <w:rFonts w:ascii="Times New Roman" w:hAnsi="Times New Roman" w:cs="Times New Roman"/>
          <w:b/>
          <w:i/>
          <w:sz w:val="24"/>
          <w:szCs w:val="24"/>
        </w:rPr>
        <w:t>r</w:t>
      </w:r>
      <w:r w:rsidR="00342070">
        <w:rPr>
          <w:rFonts w:ascii="Times New Roman" w:hAnsi="Times New Roman" w:cs="Times New Roman"/>
          <w:i/>
          <w:sz w:val="24"/>
          <w:szCs w:val="24"/>
        </w:rPr>
        <w:t>(</w:t>
      </w:r>
      <w:proofErr w:type="spellStart"/>
      <w:proofErr w:type="gramEnd"/>
      <w:r w:rsidR="00342070">
        <w:rPr>
          <w:rFonts w:ascii="Times New Roman" w:hAnsi="Times New Roman" w:cs="Times New Roman"/>
          <w:i/>
          <w:sz w:val="24"/>
          <w:szCs w:val="24"/>
        </w:rPr>
        <w:t>g</w:t>
      </w:r>
      <w:r w:rsidR="00342070">
        <w:rPr>
          <w:rFonts w:ascii="Times New Roman" w:hAnsi="Times New Roman" w:cs="Times New Roman"/>
          <w:i/>
          <w:sz w:val="24"/>
          <w:szCs w:val="24"/>
          <w:vertAlign w:val="subscript"/>
        </w:rPr>
        <w:t>j</w:t>
      </w:r>
      <w:proofErr w:type="spellEnd"/>
      <w:r w:rsidR="00342070">
        <w:rPr>
          <w:rFonts w:ascii="Times New Roman" w:hAnsi="Times New Roman" w:cs="Times New Roman"/>
          <w:i/>
          <w:sz w:val="24"/>
          <w:szCs w:val="24"/>
        </w:rPr>
        <w:t xml:space="preserve">) = </w:t>
      </w:r>
      <w:proofErr w:type="spellStart"/>
      <w:r w:rsidR="00342070">
        <w:rPr>
          <w:rFonts w:ascii="Times New Roman" w:hAnsi="Times New Roman" w:cs="Times New Roman"/>
          <w:i/>
          <w:sz w:val="24"/>
          <w:szCs w:val="24"/>
        </w:rPr>
        <w:t>r</w:t>
      </w:r>
      <w:r w:rsidR="00342070">
        <w:rPr>
          <w:rFonts w:ascii="Times New Roman" w:hAnsi="Times New Roman" w:cs="Times New Roman"/>
          <w:i/>
          <w:sz w:val="24"/>
          <w:szCs w:val="24"/>
          <w:vertAlign w:val="subscript"/>
        </w:rPr>
        <w:t>j</w:t>
      </w:r>
      <w:proofErr w:type="spellEnd"/>
      <w:r w:rsidR="00342070">
        <w:rPr>
          <w:rFonts w:ascii="Times New Roman" w:hAnsi="Times New Roman" w:cs="Times New Roman"/>
          <w:sz w:val="24"/>
          <w:szCs w:val="24"/>
        </w:rPr>
        <w:t xml:space="preserve"> for the rank (correlation) scores for the sorted gene list.</w:t>
      </w:r>
    </w:p>
    <w:p w14:paraId="42248996" w14:textId="77777777" w:rsidR="00AF110B" w:rsidRDefault="00342070" w:rsidP="00AF110B">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Walk down the sorted list of genes and increase </w:t>
      </w:r>
      <w:r w:rsidR="00A019E2">
        <w:rPr>
          <w:rFonts w:ascii="Times New Roman" w:hAnsi="Times New Roman" w:cs="Times New Roman"/>
          <w:sz w:val="24"/>
          <w:szCs w:val="24"/>
        </w:rPr>
        <w:t>a</w:t>
      </w:r>
      <w:r>
        <w:rPr>
          <w:rFonts w:ascii="Times New Roman" w:hAnsi="Times New Roman" w:cs="Times New Roman"/>
          <w:sz w:val="24"/>
          <w:szCs w:val="24"/>
        </w:rPr>
        <w:t xml:space="preserve"> running score by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hit</w:t>
      </w:r>
      <w:proofErr w:type="spellEnd"/>
      <w:r>
        <w:rPr>
          <w:rFonts w:ascii="Times New Roman" w:hAnsi="Times New Roman" w:cs="Times New Roman"/>
          <w:sz w:val="24"/>
          <w:szCs w:val="24"/>
        </w:rPr>
        <w:t xml:space="preserve"> if the current gene </w:t>
      </w:r>
      <w:r>
        <w:rPr>
          <w:rFonts w:ascii="Times New Roman" w:hAnsi="Times New Roman" w:cs="Times New Roman"/>
          <w:i/>
          <w:sz w:val="24"/>
          <w:szCs w:val="24"/>
        </w:rPr>
        <w:t>g</w:t>
      </w:r>
      <w:r>
        <w:rPr>
          <w:rFonts w:ascii="Times New Roman" w:hAnsi="Times New Roman" w:cs="Times New Roman"/>
          <w:sz w:val="24"/>
          <w:szCs w:val="24"/>
        </w:rPr>
        <w:t xml:space="preserve"> is in the gene set </w:t>
      </w:r>
      <w:r>
        <w:rPr>
          <w:rFonts w:ascii="Times New Roman" w:hAnsi="Times New Roman" w:cs="Times New Roman"/>
          <w:i/>
          <w:sz w:val="24"/>
          <w:szCs w:val="24"/>
        </w:rPr>
        <w:t>S</w:t>
      </w:r>
      <w:r>
        <w:rPr>
          <w:rFonts w:ascii="Times New Roman" w:hAnsi="Times New Roman" w:cs="Times New Roman"/>
          <w:sz w:val="24"/>
          <w:szCs w:val="24"/>
        </w:rPr>
        <w:t xml:space="preserve">, or decrease by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miss</w:t>
      </w:r>
      <w:proofErr w:type="spellEnd"/>
      <w:r>
        <w:rPr>
          <w:rFonts w:ascii="Times New Roman" w:hAnsi="Times New Roman" w:cs="Times New Roman"/>
          <w:sz w:val="24"/>
          <w:szCs w:val="24"/>
        </w:rPr>
        <w:t xml:space="preserve"> otherwise, where:</w:t>
      </w:r>
    </w:p>
    <w:p w14:paraId="0EBF0F4B" w14:textId="77777777" w:rsidR="00342070" w:rsidRDefault="00342070" w:rsidP="00342070">
      <w:pPr>
        <w:pStyle w:val="ListParagraph"/>
        <w:spacing w:after="0" w:line="240" w:lineRule="auto"/>
        <w:jc w:val="both"/>
        <w:rPr>
          <w:rFonts w:ascii="Times New Roman" w:hAnsi="Times New Roman" w:cs="Times New Roman"/>
          <w:sz w:val="24"/>
          <w:szCs w:val="24"/>
        </w:rPr>
      </w:pPr>
    </w:p>
    <w:p w14:paraId="52BA74E1" w14:textId="77777777" w:rsidR="00342070" w:rsidRPr="00342070" w:rsidRDefault="00FF6F21" w:rsidP="00342070">
      <w:pPr>
        <w:pStyle w:val="ListParagraph"/>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hit</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p</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den>
          </m:f>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where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∈S</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e>
                  </m:d>
                </m:e>
                <m:sup>
                  <m:r>
                    <w:rPr>
                      <w:rFonts w:ascii="Cambria Math" w:eastAsiaTheme="minorEastAsia" w:hAnsi="Cambria Math" w:cs="Times New Roman"/>
                      <w:sz w:val="24"/>
                      <w:szCs w:val="24"/>
                    </w:rPr>
                    <m:t>p</m:t>
                  </m:r>
                </m:sup>
              </m:sSup>
            </m:e>
          </m:nary>
        </m:oMath>
      </m:oMathPara>
    </w:p>
    <w:p w14:paraId="5622C443" w14:textId="77777777" w:rsidR="00342070" w:rsidRPr="00AF110B" w:rsidRDefault="00FF6F21" w:rsidP="00342070">
      <w:pPr>
        <w:pStyle w:val="ListParagraph"/>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miss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den>
          </m:f>
        </m:oMath>
      </m:oMathPara>
    </w:p>
    <w:p w14:paraId="0ED02718" w14:textId="77777777" w:rsidR="00026DA2" w:rsidRDefault="00026DA2" w:rsidP="00026DA2">
      <w:pPr>
        <w:pStyle w:val="ListParagraph"/>
        <w:spacing w:after="0" w:line="240" w:lineRule="auto"/>
        <w:ind w:left="780"/>
        <w:jc w:val="both"/>
        <w:rPr>
          <w:rFonts w:ascii="Times New Roman" w:hAnsi="Times New Roman" w:cs="Times New Roman"/>
          <w:color w:val="000000" w:themeColor="text1"/>
          <w:sz w:val="24"/>
          <w:szCs w:val="24"/>
        </w:rPr>
      </w:pPr>
    </w:p>
    <w:p w14:paraId="627874A5" w14:textId="77777777" w:rsidR="00A019E2" w:rsidRDefault="00A019E2" w:rsidP="00342070">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 where </w:t>
      </w:r>
      <w:r>
        <w:rPr>
          <w:rFonts w:ascii="Times New Roman" w:hAnsi="Times New Roman" w:cs="Times New Roman"/>
          <w:i/>
          <w:color w:val="000000" w:themeColor="text1"/>
          <w:sz w:val="24"/>
          <w:szCs w:val="24"/>
        </w:rPr>
        <w:t>N</w:t>
      </w:r>
      <w:r>
        <w:rPr>
          <w:rFonts w:ascii="Times New Roman" w:hAnsi="Times New Roman" w:cs="Times New Roman"/>
          <w:i/>
          <w:color w:val="000000" w:themeColor="text1"/>
          <w:sz w:val="24"/>
          <w:szCs w:val="24"/>
          <w:vertAlign w:val="subscript"/>
        </w:rPr>
        <w:t>H</w:t>
      </w:r>
      <w:r>
        <w:rPr>
          <w:rFonts w:ascii="Times New Roman" w:hAnsi="Times New Roman" w:cs="Times New Roman"/>
          <w:color w:val="000000" w:themeColor="text1"/>
          <w:sz w:val="24"/>
          <w:szCs w:val="24"/>
        </w:rPr>
        <w:t xml:space="preserve"> is the number of genes in the gene set </w:t>
      </w:r>
      <w:r>
        <w:rPr>
          <w:rFonts w:ascii="Times New Roman" w:hAnsi="Times New Roman" w:cs="Times New Roman"/>
          <w:i/>
          <w:color w:val="000000" w:themeColor="text1"/>
          <w:sz w:val="24"/>
          <w:szCs w:val="24"/>
        </w:rPr>
        <w:t>S</w:t>
      </w:r>
      <w:r>
        <w:rPr>
          <w:rFonts w:ascii="Times New Roman" w:hAnsi="Times New Roman" w:cs="Times New Roman"/>
          <w:color w:val="000000" w:themeColor="text1"/>
          <w:sz w:val="24"/>
          <w:szCs w:val="24"/>
        </w:rPr>
        <w:t xml:space="preserve"> and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an exponent that influences the behavior of the running score when a gene is encountered (e.g. if </w:t>
      </w:r>
      <w:r>
        <w:rPr>
          <w:rFonts w:ascii="Times New Roman" w:hAnsi="Times New Roman" w:cs="Times New Roman"/>
          <w:i/>
          <w:color w:val="000000" w:themeColor="text1"/>
          <w:sz w:val="24"/>
          <w:szCs w:val="24"/>
        </w:rPr>
        <w:t xml:space="preserve">p = </w:t>
      </w:r>
      <w:r>
        <w:rPr>
          <w:rFonts w:ascii="Times New Roman" w:hAnsi="Times New Roman" w:cs="Times New Roman"/>
          <w:color w:val="000000" w:themeColor="text1"/>
          <w:sz w:val="24"/>
          <w:szCs w:val="24"/>
        </w:rPr>
        <w:t xml:space="preserve">0, it reduces to the standard Kolmogorov-Smirnov statistic; if </w:t>
      </w: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 xml:space="preserve">= 1, the genes in </w:t>
      </w:r>
      <w:r>
        <w:rPr>
          <w:rFonts w:ascii="Times New Roman" w:hAnsi="Times New Roman" w:cs="Times New Roman"/>
          <w:i/>
          <w:color w:val="000000" w:themeColor="text1"/>
          <w:sz w:val="24"/>
          <w:szCs w:val="24"/>
        </w:rPr>
        <w:t>S</w:t>
      </w:r>
      <w:r>
        <w:rPr>
          <w:rFonts w:ascii="Times New Roman" w:hAnsi="Times New Roman" w:cs="Times New Roman"/>
          <w:color w:val="000000" w:themeColor="text1"/>
          <w:sz w:val="24"/>
          <w:szCs w:val="24"/>
        </w:rPr>
        <w:t xml:space="preserve"> are weighted by their correlation with the phenotype normalized by the sum of all correlations). </w:t>
      </w:r>
    </w:p>
    <w:p w14:paraId="421FCF3C" w14:textId="77777777" w:rsidR="00A019E2" w:rsidRDefault="00A019E2" w:rsidP="00342070">
      <w:pPr>
        <w:pStyle w:val="ListParagraph"/>
        <w:spacing w:after="0" w:line="240" w:lineRule="auto"/>
        <w:jc w:val="both"/>
        <w:rPr>
          <w:rFonts w:ascii="Times New Roman" w:hAnsi="Times New Roman" w:cs="Times New Roman"/>
          <w:color w:val="000000" w:themeColor="text1"/>
          <w:sz w:val="24"/>
          <w:szCs w:val="24"/>
        </w:rPr>
      </w:pPr>
    </w:p>
    <w:p w14:paraId="595DFCD9" w14:textId="77777777" w:rsidR="00A019E2" w:rsidRDefault="00A019E2" w:rsidP="00A019E2">
      <w:pPr>
        <w:pStyle w:val="ListParagraph"/>
        <w:numPr>
          <w:ilvl w:val="0"/>
          <w:numId w:val="16"/>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Determine the </w:t>
      </w:r>
      <w:r w:rsidR="00304CC3">
        <w:rPr>
          <w:rFonts w:ascii="Times New Roman" w:hAnsi="Times New Roman" w:cs="Times New Roman"/>
          <w:color w:val="000000" w:themeColor="text1"/>
          <w:sz w:val="24"/>
          <w:szCs w:val="24"/>
        </w:rPr>
        <w:t>maximum ES</w:t>
      </w:r>
      <w:r>
        <w:rPr>
          <w:rFonts w:ascii="Times New Roman" w:hAnsi="Times New Roman" w:cs="Times New Roman"/>
          <w:color w:val="000000" w:themeColor="text1"/>
          <w:sz w:val="24"/>
          <w:szCs w:val="24"/>
        </w:rPr>
        <w:t xml:space="preserve"> as the maximum deviation from zero of </w:t>
      </w:r>
      <w:proofErr w:type="spellStart"/>
      <w:r>
        <w:rPr>
          <w:rFonts w:ascii="Times New Roman" w:hAnsi="Times New Roman" w:cs="Times New Roman"/>
          <w:i/>
          <w:color w:val="000000" w:themeColor="text1"/>
          <w:sz w:val="24"/>
          <w:szCs w:val="24"/>
        </w:rPr>
        <w:t>P</w:t>
      </w:r>
      <w:r>
        <w:rPr>
          <w:rFonts w:ascii="Times New Roman" w:hAnsi="Times New Roman" w:cs="Times New Roman"/>
          <w:i/>
          <w:color w:val="000000" w:themeColor="text1"/>
          <w:sz w:val="24"/>
          <w:szCs w:val="24"/>
        </w:rPr>
        <w:softHyphen/>
      </w:r>
      <w:r>
        <w:rPr>
          <w:rFonts w:ascii="Times New Roman" w:hAnsi="Times New Roman" w:cs="Times New Roman"/>
          <w:i/>
          <w:color w:val="000000" w:themeColor="text1"/>
          <w:sz w:val="24"/>
          <w:szCs w:val="24"/>
          <w:vertAlign w:val="subscript"/>
        </w:rPr>
        <w:t>hit</w:t>
      </w:r>
      <w:proofErr w:type="spellEnd"/>
      <w:r>
        <w:rPr>
          <w:rFonts w:ascii="Times New Roman" w:hAnsi="Times New Roman" w:cs="Times New Roman"/>
          <w:color w:val="000000" w:themeColor="text1"/>
          <w:sz w:val="24"/>
          <w:szCs w:val="24"/>
        </w:rPr>
        <w:t xml:space="preserve"> – </w:t>
      </w:r>
      <w:proofErr w:type="spellStart"/>
      <w:r>
        <w:rPr>
          <w:rFonts w:ascii="Times New Roman" w:hAnsi="Times New Roman" w:cs="Times New Roman"/>
          <w:i/>
          <w:color w:val="000000" w:themeColor="text1"/>
          <w:sz w:val="24"/>
          <w:szCs w:val="24"/>
        </w:rPr>
        <w:t>P</w:t>
      </w:r>
      <w:r>
        <w:rPr>
          <w:rFonts w:ascii="Times New Roman" w:hAnsi="Times New Roman" w:cs="Times New Roman"/>
          <w:i/>
          <w:color w:val="000000" w:themeColor="text1"/>
          <w:sz w:val="24"/>
          <w:szCs w:val="24"/>
          <w:vertAlign w:val="subscript"/>
        </w:rPr>
        <w:t>miss</w:t>
      </w:r>
      <w:proofErr w:type="spellEnd"/>
      <w:r>
        <w:rPr>
          <w:rFonts w:ascii="Times New Roman" w:hAnsi="Times New Roman" w:cs="Times New Roman"/>
          <w:color w:val="000000" w:themeColor="text1"/>
          <w:sz w:val="24"/>
          <w:szCs w:val="24"/>
        </w:rPr>
        <w:t>.</w:t>
      </w:r>
    </w:p>
    <w:p w14:paraId="05B9F8B0" w14:textId="77777777" w:rsidR="00A019E2" w:rsidRDefault="00A019E2" w:rsidP="00A019E2">
      <w:pPr>
        <w:spacing w:after="0" w:line="240" w:lineRule="auto"/>
        <w:jc w:val="both"/>
        <w:rPr>
          <w:rFonts w:ascii="Times New Roman" w:hAnsi="Times New Roman" w:cs="Times New Roman"/>
          <w:color w:val="000000" w:themeColor="text1"/>
          <w:sz w:val="24"/>
          <w:szCs w:val="24"/>
        </w:rPr>
      </w:pPr>
    </w:p>
    <w:p w14:paraId="4A8621F9" w14:textId="77777777" w:rsidR="00342070" w:rsidRDefault="00342070" w:rsidP="00A019E2">
      <w:pPr>
        <w:pStyle w:val="ListParagraph"/>
        <w:numPr>
          <w:ilvl w:val="0"/>
          <w:numId w:val="17"/>
        </w:numPr>
        <w:spacing w:after="0" w:line="240" w:lineRule="auto"/>
        <w:jc w:val="both"/>
        <w:rPr>
          <w:rFonts w:ascii="Times New Roman" w:hAnsi="Times New Roman" w:cs="Times New Roman"/>
          <w:color w:val="000000" w:themeColor="text1"/>
          <w:sz w:val="24"/>
          <w:szCs w:val="24"/>
        </w:rPr>
      </w:pPr>
      <w:r w:rsidRPr="00A019E2">
        <w:rPr>
          <w:rFonts w:ascii="Times New Roman" w:hAnsi="Times New Roman" w:cs="Times New Roman"/>
          <w:color w:val="000000" w:themeColor="text1"/>
          <w:sz w:val="24"/>
          <w:szCs w:val="24"/>
        </w:rPr>
        <w:t xml:space="preserve"> </w:t>
      </w:r>
      <w:r w:rsidR="000A40FA">
        <w:rPr>
          <w:rFonts w:ascii="Times New Roman" w:hAnsi="Times New Roman" w:cs="Times New Roman"/>
          <w:color w:val="000000" w:themeColor="text1"/>
          <w:sz w:val="24"/>
          <w:szCs w:val="24"/>
        </w:rPr>
        <w:t>On</w:t>
      </w:r>
      <w:r w:rsidR="00142AEA">
        <w:rPr>
          <w:rFonts w:ascii="Times New Roman" w:hAnsi="Times New Roman" w:cs="Times New Roman"/>
          <w:color w:val="000000" w:themeColor="text1"/>
          <w:sz w:val="24"/>
          <w:szCs w:val="24"/>
        </w:rPr>
        <w:t xml:space="preserve"> the data in “mock_expression_data.txt”</w:t>
      </w:r>
      <w:r w:rsidR="000A40FA">
        <w:rPr>
          <w:rFonts w:ascii="Times New Roman" w:hAnsi="Times New Roman" w:cs="Times New Roman"/>
          <w:color w:val="000000" w:themeColor="text1"/>
          <w:sz w:val="24"/>
          <w:szCs w:val="24"/>
        </w:rPr>
        <w:t xml:space="preserve">, which contains </w:t>
      </w:r>
      <w:r w:rsidR="00142AEA">
        <w:rPr>
          <w:rFonts w:ascii="Times New Roman" w:hAnsi="Times New Roman" w:cs="Times New Roman"/>
          <w:color w:val="000000" w:themeColor="text1"/>
          <w:sz w:val="24"/>
          <w:szCs w:val="24"/>
        </w:rPr>
        <w:t>measurements for 26 “genes” A through Z across three samples of each of two phenotypes “red” and “green”</w:t>
      </w:r>
      <w:r w:rsidR="000A40FA">
        <w:rPr>
          <w:rFonts w:ascii="Times New Roman" w:hAnsi="Times New Roman" w:cs="Times New Roman"/>
          <w:color w:val="000000" w:themeColor="text1"/>
          <w:sz w:val="24"/>
          <w:szCs w:val="24"/>
        </w:rPr>
        <w:t>, use</w:t>
      </w:r>
      <w:r w:rsidR="00142AEA">
        <w:rPr>
          <w:rFonts w:ascii="Times New Roman" w:hAnsi="Times New Roman" w:cs="Times New Roman"/>
          <w:color w:val="000000" w:themeColor="text1"/>
          <w:sz w:val="24"/>
          <w:szCs w:val="24"/>
        </w:rPr>
        <w:t xml:space="preserve"> the </w:t>
      </w:r>
      <w:r w:rsidR="00142AEA">
        <w:rPr>
          <w:rFonts w:ascii="Times New Roman" w:hAnsi="Times New Roman" w:cs="Times New Roman"/>
          <w:b/>
          <w:color w:val="000000" w:themeColor="text1"/>
          <w:sz w:val="24"/>
          <w:szCs w:val="24"/>
        </w:rPr>
        <w:t>signal-to-noise ratio (SNR)</w:t>
      </w:r>
      <w:r w:rsidR="00142AEA">
        <w:rPr>
          <w:rFonts w:ascii="Times New Roman" w:hAnsi="Times New Roman" w:cs="Times New Roman"/>
          <w:color w:val="000000" w:themeColor="text1"/>
          <w:sz w:val="24"/>
          <w:szCs w:val="24"/>
        </w:rPr>
        <w:t xml:space="preserve"> metric </w:t>
      </w:r>
      <w:r w:rsidR="000A40FA">
        <w:rPr>
          <w:rFonts w:ascii="Times New Roman" w:hAnsi="Times New Roman" w:cs="Times New Roman"/>
          <w:color w:val="000000" w:themeColor="text1"/>
          <w:sz w:val="24"/>
          <w:szCs w:val="24"/>
        </w:rPr>
        <w:t>to correlate the</w:t>
      </w:r>
      <w:r w:rsidR="00142AEA">
        <w:rPr>
          <w:rFonts w:ascii="Times New Roman" w:hAnsi="Times New Roman" w:cs="Times New Roman"/>
          <w:color w:val="000000" w:themeColor="text1"/>
          <w:sz w:val="24"/>
          <w:szCs w:val="24"/>
        </w:rPr>
        <w:t xml:space="preserve"> genes with the </w:t>
      </w:r>
      <w:r w:rsidR="000A40FA">
        <w:rPr>
          <w:rFonts w:ascii="Times New Roman" w:hAnsi="Times New Roman" w:cs="Times New Roman"/>
          <w:color w:val="000000" w:themeColor="text1"/>
          <w:sz w:val="24"/>
          <w:szCs w:val="24"/>
        </w:rPr>
        <w:t xml:space="preserve">two </w:t>
      </w:r>
      <w:r w:rsidR="00142AEA">
        <w:rPr>
          <w:rFonts w:ascii="Times New Roman" w:hAnsi="Times New Roman" w:cs="Times New Roman"/>
          <w:color w:val="000000" w:themeColor="text1"/>
          <w:sz w:val="24"/>
          <w:szCs w:val="24"/>
        </w:rPr>
        <w:t>phenotypes:</w:t>
      </w:r>
    </w:p>
    <w:p w14:paraId="16D2237A" w14:textId="77777777" w:rsidR="00142AEA" w:rsidRDefault="00142AEA" w:rsidP="00142AEA">
      <w:pPr>
        <w:pStyle w:val="ListParagraph"/>
        <w:spacing w:after="0" w:line="240" w:lineRule="auto"/>
        <w:jc w:val="both"/>
        <w:rPr>
          <w:rFonts w:ascii="Times New Roman" w:hAnsi="Times New Roman" w:cs="Times New Roman"/>
          <w:color w:val="000000" w:themeColor="text1"/>
          <w:sz w:val="24"/>
          <w:szCs w:val="24"/>
        </w:rPr>
      </w:pPr>
    </w:p>
    <w:p w14:paraId="16A7C6E1" w14:textId="77777777" w:rsidR="00FC1729" w:rsidRPr="000A40FA" w:rsidRDefault="00142AEA" w:rsidP="000A40FA">
      <w:pPr>
        <w:pStyle w:val="ListParagraph"/>
        <w:spacing w:after="0" w:line="24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SNR=</m:t>
          </m:r>
          <m:f>
            <m:fPr>
              <m:ctrlPr>
                <w:rPr>
                  <w:rFonts w:ascii="Cambria Math" w:hAnsi="Cambria Math" w:cs="Times New Roman"/>
                  <w:i/>
                  <w:color w:val="000000" w:themeColor="text1"/>
                  <w:sz w:val="24"/>
                  <w:szCs w:val="24"/>
                </w:rPr>
              </m:ctrlPr>
            </m:fPr>
            <m:num>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red</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green</m:t>
                      </m:r>
                    </m:sub>
                  </m:sSub>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red</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green</m:t>
                  </m:r>
                </m:sub>
              </m:sSub>
            </m:den>
          </m:f>
        </m:oMath>
      </m:oMathPara>
    </w:p>
    <w:p w14:paraId="3D856B1F" w14:textId="77777777" w:rsidR="000A40FA" w:rsidRDefault="000A40FA" w:rsidP="000A40FA">
      <w:pPr>
        <w:pStyle w:val="ListParagraph"/>
        <w:spacing w:after="0" w:line="240" w:lineRule="auto"/>
        <w:jc w:val="both"/>
        <w:rPr>
          <w:rFonts w:ascii="Times New Roman" w:eastAsiaTheme="minorEastAsia" w:hAnsi="Times New Roman" w:cs="Times New Roman"/>
          <w:color w:val="000000" w:themeColor="text1"/>
          <w:sz w:val="24"/>
          <w:szCs w:val="24"/>
        </w:rPr>
      </w:pPr>
    </w:p>
    <w:p w14:paraId="680ED222" w14:textId="6907E720" w:rsidR="000A40FA" w:rsidRPr="00FF6F21" w:rsidRDefault="000A40FA" w:rsidP="00FF6F21">
      <w:pPr>
        <w:pStyle w:val="ListParagraph"/>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Where </w:t>
      </w:r>
      <w:r w:rsidRPr="000A40FA">
        <w:rPr>
          <w:rFonts w:ascii="Times New Roman" w:eastAsiaTheme="minorEastAsia" w:hAnsi="Times New Roman" w:cs="Times New Roman"/>
          <w:i/>
          <w:color w:val="000000" w:themeColor="text1"/>
          <w:sz w:val="24"/>
          <w:szCs w:val="24"/>
        </w:rPr>
        <w:t>μ</w:t>
      </w:r>
      <w:r>
        <w:rPr>
          <w:rFonts w:ascii="Times New Roman" w:eastAsiaTheme="minorEastAsia" w:hAnsi="Times New Roman" w:cs="Times New Roman"/>
          <w:color w:val="000000" w:themeColor="text1"/>
          <w:sz w:val="24"/>
          <w:szCs w:val="24"/>
        </w:rPr>
        <w:t xml:space="preserve"> is the mean expression level for the gene in the red/green phenotype samples and </w:t>
      </w:r>
      <w:r w:rsidRPr="000A40FA">
        <w:rPr>
          <w:rFonts w:ascii="Times New Roman" w:eastAsiaTheme="minorEastAsia" w:hAnsi="Times New Roman" w:cs="Times New Roman"/>
          <w:i/>
          <w:color w:val="000000" w:themeColor="text1"/>
          <w:sz w:val="24"/>
          <w:szCs w:val="24"/>
        </w:rPr>
        <w:t>σ</w:t>
      </w:r>
      <w:r>
        <w:rPr>
          <w:rFonts w:ascii="Times New Roman" w:eastAsiaTheme="minorEastAsia" w:hAnsi="Times New Roman" w:cs="Times New Roman"/>
          <w:color w:val="000000" w:themeColor="text1"/>
          <w:sz w:val="24"/>
          <w:szCs w:val="24"/>
        </w:rPr>
        <w:t xml:space="preserve"> is the standard deviation. Rank the genes according to the calculated SNR values (high to low). You may do these calculations in Matlab, Excel, or by-hand. Report the ranked list of genes along with the SNR values. </w:t>
      </w:r>
    </w:p>
    <w:p w14:paraId="1BA056CB" w14:textId="77777777" w:rsidR="000A40FA" w:rsidRDefault="000A40FA" w:rsidP="000A40FA">
      <w:pPr>
        <w:pStyle w:val="ListParagraph"/>
        <w:spacing w:after="0" w:line="240" w:lineRule="auto"/>
        <w:jc w:val="both"/>
        <w:rPr>
          <w:rFonts w:ascii="Times New Roman" w:eastAsiaTheme="minorEastAsia" w:hAnsi="Times New Roman" w:cs="Times New Roman"/>
          <w:color w:val="000000" w:themeColor="text1"/>
          <w:sz w:val="24"/>
          <w:szCs w:val="24"/>
        </w:rPr>
      </w:pPr>
    </w:p>
    <w:p w14:paraId="7D584D72" w14:textId="48BC97E1" w:rsidR="00BB0EBD" w:rsidRDefault="000A40FA" w:rsidP="00FF6F21">
      <w:pPr>
        <w:pStyle w:val="ListParagraph"/>
        <w:numPr>
          <w:ilvl w:val="0"/>
          <w:numId w:val="17"/>
        </w:num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Use as gene set </w:t>
      </w:r>
      <w:r>
        <w:rPr>
          <w:rFonts w:ascii="Times New Roman" w:eastAsiaTheme="minorEastAsia" w:hAnsi="Times New Roman" w:cs="Times New Roman"/>
          <w:i/>
          <w:color w:val="000000" w:themeColor="text1"/>
          <w:sz w:val="24"/>
          <w:szCs w:val="24"/>
        </w:rPr>
        <w:t>S</w:t>
      </w:r>
      <w:r>
        <w:rPr>
          <w:rFonts w:ascii="Times New Roman" w:eastAsiaTheme="minorEastAsia" w:hAnsi="Times New Roman" w:cs="Times New Roman"/>
          <w:color w:val="000000" w:themeColor="text1"/>
          <w:sz w:val="24"/>
          <w:szCs w:val="24"/>
        </w:rPr>
        <w:t xml:space="preserve"> the genes [A, B, C] and exponent </w:t>
      </w:r>
      <w:r>
        <w:rPr>
          <w:rFonts w:ascii="Times New Roman" w:eastAsiaTheme="minorEastAsia" w:hAnsi="Times New Roman" w:cs="Times New Roman"/>
          <w:i/>
          <w:color w:val="000000" w:themeColor="text1"/>
          <w:sz w:val="24"/>
          <w:szCs w:val="24"/>
        </w:rPr>
        <w:t xml:space="preserve">p </w:t>
      </w:r>
      <w:r>
        <w:rPr>
          <w:rFonts w:ascii="Times New Roman" w:eastAsiaTheme="minorEastAsia" w:hAnsi="Times New Roman" w:cs="Times New Roman"/>
          <w:color w:val="000000" w:themeColor="text1"/>
          <w:sz w:val="24"/>
          <w:szCs w:val="24"/>
        </w:rPr>
        <w:t xml:space="preserve">= 1 to </w:t>
      </w:r>
      <w:r w:rsidR="00196903">
        <w:rPr>
          <w:rFonts w:ascii="Times New Roman" w:eastAsiaTheme="minorEastAsia" w:hAnsi="Times New Roman" w:cs="Times New Roman"/>
          <w:color w:val="000000" w:themeColor="text1"/>
          <w:sz w:val="24"/>
          <w:szCs w:val="24"/>
        </w:rPr>
        <w:t xml:space="preserve">generate a running </w:t>
      </w:r>
      <w:r w:rsidR="00304CC3">
        <w:rPr>
          <w:rFonts w:ascii="Times New Roman" w:eastAsiaTheme="minorEastAsia" w:hAnsi="Times New Roman" w:cs="Times New Roman"/>
          <w:color w:val="000000" w:themeColor="text1"/>
          <w:sz w:val="24"/>
          <w:szCs w:val="24"/>
        </w:rPr>
        <w:t>ES</w:t>
      </w:r>
      <w:r w:rsidR="00196903">
        <w:rPr>
          <w:rFonts w:ascii="Times New Roman" w:eastAsiaTheme="minorEastAsia" w:hAnsi="Times New Roman" w:cs="Times New Roman"/>
          <w:color w:val="000000" w:themeColor="text1"/>
          <w:sz w:val="24"/>
          <w:szCs w:val="24"/>
        </w:rPr>
        <w:t xml:space="preserve"> plot and to calculate the</w:t>
      </w:r>
      <w:r>
        <w:rPr>
          <w:rFonts w:ascii="Times New Roman" w:eastAsiaTheme="minorEastAsia" w:hAnsi="Times New Roman" w:cs="Times New Roman"/>
          <w:color w:val="000000" w:themeColor="text1"/>
          <w:sz w:val="24"/>
          <w:szCs w:val="24"/>
        </w:rPr>
        <w:t xml:space="preserve"> </w:t>
      </w:r>
      <w:r w:rsidR="00304CC3">
        <w:rPr>
          <w:rFonts w:ascii="Times New Roman" w:eastAsiaTheme="minorEastAsia" w:hAnsi="Times New Roman" w:cs="Times New Roman"/>
          <w:color w:val="000000" w:themeColor="text1"/>
          <w:sz w:val="24"/>
          <w:szCs w:val="24"/>
        </w:rPr>
        <w:t xml:space="preserve">max </w:t>
      </w:r>
      <w:r w:rsidR="004E15AA">
        <w:rPr>
          <w:rFonts w:ascii="Times New Roman" w:eastAsiaTheme="minorEastAsia" w:hAnsi="Times New Roman" w:cs="Times New Roman"/>
          <w:color w:val="000000" w:themeColor="text1"/>
          <w:sz w:val="24"/>
          <w:szCs w:val="24"/>
        </w:rPr>
        <w:t xml:space="preserve">ES for </w:t>
      </w:r>
      <w:r w:rsidR="00196903">
        <w:rPr>
          <w:rFonts w:ascii="Times New Roman" w:eastAsiaTheme="minorEastAsia" w:hAnsi="Times New Roman" w:cs="Times New Roman"/>
          <w:color w:val="000000" w:themeColor="text1"/>
          <w:sz w:val="24"/>
          <w:szCs w:val="24"/>
        </w:rPr>
        <w:t>this gene set</w:t>
      </w:r>
      <w:r w:rsidR="004E15AA">
        <w:rPr>
          <w:rFonts w:ascii="Times New Roman" w:eastAsiaTheme="minorEastAsia" w:hAnsi="Times New Roman" w:cs="Times New Roman"/>
          <w:color w:val="000000" w:themeColor="text1"/>
          <w:sz w:val="24"/>
          <w:szCs w:val="24"/>
        </w:rPr>
        <w:t xml:space="preserve">. </w:t>
      </w:r>
      <w:r w:rsidR="00196903">
        <w:rPr>
          <w:rFonts w:ascii="Times New Roman" w:eastAsiaTheme="minorEastAsia" w:hAnsi="Times New Roman" w:cs="Times New Roman"/>
          <w:color w:val="000000" w:themeColor="text1"/>
          <w:sz w:val="24"/>
          <w:szCs w:val="24"/>
        </w:rPr>
        <w:t>Does your result suggest that this gene set is enriched in the data?</w:t>
      </w:r>
    </w:p>
    <w:p w14:paraId="061B6C95" w14:textId="77777777" w:rsidR="00FF6F21" w:rsidRPr="00FF6F21" w:rsidRDefault="00FF6F21" w:rsidP="00FF6F21">
      <w:pPr>
        <w:pStyle w:val="ListParagraph"/>
        <w:spacing w:after="0" w:line="240" w:lineRule="auto"/>
        <w:jc w:val="both"/>
        <w:rPr>
          <w:rFonts w:ascii="Times New Roman" w:eastAsiaTheme="minorEastAsia" w:hAnsi="Times New Roman" w:cs="Times New Roman"/>
          <w:color w:val="000000" w:themeColor="text1"/>
          <w:sz w:val="24"/>
          <w:szCs w:val="24"/>
        </w:rPr>
      </w:pPr>
    </w:p>
    <w:p w14:paraId="3F9FF810" w14:textId="77777777" w:rsidR="00304CC3" w:rsidRDefault="00304CC3" w:rsidP="00BB0EBD">
      <w:pPr>
        <w:pStyle w:val="ListParagraph"/>
        <w:numPr>
          <w:ilvl w:val="0"/>
          <w:numId w:val="17"/>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Write a Matlab function that implements the GSEA running ES score calculation</w:t>
      </w:r>
      <w:r>
        <w:rPr>
          <w:rFonts w:ascii="Times New Roman" w:eastAsiaTheme="minorEastAsia" w:hAnsi="Times New Roman" w:cs="Times New Roman"/>
          <w:sz w:val="24"/>
          <w:szCs w:val="24"/>
        </w:rPr>
        <w:t xml:space="preserve">. The function should take a ranked vector of phenotype correlation values (e.g. SNR values), the corresponding genes, a gene set, and the </w:t>
      </w:r>
      <w:proofErr w:type="spellStart"/>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bscript"/>
        </w:rPr>
        <w:t>hit</w:t>
      </w:r>
      <w:proofErr w:type="spellEnd"/>
      <w:r>
        <w:rPr>
          <w:rFonts w:ascii="Times New Roman" w:eastAsiaTheme="minorEastAsia" w:hAnsi="Times New Roman" w:cs="Times New Roman"/>
          <w:sz w:val="24"/>
          <w:szCs w:val="24"/>
        </w:rPr>
        <w:t xml:space="preserve"> exponent value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The function should return the running scores (for eventual plotting) and the </w:t>
      </w:r>
      <w:r w:rsidR="00FE3BFF">
        <w:rPr>
          <w:rFonts w:ascii="Times New Roman" w:eastAsiaTheme="minorEastAsia" w:hAnsi="Times New Roman" w:cs="Times New Roman"/>
          <w:sz w:val="24"/>
          <w:szCs w:val="24"/>
        </w:rPr>
        <w:t>maximum ES</w:t>
      </w:r>
      <w:r>
        <w:rPr>
          <w:rFonts w:ascii="Times New Roman" w:eastAsiaTheme="minorEastAsia" w:hAnsi="Times New Roman" w:cs="Times New Roman"/>
          <w:sz w:val="24"/>
          <w:szCs w:val="24"/>
        </w:rPr>
        <w:t>.</w:t>
      </w:r>
    </w:p>
    <w:p w14:paraId="76FC5C25" w14:textId="77777777" w:rsidR="00304CC3" w:rsidRDefault="00304CC3" w:rsidP="00304CC3">
      <w:pPr>
        <w:pStyle w:val="ListParagraph"/>
        <w:spacing w:after="0" w:line="240" w:lineRule="auto"/>
        <w:jc w:val="both"/>
        <w:rPr>
          <w:rFonts w:ascii="Times New Roman" w:eastAsiaTheme="minorEastAsia" w:hAnsi="Times New Roman" w:cs="Times New Roman"/>
          <w:b/>
          <w:sz w:val="24"/>
          <w:szCs w:val="24"/>
        </w:rPr>
      </w:pPr>
    </w:p>
    <w:p w14:paraId="4A67EB94" w14:textId="77777777" w:rsidR="00304CC3" w:rsidRDefault="00FE3BFF" w:rsidP="00304CC3">
      <w:pPr>
        <w:pStyle w:val="ListParagraph"/>
        <w:numPr>
          <w:ilvl w:val="0"/>
          <w:numId w:val="17"/>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your code to plot running ES statistics and report the maximum ES for the following gene sets:</w:t>
      </w:r>
    </w:p>
    <w:p w14:paraId="0FC57B96" w14:textId="77777777" w:rsidR="00FE3BFF" w:rsidRPr="00FE3BFF" w:rsidRDefault="00FE3BFF" w:rsidP="00FE3BFF">
      <w:pPr>
        <w:pStyle w:val="ListParagraph"/>
        <w:rPr>
          <w:rFonts w:ascii="Times New Roman" w:eastAsiaTheme="minorEastAsia" w:hAnsi="Times New Roman" w:cs="Times New Roman"/>
          <w:sz w:val="24"/>
          <w:szCs w:val="24"/>
        </w:rPr>
      </w:pPr>
    </w:p>
    <w:p w14:paraId="2622F5C5" w14:textId="77777777" w:rsidR="00FE3BFF" w:rsidRDefault="00FE3BFF" w:rsidP="00FE3BFF">
      <w:pPr>
        <w:pStyle w:val="ListParagraph"/>
        <w:numPr>
          <w:ilvl w:val="0"/>
          <w:numId w:val="1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 </w:t>
      </w:r>
      <w:r w:rsidR="00FE565C">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w:t>
      </w:r>
    </w:p>
    <w:p w14:paraId="263B5CF6" w14:textId="77777777" w:rsidR="00FE3BFF" w:rsidRDefault="00FE3BFF" w:rsidP="00FE3BFF">
      <w:pPr>
        <w:pStyle w:val="ListParagraph"/>
        <w:numPr>
          <w:ilvl w:val="0"/>
          <w:numId w:val="1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Y, Z]</w:t>
      </w:r>
    </w:p>
    <w:p w14:paraId="4E6A0D67" w14:textId="77777777" w:rsidR="00FE3BFF" w:rsidRDefault="00FE3BFF" w:rsidP="00FE3BFF">
      <w:pPr>
        <w:pStyle w:val="ListParagraph"/>
        <w:numPr>
          <w:ilvl w:val="0"/>
          <w:numId w:val="1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 O, V]</w:t>
      </w:r>
    </w:p>
    <w:p w14:paraId="5590FF8F" w14:textId="77777777" w:rsidR="00BB0EBD" w:rsidRDefault="00FE3BFF" w:rsidP="00FE565C">
      <w:pPr>
        <w:pStyle w:val="ListParagraph"/>
        <w:numPr>
          <w:ilvl w:val="0"/>
          <w:numId w:val="1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 M, N, O]</w:t>
      </w:r>
    </w:p>
    <w:p w14:paraId="49708F97" w14:textId="77777777" w:rsidR="00A8592E" w:rsidRPr="00FF6F21" w:rsidRDefault="00A8592E" w:rsidP="00FF6F21">
      <w:pPr>
        <w:spacing w:after="0" w:line="240" w:lineRule="auto"/>
        <w:jc w:val="both"/>
        <w:rPr>
          <w:rFonts w:ascii="Times New Roman" w:eastAsiaTheme="minorEastAsia" w:hAnsi="Times New Roman" w:cs="Times New Roman"/>
          <w:sz w:val="24"/>
          <w:szCs w:val="24"/>
        </w:rPr>
      </w:pPr>
    </w:p>
    <w:p w14:paraId="7E416B4B" w14:textId="77777777" w:rsidR="00BB0EBD" w:rsidRDefault="00FE3BFF" w:rsidP="00BB0EBD">
      <w:pPr>
        <w:pStyle w:val="ListParagraph"/>
        <w:numPr>
          <w:ilvl w:val="0"/>
          <w:numId w:val="17"/>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proposed method for significance testing on the maximum ES is</w:t>
      </w:r>
      <w:r w:rsidR="00D1483D">
        <w:rPr>
          <w:rFonts w:ascii="Times New Roman" w:eastAsiaTheme="minorEastAsia" w:hAnsi="Times New Roman" w:cs="Times New Roman"/>
          <w:sz w:val="24"/>
          <w:szCs w:val="24"/>
        </w:rPr>
        <w:t xml:space="preserve"> to permute the input data, compute maxim</w:t>
      </w:r>
      <w:r w:rsidR="007B5677">
        <w:rPr>
          <w:rFonts w:ascii="Times New Roman" w:eastAsiaTheme="minorEastAsia" w:hAnsi="Times New Roman" w:cs="Times New Roman"/>
          <w:sz w:val="24"/>
          <w:szCs w:val="24"/>
        </w:rPr>
        <w:t>um ES values for the permuted data against the gene sets</w:t>
      </w:r>
      <w:r w:rsidR="00D1483D">
        <w:rPr>
          <w:rFonts w:ascii="Times New Roman" w:eastAsiaTheme="minorEastAsia" w:hAnsi="Times New Roman" w:cs="Times New Roman"/>
          <w:sz w:val="24"/>
          <w:szCs w:val="24"/>
        </w:rPr>
        <w:t>, generating a null distribution of scores (</w:t>
      </w:r>
      <w:proofErr w:type="spellStart"/>
      <w:r w:rsidR="00D1483D">
        <w:rPr>
          <w:rFonts w:ascii="Times New Roman" w:eastAsiaTheme="minorEastAsia" w:hAnsi="Times New Roman" w:cs="Times New Roman"/>
          <w:sz w:val="24"/>
          <w:szCs w:val="24"/>
        </w:rPr>
        <w:t>ES</w:t>
      </w:r>
      <w:r w:rsidR="00D1483D">
        <w:rPr>
          <w:rFonts w:ascii="Times New Roman" w:eastAsiaTheme="minorEastAsia" w:hAnsi="Times New Roman" w:cs="Times New Roman"/>
          <w:sz w:val="24"/>
          <w:szCs w:val="24"/>
          <w:vertAlign w:val="subscript"/>
        </w:rPr>
        <w:t>Null</w:t>
      </w:r>
      <w:proofErr w:type="spellEnd"/>
      <w:r w:rsidR="00D1483D">
        <w:rPr>
          <w:rFonts w:ascii="Times New Roman" w:eastAsiaTheme="minorEastAsia" w:hAnsi="Times New Roman" w:cs="Times New Roman"/>
          <w:sz w:val="24"/>
          <w:szCs w:val="24"/>
        </w:rPr>
        <w:t>), and to test how extreme the true ES value is against this background</w:t>
      </w:r>
      <w:r w:rsidR="007B5677">
        <w:rPr>
          <w:rFonts w:ascii="Times New Roman" w:eastAsiaTheme="minorEastAsia" w:hAnsi="Times New Roman" w:cs="Times New Roman"/>
          <w:sz w:val="24"/>
          <w:szCs w:val="24"/>
        </w:rPr>
        <w:t xml:space="preserve"> (i.e. </w:t>
      </w:r>
      <w:r w:rsidR="009A78E1">
        <w:rPr>
          <w:rFonts w:ascii="Times New Roman" w:eastAsiaTheme="minorEastAsia" w:hAnsi="Times New Roman" w:cs="Times New Roman"/>
          <w:sz w:val="24"/>
          <w:szCs w:val="24"/>
        </w:rPr>
        <w:t>the fraction of</w:t>
      </w:r>
      <w:r w:rsidR="007B5677">
        <w:rPr>
          <w:rFonts w:ascii="Times New Roman" w:eastAsiaTheme="minorEastAsia" w:hAnsi="Times New Roman" w:cs="Times New Roman"/>
          <w:sz w:val="24"/>
          <w:szCs w:val="24"/>
        </w:rPr>
        <w:t xml:space="preserve"> times you observe a</w:t>
      </w:r>
      <w:r w:rsidR="009A78E1">
        <w:rPr>
          <w:rFonts w:ascii="Times New Roman" w:eastAsiaTheme="minorEastAsia" w:hAnsi="Times New Roman" w:cs="Times New Roman"/>
          <w:sz w:val="24"/>
          <w:szCs w:val="24"/>
        </w:rPr>
        <w:t xml:space="preserve"> value in </w:t>
      </w:r>
      <w:proofErr w:type="spellStart"/>
      <w:r w:rsidR="009A78E1">
        <w:rPr>
          <w:rFonts w:ascii="Times New Roman" w:eastAsiaTheme="minorEastAsia" w:hAnsi="Times New Roman" w:cs="Times New Roman"/>
          <w:sz w:val="24"/>
          <w:szCs w:val="24"/>
        </w:rPr>
        <w:t>ES</w:t>
      </w:r>
      <w:r w:rsidR="009A78E1">
        <w:rPr>
          <w:rFonts w:ascii="Times New Roman" w:eastAsiaTheme="minorEastAsia" w:hAnsi="Times New Roman" w:cs="Times New Roman"/>
          <w:sz w:val="24"/>
          <w:szCs w:val="24"/>
          <w:vertAlign w:val="subscript"/>
        </w:rPr>
        <w:t>Null</w:t>
      </w:r>
      <w:proofErr w:type="spellEnd"/>
      <w:r w:rsidR="009A78E1">
        <w:rPr>
          <w:rFonts w:ascii="Times New Roman" w:eastAsiaTheme="minorEastAsia" w:hAnsi="Times New Roman" w:cs="Times New Roman"/>
          <w:sz w:val="24"/>
          <w:szCs w:val="24"/>
        </w:rPr>
        <w:t xml:space="preserve"> greater than or equal to the true value)</w:t>
      </w:r>
      <w:r w:rsidR="00D1483D">
        <w:rPr>
          <w:rFonts w:ascii="Times New Roman" w:eastAsiaTheme="minorEastAsia" w:hAnsi="Times New Roman" w:cs="Times New Roman"/>
          <w:sz w:val="24"/>
          <w:szCs w:val="24"/>
        </w:rPr>
        <w:t>.</w:t>
      </w:r>
      <w:r w:rsidR="009A78E1">
        <w:rPr>
          <w:rFonts w:ascii="Times New Roman" w:eastAsiaTheme="minorEastAsia" w:hAnsi="Times New Roman" w:cs="Times New Roman"/>
          <w:sz w:val="24"/>
          <w:szCs w:val="24"/>
        </w:rPr>
        <w:t xml:space="preserve"> When comparing the true ES to </w:t>
      </w:r>
      <w:proofErr w:type="spellStart"/>
      <w:r w:rsidR="009A78E1">
        <w:rPr>
          <w:rFonts w:ascii="Times New Roman" w:eastAsiaTheme="minorEastAsia" w:hAnsi="Times New Roman" w:cs="Times New Roman"/>
          <w:sz w:val="24"/>
          <w:szCs w:val="24"/>
        </w:rPr>
        <w:t>ES</w:t>
      </w:r>
      <w:r w:rsidR="009A78E1">
        <w:rPr>
          <w:rFonts w:ascii="Times New Roman" w:eastAsiaTheme="minorEastAsia" w:hAnsi="Times New Roman" w:cs="Times New Roman"/>
          <w:sz w:val="24"/>
          <w:szCs w:val="24"/>
          <w:vertAlign w:val="subscript"/>
        </w:rPr>
        <w:t>Null</w:t>
      </w:r>
      <w:proofErr w:type="spellEnd"/>
      <w:r w:rsidR="009A78E1">
        <w:rPr>
          <w:rFonts w:ascii="Times New Roman" w:eastAsiaTheme="minorEastAsia" w:hAnsi="Times New Roman" w:cs="Times New Roman"/>
          <w:sz w:val="24"/>
          <w:szCs w:val="24"/>
          <w:vertAlign w:val="subscript"/>
        </w:rPr>
        <w:t>,</w:t>
      </w:r>
      <w:r w:rsidR="009A78E1">
        <w:rPr>
          <w:rFonts w:ascii="Times New Roman" w:eastAsiaTheme="minorEastAsia" w:hAnsi="Times New Roman" w:cs="Times New Roman"/>
          <w:sz w:val="24"/>
          <w:szCs w:val="24"/>
        </w:rPr>
        <w:t xml:space="preserve"> only use the portion of the distribution with the same sign as the true value.</w:t>
      </w:r>
      <w:r w:rsidR="00D1483D">
        <w:rPr>
          <w:rFonts w:ascii="Times New Roman" w:eastAsiaTheme="minorEastAsia" w:hAnsi="Times New Roman" w:cs="Times New Roman"/>
          <w:sz w:val="24"/>
          <w:szCs w:val="24"/>
        </w:rPr>
        <w:t xml:space="preserve"> The default permutation method recommended for GSEA is to randomly re-assign the phenotype labels, thereby preserving gene-gene correlations in the original data; however, as is often an issue in high-throughput studies, small sample sizes per condition (i.e. &lt; 7 samples) limit the utility of this method. The alternative method is to permute the gene labels and perform the significance calculations on these samples. Sine you have only three samples per condition in your mock data, use the </w:t>
      </w:r>
      <w:r w:rsidR="00D1483D" w:rsidRPr="00D1483D">
        <w:rPr>
          <w:rFonts w:ascii="Times New Roman" w:eastAsiaTheme="minorEastAsia" w:hAnsi="Times New Roman" w:cs="Times New Roman"/>
          <w:b/>
          <w:sz w:val="24"/>
          <w:szCs w:val="24"/>
        </w:rPr>
        <w:t>gene label re-sampling method and run 1000 permutations</w:t>
      </w:r>
      <w:r w:rsidR="00D1483D">
        <w:rPr>
          <w:rFonts w:ascii="Times New Roman" w:eastAsiaTheme="minorEastAsia" w:hAnsi="Times New Roman" w:cs="Times New Roman"/>
          <w:sz w:val="24"/>
          <w:szCs w:val="24"/>
        </w:rPr>
        <w:t xml:space="preserve"> for the four gene sets in (D), reporting the calculated significance values.</w:t>
      </w:r>
      <w:r w:rsidR="007B5677">
        <w:rPr>
          <w:rFonts w:ascii="Times New Roman" w:eastAsiaTheme="minorEastAsia" w:hAnsi="Times New Roman" w:cs="Times New Roman"/>
          <w:sz w:val="24"/>
          <w:szCs w:val="24"/>
        </w:rPr>
        <w:t xml:space="preserve"> Which gene sets appear to be significant and how do these correlate with phenotype?</w:t>
      </w:r>
    </w:p>
    <w:p w14:paraId="07497E32" w14:textId="77777777" w:rsidR="00AF2F99" w:rsidRPr="00FF6F21" w:rsidRDefault="00AF2F99" w:rsidP="00FF6F21">
      <w:pPr>
        <w:spacing w:after="0" w:line="240" w:lineRule="auto"/>
        <w:jc w:val="both"/>
        <w:rPr>
          <w:rFonts w:ascii="Times New Roman" w:eastAsiaTheme="minorEastAsia" w:hAnsi="Times New Roman" w:cs="Times New Roman"/>
          <w:color w:val="FF0000"/>
          <w:sz w:val="24"/>
          <w:szCs w:val="24"/>
        </w:rPr>
      </w:pPr>
    </w:p>
    <w:p w14:paraId="297B086D" w14:textId="77777777" w:rsidR="00AF2F99" w:rsidRDefault="00F07DB7" w:rsidP="00AF2F99">
      <w:pPr>
        <w:pStyle w:val="ListParagraph"/>
        <w:numPr>
          <w:ilvl w:val="0"/>
          <w:numId w:val="17"/>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you will run GSEA on a real set of gene expression measurements against a small set of KEGG pathways. The expression measurements are from a study in which samples from patients with acute lymphoblastic leukemia (ALL) or acute myelogenous leukemia (AML) were profiled (Armstrong et al., </w:t>
      </w:r>
      <w:r>
        <w:rPr>
          <w:rFonts w:ascii="Times New Roman" w:eastAsiaTheme="minorEastAsia" w:hAnsi="Times New Roman" w:cs="Times New Roman"/>
          <w:i/>
          <w:sz w:val="24"/>
          <w:szCs w:val="24"/>
        </w:rPr>
        <w:t>Nature Genetics</w:t>
      </w:r>
      <w:r>
        <w:rPr>
          <w:rFonts w:ascii="Times New Roman" w:eastAsiaTheme="minorEastAsia" w:hAnsi="Times New Roman" w:cs="Times New Roman"/>
          <w:sz w:val="24"/>
          <w:szCs w:val="24"/>
        </w:rPr>
        <w:t xml:space="preserve">, 2002). </w:t>
      </w:r>
    </w:p>
    <w:p w14:paraId="6FFF0347" w14:textId="77777777" w:rsidR="00C6387E" w:rsidRDefault="00C6387E" w:rsidP="00C6387E">
      <w:pPr>
        <w:pStyle w:val="ListParagraph"/>
        <w:spacing w:after="0" w:line="240" w:lineRule="auto"/>
        <w:jc w:val="both"/>
        <w:rPr>
          <w:rFonts w:ascii="Times New Roman" w:eastAsiaTheme="minorEastAsia" w:hAnsi="Times New Roman" w:cs="Times New Roman"/>
          <w:sz w:val="24"/>
          <w:szCs w:val="24"/>
        </w:rPr>
      </w:pPr>
    </w:p>
    <w:p w14:paraId="252DB826" w14:textId="77777777" w:rsidR="00C6387E" w:rsidRDefault="00C6387E" w:rsidP="00C6387E">
      <w:pPr>
        <w:pStyle w:val="ListParagraph"/>
        <w:numPr>
          <w:ilvl w:val="0"/>
          <w:numId w:val="19"/>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Load the expression data contained in </w:t>
      </w:r>
      <w:proofErr w:type="spellStart"/>
      <w:r w:rsidRPr="00C6387E">
        <w:rPr>
          <w:rFonts w:ascii="Courier New" w:eastAsiaTheme="minorEastAsia" w:hAnsi="Courier New" w:cs="Courier New"/>
          <w:sz w:val="24"/>
          <w:szCs w:val="24"/>
        </w:rPr>
        <w:t>Leukemia_data.mat</w:t>
      </w:r>
      <w:proofErr w:type="spellEnd"/>
      <w:r>
        <w:rPr>
          <w:rFonts w:ascii="Times New Roman" w:eastAsiaTheme="minorEastAsia" w:hAnsi="Times New Roman" w:cs="Times New Roman"/>
          <w:sz w:val="24"/>
          <w:szCs w:val="24"/>
        </w:rPr>
        <w:t>, which includes:</w:t>
      </w:r>
    </w:p>
    <w:p w14:paraId="65FE5F4C" w14:textId="77777777" w:rsidR="00C6387E" w:rsidRDefault="00C6387E" w:rsidP="00C6387E">
      <w:pPr>
        <w:pStyle w:val="ListParagraph"/>
        <w:numPr>
          <w:ilvl w:val="0"/>
          <w:numId w:val="20"/>
        </w:numPr>
        <w:spacing w:after="0" w:line="240" w:lineRule="auto"/>
        <w:jc w:val="both"/>
        <w:rPr>
          <w:rFonts w:ascii="Times New Roman" w:eastAsiaTheme="minorEastAsia" w:hAnsi="Times New Roman" w:cs="Times New Roman"/>
          <w:sz w:val="24"/>
          <w:szCs w:val="24"/>
        </w:rPr>
      </w:pPr>
      <w:proofErr w:type="spellStart"/>
      <w:r w:rsidRPr="00C6387E">
        <w:rPr>
          <w:rFonts w:ascii="Courier New" w:eastAsiaTheme="minorEastAsia" w:hAnsi="Courier New" w:cs="Courier New"/>
          <w:sz w:val="24"/>
          <w:szCs w:val="24"/>
        </w:rPr>
        <w:t>Lekemia_data.data</w:t>
      </w:r>
      <w:proofErr w:type="spellEnd"/>
      <w:r>
        <w:rPr>
          <w:rFonts w:ascii="Times New Roman" w:eastAsiaTheme="minorEastAsia" w:hAnsi="Times New Roman" w:cs="Times New Roman"/>
          <w:sz w:val="24"/>
          <w:szCs w:val="24"/>
        </w:rPr>
        <w:t xml:space="preserve"> – a 10,056 x 48 matrix of ALL and AML expression </w:t>
      </w:r>
      <w:proofErr w:type="spellStart"/>
      <w:r>
        <w:rPr>
          <w:rFonts w:ascii="Times New Roman" w:eastAsiaTheme="minorEastAsia" w:hAnsi="Times New Roman" w:cs="Times New Roman"/>
          <w:sz w:val="24"/>
          <w:szCs w:val="24"/>
        </w:rPr>
        <w:t>measuremnets</w:t>
      </w:r>
      <w:proofErr w:type="spellEnd"/>
    </w:p>
    <w:p w14:paraId="6A9ACA1D" w14:textId="77777777" w:rsidR="00C6387E" w:rsidRDefault="00C6387E" w:rsidP="00C6387E">
      <w:pPr>
        <w:pStyle w:val="ListParagraph"/>
        <w:numPr>
          <w:ilvl w:val="0"/>
          <w:numId w:val="20"/>
        </w:numPr>
        <w:spacing w:after="0" w:line="240" w:lineRule="auto"/>
        <w:jc w:val="both"/>
        <w:rPr>
          <w:rFonts w:ascii="Times New Roman" w:eastAsiaTheme="minorEastAsia" w:hAnsi="Times New Roman" w:cs="Times New Roman"/>
          <w:sz w:val="24"/>
          <w:szCs w:val="24"/>
        </w:rPr>
      </w:pPr>
      <w:proofErr w:type="spellStart"/>
      <w:r w:rsidRPr="00C6387E">
        <w:rPr>
          <w:rFonts w:ascii="Courier New" w:eastAsiaTheme="minorEastAsia" w:hAnsi="Courier New" w:cs="Courier New"/>
          <w:sz w:val="24"/>
          <w:szCs w:val="24"/>
        </w:rPr>
        <w:t>Lekemia_data.genes</w:t>
      </w:r>
      <w:proofErr w:type="spellEnd"/>
      <w:r>
        <w:rPr>
          <w:rFonts w:ascii="Times New Roman" w:eastAsiaTheme="minorEastAsia" w:hAnsi="Times New Roman" w:cs="Times New Roman"/>
          <w:sz w:val="24"/>
          <w:szCs w:val="24"/>
        </w:rPr>
        <w:t xml:space="preserve"> – a 10,056 element vector of gene names</w:t>
      </w:r>
    </w:p>
    <w:p w14:paraId="4F489CC4" w14:textId="77777777" w:rsidR="00C6387E" w:rsidRDefault="00C6387E" w:rsidP="00C6387E">
      <w:pPr>
        <w:pStyle w:val="ListParagraph"/>
        <w:numPr>
          <w:ilvl w:val="0"/>
          <w:numId w:val="20"/>
        </w:numPr>
        <w:spacing w:after="0" w:line="240" w:lineRule="auto"/>
        <w:jc w:val="both"/>
        <w:rPr>
          <w:rFonts w:ascii="Times New Roman" w:eastAsiaTheme="minorEastAsia" w:hAnsi="Times New Roman" w:cs="Times New Roman"/>
          <w:sz w:val="24"/>
          <w:szCs w:val="24"/>
        </w:rPr>
      </w:pPr>
      <w:proofErr w:type="spellStart"/>
      <w:r w:rsidRPr="00C6387E">
        <w:rPr>
          <w:rFonts w:ascii="Courier New" w:eastAsiaTheme="minorEastAsia" w:hAnsi="Courier New" w:cs="Courier New"/>
          <w:sz w:val="24"/>
          <w:szCs w:val="24"/>
        </w:rPr>
        <w:t>Lekemia_data.phenotypes</w:t>
      </w:r>
      <w:proofErr w:type="spellEnd"/>
      <w:r>
        <w:rPr>
          <w:rFonts w:ascii="Times New Roman" w:eastAsiaTheme="minorEastAsia" w:hAnsi="Times New Roman" w:cs="Times New Roman"/>
          <w:sz w:val="24"/>
          <w:szCs w:val="24"/>
        </w:rPr>
        <w:t xml:space="preserve"> – a 48 element vector of sample phenotypes</w:t>
      </w:r>
    </w:p>
    <w:p w14:paraId="2FB2EA10" w14:textId="77777777" w:rsidR="00C6387E" w:rsidRDefault="00C6387E" w:rsidP="00C6387E">
      <w:pPr>
        <w:pStyle w:val="ListParagraph"/>
        <w:spacing w:after="0" w:line="240" w:lineRule="auto"/>
        <w:ind w:left="1800"/>
        <w:jc w:val="both"/>
        <w:rPr>
          <w:rFonts w:ascii="Times New Roman" w:eastAsiaTheme="minorEastAsia" w:hAnsi="Times New Roman" w:cs="Times New Roman"/>
          <w:sz w:val="24"/>
          <w:szCs w:val="24"/>
        </w:rPr>
      </w:pPr>
    </w:p>
    <w:p w14:paraId="7DCA4000" w14:textId="77777777" w:rsidR="00C6387E" w:rsidRDefault="00C6387E" w:rsidP="00C6387E">
      <w:pPr>
        <w:pStyle w:val="ListParagraph"/>
        <w:numPr>
          <w:ilvl w:val="0"/>
          <w:numId w:val="19"/>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Load the pathway data in </w:t>
      </w:r>
      <w:proofErr w:type="spellStart"/>
      <w:r w:rsidRPr="00C6387E">
        <w:rPr>
          <w:rFonts w:ascii="Courier New" w:eastAsiaTheme="minorEastAsia" w:hAnsi="Courier New" w:cs="Courier New"/>
          <w:sz w:val="24"/>
          <w:szCs w:val="24"/>
        </w:rPr>
        <w:t>human_kegg_path_to_gene_small.mat</w:t>
      </w:r>
      <w:proofErr w:type="spellEnd"/>
      <w:r>
        <w:rPr>
          <w:rFonts w:ascii="Times New Roman" w:eastAsiaTheme="minorEastAsia" w:hAnsi="Times New Roman" w:cs="Times New Roman"/>
          <w:sz w:val="24"/>
          <w:szCs w:val="24"/>
        </w:rPr>
        <w:t>, which is a mapping container (similar to a python dictionary) keyed by pathway names and containing cell objects of genes in the pathway. The code below shows how you can access this data:</w:t>
      </w:r>
    </w:p>
    <w:p w14:paraId="5306382F" w14:textId="77777777" w:rsidR="00C6387E" w:rsidRDefault="00C6387E" w:rsidP="00C6387E">
      <w:pPr>
        <w:pStyle w:val="ListParagraph"/>
        <w:spacing w:after="0" w:line="240" w:lineRule="auto"/>
        <w:ind w:left="1080"/>
        <w:jc w:val="both"/>
        <w:rPr>
          <w:rFonts w:ascii="Times New Roman" w:eastAsiaTheme="minorEastAsia" w:hAnsi="Times New Roman" w:cs="Times New Roman"/>
          <w:sz w:val="24"/>
          <w:szCs w:val="24"/>
        </w:rPr>
      </w:pPr>
    </w:p>
    <w:p w14:paraId="30A64A67" w14:textId="77777777" w:rsidR="00C6387E" w:rsidRPr="00C6387E" w:rsidRDefault="00C6387E" w:rsidP="00C6387E">
      <w:pPr>
        <w:pStyle w:val="ListParagraph"/>
        <w:spacing w:after="0" w:line="240" w:lineRule="auto"/>
        <w:ind w:left="1080"/>
        <w:jc w:val="both"/>
        <w:rPr>
          <w:rFonts w:ascii="Courier New" w:eastAsiaTheme="minorEastAsia" w:hAnsi="Courier New" w:cs="Courier New"/>
          <w:sz w:val="24"/>
          <w:szCs w:val="24"/>
        </w:rPr>
      </w:pPr>
      <w:r w:rsidRPr="00C6387E">
        <w:rPr>
          <w:rFonts w:ascii="Courier New" w:eastAsiaTheme="minorEastAsia" w:hAnsi="Courier New" w:cs="Courier New"/>
          <w:sz w:val="24"/>
          <w:szCs w:val="24"/>
        </w:rPr>
        <w:lastRenderedPageBreak/>
        <w:t>% Load the pathways container and extract pathway names</w:t>
      </w:r>
    </w:p>
    <w:p w14:paraId="76811766" w14:textId="77777777" w:rsidR="00C6387E" w:rsidRPr="00C6387E" w:rsidRDefault="00C6387E" w:rsidP="00C6387E">
      <w:pPr>
        <w:pStyle w:val="ListParagraph"/>
        <w:spacing w:after="0" w:line="240" w:lineRule="auto"/>
        <w:ind w:left="1080"/>
        <w:jc w:val="both"/>
        <w:rPr>
          <w:rFonts w:ascii="Courier New" w:eastAsiaTheme="minorEastAsia" w:hAnsi="Courier New" w:cs="Courier New"/>
          <w:sz w:val="24"/>
          <w:szCs w:val="24"/>
        </w:rPr>
      </w:pPr>
      <w:proofErr w:type="gramStart"/>
      <w:r w:rsidRPr="00C6387E">
        <w:rPr>
          <w:rFonts w:ascii="Courier New" w:eastAsiaTheme="minorEastAsia" w:hAnsi="Courier New" w:cs="Courier New"/>
          <w:sz w:val="24"/>
          <w:szCs w:val="24"/>
        </w:rPr>
        <w:t>load(</w:t>
      </w:r>
      <w:proofErr w:type="gramEnd"/>
      <w:r w:rsidRPr="00C6387E">
        <w:rPr>
          <w:rFonts w:ascii="Courier New" w:eastAsiaTheme="minorEastAsia" w:hAnsi="Courier New" w:cs="Courier New"/>
          <w:sz w:val="24"/>
          <w:szCs w:val="24"/>
        </w:rPr>
        <w:t>‘</w:t>
      </w:r>
      <w:proofErr w:type="spellStart"/>
      <w:r w:rsidRPr="00C6387E">
        <w:rPr>
          <w:rFonts w:ascii="Courier New" w:eastAsiaTheme="minorEastAsia" w:hAnsi="Courier New" w:cs="Courier New"/>
          <w:sz w:val="24"/>
          <w:szCs w:val="24"/>
        </w:rPr>
        <w:t>human_kegg_path_to_gene_small.mat</w:t>
      </w:r>
      <w:proofErr w:type="spellEnd"/>
      <w:r w:rsidRPr="00C6387E">
        <w:rPr>
          <w:rFonts w:ascii="Courier New" w:eastAsiaTheme="minorEastAsia" w:hAnsi="Courier New" w:cs="Courier New"/>
          <w:sz w:val="24"/>
          <w:szCs w:val="24"/>
        </w:rPr>
        <w:t>’);</w:t>
      </w:r>
    </w:p>
    <w:p w14:paraId="516B96EB" w14:textId="77777777" w:rsidR="00C6387E" w:rsidRPr="00C6387E" w:rsidRDefault="00C6387E" w:rsidP="00C6387E">
      <w:pPr>
        <w:pStyle w:val="ListParagraph"/>
        <w:spacing w:after="0" w:line="240" w:lineRule="auto"/>
        <w:ind w:left="1080"/>
        <w:jc w:val="both"/>
        <w:rPr>
          <w:rFonts w:ascii="Courier New" w:eastAsiaTheme="minorEastAsia" w:hAnsi="Courier New" w:cs="Courier New"/>
          <w:sz w:val="24"/>
          <w:szCs w:val="24"/>
        </w:rPr>
      </w:pPr>
      <w:proofErr w:type="spellStart"/>
      <w:r w:rsidRPr="00C6387E">
        <w:rPr>
          <w:rFonts w:ascii="Courier New" w:eastAsiaTheme="minorEastAsia" w:hAnsi="Courier New" w:cs="Courier New"/>
          <w:sz w:val="24"/>
          <w:szCs w:val="24"/>
        </w:rPr>
        <w:t>pathway_names</w:t>
      </w:r>
      <w:proofErr w:type="spellEnd"/>
      <w:r w:rsidRPr="00C6387E">
        <w:rPr>
          <w:rFonts w:ascii="Courier New" w:eastAsiaTheme="minorEastAsia" w:hAnsi="Courier New" w:cs="Courier New"/>
          <w:sz w:val="24"/>
          <w:szCs w:val="24"/>
        </w:rPr>
        <w:t xml:space="preserve"> = </w:t>
      </w:r>
      <w:proofErr w:type="gramStart"/>
      <w:r w:rsidRPr="00C6387E">
        <w:rPr>
          <w:rFonts w:ascii="Courier New" w:eastAsiaTheme="minorEastAsia" w:hAnsi="Courier New" w:cs="Courier New"/>
          <w:sz w:val="24"/>
          <w:szCs w:val="24"/>
        </w:rPr>
        <w:t>p2g.keys(</w:t>
      </w:r>
      <w:proofErr w:type="gramEnd"/>
      <w:r w:rsidRPr="00C6387E">
        <w:rPr>
          <w:rFonts w:ascii="Courier New" w:eastAsiaTheme="minorEastAsia" w:hAnsi="Courier New" w:cs="Courier New"/>
          <w:sz w:val="24"/>
          <w:szCs w:val="24"/>
        </w:rPr>
        <w:t>);</w:t>
      </w:r>
    </w:p>
    <w:p w14:paraId="2789A0BF" w14:textId="77777777" w:rsidR="00C6387E" w:rsidRPr="00C6387E" w:rsidRDefault="00C6387E" w:rsidP="00C6387E">
      <w:pPr>
        <w:pStyle w:val="ListParagraph"/>
        <w:spacing w:after="0" w:line="240" w:lineRule="auto"/>
        <w:ind w:left="1080"/>
        <w:jc w:val="both"/>
        <w:rPr>
          <w:rFonts w:ascii="Courier New" w:eastAsiaTheme="minorEastAsia" w:hAnsi="Courier New" w:cs="Courier New"/>
          <w:sz w:val="24"/>
          <w:szCs w:val="24"/>
        </w:rPr>
      </w:pPr>
    </w:p>
    <w:p w14:paraId="65E87E06" w14:textId="77777777" w:rsidR="00C6387E" w:rsidRPr="00C6387E" w:rsidRDefault="00C6387E" w:rsidP="00C6387E">
      <w:pPr>
        <w:pStyle w:val="ListParagraph"/>
        <w:spacing w:after="0" w:line="240" w:lineRule="auto"/>
        <w:ind w:left="1080"/>
        <w:jc w:val="both"/>
        <w:rPr>
          <w:rFonts w:ascii="Courier New" w:eastAsiaTheme="minorEastAsia" w:hAnsi="Courier New" w:cs="Courier New"/>
          <w:sz w:val="24"/>
          <w:szCs w:val="24"/>
        </w:rPr>
      </w:pPr>
      <w:r w:rsidRPr="00C6387E">
        <w:rPr>
          <w:rFonts w:ascii="Courier New" w:eastAsiaTheme="minorEastAsia" w:hAnsi="Courier New" w:cs="Courier New"/>
          <w:sz w:val="24"/>
          <w:szCs w:val="24"/>
        </w:rPr>
        <w:t>% Access the genes in one of the pathways</w:t>
      </w:r>
    </w:p>
    <w:p w14:paraId="2337A6B1" w14:textId="77777777" w:rsidR="00AB0DC7" w:rsidRDefault="00C6387E" w:rsidP="00AB0DC7">
      <w:pPr>
        <w:pStyle w:val="ListParagraph"/>
        <w:spacing w:after="0" w:line="240" w:lineRule="auto"/>
        <w:ind w:left="1080"/>
        <w:jc w:val="both"/>
        <w:rPr>
          <w:rFonts w:ascii="Courier New" w:eastAsiaTheme="minorEastAsia" w:hAnsi="Courier New" w:cs="Courier New"/>
          <w:sz w:val="24"/>
          <w:szCs w:val="24"/>
        </w:rPr>
      </w:pPr>
      <w:proofErr w:type="spellStart"/>
      <w:r w:rsidRPr="00C6387E">
        <w:rPr>
          <w:rFonts w:ascii="Courier New" w:eastAsiaTheme="minorEastAsia" w:hAnsi="Courier New" w:cs="Courier New"/>
          <w:sz w:val="24"/>
          <w:szCs w:val="24"/>
        </w:rPr>
        <w:t>gene_set</w:t>
      </w:r>
      <w:proofErr w:type="spellEnd"/>
      <w:r w:rsidRPr="00C6387E">
        <w:rPr>
          <w:rFonts w:ascii="Courier New" w:eastAsiaTheme="minorEastAsia" w:hAnsi="Courier New" w:cs="Courier New"/>
          <w:sz w:val="24"/>
          <w:szCs w:val="24"/>
        </w:rPr>
        <w:t xml:space="preserve"> = </w:t>
      </w:r>
      <w:proofErr w:type="gramStart"/>
      <w:r w:rsidRPr="00C6387E">
        <w:rPr>
          <w:rFonts w:ascii="Courier New" w:eastAsiaTheme="minorEastAsia" w:hAnsi="Courier New" w:cs="Courier New"/>
          <w:sz w:val="24"/>
          <w:szCs w:val="24"/>
        </w:rPr>
        <w:t>p2g(</w:t>
      </w:r>
      <w:proofErr w:type="gramEnd"/>
      <w:r w:rsidRPr="00C6387E">
        <w:rPr>
          <w:rFonts w:ascii="Courier New" w:eastAsiaTheme="minorEastAsia" w:hAnsi="Courier New" w:cs="Courier New"/>
          <w:sz w:val="24"/>
          <w:szCs w:val="24"/>
        </w:rPr>
        <w:t>char(</w:t>
      </w:r>
      <w:proofErr w:type="spellStart"/>
      <w:r w:rsidRPr="00C6387E">
        <w:rPr>
          <w:rFonts w:ascii="Courier New" w:eastAsiaTheme="minorEastAsia" w:hAnsi="Courier New" w:cs="Courier New"/>
          <w:sz w:val="24"/>
          <w:szCs w:val="24"/>
        </w:rPr>
        <w:t>pathway_names</w:t>
      </w:r>
      <w:proofErr w:type="spellEnd"/>
      <w:r w:rsidRPr="00C6387E">
        <w:rPr>
          <w:rFonts w:ascii="Courier New" w:eastAsiaTheme="minorEastAsia" w:hAnsi="Courier New" w:cs="Courier New"/>
          <w:sz w:val="24"/>
          <w:szCs w:val="24"/>
        </w:rPr>
        <w:t>(1)));</w:t>
      </w:r>
    </w:p>
    <w:p w14:paraId="2902871B" w14:textId="77777777" w:rsidR="00AB0DC7" w:rsidRDefault="00AB0DC7" w:rsidP="00AB0DC7">
      <w:pPr>
        <w:pStyle w:val="ListParagraph"/>
        <w:spacing w:after="0" w:line="240" w:lineRule="auto"/>
        <w:ind w:left="1080"/>
        <w:jc w:val="both"/>
        <w:rPr>
          <w:rFonts w:ascii="Courier New" w:eastAsiaTheme="minorEastAsia" w:hAnsi="Courier New" w:cs="Courier New"/>
          <w:sz w:val="24"/>
          <w:szCs w:val="24"/>
        </w:rPr>
      </w:pPr>
    </w:p>
    <w:p w14:paraId="6105D021" w14:textId="77777777" w:rsidR="00AB0DC7" w:rsidRPr="00AB0DC7" w:rsidRDefault="00AB0DC7" w:rsidP="00AB0DC7">
      <w:pPr>
        <w:pStyle w:val="ListParagraph"/>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sidRPr="00AB0DC7">
        <w:rPr>
          <w:rFonts w:ascii="Courier New" w:eastAsiaTheme="minorEastAsia" w:hAnsi="Courier New" w:cs="Courier New"/>
          <w:sz w:val="24"/>
          <w:szCs w:val="24"/>
        </w:rPr>
        <w:t>gene_set</w:t>
      </w:r>
      <w:proofErr w:type="spellEnd"/>
      <w:r>
        <w:rPr>
          <w:rFonts w:ascii="Times New Roman" w:eastAsiaTheme="minorEastAsia" w:hAnsi="Times New Roman" w:cs="Times New Roman"/>
          <w:sz w:val="24"/>
          <w:szCs w:val="24"/>
        </w:rPr>
        <w:t xml:space="preserve"> variable is a cell array of gene names contained in the first pathway.</w:t>
      </w:r>
    </w:p>
    <w:p w14:paraId="370E5A1B" w14:textId="77777777" w:rsidR="00AB0DC7" w:rsidRDefault="00AB0DC7" w:rsidP="00AB0DC7">
      <w:pPr>
        <w:pStyle w:val="ListParagraph"/>
        <w:spacing w:after="0" w:line="240" w:lineRule="auto"/>
        <w:ind w:left="1080"/>
        <w:jc w:val="both"/>
        <w:rPr>
          <w:rFonts w:ascii="Courier New" w:eastAsiaTheme="minorEastAsia" w:hAnsi="Courier New" w:cs="Courier New"/>
          <w:sz w:val="24"/>
          <w:szCs w:val="24"/>
        </w:rPr>
      </w:pPr>
    </w:p>
    <w:p w14:paraId="3CA388AA" w14:textId="77777777" w:rsidR="00AB0DC7" w:rsidRDefault="00AB0DC7" w:rsidP="00AB0DC7">
      <w:pPr>
        <w:pStyle w:val="ListParagraph"/>
        <w:numPr>
          <w:ilvl w:val="0"/>
          <w:numId w:val="19"/>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Compute SNR values for the ALL vs. AML samples and rank accordingly. </w:t>
      </w:r>
    </w:p>
    <w:p w14:paraId="68BEA6D7" w14:textId="77777777" w:rsidR="00AB0DC7" w:rsidRDefault="00AB0DC7" w:rsidP="00AB0DC7">
      <w:pPr>
        <w:pStyle w:val="ListParagraph"/>
        <w:spacing w:after="0" w:line="240" w:lineRule="auto"/>
        <w:ind w:left="1080"/>
        <w:jc w:val="both"/>
        <w:rPr>
          <w:rFonts w:ascii="Times New Roman" w:eastAsiaTheme="minorEastAsia" w:hAnsi="Times New Roman" w:cs="Times New Roman"/>
          <w:sz w:val="24"/>
          <w:szCs w:val="24"/>
        </w:rPr>
      </w:pPr>
    </w:p>
    <w:p w14:paraId="75137213" w14:textId="77777777" w:rsidR="00AB0DC7" w:rsidRDefault="00AB0DC7" w:rsidP="00AB0DC7">
      <w:pPr>
        <w:pStyle w:val="ListParagraph"/>
        <w:numPr>
          <w:ilvl w:val="0"/>
          <w:numId w:val="19"/>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six pathways, run your GSEA code for the maximum ES value and run 1000 additional random permutations to compute the p-values for each of these. You may either permute according to the gene labels or according to phenotype labels. Report running ES plots, maximum ES values, and p-values for each of the six pathways. Which pathways appear significantly enriched in the genes associated with differences in the ALL and AML phenotype labels?</w:t>
      </w:r>
    </w:p>
    <w:p w14:paraId="060C394B" w14:textId="77777777" w:rsidR="00AB0DC7" w:rsidRPr="00AB0DC7" w:rsidRDefault="00AB0DC7" w:rsidP="00AB0DC7">
      <w:pPr>
        <w:pStyle w:val="ListParagraph"/>
        <w:rPr>
          <w:rFonts w:ascii="Times New Roman" w:eastAsiaTheme="minorEastAsia" w:hAnsi="Times New Roman" w:cs="Times New Roman"/>
          <w:sz w:val="24"/>
          <w:szCs w:val="24"/>
        </w:rPr>
      </w:pPr>
    </w:p>
    <w:p w14:paraId="1DFEA56D" w14:textId="77777777" w:rsidR="00AB0DC7" w:rsidRDefault="00AB0DC7" w:rsidP="00AB0DC7">
      <w:pPr>
        <w:pStyle w:val="ListParagraph"/>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the GSEA software available from the Broad (and described in </w:t>
      </w:r>
      <w:proofErr w:type="spellStart"/>
      <w:r>
        <w:rPr>
          <w:rFonts w:ascii="Times New Roman" w:eastAsiaTheme="minorEastAsia" w:hAnsi="Times New Roman" w:cs="Times New Roman"/>
          <w:sz w:val="24"/>
          <w:szCs w:val="24"/>
        </w:rPr>
        <w:t>Subramanina</w:t>
      </w:r>
      <w:proofErr w:type="spellEnd"/>
      <w:r>
        <w:rPr>
          <w:rFonts w:ascii="Times New Roman" w:eastAsiaTheme="minorEastAsia" w:hAnsi="Times New Roman" w:cs="Times New Roman"/>
          <w:sz w:val="24"/>
          <w:szCs w:val="24"/>
        </w:rPr>
        <w:t xml:space="preserve"> et al.) also implements an FDR correction when testing for multiple hypotheses. You are not responsible for implementing this procedure. The details of the FDR procedure are described in the GSEA paper as well as in the</w:t>
      </w:r>
      <w:r w:rsidR="006B3C0C">
        <w:rPr>
          <w:rFonts w:ascii="Times New Roman" w:eastAsiaTheme="minorEastAsia" w:hAnsi="Times New Roman" w:cs="Times New Roman"/>
          <w:sz w:val="24"/>
          <w:szCs w:val="24"/>
        </w:rPr>
        <w:t xml:space="preserve"> user manual for the GSEA code.</w:t>
      </w:r>
    </w:p>
    <w:p w14:paraId="4D1CFC65" w14:textId="77777777" w:rsidR="006B3C0C" w:rsidRDefault="006B3C0C" w:rsidP="006B3C0C">
      <w:pPr>
        <w:pStyle w:val="ListParagraph"/>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hyperlink r:id="rId7" w:history="1">
        <w:r w:rsidRPr="00F5175C">
          <w:rPr>
            <w:rStyle w:val="Hyperlink"/>
            <w:rFonts w:ascii="Times New Roman" w:eastAsiaTheme="minorEastAsia" w:hAnsi="Times New Roman" w:cs="Times New Roman"/>
            <w:sz w:val="24"/>
            <w:szCs w:val="24"/>
          </w:rPr>
          <w:t>http://software.broadinstitute.org/gsea/doc/GSEAUserGuideFrame.html</w:t>
        </w:r>
      </w:hyperlink>
      <w:r>
        <w:rPr>
          <w:rFonts w:ascii="Times New Roman" w:eastAsiaTheme="minorEastAsia" w:hAnsi="Times New Roman" w:cs="Times New Roman"/>
          <w:sz w:val="24"/>
          <w:szCs w:val="24"/>
        </w:rPr>
        <w:t>)</w:t>
      </w:r>
    </w:p>
    <w:p w14:paraId="13E8BF68" w14:textId="3A866A0B" w:rsidR="00196903" w:rsidRPr="00FF6F21" w:rsidRDefault="00196903" w:rsidP="00FF6F21">
      <w:pPr>
        <w:spacing w:after="0" w:line="240" w:lineRule="auto"/>
        <w:rPr>
          <w:rFonts w:ascii="Times New Roman" w:eastAsiaTheme="minorEastAsia" w:hAnsi="Times New Roman" w:cs="Times New Roman"/>
          <w:sz w:val="24"/>
          <w:szCs w:val="24"/>
        </w:rPr>
      </w:pPr>
      <w:bookmarkStart w:id="0" w:name="_GoBack"/>
      <w:bookmarkEnd w:id="0"/>
    </w:p>
    <w:p w14:paraId="6303AC41" w14:textId="77777777" w:rsidR="004E15AA" w:rsidRPr="004E15AA" w:rsidRDefault="004E15AA" w:rsidP="004E15AA">
      <w:pPr>
        <w:pStyle w:val="ListParagraph"/>
        <w:spacing w:after="0" w:line="240" w:lineRule="auto"/>
        <w:jc w:val="both"/>
        <w:rPr>
          <w:rFonts w:ascii="Times New Roman" w:eastAsiaTheme="minorEastAsia" w:hAnsi="Times New Roman" w:cs="Times New Roman"/>
          <w:color w:val="FF0000"/>
          <w:sz w:val="24"/>
          <w:szCs w:val="24"/>
        </w:rPr>
      </w:pPr>
    </w:p>
    <w:p w14:paraId="1EF431A7" w14:textId="77777777" w:rsidR="00D62697" w:rsidRDefault="00D62697" w:rsidP="00F228C5">
      <w:pPr>
        <w:pStyle w:val="ListParagraph"/>
        <w:spacing w:after="0" w:line="240" w:lineRule="auto"/>
        <w:ind w:left="780"/>
        <w:jc w:val="both"/>
        <w:rPr>
          <w:rFonts w:ascii="Times New Roman" w:hAnsi="Times New Roman" w:cs="Times New Roman"/>
          <w:sz w:val="24"/>
          <w:szCs w:val="24"/>
        </w:rPr>
      </w:pPr>
    </w:p>
    <w:p w14:paraId="192186B2" w14:textId="77777777" w:rsidR="00D62697" w:rsidRPr="00BA3062" w:rsidRDefault="00D62697" w:rsidP="00F228C5">
      <w:pPr>
        <w:pStyle w:val="ListParagraph"/>
        <w:spacing w:after="0" w:line="240" w:lineRule="auto"/>
        <w:ind w:left="780"/>
        <w:jc w:val="both"/>
        <w:rPr>
          <w:rFonts w:ascii="Times New Roman" w:hAnsi="Times New Roman" w:cs="Times New Roman"/>
          <w:sz w:val="24"/>
          <w:szCs w:val="24"/>
        </w:rPr>
      </w:pPr>
    </w:p>
    <w:p w14:paraId="363928E4" w14:textId="77777777" w:rsidR="00BA3062" w:rsidRDefault="00BA3062" w:rsidP="00BA3062">
      <w:pPr>
        <w:pStyle w:val="ListParagraph"/>
        <w:spacing w:after="0" w:line="240" w:lineRule="auto"/>
        <w:ind w:left="780"/>
        <w:jc w:val="both"/>
        <w:rPr>
          <w:rFonts w:ascii="Times New Roman" w:hAnsi="Times New Roman" w:cs="Times New Roman"/>
          <w:color w:val="FF0000"/>
          <w:sz w:val="24"/>
          <w:szCs w:val="24"/>
        </w:rPr>
      </w:pPr>
    </w:p>
    <w:p w14:paraId="49E27E95" w14:textId="77777777" w:rsidR="00BA3062" w:rsidRPr="00EA2557" w:rsidRDefault="00BA3062" w:rsidP="00BA3062">
      <w:pPr>
        <w:pStyle w:val="ListParagraph"/>
        <w:spacing w:after="0" w:line="240" w:lineRule="auto"/>
        <w:ind w:left="780"/>
        <w:jc w:val="both"/>
        <w:rPr>
          <w:rFonts w:ascii="Times New Roman" w:hAnsi="Times New Roman" w:cs="Times New Roman"/>
          <w:color w:val="FF0000"/>
          <w:sz w:val="24"/>
          <w:szCs w:val="24"/>
        </w:rPr>
      </w:pPr>
    </w:p>
    <w:p w14:paraId="111EE61C" w14:textId="77777777" w:rsidR="000301A0" w:rsidRDefault="000301A0" w:rsidP="000301A0">
      <w:pPr>
        <w:pStyle w:val="ListParagraph"/>
        <w:spacing w:after="0" w:line="240" w:lineRule="auto"/>
        <w:ind w:left="780"/>
        <w:jc w:val="both"/>
        <w:rPr>
          <w:rFonts w:ascii="Times New Roman" w:hAnsi="Times New Roman" w:cs="Times New Roman"/>
          <w:sz w:val="24"/>
          <w:szCs w:val="24"/>
        </w:rPr>
      </w:pPr>
    </w:p>
    <w:p w14:paraId="696E7AB0" w14:textId="77777777" w:rsidR="000301A0" w:rsidRDefault="000301A0" w:rsidP="000301A0">
      <w:pPr>
        <w:pStyle w:val="ListParagraph"/>
        <w:spacing w:after="0" w:line="240" w:lineRule="auto"/>
        <w:ind w:left="780"/>
        <w:jc w:val="both"/>
        <w:rPr>
          <w:rFonts w:ascii="Times New Roman" w:hAnsi="Times New Roman" w:cs="Times New Roman"/>
          <w:sz w:val="24"/>
          <w:szCs w:val="24"/>
        </w:rPr>
      </w:pPr>
    </w:p>
    <w:p w14:paraId="4E65ACD2" w14:textId="77777777" w:rsidR="000301A0" w:rsidRPr="00DB4FD9" w:rsidRDefault="000301A0" w:rsidP="000301A0">
      <w:pPr>
        <w:pStyle w:val="ListParagraph"/>
        <w:spacing w:after="0" w:line="240" w:lineRule="auto"/>
        <w:ind w:left="780"/>
        <w:jc w:val="both"/>
        <w:rPr>
          <w:rFonts w:ascii="Times New Roman" w:hAnsi="Times New Roman" w:cs="Times New Roman"/>
          <w:sz w:val="24"/>
          <w:szCs w:val="24"/>
        </w:rPr>
      </w:pPr>
    </w:p>
    <w:sectPr w:rsidR="000301A0" w:rsidRPr="00DB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02C6"/>
    <w:multiLevelType w:val="hybridMultilevel"/>
    <w:tmpl w:val="9D0C4566"/>
    <w:lvl w:ilvl="0" w:tplc="033A43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B5B594E"/>
    <w:multiLevelType w:val="hybridMultilevel"/>
    <w:tmpl w:val="63FC41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65C53"/>
    <w:multiLevelType w:val="hybridMultilevel"/>
    <w:tmpl w:val="B58AE86A"/>
    <w:lvl w:ilvl="0" w:tplc="8A2AD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8507F2"/>
    <w:multiLevelType w:val="hybridMultilevel"/>
    <w:tmpl w:val="973AFC70"/>
    <w:lvl w:ilvl="0" w:tplc="68446288">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6D85CCA"/>
    <w:multiLevelType w:val="hybridMultilevel"/>
    <w:tmpl w:val="A0B49648"/>
    <w:lvl w:ilvl="0" w:tplc="E1D0858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355411E9"/>
    <w:multiLevelType w:val="hybridMultilevel"/>
    <w:tmpl w:val="11321BDA"/>
    <w:lvl w:ilvl="0" w:tplc="77046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13517"/>
    <w:multiLevelType w:val="hybridMultilevel"/>
    <w:tmpl w:val="4B14934A"/>
    <w:lvl w:ilvl="0" w:tplc="24623450">
      <w:start w:val="9"/>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222972"/>
    <w:multiLevelType w:val="hybridMultilevel"/>
    <w:tmpl w:val="260C14EE"/>
    <w:lvl w:ilvl="0" w:tplc="9BF6D8D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8457C36"/>
    <w:multiLevelType w:val="hybridMultilevel"/>
    <w:tmpl w:val="829C260C"/>
    <w:lvl w:ilvl="0" w:tplc="ED824F3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9C045FB"/>
    <w:multiLevelType w:val="hybridMultilevel"/>
    <w:tmpl w:val="5232C422"/>
    <w:lvl w:ilvl="0" w:tplc="A1A27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EC0FCE"/>
    <w:multiLevelType w:val="hybridMultilevel"/>
    <w:tmpl w:val="8D9E924C"/>
    <w:lvl w:ilvl="0" w:tplc="39BAFB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F66FF7"/>
    <w:multiLevelType w:val="hybridMultilevel"/>
    <w:tmpl w:val="0AFCBCF4"/>
    <w:lvl w:ilvl="0" w:tplc="33AC9F04">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4FCC0D0E"/>
    <w:multiLevelType w:val="hybridMultilevel"/>
    <w:tmpl w:val="0D409AA2"/>
    <w:lvl w:ilvl="0" w:tplc="CD9453CC">
      <w:start w:val="1"/>
      <w:numFmt w:val="upperLetter"/>
      <w:lvlText w:val="%1)"/>
      <w:lvlJc w:val="left"/>
      <w:pPr>
        <w:ind w:left="420" w:hanging="360"/>
      </w:pPr>
      <w:rPr>
        <w:rFonts w:hint="default"/>
        <w:color w:val="000000" w:themeColor="text1"/>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5673362E"/>
    <w:multiLevelType w:val="hybridMultilevel"/>
    <w:tmpl w:val="94AE52E4"/>
    <w:lvl w:ilvl="0" w:tplc="0409001B">
      <w:start w:val="1"/>
      <w:numFmt w:val="lowerRoman"/>
      <w:lvlText w:val="%1."/>
      <w:lvlJc w:val="right"/>
      <w:pPr>
        <w:ind w:left="1500" w:hanging="360"/>
      </w:pPr>
      <w:rPr>
        <w:rFonts w:hint="default"/>
        <w:color w:val="000000" w:themeColor="text1"/>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57DE182E"/>
    <w:multiLevelType w:val="hybridMultilevel"/>
    <w:tmpl w:val="0D025708"/>
    <w:lvl w:ilvl="0" w:tplc="D9F0481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5E81398B"/>
    <w:multiLevelType w:val="hybridMultilevel"/>
    <w:tmpl w:val="017E7708"/>
    <w:lvl w:ilvl="0" w:tplc="A90EE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B10E83"/>
    <w:multiLevelType w:val="hybridMultilevel"/>
    <w:tmpl w:val="D6701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E97D68"/>
    <w:multiLevelType w:val="hybridMultilevel"/>
    <w:tmpl w:val="BB52BCE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BF04B9"/>
    <w:multiLevelType w:val="hybridMultilevel"/>
    <w:tmpl w:val="1E5AADCC"/>
    <w:lvl w:ilvl="0" w:tplc="2C484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44653"/>
    <w:multiLevelType w:val="hybridMultilevel"/>
    <w:tmpl w:val="1DEAE248"/>
    <w:lvl w:ilvl="0" w:tplc="03FC50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11"/>
  </w:num>
  <w:num w:numId="5">
    <w:abstractNumId w:val="17"/>
  </w:num>
  <w:num w:numId="6">
    <w:abstractNumId w:val="3"/>
  </w:num>
  <w:num w:numId="7">
    <w:abstractNumId w:val="6"/>
  </w:num>
  <w:num w:numId="8">
    <w:abstractNumId w:val="13"/>
  </w:num>
  <w:num w:numId="9">
    <w:abstractNumId w:val="8"/>
  </w:num>
  <w:num w:numId="10">
    <w:abstractNumId w:val="2"/>
  </w:num>
  <w:num w:numId="11">
    <w:abstractNumId w:val="14"/>
  </w:num>
  <w:num w:numId="12">
    <w:abstractNumId w:val="4"/>
  </w:num>
  <w:num w:numId="13">
    <w:abstractNumId w:val="5"/>
  </w:num>
  <w:num w:numId="14">
    <w:abstractNumId w:val="18"/>
  </w:num>
  <w:num w:numId="15">
    <w:abstractNumId w:val="0"/>
  </w:num>
  <w:num w:numId="16">
    <w:abstractNumId w:val="1"/>
  </w:num>
  <w:num w:numId="17">
    <w:abstractNumId w:val="19"/>
  </w:num>
  <w:num w:numId="18">
    <w:abstractNumId w:val="9"/>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C8"/>
    <w:rsid w:val="00026DA2"/>
    <w:rsid w:val="000301A0"/>
    <w:rsid w:val="000370C6"/>
    <w:rsid w:val="00070A77"/>
    <w:rsid w:val="00077415"/>
    <w:rsid w:val="00077C5C"/>
    <w:rsid w:val="000A2B37"/>
    <w:rsid w:val="000A40FA"/>
    <w:rsid w:val="000C1FAB"/>
    <w:rsid w:val="000E54DF"/>
    <w:rsid w:val="00111066"/>
    <w:rsid w:val="00124C68"/>
    <w:rsid w:val="00133155"/>
    <w:rsid w:val="00133AE1"/>
    <w:rsid w:val="00142AEA"/>
    <w:rsid w:val="00144FC0"/>
    <w:rsid w:val="00171366"/>
    <w:rsid w:val="00196903"/>
    <w:rsid w:val="001F7CD7"/>
    <w:rsid w:val="0023425C"/>
    <w:rsid w:val="002A6DDF"/>
    <w:rsid w:val="002D18FE"/>
    <w:rsid w:val="00304CC3"/>
    <w:rsid w:val="00326C9A"/>
    <w:rsid w:val="00332316"/>
    <w:rsid w:val="00342070"/>
    <w:rsid w:val="00384E9E"/>
    <w:rsid w:val="00395C8E"/>
    <w:rsid w:val="003A7FEE"/>
    <w:rsid w:val="003F69C0"/>
    <w:rsid w:val="004128C7"/>
    <w:rsid w:val="004922F6"/>
    <w:rsid w:val="004E15AA"/>
    <w:rsid w:val="00522060"/>
    <w:rsid w:val="00594FFC"/>
    <w:rsid w:val="0061243D"/>
    <w:rsid w:val="006B05F2"/>
    <w:rsid w:val="006B3C0C"/>
    <w:rsid w:val="006C4CE7"/>
    <w:rsid w:val="00714A83"/>
    <w:rsid w:val="0072660A"/>
    <w:rsid w:val="0078460A"/>
    <w:rsid w:val="007B5677"/>
    <w:rsid w:val="007D1809"/>
    <w:rsid w:val="007E3788"/>
    <w:rsid w:val="008524A2"/>
    <w:rsid w:val="0086065F"/>
    <w:rsid w:val="00893051"/>
    <w:rsid w:val="008A1032"/>
    <w:rsid w:val="008C1117"/>
    <w:rsid w:val="008C14A9"/>
    <w:rsid w:val="008E3F30"/>
    <w:rsid w:val="009A78E1"/>
    <w:rsid w:val="00A019E2"/>
    <w:rsid w:val="00A41EBA"/>
    <w:rsid w:val="00A449C8"/>
    <w:rsid w:val="00A52BD1"/>
    <w:rsid w:val="00A8592E"/>
    <w:rsid w:val="00AA4E77"/>
    <w:rsid w:val="00AB0DC7"/>
    <w:rsid w:val="00AF05F2"/>
    <w:rsid w:val="00AF110B"/>
    <w:rsid w:val="00AF2F99"/>
    <w:rsid w:val="00B53848"/>
    <w:rsid w:val="00BA3062"/>
    <w:rsid w:val="00BB0EBD"/>
    <w:rsid w:val="00BC1B76"/>
    <w:rsid w:val="00BC3216"/>
    <w:rsid w:val="00C63587"/>
    <w:rsid w:val="00C6387E"/>
    <w:rsid w:val="00CD1E35"/>
    <w:rsid w:val="00CD47A6"/>
    <w:rsid w:val="00CE6C43"/>
    <w:rsid w:val="00D11F3C"/>
    <w:rsid w:val="00D1483D"/>
    <w:rsid w:val="00D42AC7"/>
    <w:rsid w:val="00D62697"/>
    <w:rsid w:val="00D846DF"/>
    <w:rsid w:val="00DB4FD9"/>
    <w:rsid w:val="00E91724"/>
    <w:rsid w:val="00EA2557"/>
    <w:rsid w:val="00F07DB7"/>
    <w:rsid w:val="00F12179"/>
    <w:rsid w:val="00F228C5"/>
    <w:rsid w:val="00F839CD"/>
    <w:rsid w:val="00F920D6"/>
    <w:rsid w:val="00FA74CA"/>
    <w:rsid w:val="00FC1729"/>
    <w:rsid w:val="00FE07E2"/>
    <w:rsid w:val="00FE3BFF"/>
    <w:rsid w:val="00FE565C"/>
    <w:rsid w:val="00FF6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1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D9"/>
    <w:pPr>
      <w:ind w:left="720"/>
      <w:contextualSpacing/>
    </w:pPr>
  </w:style>
  <w:style w:type="paragraph" w:styleId="BalloonText">
    <w:name w:val="Balloon Text"/>
    <w:basedOn w:val="Normal"/>
    <w:link w:val="BalloonTextChar"/>
    <w:uiPriority w:val="99"/>
    <w:semiHidden/>
    <w:unhideWhenUsed/>
    <w:rsid w:val="00D6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97"/>
    <w:rPr>
      <w:rFonts w:ascii="Tahoma" w:hAnsi="Tahoma" w:cs="Tahoma"/>
      <w:sz w:val="16"/>
      <w:szCs w:val="16"/>
    </w:rPr>
  </w:style>
  <w:style w:type="table" w:styleId="TableGrid">
    <w:name w:val="Table Grid"/>
    <w:basedOn w:val="TableNormal"/>
    <w:uiPriority w:val="59"/>
    <w:rsid w:val="00F2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3155"/>
    <w:rPr>
      <w:color w:val="808080"/>
    </w:rPr>
  </w:style>
  <w:style w:type="character" w:styleId="Hyperlink">
    <w:name w:val="Hyperlink"/>
    <w:basedOn w:val="DefaultParagraphFont"/>
    <w:uiPriority w:val="99"/>
    <w:unhideWhenUsed/>
    <w:rsid w:val="006B3C0C"/>
    <w:rPr>
      <w:color w:val="0000FF" w:themeColor="hyperlink"/>
      <w:u w:val="single"/>
    </w:rPr>
  </w:style>
  <w:style w:type="character" w:styleId="CommentReference">
    <w:name w:val="annotation reference"/>
    <w:basedOn w:val="DefaultParagraphFont"/>
    <w:uiPriority w:val="99"/>
    <w:semiHidden/>
    <w:unhideWhenUsed/>
    <w:rsid w:val="0078460A"/>
    <w:rPr>
      <w:sz w:val="18"/>
      <w:szCs w:val="18"/>
    </w:rPr>
  </w:style>
  <w:style w:type="paragraph" w:styleId="CommentText">
    <w:name w:val="annotation text"/>
    <w:basedOn w:val="Normal"/>
    <w:link w:val="CommentTextChar"/>
    <w:uiPriority w:val="99"/>
    <w:semiHidden/>
    <w:unhideWhenUsed/>
    <w:rsid w:val="0078460A"/>
    <w:pPr>
      <w:spacing w:line="240" w:lineRule="auto"/>
    </w:pPr>
    <w:rPr>
      <w:sz w:val="24"/>
      <w:szCs w:val="24"/>
    </w:rPr>
  </w:style>
  <w:style w:type="character" w:customStyle="1" w:styleId="CommentTextChar">
    <w:name w:val="Comment Text Char"/>
    <w:basedOn w:val="DefaultParagraphFont"/>
    <w:link w:val="CommentText"/>
    <w:uiPriority w:val="99"/>
    <w:semiHidden/>
    <w:rsid w:val="0078460A"/>
    <w:rPr>
      <w:sz w:val="24"/>
      <w:szCs w:val="24"/>
    </w:rPr>
  </w:style>
  <w:style w:type="paragraph" w:styleId="CommentSubject">
    <w:name w:val="annotation subject"/>
    <w:basedOn w:val="CommentText"/>
    <w:next w:val="CommentText"/>
    <w:link w:val="CommentSubjectChar"/>
    <w:uiPriority w:val="99"/>
    <w:semiHidden/>
    <w:unhideWhenUsed/>
    <w:rsid w:val="0078460A"/>
    <w:rPr>
      <w:b/>
      <w:bCs/>
      <w:sz w:val="20"/>
      <w:szCs w:val="20"/>
    </w:rPr>
  </w:style>
  <w:style w:type="character" w:customStyle="1" w:styleId="CommentSubjectChar">
    <w:name w:val="Comment Subject Char"/>
    <w:basedOn w:val="CommentTextChar"/>
    <w:link w:val="CommentSubject"/>
    <w:uiPriority w:val="99"/>
    <w:semiHidden/>
    <w:rsid w:val="0078460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D9"/>
    <w:pPr>
      <w:ind w:left="720"/>
      <w:contextualSpacing/>
    </w:pPr>
  </w:style>
  <w:style w:type="paragraph" w:styleId="BalloonText">
    <w:name w:val="Balloon Text"/>
    <w:basedOn w:val="Normal"/>
    <w:link w:val="BalloonTextChar"/>
    <w:uiPriority w:val="99"/>
    <w:semiHidden/>
    <w:unhideWhenUsed/>
    <w:rsid w:val="00D6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97"/>
    <w:rPr>
      <w:rFonts w:ascii="Tahoma" w:hAnsi="Tahoma" w:cs="Tahoma"/>
      <w:sz w:val="16"/>
      <w:szCs w:val="16"/>
    </w:rPr>
  </w:style>
  <w:style w:type="table" w:styleId="TableGrid">
    <w:name w:val="Table Grid"/>
    <w:basedOn w:val="TableNormal"/>
    <w:uiPriority w:val="59"/>
    <w:rsid w:val="00F2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3155"/>
    <w:rPr>
      <w:color w:val="808080"/>
    </w:rPr>
  </w:style>
  <w:style w:type="character" w:styleId="Hyperlink">
    <w:name w:val="Hyperlink"/>
    <w:basedOn w:val="DefaultParagraphFont"/>
    <w:uiPriority w:val="99"/>
    <w:unhideWhenUsed/>
    <w:rsid w:val="006B3C0C"/>
    <w:rPr>
      <w:color w:val="0000FF" w:themeColor="hyperlink"/>
      <w:u w:val="single"/>
    </w:rPr>
  </w:style>
  <w:style w:type="character" w:styleId="CommentReference">
    <w:name w:val="annotation reference"/>
    <w:basedOn w:val="DefaultParagraphFont"/>
    <w:uiPriority w:val="99"/>
    <w:semiHidden/>
    <w:unhideWhenUsed/>
    <w:rsid w:val="0078460A"/>
    <w:rPr>
      <w:sz w:val="18"/>
      <w:szCs w:val="18"/>
    </w:rPr>
  </w:style>
  <w:style w:type="paragraph" w:styleId="CommentText">
    <w:name w:val="annotation text"/>
    <w:basedOn w:val="Normal"/>
    <w:link w:val="CommentTextChar"/>
    <w:uiPriority w:val="99"/>
    <w:semiHidden/>
    <w:unhideWhenUsed/>
    <w:rsid w:val="0078460A"/>
    <w:pPr>
      <w:spacing w:line="240" w:lineRule="auto"/>
    </w:pPr>
    <w:rPr>
      <w:sz w:val="24"/>
      <w:szCs w:val="24"/>
    </w:rPr>
  </w:style>
  <w:style w:type="character" w:customStyle="1" w:styleId="CommentTextChar">
    <w:name w:val="Comment Text Char"/>
    <w:basedOn w:val="DefaultParagraphFont"/>
    <w:link w:val="CommentText"/>
    <w:uiPriority w:val="99"/>
    <w:semiHidden/>
    <w:rsid w:val="0078460A"/>
    <w:rPr>
      <w:sz w:val="24"/>
      <w:szCs w:val="24"/>
    </w:rPr>
  </w:style>
  <w:style w:type="paragraph" w:styleId="CommentSubject">
    <w:name w:val="annotation subject"/>
    <w:basedOn w:val="CommentText"/>
    <w:next w:val="CommentText"/>
    <w:link w:val="CommentSubjectChar"/>
    <w:uiPriority w:val="99"/>
    <w:semiHidden/>
    <w:unhideWhenUsed/>
    <w:rsid w:val="0078460A"/>
    <w:rPr>
      <w:b/>
      <w:bCs/>
      <w:sz w:val="20"/>
      <w:szCs w:val="20"/>
    </w:rPr>
  </w:style>
  <w:style w:type="character" w:customStyle="1" w:styleId="CommentSubjectChar">
    <w:name w:val="Comment Subject Char"/>
    <w:basedOn w:val="CommentTextChar"/>
    <w:link w:val="CommentSubject"/>
    <w:uiPriority w:val="99"/>
    <w:semiHidden/>
    <w:rsid w:val="007846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29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ftware.broadinstitute.org/gsea/doc/GSEAUserGuideFr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1813</TotalTime>
  <Pages>8</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40</cp:revision>
  <dcterms:created xsi:type="dcterms:W3CDTF">2016-03-16T17:55:00Z</dcterms:created>
  <dcterms:modified xsi:type="dcterms:W3CDTF">2016-03-24T16:11:00Z</dcterms:modified>
</cp:coreProperties>
</file>