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0" w:firstLine="0"/>
        <w:rPr>
          <w:b w:val="1"/>
          <w:color w:val="2d3b45"/>
          <w:sz w:val="34"/>
          <w:szCs w:val="34"/>
        </w:rPr>
      </w:pPr>
      <w:r w:rsidDel="00000000" w:rsidR="00000000" w:rsidRPr="00000000">
        <w:rPr>
          <w:b w:val="1"/>
          <w:color w:val="2d3b45"/>
          <w:sz w:val="34"/>
          <w:szCs w:val="34"/>
          <w:rtl w:val="0"/>
        </w:rPr>
        <w:t xml:space="preserve">Data report for Autolib car-sharing service company.</w:t>
      </w:r>
    </w:p>
    <w:p w:rsidR="00000000" w:rsidDel="00000000" w:rsidP="00000000" w:rsidRDefault="00000000" w:rsidRPr="00000000" w14:paraId="00000002">
      <w:pPr>
        <w:shd w:fill="ffffff" w:val="clear"/>
        <w:ind w:left="0" w:firstLine="0"/>
        <w:rPr>
          <w:b w:val="1"/>
          <w:color w:val="2d3b45"/>
          <w:sz w:val="34"/>
          <w:szCs w:val="34"/>
        </w:rPr>
      </w:pPr>
      <w:r w:rsidDel="00000000" w:rsidR="00000000" w:rsidRPr="00000000">
        <w:rPr>
          <w:rtl w:val="0"/>
        </w:rPr>
      </w:r>
    </w:p>
    <w:p w:rsidR="00000000" w:rsidDel="00000000" w:rsidP="00000000" w:rsidRDefault="00000000" w:rsidRPr="00000000" w14:paraId="00000003">
      <w:pPr>
        <w:numPr>
          <w:ilvl w:val="0"/>
          <w:numId w:val="7"/>
        </w:numPr>
        <w:shd w:fill="ffffff" w:val="clear"/>
        <w:ind w:left="1100" w:hanging="360"/>
        <w:rPr>
          <w:b w:val="1"/>
        </w:rPr>
      </w:pPr>
      <w:r w:rsidDel="00000000" w:rsidR="00000000" w:rsidRPr="00000000">
        <w:rPr>
          <w:b w:val="1"/>
          <w:color w:val="2d3b45"/>
          <w:sz w:val="24"/>
          <w:szCs w:val="24"/>
          <w:rtl w:val="0"/>
        </w:rPr>
        <w:t xml:space="preserve">Business Understanding </w:t>
      </w:r>
    </w:p>
    <w:p w:rsidR="00000000" w:rsidDel="00000000" w:rsidP="00000000" w:rsidRDefault="00000000" w:rsidRPr="00000000" w14:paraId="00000004">
      <w:pPr>
        <w:shd w:fill="ffffff" w:val="clear"/>
        <w:ind w:left="0" w:firstLine="0"/>
        <w:rPr>
          <w:color w:val="2d3b45"/>
          <w:sz w:val="24"/>
          <w:szCs w:val="24"/>
        </w:rPr>
      </w:pPr>
      <w:r w:rsidDel="00000000" w:rsidR="00000000" w:rsidRPr="00000000">
        <w:rPr>
          <w:color w:val="2d3b45"/>
          <w:sz w:val="24"/>
          <w:szCs w:val="24"/>
          <w:rtl w:val="0"/>
        </w:rPr>
        <w:t xml:space="preserve">Autolib is a car sharing service based in France Paris which has a fleet of all-electric Bollore Blue-cars for public use on subscription basis. The company also runs electric car stations, parking and charging stations for electric cars.</w:t>
      </w:r>
    </w:p>
    <w:p w:rsidR="00000000" w:rsidDel="00000000" w:rsidP="00000000" w:rsidRDefault="00000000" w:rsidRPr="00000000" w14:paraId="00000005">
      <w:pPr>
        <w:numPr>
          <w:ilvl w:val="0"/>
          <w:numId w:val="6"/>
        </w:numPr>
        <w:shd w:fill="ffffff" w:val="clear"/>
        <w:ind w:left="720" w:hanging="360"/>
        <w:rPr>
          <w:b w:val="1"/>
          <w:color w:val="2d3b45"/>
          <w:sz w:val="24"/>
          <w:szCs w:val="24"/>
        </w:rPr>
      </w:pPr>
      <w:r w:rsidDel="00000000" w:rsidR="00000000" w:rsidRPr="00000000">
        <w:rPr>
          <w:b w:val="1"/>
          <w:color w:val="2d3b45"/>
          <w:sz w:val="24"/>
          <w:szCs w:val="24"/>
          <w:rtl w:val="0"/>
        </w:rPr>
        <w:t xml:space="preserve">Business objective</w:t>
      </w:r>
    </w:p>
    <w:p w:rsidR="00000000" w:rsidDel="00000000" w:rsidP="00000000" w:rsidRDefault="00000000" w:rsidRPr="00000000" w14:paraId="00000006">
      <w:pPr>
        <w:shd w:fill="ffffff" w:val="clear"/>
        <w:spacing w:after="200" w:lineRule="auto"/>
        <w:ind w:left="0" w:firstLine="0"/>
        <w:rPr>
          <w:color w:val="2d3b45"/>
          <w:sz w:val="24"/>
          <w:szCs w:val="24"/>
        </w:rPr>
      </w:pPr>
      <w:r w:rsidDel="00000000" w:rsidR="00000000" w:rsidRPr="00000000">
        <w:rPr>
          <w:color w:val="2d3b45"/>
          <w:sz w:val="24"/>
          <w:szCs w:val="24"/>
          <w:rtl w:val="0"/>
        </w:rPr>
        <w:t xml:space="preserve">To identify the most popular hour of the day for picking up a shared electric car (Bluecar) in the city of Paris over the month of April 2018.</w:t>
      </w:r>
    </w:p>
    <w:p w:rsidR="00000000" w:rsidDel="00000000" w:rsidP="00000000" w:rsidRDefault="00000000" w:rsidRPr="00000000" w14:paraId="00000007">
      <w:pPr>
        <w:numPr>
          <w:ilvl w:val="0"/>
          <w:numId w:val="8"/>
        </w:numPr>
        <w:shd w:fill="ffffff" w:val="clear"/>
        <w:spacing w:after="200" w:lineRule="auto"/>
        <w:ind w:left="720" w:hanging="360"/>
        <w:rPr>
          <w:b w:val="1"/>
          <w:color w:val="2d3b45"/>
          <w:sz w:val="24"/>
          <w:szCs w:val="24"/>
        </w:rPr>
      </w:pPr>
      <w:r w:rsidDel="00000000" w:rsidR="00000000" w:rsidRPr="00000000">
        <w:rPr>
          <w:b w:val="1"/>
          <w:color w:val="2d3b45"/>
          <w:sz w:val="24"/>
          <w:szCs w:val="24"/>
          <w:rtl w:val="0"/>
        </w:rPr>
        <w:t xml:space="preserve">Project plan</w:t>
      </w:r>
    </w:p>
    <w:p w:rsidR="00000000" w:rsidDel="00000000" w:rsidP="00000000" w:rsidRDefault="00000000" w:rsidRPr="00000000" w14:paraId="00000008">
      <w:pPr>
        <w:shd w:fill="ffffff" w:val="clear"/>
        <w:spacing w:after="200" w:lineRule="auto"/>
        <w:rPr>
          <w:color w:val="2d3b45"/>
          <w:sz w:val="24"/>
          <w:szCs w:val="24"/>
        </w:rPr>
      </w:pPr>
      <w:r w:rsidDel="00000000" w:rsidR="00000000" w:rsidRPr="00000000">
        <w:rPr>
          <w:color w:val="2d3b45"/>
          <w:sz w:val="24"/>
          <w:szCs w:val="24"/>
          <w:rtl w:val="0"/>
        </w:rPr>
        <w:t xml:space="preserve">The following steps will be taken to ensure that the objective of this research is met.</w:t>
      </w:r>
    </w:p>
    <w:p w:rsidR="00000000" w:rsidDel="00000000" w:rsidP="00000000" w:rsidRDefault="00000000" w:rsidRPr="00000000" w14:paraId="00000009">
      <w:pPr>
        <w:numPr>
          <w:ilvl w:val="0"/>
          <w:numId w:val="9"/>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Find out whether data is enough to make an informed conclusion.</w:t>
      </w:r>
    </w:p>
    <w:p w:rsidR="00000000" w:rsidDel="00000000" w:rsidP="00000000" w:rsidRDefault="00000000" w:rsidRPr="00000000" w14:paraId="0000000A">
      <w:pPr>
        <w:numPr>
          <w:ilvl w:val="0"/>
          <w:numId w:val="9"/>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Use resources available to analyse the data and give an informed decision.</w:t>
      </w:r>
    </w:p>
    <w:p w:rsidR="00000000" w:rsidDel="00000000" w:rsidP="00000000" w:rsidRDefault="00000000" w:rsidRPr="00000000" w14:paraId="0000000B">
      <w:pPr>
        <w:numPr>
          <w:ilvl w:val="0"/>
          <w:numId w:val="9"/>
        </w:numPr>
        <w:shd w:fill="ffffff" w:val="clear"/>
        <w:ind w:left="720" w:hanging="360"/>
        <w:rPr>
          <w:color w:val="2d3b45"/>
          <w:sz w:val="24"/>
          <w:szCs w:val="24"/>
          <w:u w:val="none"/>
        </w:rPr>
      </w:pPr>
      <w:r w:rsidDel="00000000" w:rsidR="00000000" w:rsidRPr="00000000">
        <w:rPr>
          <w:color w:val="2d3b45"/>
          <w:sz w:val="24"/>
          <w:szCs w:val="24"/>
          <w:rtl w:val="0"/>
        </w:rPr>
        <w:t xml:space="preserve">Submit a conclusive report.</w:t>
      </w:r>
    </w:p>
    <w:p w:rsidR="00000000" w:rsidDel="00000000" w:rsidP="00000000" w:rsidRDefault="00000000" w:rsidRPr="00000000" w14:paraId="0000000C">
      <w:pPr>
        <w:shd w:fill="ffffff" w:val="clear"/>
        <w:rPr>
          <w:color w:val="2d3b45"/>
          <w:sz w:val="24"/>
          <w:szCs w:val="24"/>
        </w:rPr>
      </w:pPr>
      <w:r w:rsidDel="00000000" w:rsidR="00000000" w:rsidRPr="00000000">
        <w:rPr>
          <w:rtl w:val="0"/>
        </w:rPr>
      </w:r>
    </w:p>
    <w:p w:rsidR="00000000" w:rsidDel="00000000" w:rsidP="00000000" w:rsidRDefault="00000000" w:rsidRPr="00000000" w14:paraId="0000000D">
      <w:pPr>
        <w:shd w:fill="ffffff" w:val="clear"/>
        <w:ind w:left="0" w:firstLine="0"/>
        <w:rPr>
          <w:color w:val="2d3b45"/>
          <w:sz w:val="24"/>
          <w:szCs w:val="24"/>
        </w:rPr>
      </w:pPr>
      <w:r w:rsidDel="00000000" w:rsidR="00000000" w:rsidRPr="00000000">
        <w:rPr>
          <w:color w:val="2d3b45"/>
          <w:sz w:val="24"/>
          <w:szCs w:val="24"/>
          <w:rtl w:val="0"/>
        </w:rPr>
        <w:t xml:space="preserve">The success criteria will be if we are able to identify the most popular hour for picking up a shared electric car in the city of paris over the month of April 2018.</w:t>
      </w:r>
    </w:p>
    <w:p w:rsidR="00000000" w:rsidDel="00000000" w:rsidP="00000000" w:rsidRDefault="00000000" w:rsidRPr="00000000" w14:paraId="0000000E">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F">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10">
      <w:pPr>
        <w:shd w:fill="ffffff" w:val="clear"/>
        <w:ind w:left="0" w:firstLine="0"/>
        <w:rPr>
          <w:b w:val="1"/>
          <w:color w:val="2d3b45"/>
          <w:sz w:val="24"/>
          <w:szCs w:val="24"/>
        </w:rPr>
      </w:pPr>
      <w:r w:rsidDel="00000000" w:rsidR="00000000" w:rsidRPr="00000000">
        <w:rPr>
          <w:b w:val="1"/>
          <w:color w:val="2d3b45"/>
          <w:sz w:val="24"/>
          <w:szCs w:val="24"/>
          <w:rtl w:val="0"/>
        </w:rPr>
        <w:t xml:space="preserve">Requirements , assumptions and constraints:</w:t>
      </w:r>
    </w:p>
    <w:p w:rsidR="00000000" w:rsidDel="00000000" w:rsidP="00000000" w:rsidRDefault="00000000" w:rsidRPr="00000000" w14:paraId="00000011">
      <w:pPr>
        <w:numPr>
          <w:ilvl w:val="0"/>
          <w:numId w:val="5"/>
        </w:numPr>
        <w:shd w:fill="ffffff" w:val="clear"/>
        <w:ind w:left="720" w:hanging="360"/>
        <w:rPr>
          <w:color w:val="2d3b45"/>
          <w:sz w:val="24"/>
          <w:szCs w:val="24"/>
          <w:u w:val="none"/>
        </w:rPr>
      </w:pPr>
      <w:r w:rsidDel="00000000" w:rsidR="00000000" w:rsidRPr="00000000">
        <w:rPr>
          <w:color w:val="2d3b45"/>
          <w:sz w:val="24"/>
          <w:szCs w:val="24"/>
          <w:rtl w:val="0"/>
        </w:rPr>
        <w:t xml:space="preserve">Deadline of submission 14th Aug 2021 at 6:00PM.</w:t>
      </w:r>
    </w:p>
    <w:p w:rsidR="00000000" w:rsidDel="00000000" w:rsidP="00000000" w:rsidRDefault="00000000" w:rsidRPr="00000000" w14:paraId="00000012">
      <w:pPr>
        <w:numPr>
          <w:ilvl w:val="0"/>
          <w:numId w:val="5"/>
        </w:numPr>
        <w:shd w:fill="ffffff" w:val="clear"/>
        <w:ind w:left="720" w:hanging="360"/>
        <w:rPr>
          <w:color w:val="2d3b45"/>
          <w:sz w:val="24"/>
          <w:szCs w:val="24"/>
          <w:u w:val="none"/>
        </w:rPr>
      </w:pPr>
      <w:r w:rsidDel="00000000" w:rsidR="00000000" w:rsidRPr="00000000">
        <w:rPr>
          <w:color w:val="2d3b45"/>
          <w:sz w:val="24"/>
          <w:szCs w:val="24"/>
          <w:rtl w:val="0"/>
        </w:rPr>
        <w:t xml:space="preserve">I have checked to find outliers in the dataset thus it is a reliable source.</w:t>
      </w:r>
    </w:p>
    <w:p w:rsidR="00000000" w:rsidDel="00000000" w:rsidP="00000000" w:rsidRDefault="00000000" w:rsidRPr="00000000" w14:paraId="00000013">
      <w:pPr>
        <w:numPr>
          <w:ilvl w:val="0"/>
          <w:numId w:val="5"/>
        </w:numPr>
        <w:shd w:fill="ffffff" w:val="clear"/>
        <w:ind w:left="720" w:hanging="360"/>
        <w:rPr>
          <w:color w:val="2d3b45"/>
          <w:sz w:val="24"/>
          <w:szCs w:val="24"/>
          <w:u w:val="none"/>
        </w:rPr>
      </w:pPr>
      <w:r w:rsidDel="00000000" w:rsidR="00000000" w:rsidRPr="00000000">
        <w:rPr>
          <w:color w:val="2d3b45"/>
          <w:sz w:val="24"/>
          <w:szCs w:val="24"/>
          <w:rtl w:val="0"/>
        </w:rPr>
        <w:t xml:space="preserve">I have assumed that the data will be enough for the study.</w:t>
      </w:r>
    </w:p>
    <w:p w:rsidR="00000000" w:rsidDel="00000000" w:rsidP="00000000" w:rsidRDefault="00000000" w:rsidRPr="00000000" w14:paraId="00000014">
      <w:pPr>
        <w:numPr>
          <w:ilvl w:val="0"/>
          <w:numId w:val="5"/>
        </w:numPr>
        <w:shd w:fill="ffffff" w:val="clear"/>
        <w:ind w:left="720" w:hanging="360"/>
        <w:rPr>
          <w:color w:val="2d3b45"/>
          <w:sz w:val="24"/>
          <w:szCs w:val="24"/>
          <w:u w:val="none"/>
        </w:rPr>
      </w:pPr>
      <w:r w:rsidDel="00000000" w:rsidR="00000000" w:rsidRPr="00000000">
        <w:rPr>
          <w:color w:val="2d3b45"/>
          <w:sz w:val="24"/>
          <w:szCs w:val="24"/>
          <w:rtl w:val="0"/>
        </w:rPr>
        <w:t xml:space="preserve">I have assumed that the data is real and will be consistent with real world scenarios for the company.</w:t>
      </w:r>
    </w:p>
    <w:p w:rsidR="00000000" w:rsidDel="00000000" w:rsidP="00000000" w:rsidRDefault="00000000" w:rsidRPr="00000000" w14:paraId="00000015">
      <w:pPr>
        <w:numPr>
          <w:ilvl w:val="0"/>
          <w:numId w:val="5"/>
        </w:numPr>
        <w:shd w:fill="ffffff" w:val="clear"/>
        <w:ind w:left="720" w:hanging="360"/>
        <w:rPr>
          <w:color w:val="2d3b45"/>
          <w:sz w:val="24"/>
          <w:szCs w:val="24"/>
          <w:u w:val="none"/>
        </w:rPr>
      </w:pPr>
      <w:r w:rsidDel="00000000" w:rsidR="00000000" w:rsidRPr="00000000">
        <w:rPr>
          <w:color w:val="2d3b45"/>
          <w:sz w:val="24"/>
          <w:szCs w:val="24"/>
          <w:rtl w:val="0"/>
        </w:rPr>
        <w:t xml:space="preserve">Resource constraint- more data could inform the study better.</w:t>
      </w:r>
    </w:p>
    <w:p w:rsidR="00000000" w:rsidDel="00000000" w:rsidP="00000000" w:rsidRDefault="00000000" w:rsidRPr="00000000" w14:paraId="00000016">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17">
      <w:pPr>
        <w:shd w:fill="ffffff" w:val="clear"/>
        <w:spacing w:after="200" w:lineRule="auto"/>
        <w:rPr>
          <w:b w:val="1"/>
          <w:color w:val="2d3b45"/>
          <w:sz w:val="24"/>
          <w:szCs w:val="24"/>
        </w:rPr>
      </w:pPr>
      <w:r w:rsidDel="00000000" w:rsidR="00000000" w:rsidRPr="00000000">
        <w:rPr>
          <w:b w:val="1"/>
          <w:color w:val="2d3b45"/>
          <w:sz w:val="24"/>
          <w:szCs w:val="24"/>
          <w:rtl w:val="0"/>
        </w:rPr>
        <w:t xml:space="preserve">Our data mining goals:</w:t>
      </w:r>
    </w:p>
    <w:p w:rsidR="00000000" w:rsidDel="00000000" w:rsidP="00000000" w:rsidRDefault="00000000" w:rsidRPr="00000000" w14:paraId="00000018">
      <w:pPr>
        <w:numPr>
          <w:ilvl w:val="0"/>
          <w:numId w:val="3"/>
        </w:numPr>
        <w:shd w:fill="ffffff" w:val="clear"/>
        <w:ind w:left="1440" w:hanging="360"/>
        <w:rPr>
          <w:color w:val="2d3b45"/>
          <w:sz w:val="24"/>
          <w:szCs w:val="24"/>
        </w:rPr>
      </w:pPr>
      <w:r w:rsidDel="00000000" w:rsidR="00000000" w:rsidRPr="00000000">
        <w:rPr>
          <w:color w:val="2d3b45"/>
          <w:sz w:val="24"/>
          <w:szCs w:val="24"/>
          <w:rtl w:val="0"/>
        </w:rPr>
        <w:t xml:space="preserve">Determining the most popular hour for returning cars.</w:t>
      </w:r>
    </w:p>
    <w:p w:rsidR="00000000" w:rsidDel="00000000" w:rsidP="00000000" w:rsidRDefault="00000000" w:rsidRPr="00000000" w14:paraId="00000019">
      <w:pPr>
        <w:numPr>
          <w:ilvl w:val="0"/>
          <w:numId w:val="1"/>
        </w:numPr>
        <w:shd w:fill="ffffff" w:val="clear"/>
        <w:ind w:left="1440" w:hanging="360"/>
        <w:rPr>
          <w:color w:val="2d3b45"/>
          <w:sz w:val="24"/>
          <w:szCs w:val="24"/>
        </w:rPr>
      </w:pPr>
      <w:r w:rsidDel="00000000" w:rsidR="00000000" w:rsidRPr="00000000">
        <w:rPr>
          <w:color w:val="2d3b45"/>
          <w:sz w:val="24"/>
          <w:szCs w:val="24"/>
          <w:rtl w:val="0"/>
        </w:rPr>
        <w:t xml:space="preserve">Finding the station that is most popular.</w:t>
      </w:r>
    </w:p>
    <w:p w:rsidR="00000000" w:rsidDel="00000000" w:rsidP="00000000" w:rsidRDefault="00000000" w:rsidRPr="00000000" w14:paraId="0000001A">
      <w:pPr>
        <w:numPr>
          <w:ilvl w:val="0"/>
          <w:numId w:val="1"/>
        </w:numPr>
        <w:shd w:fill="ffffff" w:val="clear"/>
        <w:ind w:left="1440" w:hanging="360"/>
        <w:rPr>
          <w:color w:val="2d3b45"/>
          <w:sz w:val="24"/>
          <w:szCs w:val="24"/>
        </w:rPr>
      </w:pPr>
      <w:r w:rsidDel="00000000" w:rsidR="00000000" w:rsidRPr="00000000">
        <w:rPr>
          <w:color w:val="2d3b45"/>
          <w:sz w:val="24"/>
          <w:szCs w:val="24"/>
          <w:rtl w:val="0"/>
        </w:rPr>
        <w:t xml:space="preserve">Overall.</w:t>
      </w:r>
    </w:p>
    <w:p w:rsidR="00000000" w:rsidDel="00000000" w:rsidP="00000000" w:rsidRDefault="00000000" w:rsidRPr="00000000" w14:paraId="0000001B">
      <w:pPr>
        <w:numPr>
          <w:ilvl w:val="0"/>
          <w:numId w:val="1"/>
        </w:numPr>
        <w:shd w:fill="ffffff" w:val="clear"/>
        <w:ind w:left="1440" w:hanging="360"/>
        <w:rPr>
          <w:color w:val="2d3b45"/>
          <w:sz w:val="24"/>
          <w:szCs w:val="24"/>
        </w:rPr>
      </w:pPr>
      <w:r w:rsidDel="00000000" w:rsidR="00000000" w:rsidRPr="00000000">
        <w:rPr>
          <w:color w:val="2d3b45"/>
          <w:sz w:val="24"/>
          <w:szCs w:val="24"/>
          <w:rtl w:val="0"/>
        </w:rPr>
        <w:t xml:space="preserve">At the most popular picking hour.</w:t>
      </w:r>
    </w:p>
    <w:p w:rsidR="00000000" w:rsidDel="00000000" w:rsidP="00000000" w:rsidRDefault="00000000" w:rsidRPr="00000000" w14:paraId="0000001C">
      <w:pPr>
        <w:numPr>
          <w:ilvl w:val="0"/>
          <w:numId w:val="1"/>
        </w:numPr>
        <w:shd w:fill="ffffff" w:val="clear"/>
        <w:ind w:left="1440" w:hanging="360"/>
        <w:rPr>
          <w:color w:val="2d3b45"/>
          <w:sz w:val="24"/>
          <w:szCs w:val="24"/>
        </w:rPr>
      </w:pPr>
      <w:r w:rsidDel="00000000" w:rsidR="00000000" w:rsidRPr="00000000">
        <w:rPr>
          <w:color w:val="2d3b45"/>
          <w:sz w:val="24"/>
          <w:szCs w:val="24"/>
          <w:rtl w:val="0"/>
        </w:rPr>
        <w:t xml:space="preserve">Determining what postal code is the most popular for picking up Blue cars</w:t>
      </w:r>
    </w:p>
    <w:p w:rsidR="00000000" w:rsidDel="00000000" w:rsidP="00000000" w:rsidRDefault="00000000" w:rsidRPr="00000000" w14:paraId="0000001D">
      <w:pPr>
        <w:numPr>
          <w:ilvl w:val="0"/>
          <w:numId w:val="1"/>
        </w:numPr>
        <w:shd w:fill="ffffff" w:val="clear"/>
        <w:ind w:left="1440" w:hanging="360"/>
        <w:rPr>
          <w:color w:val="2d3b45"/>
          <w:sz w:val="24"/>
          <w:szCs w:val="24"/>
        </w:rPr>
      </w:pPr>
      <w:r w:rsidDel="00000000" w:rsidR="00000000" w:rsidRPr="00000000">
        <w:rPr>
          <w:color w:val="2d3b45"/>
          <w:sz w:val="24"/>
          <w:szCs w:val="24"/>
          <w:rtl w:val="0"/>
        </w:rPr>
        <w:t xml:space="preserve">whether the most popular station belongs to that postal code.</w:t>
      </w:r>
    </w:p>
    <w:p w:rsidR="00000000" w:rsidDel="00000000" w:rsidP="00000000" w:rsidRDefault="00000000" w:rsidRPr="00000000" w14:paraId="0000001E">
      <w:pPr>
        <w:numPr>
          <w:ilvl w:val="0"/>
          <w:numId w:val="10"/>
        </w:numPr>
        <w:shd w:fill="ffffff" w:val="clear"/>
        <w:ind w:left="2160" w:hanging="360"/>
        <w:rPr>
          <w:color w:val="2d3b45"/>
          <w:sz w:val="24"/>
          <w:szCs w:val="24"/>
          <w:u w:val="none"/>
        </w:rPr>
      </w:pPr>
      <w:r w:rsidDel="00000000" w:rsidR="00000000" w:rsidRPr="00000000">
        <w:rPr>
          <w:color w:val="2d3b45"/>
          <w:sz w:val="24"/>
          <w:szCs w:val="24"/>
          <w:rtl w:val="0"/>
        </w:rPr>
        <w:t xml:space="preserve">Overall</w:t>
      </w:r>
    </w:p>
    <w:p w:rsidR="00000000" w:rsidDel="00000000" w:rsidP="00000000" w:rsidRDefault="00000000" w:rsidRPr="00000000" w14:paraId="0000001F">
      <w:pPr>
        <w:numPr>
          <w:ilvl w:val="0"/>
          <w:numId w:val="10"/>
        </w:numPr>
        <w:shd w:fill="ffffff" w:val="clear"/>
        <w:ind w:left="2160" w:hanging="360"/>
        <w:rPr>
          <w:color w:val="2d3b45"/>
          <w:sz w:val="24"/>
          <w:szCs w:val="24"/>
          <w:u w:val="none"/>
        </w:rPr>
      </w:pPr>
      <w:r w:rsidDel="00000000" w:rsidR="00000000" w:rsidRPr="00000000">
        <w:rPr>
          <w:color w:val="2d3b45"/>
          <w:sz w:val="24"/>
          <w:szCs w:val="24"/>
          <w:rtl w:val="0"/>
        </w:rPr>
        <w:t xml:space="preserve">At the most popular picking hour</w:t>
      </w:r>
    </w:p>
    <w:p w:rsidR="00000000" w:rsidDel="00000000" w:rsidP="00000000" w:rsidRDefault="00000000" w:rsidRPr="00000000" w14:paraId="00000020">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21">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22">
      <w:pPr>
        <w:numPr>
          <w:ilvl w:val="0"/>
          <w:numId w:val="7"/>
        </w:numPr>
        <w:shd w:fill="ffffff" w:val="clear"/>
        <w:ind w:left="1100" w:hanging="360"/>
        <w:rPr>
          <w:b w:val="1"/>
        </w:rPr>
      </w:pPr>
      <w:r w:rsidDel="00000000" w:rsidR="00000000" w:rsidRPr="00000000">
        <w:rPr>
          <w:b w:val="1"/>
          <w:color w:val="2d3b45"/>
          <w:sz w:val="24"/>
          <w:szCs w:val="24"/>
          <w:rtl w:val="0"/>
        </w:rPr>
        <w:t xml:space="preserve">Data Understanding </w:t>
      </w:r>
    </w:p>
    <w:p w:rsidR="00000000" w:rsidDel="00000000" w:rsidP="00000000" w:rsidRDefault="00000000" w:rsidRPr="00000000" w14:paraId="00000023">
      <w:pPr>
        <w:shd w:fill="ffffff" w:val="clear"/>
        <w:ind w:left="0" w:firstLine="0"/>
        <w:rPr>
          <w:color w:val="2d3b45"/>
          <w:sz w:val="24"/>
          <w:szCs w:val="24"/>
        </w:rPr>
      </w:pPr>
      <w:r w:rsidDel="00000000" w:rsidR="00000000" w:rsidRPr="00000000">
        <w:rPr>
          <w:color w:val="2d3b45"/>
          <w:sz w:val="24"/>
          <w:szCs w:val="24"/>
          <w:rtl w:val="0"/>
        </w:rPr>
        <w:t xml:space="preserve">The data is in the form of a csv file named autolib_dataset. The data was extracted from opendataparis.com where Autolib data was available without constraints. Found in the document below:</w:t>
      </w:r>
    </w:p>
    <w:p w:rsidR="00000000" w:rsidDel="00000000" w:rsidP="00000000" w:rsidRDefault="00000000" w:rsidRPr="00000000" w14:paraId="00000024">
      <w:pPr>
        <w:shd w:fill="ffffff" w:val="clear"/>
        <w:rPr>
          <w:color w:val="2d3b45"/>
          <w:sz w:val="24"/>
          <w:szCs w:val="24"/>
        </w:rPr>
      </w:pPr>
      <w:r w:rsidDel="00000000" w:rsidR="00000000" w:rsidRPr="00000000">
        <w:rPr>
          <w:color w:val="2d3b45"/>
          <w:sz w:val="24"/>
          <w:szCs w:val="24"/>
          <w:rtl w:val="0"/>
        </w:rPr>
        <w:t xml:space="preserve">Source document: </w:t>
      </w:r>
      <w:hyperlink r:id="rId6">
        <w:r w:rsidDel="00000000" w:rsidR="00000000" w:rsidRPr="00000000">
          <w:rPr>
            <w:color w:val="0000ee"/>
            <w:u w:val="single"/>
            <w:shd w:fill="auto" w:val="clear"/>
            <w:rtl w:val="0"/>
          </w:rPr>
          <w:t xml:space="preserve">Autolib_DDI_DB_description_MoringaSchool_w4.docx</w:t>
        </w:r>
      </w:hyperlink>
      <w:r w:rsidDel="00000000" w:rsidR="00000000" w:rsidRPr="00000000">
        <w:rPr>
          <w:rtl w:val="0"/>
        </w:rPr>
      </w:r>
    </w:p>
    <w:p w:rsidR="00000000" w:rsidDel="00000000" w:rsidP="00000000" w:rsidRDefault="00000000" w:rsidRPr="00000000" w14:paraId="00000025">
      <w:pPr>
        <w:numPr>
          <w:ilvl w:val="0"/>
          <w:numId w:val="2"/>
        </w:numPr>
        <w:shd w:fill="ffffff" w:val="clear"/>
        <w:ind w:left="720" w:hanging="360"/>
        <w:rPr>
          <w:color w:val="2d3b45"/>
          <w:sz w:val="24"/>
          <w:szCs w:val="24"/>
          <w:u w:val="none"/>
        </w:rPr>
      </w:pPr>
      <w:r w:rsidDel="00000000" w:rsidR="00000000" w:rsidRPr="00000000">
        <w:rPr>
          <w:color w:val="2d3b45"/>
          <w:sz w:val="24"/>
          <w:szCs w:val="24"/>
          <w:rtl w:val="0"/>
        </w:rPr>
        <w:t xml:space="preserve">Content in the data</w:t>
      </w:r>
    </w:p>
    <w:p w:rsidR="00000000" w:rsidDel="00000000" w:rsidP="00000000" w:rsidRDefault="00000000" w:rsidRPr="00000000" w14:paraId="00000026">
      <w:pPr>
        <w:shd w:fill="ffffff" w:val="clear"/>
        <w:rPr>
          <w:color w:val="2d3b45"/>
          <w:sz w:val="24"/>
          <w:szCs w:val="24"/>
        </w:rPr>
      </w:pPr>
      <w:r w:rsidDel="00000000" w:rsidR="00000000" w:rsidRPr="00000000">
        <w:rPr>
          <w:color w:val="2d3b45"/>
          <w:sz w:val="24"/>
          <w:szCs w:val="24"/>
          <w:rtl w:val="0"/>
        </w:rPr>
        <w:t xml:space="preserve">The data is contained in a csv file with 5,000 entries and 25 columns. </w:t>
      </w:r>
    </w:p>
    <w:p w:rsidR="00000000" w:rsidDel="00000000" w:rsidP="00000000" w:rsidRDefault="00000000" w:rsidRPr="00000000" w14:paraId="00000027">
      <w:pPr>
        <w:shd w:fill="ffffff" w:val="clear"/>
        <w:rPr>
          <w:color w:val="2d3b45"/>
          <w:sz w:val="24"/>
          <w:szCs w:val="24"/>
        </w:rPr>
      </w:pPr>
      <w:r w:rsidDel="00000000" w:rsidR="00000000" w:rsidRPr="00000000">
        <w:rPr>
          <w:color w:val="2d3b45"/>
          <w:sz w:val="24"/>
          <w:szCs w:val="24"/>
          <w:rtl w:val="0"/>
        </w:rPr>
        <w:t xml:space="preserve">Here’s a list of the columns and the datatypes they contain.</w:t>
      </w:r>
    </w:p>
    <w:p w:rsidR="00000000" w:rsidDel="00000000" w:rsidP="00000000" w:rsidRDefault="00000000" w:rsidRPr="00000000" w14:paraId="00000028">
      <w:pPr>
        <w:shd w:fill="ffffff" w:val="clear"/>
        <w:rPr>
          <w:color w:val="2d3b45"/>
          <w:sz w:val="24"/>
          <w:szCs w:val="24"/>
        </w:rPr>
      </w:pPr>
      <w:r w:rsidDel="00000000" w:rsidR="00000000" w:rsidRPr="00000000">
        <w:rPr>
          <w:rtl w:val="0"/>
        </w:rPr>
      </w:r>
    </w:p>
    <w:p w:rsidR="00000000" w:rsidDel="00000000" w:rsidP="00000000" w:rsidRDefault="00000000" w:rsidRPr="00000000" w14:paraId="00000029">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RangeIndex: 5000 entries, 0 to 4999</w:t>
      </w:r>
    </w:p>
    <w:p w:rsidR="00000000" w:rsidDel="00000000" w:rsidP="00000000" w:rsidRDefault="00000000" w:rsidRPr="00000000" w14:paraId="0000002A">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Data columns (total 25 columns):</w:t>
      </w:r>
    </w:p>
    <w:p w:rsidR="00000000" w:rsidDel="00000000" w:rsidP="00000000" w:rsidRDefault="00000000" w:rsidRPr="00000000" w14:paraId="0000002B">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   Column               Non-Null Count  Dtype </w:t>
      </w:r>
    </w:p>
    <w:p w:rsidR="00000000" w:rsidDel="00000000" w:rsidP="00000000" w:rsidRDefault="00000000" w:rsidRPr="00000000" w14:paraId="0000002C">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               --------------  ----- </w:t>
      </w:r>
    </w:p>
    <w:p w:rsidR="00000000" w:rsidDel="00000000" w:rsidP="00000000" w:rsidRDefault="00000000" w:rsidRPr="00000000" w14:paraId="0000002D">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0   Address              5000 non-null   object</w:t>
      </w:r>
    </w:p>
    <w:p w:rsidR="00000000" w:rsidDel="00000000" w:rsidP="00000000" w:rsidRDefault="00000000" w:rsidRPr="00000000" w14:paraId="0000002E">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1   Cars                 5000 non-null   int64 </w:t>
      </w:r>
    </w:p>
    <w:p w:rsidR="00000000" w:rsidDel="00000000" w:rsidP="00000000" w:rsidRDefault="00000000" w:rsidRPr="00000000" w14:paraId="0000002F">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2   Bluecar counter      5000 non-null   int64 </w:t>
      </w:r>
    </w:p>
    <w:p w:rsidR="00000000" w:rsidDel="00000000" w:rsidP="00000000" w:rsidRDefault="00000000" w:rsidRPr="00000000" w14:paraId="00000030">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3   Utilib counter       5000 non-null   int64 </w:t>
      </w:r>
    </w:p>
    <w:p w:rsidR="00000000" w:rsidDel="00000000" w:rsidP="00000000" w:rsidRDefault="00000000" w:rsidRPr="00000000" w14:paraId="00000031">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4   Utilib 1.4 counter   5000 non-null   int64 </w:t>
      </w:r>
    </w:p>
    <w:p w:rsidR="00000000" w:rsidDel="00000000" w:rsidP="00000000" w:rsidRDefault="00000000" w:rsidRPr="00000000" w14:paraId="00000032">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5   Charge Slots         5000 non-null   int64 </w:t>
      </w:r>
    </w:p>
    <w:p w:rsidR="00000000" w:rsidDel="00000000" w:rsidP="00000000" w:rsidRDefault="00000000" w:rsidRPr="00000000" w14:paraId="00000033">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6   Charging Status      5000 non-null   object</w:t>
      </w:r>
    </w:p>
    <w:p w:rsidR="00000000" w:rsidDel="00000000" w:rsidP="00000000" w:rsidRDefault="00000000" w:rsidRPr="00000000" w14:paraId="00000034">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7   City                 5000 non-null   object</w:t>
      </w:r>
    </w:p>
    <w:p w:rsidR="00000000" w:rsidDel="00000000" w:rsidP="00000000" w:rsidRDefault="00000000" w:rsidRPr="00000000" w14:paraId="00000035">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8   Displayed comment    111 non-null    object</w:t>
      </w:r>
    </w:p>
    <w:p w:rsidR="00000000" w:rsidDel="00000000" w:rsidP="00000000" w:rsidRDefault="00000000" w:rsidRPr="00000000" w14:paraId="00000036">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9   ID                   5000 non-null   object</w:t>
      </w:r>
    </w:p>
    <w:p w:rsidR="00000000" w:rsidDel="00000000" w:rsidP="00000000" w:rsidRDefault="00000000" w:rsidRPr="00000000" w14:paraId="00000037">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10  Kind                 5000 non-null   object</w:t>
      </w:r>
    </w:p>
    <w:p w:rsidR="00000000" w:rsidDel="00000000" w:rsidP="00000000" w:rsidRDefault="00000000" w:rsidRPr="00000000" w14:paraId="00000038">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11  Geo point            5000 non-null   object</w:t>
      </w:r>
    </w:p>
    <w:p w:rsidR="00000000" w:rsidDel="00000000" w:rsidP="00000000" w:rsidRDefault="00000000" w:rsidRPr="00000000" w14:paraId="00000039">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12  Postal code          5000 non-null   int64 </w:t>
      </w:r>
    </w:p>
    <w:p w:rsidR="00000000" w:rsidDel="00000000" w:rsidP="00000000" w:rsidRDefault="00000000" w:rsidRPr="00000000" w14:paraId="0000003A">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13  Public name          5000 non-null   object</w:t>
      </w:r>
    </w:p>
    <w:p w:rsidR="00000000" w:rsidDel="00000000" w:rsidP="00000000" w:rsidRDefault="00000000" w:rsidRPr="00000000" w14:paraId="0000003B">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14  Rental status        5000 non-null   object</w:t>
      </w:r>
    </w:p>
    <w:p w:rsidR="00000000" w:rsidDel="00000000" w:rsidP="00000000" w:rsidRDefault="00000000" w:rsidRPr="00000000" w14:paraId="0000003C">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15  Scheduled at         47 non-null     object</w:t>
      </w:r>
    </w:p>
    <w:p w:rsidR="00000000" w:rsidDel="00000000" w:rsidP="00000000" w:rsidRDefault="00000000" w:rsidRPr="00000000" w14:paraId="0000003D">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16  Slots                5000 non-null   int64 </w:t>
      </w:r>
    </w:p>
    <w:p w:rsidR="00000000" w:rsidDel="00000000" w:rsidP="00000000" w:rsidRDefault="00000000" w:rsidRPr="00000000" w14:paraId="0000003E">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17  Station type         5000 non-null   object</w:t>
      </w:r>
    </w:p>
    <w:p w:rsidR="00000000" w:rsidDel="00000000" w:rsidP="00000000" w:rsidRDefault="00000000" w:rsidRPr="00000000" w14:paraId="0000003F">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18  Status               5000 non-null   object</w:t>
      </w:r>
    </w:p>
    <w:p w:rsidR="00000000" w:rsidDel="00000000" w:rsidP="00000000" w:rsidRDefault="00000000" w:rsidRPr="00000000" w14:paraId="00000040">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19  Subscription status  5000 non-null   object</w:t>
      </w:r>
    </w:p>
    <w:p w:rsidR="00000000" w:rsidDel="00000000" w:rsidP="00000000" w:rsidRDefault="00000000" w:rsidRPr="00000000" w14:paraId="00000041">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20  year                 5000 non-null   int64 </w:t>
      </w:r>
    </w:p>
    <w:p w:rsidR="00000000" w:rsidDel="00000000" w:rsidP="00000000" w:rsidRDefault="00000000" w:rsidRPr="00000000" w14:paraId="00000042">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21  month                5000 non-null   int64 </w:t>
      </w:r>
    </w:p>
    <w:p w:rsidR="00000000" w:rsidDel="00000000" w:rsidP="00000000" w:rsidRDefault="00000000" w:rsidRPr="00000000" w14:paraId="00000043">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22  day                  5000 non-null   int64 </w:t>
      </w:r>
    </w:p>
    <w:p w:rsidR="00000000" w:rsidDel="00000000" w:rsidP="00000000" w:rsidRDefault="00000000" w:rsidRPr="00000000" w14:paraId="00000044">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23  hour                 5000 non-null   int64 </w:t>
      </w:r>
    </w:p>
    <w:p w:rsidR="00000000" w:rsidDel="00000000" w:rsidP="00000000" w:rsidRDefault="00000000" w:rsidRPr="00000000" w14:paraId="00000045">
      <w:pPr>
        <w:shd w:fill="ffffff" w:val="clear"/>
        <w:rPr>
          <w:rFonts w:ascii="Courier New" w:cs="Courier New" w:eastAsia="Courier New" w:hAnsi="Courier New"/>
          <w:color w:val="616161"/>
          <w:sz w:val="21"/>
          <w:szCs w:val="21"/>
          <w:highlight w:val="white"/>
        </w:rPr>
      </w:pPr>
      <w:r w:rsidDel="00000000" w:rsidR="00000000" w:rsidRPr="00000000">
        <w:rPr>
          <w:rFonts w:ascii="Courier New" w:cs="Courier New" w:eastAsia="Courier New" w:hAnsi="Courier New"/>
          <w:color w:val="616161"/>
          <w:sz w:val="21"/>
          <w:szCs w:val="21"/>
          <w:highlight w:val="white"/>
          <w:rtl w:val="0"/>
        </w:rPr>
        <w:t xml:space="preserve"> 24  minute               5000 non-null   int64 </w:t>
      </w:r>
    </w:p>
    <w:p w:rsidR="00000000" w:rsidDel="00000000" w:rsidP="00000000" w:rsidRDefault="00000000" w:rsidRPr="00000000" w14:paraId="00000046">
      <w:pPr>
        <w:shd w:fill="ffffff" w:val="clear"/>
        <w:rPr>
          <w:rFonts w:ascii="Courier New" w:cs="Courier New" w:eastAsia="Courier New" w:hAnsi="Courier New"/>
          <w:color w:val="616161"/>
          <w:sz w:val="21"/>
          <w:szCs w:val="21"/>
          <w:highlight w:val="white"/>
        </w:rPr>
      </w:pPr>
      <w:r w:rsidDel="00000000" w:rsidR="00000000" w:rsidRPr="00000000">
        <w:rPr>
          <w:rtl w:val="0"/>
        </w:rPr>
      </w:r>
    </w:p>
    <w:p w:rsidR="00000000" w:rsidDel="00000000" w:rsidP="00000000" w:rsidRDefault="00000000" w:rsidRPr="00000000" w14:paraId="00000047">
      <w:pPr>
        <w:numPr>
          <w:ilvl w:val="0"/>
          <w:numId w:val="7"/>
        </w:numPr>
        <w:shd w:fill="ffffff" w:val="clear"/>
        <w:ind w:left="1100" w:hanging="360"/>
        <w:rPr>
          <w:b w:val="1"/>
        </w:rPr>
      </w:pPr>
      <w:r w:rsidDel="00000000" w:rsidR="00000000" w:rsidRPr="00000000">
        <w:rPr>
          <w:b w:val="1"/>
          <w:color w:val="2d3b45"/>
          <w:sz w:val="24"/>
          <w:szCs w:val="24"/>
          <w:rtl w:val="0"/>
        </w:rPr>
        <w:t xml:space="preserve">Data Preparation </w:t>
      </w:r>
    </w:p>
    <w:p w:rsidR="00000000" w:rsidDel="00000000" w:rsidP="00000000" w:rsidRDefault="00000000" w:rsidRPr="00000000" w14:paraId="00000048">
      <w:pPr>
        <w:shd w:fill="ffffff" w:val="clear"/>
        <w:rPr>
          <w:color w:val="2d3b45"/>
          <w:sz w:val="24"/>
          <w:szCs w:val="24"/>
        </w:rPr>
      </w:pPr>
      <w:r w:rsidDel="00000000" w:rsidR="00000000" w:rsidRPr="00000000">
        <w:rPr>
          <w:color w:val="2d3b45"/>
          <w:sz w:val="24"/>
          <w:szCs w:val="24"/>
          <w:rtl w:val="0"/>
        </w:rPr>
        <w:t xml:space="preserve">This stage involved the following steps:</w:t>
      </w:r>
    </w:p>
    <w:p w:rsidR="00000000" w:rsidDel="00000000" w:rsidP="00000000" w:rsidRDefault="00000000" w:rsidRPr="00000000" w14:paraId="00000049">
      <w:pPr>
        <w:numPr>
          <w:ilvl w:val="0"/>
          <w:numId w:val="4"/>
        </w:numPr>
        <w:shd w:fill="ffffff" w:val="clear"/>
        <w:spacing w:after="0" w:afterAutospacing="0" w:before="240" w:lineRule="auto"/>
        <w:ind w:left="720" w:hanging="360"/>
        <w:rPr>
          <w:color w:val="2d3b45"/>
          <w:sz w:val="24"/>
          <w:szCs w:val="24"/>
          <w:u w:val="none"/>
        </w:rPr>
      </w:pPr>
      <w:r w:rsidDel="00000000" w:rsidR="00000000" w:rsidRPr="00000000">
        <w:rPr>
          <w:color w:val="2d3b45"/>
          <w:sz w:val="24"/>
          <w:szCs w:val="24"/>
          <w:rtl w:val="0"/>
        </w:rPr>
        <w:t xml:space="preserve">Loading a Jupyter notebook into our visual studio code Environment.</w:t>
      </w:r>
    </w:p>
    <w:p w:rsidR="00000000" w:rsidDel="00000000" w:rsidP="00000000" w:rsidRDefault="00000000" w:rsidRPr="00000000" w14:paraId="0000004A">
      <w:pPr>
        <w:numPr>
          <w:ilvl w:val="0"/>
          <w:numId w:val="4"/>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Importing Pandas, numpy to enable us to perform python queries on our dataset.</w:t>
      </w:r>
    </w:p>
    <w:p w:rsidR="00000000" w:rsidDel="00000000" w:rsidP="00000000" w:rsidRDefault="00000000" w:rsidRPr="00000000" w14:paraId="0000004B">
      <w:pPr>
        <w:numPr>
          <w:ilvl w:val="0"/>
          <w:numId w:val="4"/>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Loading our data set from the link in the document where it was stored as a CSV file.</w:t>
      </w:r>
    </w:p>
    <w:p w:rsidR="00000000" w:rsidDel="00000000" w:rsidP="00000000" w:rsidRDefault="00000000" w:rsidRPr="00000000" w14:paraId="0000004C">
      <w:pPr>
        <w:numPr>
          <w:ilvl w:val="0"/>
          <w:numId w:val="4"/>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Describing the data to view the type they've been stored in.</w:t>
      </w:r>
    </w:p>
    <w:p w:rsidR="00000000" w:rsidDel="00000000" w:rsidP="00000000" w:rsidRDefault="00000000" w:rsidRPr="00000000" w14:paraId="0000004D">
      <w:pPr>
        <w:numPr>
          <w:ilvl w:val="0"/>
          <w:numId w:val="4"/>
        </w:numPr>
        <w:shd w:fill="ffffff" w:val="clear"/>
        <w:spacing w:after="0" w:afterAutospacing="0" w:before="0" w:beforeAutospacing="0" w:lineRule="auto"/>
        <w:ind w:left="720" w:hanging="360"/>
        <w:rPr>
          <w:color w:val="2d3b45"/>
          <w:sz w:val="24"/>
          <w:szCs w:val="24"/>
          <w:u w:val="none"/>
        </w:rPr>
      </w:pPr>
      <w:r w:rsidDel="00000000" w:rsidR="00000000" w:rsidRPr="00000000">
        <w:rPr>
          <w:rtl w:val="0"/>
        </w:rPr>
      </w:r>
    </w:p>
    <w:p w:rsidR="00000000" w:rsidDel="00000000" w:rsidP="00000000" w:rsidRDefault="00000000" w:rsidRPr="00000000" w14:paraId="0000004E">
      <w:pPr>
        <w:numPr>
          <w:ilvl w:val="0"/>
          <w:numId w:val="7"/>
        </w:numPr>
        <w:shd w:fill="ffffff" w:val="clear"/>
        <w:ind w:left="1100" w:hanging="360"/>
        <w:rPr>
          <w:b w:val="1"/>
        </w:rPr>
      </w:pPr>
      <w:r w:rsidDel="00000000" w:rsidR="00000000" w:rsidRPr="00000000">
        <w:rPr>
          <w:b w:val="1"/>
          <w:color w:val="2d3b45"/>
          <w:sz w:val="24"/>
          <w:szCs w:val="24"/>
          <w:rtl w:val="0"/>
        </w:rPr>
        <w:t xml:space="preserve">Analysis </w:t>
      </w:r>
    </w:p>
    <w:p w:rsidR="00000000" w:rsidDel="00000000" w:rsidP="00000000" w:rsidRDefault="00000000" w:rsidRPr="00000000" w14:paraId="0000004F">
      <w:pPr>
        <w:shd w:fill="ffffff" w:val="clear"/>
        <w:rPr>
          <w:color w:val="2d3b45"/>
          <w:sz w:val="24"/>
          <w:szCs w:val="24"/>
        </w:rPr>
      </w:pPr>
      <w:r w:rsidDel="00000000" w:rsidR="00000000" w:rsidRPr="00000000">
        <w:rPr>
          <w:color w:val="2d3b45"/>
          <w:sz w:val="24"/>
          <w:szCs w:val="24"/>
          <w:rtl w:val="0"/>
        </w:rPr>
        <w:t xml:space="preserve">This stage started with a review of the Cars column and the Bluecar counter column, since both are identical, the cars column was deleted to remove the redundancy.</w:t>
      </w:r>
    </w:p>
    <w:p w:rsidR="00000000" w:rsidDel="00000000" w:rsidP="00000000" w:rsidRDefault="00000000" w:rsidRPr="00000000" w14:paraId="00000050">
      <w:pPr>
        <w:shd w:fill="ffffff" w:val="clear"/>
        <w:rPr>
          <w:color w:val="2d3b45"/>
          <w:sz w:val="24"/>
          <w:szCs w:val="24"/>
        </w:rPr>
      </w:pPr>
      <w:r w:rsidDel="00000000" w:rsidR="00000000" w:rsidRPr="00000000">
        <w:rPr>
          <w:rtl w:val="0"/>
        </w:rPr>
      </w:r>
    </w:p>
    <w:p w:rsidR="00000000" w:rsidDel="00000000" w:rsidP="00000000" w:rsidRDefault="00000000" w:rsidRPr="00000000" w14:paraId="00000051">
      <w:pPr>
        <w:shd w:fill="ffffff" w:val="clear"/>
        <w:rPr>
          <w:color w:val="2d3b45"/>
          <w:sz w:val="24"/>
          <w:szCs w:val="24"/>
        </w:rPr>
      </w:pPr>
      <w:r w:rsidDel="00000000" w:rsidR="00000000" w:rsidRPr="00000000">
        <w:rPr>
          <w:color w:val="2d3b45"/>
          <w:sz w:val="24"/>
          <w:szCs w:val="24"/>
          <w:rtl w:val="0"/>
        </w:rPr>
        <w:t xml:space="preserve">Second, we found the most popular city for picking up the cars which was Paris as it has the largest sum of Bluecars. Below is a list of the top 5 Cities</w:t>
      </w:r>
    </w:p>
    <w:p w:rsidR="00000000" w:rsidDel="00000000" w:rsidP="00000000" w:rsidRDefault="00000000" w:rsidRPr="00000000" w14:paraId="00000052">
      <w:pP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City</w:t>
      </w:r>
    </w:p>
    <w:p w:rsidR="00000000" w:rsidDel="00000000" w:rsidP="00000000" w:rsidRDefault="00000000" w:rsidRPr="00000000" w14:paraId="00000053">
      <w:pP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Paris                  2816</w:t>
      </w:r>
    </w:p>
    <w:p w:rsidR="00000000" w:rsidDel="00000000" w:rsidP="00000000" w:rsidRDefault="00000000" w:rsidRPr="00000000" w14:paraId="00000054">
      <w:pP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Nanterre                127</w:t>
      </w:r>
    </w:p>
    <w:p w:rsidR="00000000" w:rsidDel="00000000" w:rsidP="00000000" w:rsidRDefault="00000000" w:rsidRPr="00000000" w14:paraId="00000055">
      <w:pP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Issy-les-Moulineaux     101</w:t>
      </w:r>
    </w:p>
    <w:p w:rsidR="00000000" w:rsidDel="00000000" w:rsidP="00000000" w:rsidRDefault="00000000" w:rsidRPr="00000000" w14:paraId="00000056">
      <w:pP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CrÃÂ©teil               88</w:t>
      </w:r>
    </w:p>
    <w:p w:rsidR="00000000" w:rsidDel="00000000" w:rsidP="00000000" w:rsidRDefault="00000000" w:rsidRPr="00000000" w14:paraId="00000057">
      <w:pP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Rueil-Malmaison          88</w:t>
      </w:r>
    </w:p>
    <w:p w:rsidR="00000000" w:rsidDel="00000000" w:rsidP="00000000" w:rsidRDefault="00000000" w:rsidRPr="00000000" w14:paraId="00000058">
      <w:pPr>
        <w:shd w:fill="ffffff" w:val="clea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9">
      <w:pPr>
        <w:shd w:fill="ffffff" w:val="clear"/>
        <w:rPr>
          <w:sz w:val="21"/>
          <w:szCs w:val="21"/>
        </w:rPr>
      </w:pPr>
      <w:r w:rsidDel="00000000" w:rsidR="00000000" w:rsidRPr="00000000">
        <w:rPr>
          <w:sz w:val="21"/>
          <w:szCs w:val="21"/>
          <w:rtl w:val="0"/>
        </w:rPr>
        <w:t xml:space="preserve">The next step was to find the most popular hour where a new column was formed to contain all the date and time. By grouping this column, we are able to see which hours had the most pickup. Assuming that cars in parking are the ones dropped off, we can make the execution the following time with the highest number means many vehicles were dropped off while with the least number of slots means that it is the least drop off time. </w:t>
      </w:r>
    </w:p>
    <w:p w:rsidR="00000000" w:rsidDel="00000000" w:rsidP="00000000" w:rsidRDefault="00000000" w:rsidRPr="00000000" w14:paraId="0000005A">
      <w:pPr>
        <w:shd w:fill="ffffff" w:val="clear"/>
        <w:rPr>
          <w:sz w:val="21"/>
          <w:szCs w:val="21"/>
        </w:rPr>
      </w:pPr>
      <w:r w:rsidDel="00000000" w:rsidR="00000000" w:rsidRPr="00000000">
        <w:rPr>
          <w:rtl w:val="0"/>
        </w:rPr>
      </w:r>
    </w:p>
    <w:p w:rsidR="00000000" w:rsidDel="00000000" w:rsidP="00000000" w:rsidRDefault="00000000" w:rsidRPr="00000000" w14:paraId="0000005B">
      <w:pPr>
        <w:shd w:fill="ffffff" w:val="clear"/>
        <w:rPr>
          <w:sz w:val="21"/>
          <w:szCs w:val="21"/>
        </w:rPr>
      </w:pPr>
      <w:r w:rsidDel="00000000" w:rsidR="00000000" w:rsidRPr="00000000">
        <w:rPr>
          <w:sz w:val="21"/>
          <w:szCs w:val="21"/>
          <w:rtl w:val="0"/>
        </w:rPr>
        <w:t xml:space="preserve">While investigating using utilib and utilib 1.4 we can conclude that the same time and conclusion is arrived at. That the two columns can be used interchangeably.</w:t>
      </w:r>
    </w:p>
    <w:p w:rsidR="00000000" w:rsidDel="00000000" w:rsidP="00000000" w:rsidRDefault="00000000" w:rsidRPr="00000000" w14:paraId="0000005C">
      <w:pPr>
        <w:shd w:fill="ffffff" w:val="clear"/>
        <w:rPr>
          <w:rFonts w:ascii="Courier New" w:cs="Courier New" w:eastAsia="Courier New" w:hAnsi="Courier New"/>
          <w:color w:val="cccccc"/>
          <w:sz w:val="21"/>
          <w:szCs w:val="21"/>
          <w:shd w:fill="1e1e1e" w:val="clear"/>
        </w:rPr>
      </w:pPr>
      <w:r w:rsidDel="00000000" w:rsidR="00000000" w:rsidRPr="00000000">
        <w:rPr>
          <w:rtl w:val="0"/>
        </w:rPr>
      </w:r>
    </w:p>
    <w:p w:rsidR="00000000" w:rsidDel="00000000" w:rsidP="00000000" w:rsidRDefault="00000000" w:rsidRPr="00000000" w14:paraId="0000005D">
      <w:pPr>
        <w:numPr>
          <w:ilvl w:val="0"/>
          <w:numId w:val="7"/>
        </w:numPr>
        <w:shd w:fill="ffffff" w:val="clear"/>
        <w:ind w:left="1100" w:hanging="360"/>
        <w:rPr/>
      </w:pPr>
      <w:r w:rsidDel="00000000" w:rsidR="00000000" w:rsidRPr="00000000">
        <w:rPr>
          <w:b w:val="1"/>
          <w:color w:val="2d3b45"/>
          <w:sz w:val="24"/>
          <w:szCs w:val="24"/>
          <w:rtl w:val="0"/>
        </w:rPr>
        <w:t xml:space="preserve">Review of the objectives</w:t>
      </w:r>
      <w:r w:rsidDel="00000000" w:rsidR="00000000" w:rsidRPr="00000000">
        <w:rPr>
          <w:rtl w:val="0"/>
        </w:rPr>
      </w:r>
    </w:p>
    <w:p w:rsidR="00000000" w:rsidDel="00000000" w:rsidP="00000000" w:rsidRDefault="00000000" w:rsidRPr="00000000" w14:paraId="0000005E">
      <w:pPr>
        <w:shd w:fill="ffffff" w:val="clear"/>
        <w:ind w:left="720" w:firstLine="0"/>
        <w:rPr>
          <w:color w:val="2d3b45"/>
          <w:sz w:val="24"/>
          <w:szCs w:val="24"/>
        </w:rPr>
      </w:pPr>
      <w:r w:rsidDel="00000000" w:rsidR="00000000" w:rsidRPr="00000000">
        <w:rPr>
          <w:color w:val="2d3b45"/>
          <w:sz w:val="24"/>
          <w:szCs w:val="24"/>
          <w:rtl w:val="0"/>
        </w:rPr>
        <w:t xml:space="preserve">Determining the most popular hour for returning cars.</w:t>
      </w:r>
    </w:p>
    <w:p w:rsidR="00000000" w:rsidDel="00000000" w:rsidP="00000000" w:rsidRDefault="00000000" w:rsidRPr="00000000" w14:paraId="0000005F">
      <w:pPr>
        <w:numPr>
          <w:ilvl w:val="0"/>
          <w:numId w:val="1"/>
        </w:numPr>
        <w:shd w:fill="ffffff" w:val="clear"/>
        <w:ind w:left="1440" w:hanging="360"/>
        <w:rPr>
          <w:color w:val="2d3b45"/>
          <w:sz w:val="24"/>
          <w:szCs w:val="24"/>
        </w:rPr>
      </w:pPr>
      <w:r w:rsidDel="00000000" w:rsidR="00000000" w:rsidRPr="00000000">
        <w:rPr>
          <w:color w:val="2d3b45"/>
          <w:sz w:val="24"/>
          <w:szCs w:val="24"/>
          <w:rtl w:val="0"/>
        </w:rPr>
        <w:t xml:space="preserve">Finding the station that is most popular.</w:t>
      </w:r>
    </w:p>
    <w:p w:rsidR="00000000" w:rsidDel="00000000" w:rsidP="00000000" w:rsidRDefault="00000000" w:rsidRPr="00000000" w14:paraId="00000060">
      <w:pPr>
        <w:shd w:fill="ffffff" w:val="clear"/>
        <w:rPr>
          <w:color w:val="2d3b45"/>
          <w:sz w:val="24"/>
          <w:szCs w:val="24"/>
        </w:rPr>
      </w:pPr>
      <w:r w:rsidDel="00000000" w:rsidR="00000000" w:rsidRPr="00000000">
        <w:rPr>
          <w:color w:val="2d3b45"/>
          <w:sz w:val="24"/>
          <w:szCs w:val="24"/>
          <w:rtl w:val="0"/>
        </w:rPr>
        <w:t xml:space="preserve">From the analysis the station was found by assuming the id is the station marker.</w:t>
      </w:r>
    </w:p>
    <w:p w:rsidR="00000000" w:rsidDel="00000000" w:rsidP="00000000" w:rsidRDefault="00000000" w:rsidRPr="00000000" w14:paraId="00000061">
      <w:pPr>
        <w:shd w:fill="ffffff" w:val="clear"/>
        <w:rPr>
          <w:rFonts w:ascii="Courier New" w:cs="Courier New" w:eastAsia="Courier New" w:hAnsi="Courier New"/>
          <w:color w:val="cccccc"/>
          <w:sz w:val="21"/>
          <w:szCs w:val="21"/>
          <w:shd w:fill="1e1e1e" w:val="clear"/>
        </w:rPr>
      </w:pPr>
      <w:r w:rsidDel="00000000" w:rsidR="00000000" w:rsidRPr="00000000">
        <w:rPr>
          <w:color w:val="2d3b45"/>
          <w:sz w:val="24"/>
          <w:szCs w:val="24"/>
          <w:rtl w:val="0"/>
        </w:rPr>
        <w:t xml:space="preserve">The station ID therefore was </w:t>
      </w:r>
      <w:r w:rsidDel="00000000" w:rsidR="00000000" w:rsidRPr="00000000">
        <w:rPr>
          <w:rFonts w:ascii="Courier New" w:cs="Courier New" w:eastAsia="Courier New" w:hAnsi="Courier New"/>
          <w:color w:val="cccccc"/>
          <w:sz w:val="21"/>
          <w:szCs w:val="21"/>
          <w:shd w:fill="1e1e1e" w:val="clear"/>
          <w:rtl w:val="0"/>
        </w:rPr>
        <w:t xml:space="preserve">paris-portedemontrouge-8    13</w:t>
      </w:r>
    </w:p>
    <w:p w:rsidR="00000000" w:rsidDel="00000000" w:rsidP="00000000" w:rsidRDefault="00000000" w:rsidRPr="00000000" w14:paraId="00000062">
      <w:pPr>
        <w:shd w:fill="ffffff" w:val="clear"/>
        <w:rPr>
          <w:color w:val="2d3b45"/>
          <w:sz w:val="24"/>
          <w:szCs w:val="24"/>
        </w:rPr>
      </w:pPr>
      <w:r w:rsidDel="00000000" w:rsidR="00000000" w:rsidRPr="00000000">
        <w:rPr>
          <w:rtl w:val="0"/>
        </w:rPr>
      </w:r>
    </w:p>
    <w:p w:rsidR="00000000" w:rsidDel="00000000" w:rsidP="00000000" w:rsidRDefault="00000000" w:rsidRPr="00000000" w14:paraId="00000063">
      <w:pPr>
        <w:numPr>
          <w:ilvl w:val="0"/>
          <w:numId w:val="1"/>
        </w:numPr>
        <w:shd w:fill="ffffff" w:val="clear"/>
        <w:ind w:left="1440" w:hanging="360"/>
        <w:rPr>
          <w:color w:val="2d3b45"/>
          <w:sz w:val="24"/>
          <w:szCs w:val="24"/>
        </w:rPr>
      </w:pPr>
      <w:r w:rsidDel="00000000" w:rsidR="00000000" w:rsidRPr="00000000">
        <w:rPr>
          <w:color w:val="2d3b45"/>
          <w:sz w:val="24"/>
          <w:szCs w:val="24"/>
          <w:rtl w:val="0"/>
        </w:rPr>
        <w:t xml:space="preserve">Overall.</w:t>
      </w:r>
    </w:p>
    <w:p w:rsidR="00000000" w:rsidDel="00000000" w:rsidP="00000000" w:rsidRDefault="00000000" w:rsidRPr="00000000" w14:paraId="00000064">
      <w:pPr>
        <w:numPr>
          <w:ilvl w:val="0"/>
          <w:numId w:val="1"/>
        </w:numPr>
        <w:shd w:fill="ffffff" w:val="clear"/>
        <w:ind w:left="1440" w:hanging="360"/>
        <w:rPr>
          <w:color w:val="2d3b45"/>
          <w:sz w:val="24"/>
          <w:szCs w:val="24"/>
        </w:rPr>
      </w:pPr>
      <w:r w:rsidDel="00000000" w:rsidR="00000000" w:rsidRPr="00000000">
        <w:rPr>
          <w:color w:val="2d3b45"/>
          <w:sz w:val="24"/>
          <w:szCs w:val="24"/>
          <w:rtl w:val="0"/>
        </w:rPr>
        <w:t xml:space="preserve">At the most popular picking hour.</w:t>
      </w:r>
    </w:p>
    <w:p w:rsidR="00000000" w:rsidDel="00000000" w:rsidP="00000000" w:rsidRDefault="00000000" w:rsidRPr="00000000" w14:paraId="00000065">
      <w:pPr>
        <w:shd w:fill="ffffff" w:val="clear"/>
        <w:rPr>
          <w:color w:val="2d3b45"/>
          <w:sz w:val="24"/>
          <w:szCs w:val="24"/>
        </w:rPr>
      </w:pPr>
      <w:r w:rsidDel="00000000" w:rsidR="00000000" w:rsidRPr="00000000">
        <w:rPr>
          <w:rtl w:val="0"/>
        </w:rPr>
      </w:r>
    </w:p>
    <w:p w:rsidR="00000000" w:rsidDel="00000000" w:rsidP="00000000" w:rsidRDefault="00000000" w:rsidRPr="00000000" w14:paraId="00000066">
      <w:pPr>
        <w:numPr>
          <w:ilvl w:val="0"/>
          <w:numId w:val="1"/>
        </w:numPr>
        <w:shd w:fill="ffffff" w:val="clear"/>
        <w:ind w:left="1440" w:hanging="360"/>
        <w:rPr>
          <w:color w:val="2d3b45"/>
          <w:sz w:val="24"/>
          <w:szCs w:val="24"/>
        </w:rPr>
      </w:pPr>
      <w:r w:rsidDel="00000000" w:rsidR="00000000" w:rsidRPr="00000000">
        <w:rPr>
          <w:color w:val="2d3b45"/>
          <w:sz w:val="24"/>
          <w:szCs w:val="24"/>
          <w:rtl w:val="0"/>
        </w:rPr>
        <w:t xml:space="preserve">Determining what postal code is the most popular for picking up Blue cars</w:t>
      </w:r>
    </w:p>
    <w:p w:rsidR="00000000" w:rsidDel="00000000" w:rsidP="00000000" w:rsidRDefault="00000000" w:rsidRPr="00000000" w14:paraId="00000067">
      <w:pPr>
        <w:shd w:fill="ffffff" w:val="clear"/>
        <w:rPr>
          <w:rFonts w:ascii="Courier New" w:cs="Courier New" w:eastAsia="Courier New" w:hAnsi="Courier New"/>
          <w:color w:val="cccccc"/>
          <w:sz w:val="21"/>
          <w:szCs w:val="21"/>
          <w:shd w:fill="1e1e1e" w:val="clear"/>
        </w:rPr>
      </w:pPr>
      <w:r w:rsidDel="00000000" w:rsidR="00000000" w:rsidRPr="00000000">
        <w:rPr>
          <w:color w:val="2d3b45"/>
          <w:sz w:val="24"/>
          <w:szCs w:val="24"/>
          <w:rtl w:val="0"/>
        </w:rPr>
        <w:t xml:space="preserve">The most popular address is </w:t>
      </w:r>
      <w:r w:rsidDel="00000000" w:rsidR="00000000" w:rsidRPr="00000000">
        <w:rPr>
          <w:rFonts w:ascii="Courier New" w:cs="Courier New" w:eastAsia="Courier New" w:hAnsi="Courier New"/>
          <w:color w:val="cccccc"/>
          <w:sz w:val="21"/>
          <w:szCs w:val="21"/>
          <w:shd w:fill="1e1e1e" w:val="clear"/>
          <w:rtl w:val="0"/>
        </w:rPr>
        <w:t xml:space="preserve">8 Avenue de la Porte de Montrouge    13</w:t>
      </w:r>
    </w:p>
    <w:p w:rsidR="00000000" w:rsidDel="00000000" w:rsidP="00000000" w:rsidRDefault="00000000" w:rsidRPr="00000000" w14:paraId="00000068">
      <w:pPr>
        <w:shd w:fill="ffffff" w:val="clear"/>
        <w:rPr>
          <w:rFonts w:ascii="Courier New" w:cs="Courier New" w:eastAsia="Courier New" w:hAnsi="Courier New"/>
          <w:color w:val="cccccc"/>
          <w:sz w:val="21"/>
          <w:szCs w:val="21"/>
          <w:shd w:fill="1e1e1e" w:val="clear"/>
        </w:rPr>
      </w:pPr>
      <w:r w:rsidDel="00000000" w:rsidR="00000000" w:rsidRPr="00000000">
        <w:rPr>
          <w:rtl w:val="0"/>
        </w:rPr>
      </w:r>
    </w:p>
    <w:p w:rsidR="00000000" w:rsidDel="00000000" w:rsidP="00000000" w:rsidRDefault="00000000" w:rsidRPr="00000000" w14:paraId="00000069">
      <w:pPr>
        <w:numPr>
          <w:ilvl w:val="0"/>
          <w:numId w:val="1"/>
        </w:numPr>
        <w:shd w:fill="ffffff" w:val="clear"/>
        <w:ind w:left="1440" w:hanging="360"/>
        <w:rPr>
          <w:color w:val="2d3b45"/>
          <w:sz w:val="24"/>
          <w:szCs w:val="24"/>
        </w:rPr>
      </w:pPr>
      <w:r w:rsidDel="00000000" w:rsidR="00000000" w:rsidRPr="00000000">
        <w:rPr>
          <w:color w:val="2d3b45"/>
          <w:sz w:val="24"/>
          <w:szCs w:val="24"/>
          <w:rtl w:val="0"/>
        </w:rPr>
        <w:t xml:space="preserve">whether the most popular station belongs to that postal code.</w:t>
      </w:r>
    </w:p>
    <w:p w:rsidR="00000000" w:rsidDel="00000000" w:rsidP="00000000" w:rsidRDefault="00000000" w:rsidRPr="00000000" w14:paraId="0000006A">
      <w:pPr>
        <w:shd w:fill="ffffff" w:val="clear"/>
        <w:ind w:left="1440" w:firstLine="0"/>
        <w:rPr>
          <w:color w:val="2d3b45"/>
          <w:sz w:val="24"/>
          <w:szCs w:val="24"/>
        </w:rPr>
      </w:pPr>
      <w:r w:rsidDel="00000000" w:rsidR="00000000" w:rsidRPr="00000000">
        <w:rPr>
          <w:color w:val="2d3b45"/>
          <w:sz w:val="24"/>
          <w:szCs w:val="24"/>
          <w:rtl w:val="0"/>
        </w:rPr>
        <w:t xml:space="preserve">Overall</w:t>
      </w:r>
    </w:p>
    <w:p w:rsidR="00000000" w:rsidDel="00000000" w:rsidP="00000000" w:rsidRDefault="00000000" w:rsidRPr="00000000" w14:paraId="0000006B">
      <w:pPr>
        <w:shd w:fill="ffffff" w:val="clear"/>
        <w:ind w:left="720" w:firstLine="720"/>
        <w:rPr>
          <w:color w:val="2d3b45"/>
          <w:sz w:val="24"/>
          <w:szCs w:val="24"/>
        </w:rPr>
      </w:pPr>
      <w:r w:rsidDel="00000000" w:rsidR="00000000" w:rsidRPr="00000000">
        <w:rPr>
          <w:color w:val="2d3b45"/>
          <w:sz w:val="24"/>
          <w:szCs w:val="24"/>
          <w:rtl w:val="0"/>
        </w:rPr>
        <w:t xml:space="preserve">At the most popular picking hour</w:t>
      </w:r>
    </w:p>
    <w:p w:rsidR="00000000" w:rsidDel="00000000" w:rsidP="00000000" w:rsidRDefault="00000000" w:rsidRPr="00000000" w14:paraId="0000006C">
      <w:pPr>
        <w:shd w:fill="ffffff" w:val="clear"/>
        <w:rPr>
          <w:color w:val="2d3b45"/>
          <w:sz w:val="24"/>
          <w:szCs w:val="24"/>
        </w:rPr>
      </w:pPr>
      <w:r w:rsidDel="00000000" w:rsidR="00000000" w:rsidRPr="00000000">
        <w:rPr>
          <w:rtl w:val="0"/>
        </w:rPr>
      </w:r>
    </w:p>
    <w:p w:rsidR="00000000" w:rsidDel="00000000" w:rsidP="00000000" w:rsidRDefault="00000000" w:rsidRPr="00000000" w14:paraId="0000006D">
      <w:pPr>
        <w:numPr>
          <w:ilvl w:val="0"/>
          <w:numId w:val="7"/>
        </w:numPr>
        <w:shd w:fill="ffffff" w:val="clear"/>
        <w:ind w:left="1100" w:hanging="360"/>
        <w:rPr>
          <w:b w:val="1"/>
        </w:rPr>
      </w:pPr>
      <w:r w:rsidDel="00000000" w:rsidR="00000000" w:rsidRPr="00000000">
        <w:rPr>
          <w:b w:val="1"/>
          <w:color w:val="2d3b45"/>
          <w:sz w:val="24"/>
          <w:szCs w:val="24"/>
          <w:rtl w:val="0"/>
        </w:rPr>
        <w:t xml:space="preserve">Evaluation</w:t>
      </w:r>
    </w:p>
    <w:p w:rsidR="00000000" w:rsidDel="00000000" w:rsidP="00000000" w:rsidRDefault="00000000" w:rsidRPr="00000000" w14:paraId="0000006E">
      <w:pPr>
        <w:rPr/>
      </w:pPr>
      <w:r w:rsidDel="00000000" w:rsidR="00000000" w:rsidRPr="00000000">
        <w:rPr>
          <w:rtl w:val="0"/>
        </w:rPr>
        <w:t xml:space="preserve">We have been able to identify the most popular pickup day for Paris which is the 6th of April.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a/moringaschool.com/file/d/13DXF2CFWQLeYxxHFekng8HJnH_jtbfp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