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0420F" w14:textId="77777777" w:rsidR="00794EEE" w:rsidRDefault="00A37E93" w:rsidP="00794EEE">
      <w:pPr>
        <w:spacing w:before="100" w:beforeAutospacing="1" w:after="100" w:afterAutospacing="1" w:line="240" w:lineRule="auto"/>
        <w:ind w:firstLine="360"/>
        <w:rPr>
          <w:rFonts w:ascii="Times New Roman" w:eastAsia="Times New Roman" w:hAnsi="Times New Roman" w:cs="Times New Roman"/>
          <w:sz w:val="24"/>
          <w:szCs w:val="24"/>
        </w:rPr>
      </w:pPr>
      <w:r w:rsidRPr="00794EEE">
        <w:rPr>
          <w:rFonts w:ascii="Times New Roman" w:eastAsia="Times New Roman" w:hAnsi="Times New Roman" w:cs="Times New Roman"/>
          <w:sz w:val="24"/>
          <w:szCs w:val="24"/>
        </w:rPr>
        <w:t>After gathering the results from the data, we can s</w:t>
      </w:r>
      <w:r w:rsidR="00C1089B" w:rsidRPr="00794EEE">
        <w:rPr>
          <w:rFonts w:ascii="Times New Roman" w:eastAsia="Times New Roman" w:hAnsi="Times New Roman" w:cs="Times New Roman"/>
          <w:sz w:val="24"/>
          <w:szCs w:val="24"/>
        </w:rPr>
        <w:t>ee that the peak of success of</w:t>
      </w:r>
      <w:r w:rsidR="00F308F9" w:rsidRPr="00794EEE">
        <w:rPr>
          <w:rFonts w:ascii="Times New Roman" w:eastAsia="Times New Roman" w:hAnsi="Times New Roman" w:cs="Times New Roman"/>
          <w:sz w:val="24"/>
          <w:szCs w:val="24"/>
        </w:rPr>
        <w:t xml:space="preserve"> the</w:t>
      </w:r>
      <w:r w:rsidR="00C1089B" w:rsidRPr="00794EEE">
        <w:rPr>
          <w:rFonts w:ascii="Times New Roman" w:eastAsia="Times New Roman" w:hAnsi="Times New Roman" w:cs="Times New Roman"/>
          <w:sz w:val="24"/>
          <w:szCs w:val="24"/>
        </w:rPr>
        <w:t xml:space="preserve"> Kickstarter campaign was in the month of May. </w:t>
      </w:r>
      <w:r w:rsidR="00896E95" w:rsidRPr="00794EEE">
        <w:rPr>
          <w:rFonts w:ascii="Times New Roman" w:eastAsia="Times New Roman" w:hAnsi="Times New Roman" w:cs="Times New Roman"/>
          <w:sz w:val="24"/>
          <w:szCs w:val="24"/>
        </w:rPr>
        <w:t xml:space="preserve">We can see that Film &amp; Video, Music, and Theater were successful during this campaign. </w:t>
      </w:r>
      <w:r w:rsidR="00C1089B" w:rsidRPr="00794EEE">
        <w:rPr>
          <w:rFonts w:ascii="Times New Roman" w:eastAsia="Times New Roman" w:hAnsi="Times New Roman" w:cs="Times New Roman"/>
          <w:sz w:val="24"/>
          <w:szCs w:val="24"/>
        </w:rPr>
        <w:t xml:space="preserve">The level of success and number of cancelations </w:t>
      </w:r>
      <w:r w:rsidR="00291FB4" w:rsidRPr="00794EEE">
        <w:rPr>
          <w:rFonts w:ascii="Times New Roman" w:eastAsia="Times New Roman" w:hAnsi="Times New Roman" w:cs="Times New Roman"/>
          <w:sz w:val="24"/>
          <w:szCs w:val="24"/>
        </w:rPr>
        <w:t>cross paths in the month of December showing</w:t>
      </w:r>
      <w:r w:rsidR="0052424C" w:rsidRPr="00794EEE">
        <w:rPr>
          <w:rFonts w:ascii="Times New Roman" w:eastAsia="Times New Roman" w:hAnsi="Times New Roman" w:cs="Times New Roman"/>
          <w:sz w:val="24"/>
          <w:szCs w:val="24"/>
        </w:rPr>
        <w:t xml:space="preserve"> their relationship towards the end of the campaign.</w:t>
      </w:r>
      <w:r w:rsidR="00896E95" w:rsidRPr="00794EEE">
        <w:rPr>
          <w:rFonts w:ascii="Times New Roman" w:eastAsia="Times New Roman" w:hAnsi="Times New Roman" w:cs="Times New Roman"/>
          <w:sz w:val="24"/>
          <w:szCs w:val="24"/>
        </w:rPr>
        <w:t xml:space="preserve"> We can see the relationship between the amount of funding and which projects g</w:t>
      </w:r>
      <w:r w:rsidR="00F308F9" w:rsidRPr="00794EEE">
        <w:rPr>
          <w:rFonts w:ascii="Times New Roman" w:eastAsia="Times New Roman" w:hAnsi="Times New Roman" w:cs="Times New Roman"/>
          <w:sz w:val="24"/>
          <w:szCs w:val="24"/>
        </w:rPr>
        <w:t>o</w:t>
      </w:r>
      <w:r w:rsidR="00896E95" w:rsidRPr="00794EEE">
        <w:rPr>
          <w:rFonts w:ascii="Times New Roman" w:eastAsia="Times New Roman" w:hAnsi="Times New Roman" w:cs="Times New Roman"/>
          <w:sz w:val="24"/>
          <w:szCs w:val="24"/>
        </w:rPr>
        <w:t xml:space="preserve">t support. </w:t>
      </w:r>
    </w:p>
    <w:p w14:paraId="0A4A076A" w14:textId="74686074" w:rsidR="00DA461C" w:rsidRPr="001C176E" w:rsidRDefault="00291FB4" w:rsidP="00794EEE">
      <w:pPr>
        <w:spacing w:before="100" w:beforeAutospacing="1" w:after="100" w:afterAutospacing="1" w:line="240" w:lineRule="auto"/>
        <w:ind w:firstLine="360"/>
        <w:rPr>
          <w:rFonts w:ascii="Times New Roman" w:eastAsia="Times New Roman" w:hAnsi="Times New Roman" w:cs="Times New Roman"/>
          <w:sz w:val="24"/>
          <w:szCs w:val="24"/>
        </w:rPr>
      </w:pPr>
      <w:r w:rsidRPr="00794EEE">
        <w:rPr>
          <w:rFonts w:ascii="Times New Roman" w:eastAsia="Times New Roman" w:hAnsi="Times New Roman" w:cs="Times New Roman"/>
          <w:sz w:val="24"/>
          <w:szCs w:val="24"/>
        </w:rPr>
        <w:t xml:space="preserve">In this dataset you cannot conclude in what regions this takes place or the number of people involved in the campaign. The reason why this would be important because </w:t>
      </w:r>
      <w:r w:rsidR="00F308F9" w:rsidRPr="00794EEE">
        <w:rPr>
          <w:rFonts w:ascii="Times New Roman" w:eastAsia="Times New Roman" w:hAnsi="Times New Roman" w:cs="Times New Roman"/>
          <w:sz w:val="24"/>
          <w:szCs w:val="24"/>
        </w:rPr>
        <w:t xml:space="preserve">if </w:t>
      </w:r>
      <w:r w:rsidRPr="00794EEE">
        <w:rPr>
          <w:rFonts w:ascii="Times New Roman" w:eastAsia="Times New Roman" w:hAnsi="Times New Roman" w:cs="Times New Roman"/>
          <w:sz w:val="24"/>
          <w:szCs w:val="24"/>
        </w:rPr>
        <w:t xml:space="preserve">someone is trying to hold an event in a certain part of the country and would want to know which location is best. As far as the people involved, this is important because the number of people would determine how successful the campaign can be with the projects within. </w:t>
      </w:r>
      <w:r w:rsidR="00910508" w:rsidRPr="001C176E">
        <w:rPr>
          <w:rFonts w:ascii="Times New Roman" w:eastAsia="Times New Roman" w:hAnsi="Times New Roman" w:cs="Times New Roman"/>
          <w:sz w:val="24"/>
          <w:szCs w:val="24"/>
        </w:rPr>
        <w:t xml:space="preserve">A scatter plot would be another option for this dataset. </w:t>
      </w:r>
      <w:r w:rsidR="00910508" w:rsidRPr="001C176E">
        <w:rPr>
          <w:rFonts w:ascii="Times New Roman" w:hAnsi="Times New Roman" w:cs="Times New Roman"/>
          <w:sz w:val="24"/>
          <w:szCs w:val="24"/>
        </w:rPr>
        <w:t xml:space="preserve"> </w:t>
      </w:r>
    </w:p>
    <w:sectPr w:rsidR="00DA461C" w:rsidRPr="001C1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E51135"/>
    <w:multiLevelType w:val="multilevel"/>
    <w:tmpl w:val="A54E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86"/>
    <w:rsid w:val="0015458C"/>
    <w:rsid w:val="001C176E"/>
    <w:rsid w:val="00291FB4"/>
    <w:rsid w:val="00454586"/>
    <w:rsid w:val="0052424C"/>
    <w:rsid w:val="00794EEE"/>
    <w:rsid w:val="00896E95"/>
    <w:rsid w:val="00910508"/>
    <w:rsid w:val="00961A43"/>
    <w:rsid w:val="00A37E93"/>
    <w:rsid w:val="00C1089B"/>
    <w:rsid w:val="00DA461C"/>
    <w:rsid w:val="00F30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5B3BA"/>
  <w15:chartTrackingRefBased/>
  <w15:docId w15:val="{242946CB-8617-4D95-A79C-FDF0EAC6E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29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6575</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Katushka Olave</dc:creator>
  <cp:keywords/>
  <dc:description/>
  <cp:lastModifiedBy>Katushka Olave</cp:lastModifiedBy>
  <cp:revision>4</cp:revision>
  <dcterms:created xsi:type="dcterms:W3CDTF">2021-03-16T00:53:00Z</dcterms:created>
  <dcterms:modified xsi:type="dcterms:W3CDTF">2021-03-20T17:57:00Z</dcterms:modified>
</cp:coreProperties>
</file>