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Daily Reflection</w:t>
      </w:r>
    </w:p>
    <w:p>
      <w:r>
        <w:t>Date: 2025-04-21</w:t>
      </w:r>
    </w:p>
    <w:p>
      <w:r>
        <w:t>Feelings: Happy</w:t>
      </w:r>
    </w:p>
    <w:p>
      <w:r>
        <w:t>Good: good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