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i w:val="false"/>
          <w:iCs w:val="false"/>
          <w:color w:val="1B2A4A"/>
          <w:sz w:val="36"/>
          <w:szCs w:val="36"/>
        </w:rPr>
        <w:t xml:space="preserve">Experiment 5: Linear Regression</w:t>
      </w:r>
    </w:p>
    <w:p>
      <w:pPr>
        <w:spacing w:after="60"/>
        <w:jc w:val="center"/>
      </w:pPr>
      <w:r>
        <w:rPr>
          <w:rFonts w:ascii="Times New Roman" w:cs="Times New Roman" w:eastAsia="Times New Roman" w:hAnsi="Times New Roman"/>
          <w:b w:val="false"/>
          <w:bCs w:val="false"/>
          <w:i w:val="false"/>
          <w:iCs w:val="false"/>
          <w:color w:val="222222"/>
          <w:sz w:val="24"/>
          <w:szCs w:val="24"/>
        </w:rPr>
        <w:t xml:space="preserve">Francis Reuben R</w:t>
      </w:r>
    </w:p>
    <w:p>
      <w:pPr>
        <w:spacing w:after="40"/>
        <w:jc w:val="center"/>
      </w:pPr>
      <w:r>
        <w:rPr>
          <w:rFonts w:ascii="Times New Roman" w:cs="Times New Roman" w:eastAsia="Times New Roman" w:hAnsi="Times New Roman"/>
          <w:b w:val="false"/>
          <w:bCs w:val="false"/>
          <w:i/>
          <w:iCs/>
          <w:color w:val="444444"/>
          <w:sz w:val="20"/>
          <w:szCs w:val="20"/>
        </w:rPr>
        <w:t xml:space="preserve">Department of Computer Science and Engineering, RV University</w:t>
      </w:r>
    </w:p>
    <w:p>
      <w:pPr>
        <w:spacing w:after="240"/>
        <w:jc w:val="center"/>
      </w:pPr>
      <w:r>
        <w:rPr>
          <w:rFonts w:ascii="Times New Roman" w:cs="Times New Roman" w:eastAsia="Times New Roman" w:hAnsi="Times New Roman"/>
          <w:b w:val="false"/>
          <w:bCs w:val="false"/>
          <w:i w:val="false"/>
          <w:iCs w:val="false"/>
          <w:color w:val="444444"/>
          <w:sz w:val="18"/>
          <w:szCs w:val="18"/>
        </w:rPr>
        <w:t xml:space="preserve">Data Science Laboratory, Semester 3, Section G  |  USN: 1RUA25CSE0168  |  12 October 2026</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Objective</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Fit a straight line that predicts weight from height, repeat that fit with gradient descent, and fit a second line that predicts food delivery time from distance, preparation time, traffic, and weather. Report the slope, the intercept, and the test error.</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Description</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weight-height.csv has 10,000 rows and the columns Gender, Height, and Weight. Height is in inches and weight is in pounds. Three rows have a height above 90 inches (164.73, 169.03, and 172.80). Those are not human heights, and a min-max scaler would treat 172.80 inches as the top of the range. Those three rows are removed, leaving 9,997. The scaler is then fit on the kept rows. Its height range is 54.26 to 79.00 inches, and its weight range is 64.70 to 269.99 pounds. Pearson r on the scaled columns is 0.9248.</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The height model uses an 80/20 split with random_state 67 (7,997 train, 2,000 test). sklearn.linear_model.LinearRegression fits the line. Mean squared error, root mean squared error, mean absolute error, and R2 are printed on the scaled test target, then the weight predictions are converted back to pounds with the same scaler. The scaled slope of 0.9284 is 7.71 pounds per inch after it is multiplied by the weight range and divided by the height range.</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The gradient-descent section reloads the same cleaned table and z-scores height and weight. A column of ones carries the intercept. The update is theta = theta - 0.1 * (1/m) * X.T * (prediction - Y), for 1,000 passes. When both columns are z-scored, the slope equals the correlation and the intercept is 0. The closed form from numpy.linalg.lstsq is printed beside the gradient-descent result.</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Food_Delivery_Times.csv has 1,000 orders. Weather is missing on 30 rows and Traffic_Level is missing on 30 other rows, so 60 rows are removed and 940 remain. The question asks for four predictors: Distance_km, Preparation_Time_min, Traffic, and Weather. Order_ID, Time_of_Day, Vehicle_Type, and Courier_Experience_yrs are not used. Traffic is ordered, so Low, Medium, and High are coded 1, 2, and 3. Weather is nominal, so Foggy, Rainy, Snowy, and Windy are indicator columns and Clear is the reference. The target, Delivery_Time_min, is left in minutes. The same 80/20 split and random_state 67 give 752 training rows and 188 test rows. A predictor that always returns the training mean is the baseline.</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Flowchart</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Figure 1 is the pipeline in Ex.No.5.ipynb. The scatter plots and the loss curve are Figures 2 to 4.</w:t>
      </w:r>
    </w:p>
    <w:p>
      <w:pPr>
        <w:spacing w:after="40" w:before="80"/>
        <w:jc w:val="center"/>
      </w:pPr>
      <w:r>
        <w:drawing>
          <wp:inline distT="0" distB="0" distL="0" distR="0">
            <wp:extent cx="4381500" cy="5448300"/>
            <wp:effectExtent t="0" r="0" b="0" l="0"/>
            <wp:docPr id="1" name="Figure 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5448300"/>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1. Pipeline for the height model, the gradient-descent check, and the delivery model.</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Algorithm</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Start. Import numpy, pandas, scikit-learn, and matplotlib.</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Load weight-height.csv and Food_Delivery_Times.csv. Print the shape and the null counts.</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Drop rows whose height is above 90 inches. Min-max scale Height and Weight on the rows that remain.</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Set X to scaled height and Y to scaled weight. Split 80/20 with random_state 67.</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Fit LinearRegression. Print the slope, the intercept, and the test MSE, RMSE, MAE, and R2. Convert the test errors back to pounds.</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Plot the test points and the fitted line, sorted by height.</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Reload the cleaned height table. Z-score X and Y, add a column of ones, and run gradient descent for 1,000 steps at learning rate 0.1.</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Compare the learned theta with the least-squares solution, and plot MSE against the iteration.</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On the delivery table, drop rows missing Traffic_Level or Weather. Code traffic as 1, 2, 3 and weather as indicators against Clear.</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Fit LinearRegression for Delivery_Time_min. Print test MAE, RMSE, and R2, the coefficients in minutes, and the mean-predictor MAE. Plot actual against predicted.</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End.</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Height and weight</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On the test set the line explains 0.8531 of the variance in scaled weight. The typical miss is 9.91 pounds (MAE) and the root mean squared error is 12.36 pounds. R2 is unchanged by the conversion back to pounds, because that conversion is linear.</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Measure</w:t>
            </w:r>
          </w:p>
        </w:tc>
        <w:tc>
          <w:tcPr>
            <w:tcW w:type="dxa" w:w="4873"/>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Result</w:t>
            </w:r>
          </w:p>
        </w:tc>
      </w:tr>
      <w:tr>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Rows kept</w:t>
            </w:r>
          </w:p>
        </w:tc>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9,997 of 10,000</w:t>
            </w:r>
          </w:p>
        </w:tc>
      </w:tr>
      <w:tr>
        <w:tc>
          <w:tcPr>
            <w:tcW w:type="dxa" w:w="4873"/>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Train / test</w:t>
            </w:r>
          </w:p>
        </w:tc>
        <w:tc>
          <w:tcPr>
            <w:tcW w:type="dxa" w:w="4873"/>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7,997 / 2,000</w:t>
            </w:r>
          </w:p>
        </w:tc>
      </w:tr>
      <w:tr>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Pearson r</w:t>
            </w:r>
          </w:p>
        </w:tc>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0.9248</w:t>
            </w:r>
          </w:p>
        </w:tc>
      </w:tr>
      <w:tr>
        <w:tc>
          <w:tcPr>
            <w:tcW w:type="dxa" w:w="4873"/>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Scaled slope</w:t>
            </w:r>
          </w:p>
        </w:tc>
        <w:tc>
          <w:tcPr>
            <w:tcW w:type="dxa" w:w="4873"/>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0.9284</w:t>
            </w:r>
          </w:p>
        </w:tc>
      </w:tr>
      <w:tr>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Scaled intercept</w:t>
            </w:r>
          </w:p>
        </w:tc>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0.0174</w:t>
            </w:r>
          </w:p>
        </w:tc>
      </w:tr>
      <w:tr>
        <w:tc>
          <w:tcPr>
            <w:tcW w:type="dxa" w:w="4873"/>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Slope in pounds per inch</w:t>
            </w:r>
          </w:p>
        </w:tc>
        <w:tc>
          <w:tcPr>
            <w:tcW w:type="dxa" w:w="4873"/>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7.71</w:t>
            </w:r>
          </w:p>
        </w:tc>
      </w:tr>
      <w:tr>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Test R2</w:t>
            </w:r>
          </w:p>
        </w:tc>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0.8531</w:t>
            </w:r>
          </w:p>
        </w:tc>
      </w:tr>
      <w:tr>
        <w:tc>
          <w:tcPr>
            <w:tcW w:type="dxa" w:w="4873"/>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Test MAE</w:t>
            </w:r>
          </w:p>
        </w:tc>
        <w:tc>
          <w:tcPr>
            <w:tcW w:type="dxa" w:w="4873"/>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9.91 pounds</w:t>
            </w:r>
          </w:p>
        </w:tc>
      </w:tr>
      <w:tr>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Test RMSE</w:t>
            </w:r>
          </w:p>
        </w:tc>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12.36 pounds</w:t>
            </w:r>
          </w:p>
        </w:tc>
      </w:tr>
    </w:tbl>
    <w:p>
      <w:pPr>
        <w:spacing w:after="160" w:before="160" w:line="276"/>
        <w:jc w:val="both"/>
      </w:pPr>
      <w:r>
        <w:rPr>
          <w:rFonts w:ascii="Times New Roman" w:cs="Times New Roman" w:eastAsia="Times New Roman" w:hAnsi="Times New Roman"/>
          <w:b w:val="false"/>
          <w:bCs w:val="false"/>
          <w:i w:val="false"/>
          <w:iCs w:val="false"/>
          <w:color w:val="222222"/>
          <w:sz w:val="22"/>
          <w:szCs w:val="22"/>
        </w:rPr>
        <w:t xml:space="preserve">Figure 2 shows the test points and the line. Taller people weigh more, and the line sits through the middle of the cloud.</w:t>
      </w:r>
    </w:p>
    <w:p>
      <w:pPr>
        <w:spacing w:after="40" w:before="80"/>
        <w:jc w:val="center"/>
      </w:pPr>
      <w:r>
        <w:drawing>
          <wp:inline distT="0" distB="0" distL="0" distR="0">
            <wp:extent cx="5905500" cy="3771900"/>
            <wp:effectExtent t="0" r="0" b="0" l="0"/>
            <wp:docPr id="1" name="Figure 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771900"/>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2. Test set: scaled weight against scaled height, with the fitted line.</w:t>
      </w:r>
    </w:p>
    <w:p>
      <w:pPr>
        <w:pStyle w:val="Heading2"/>
        <w:spacing w:after="100" w:before="200"/>
      </w:pPr>
      <w:r>
        <w:rPr>
          <w:rFonts w:ascii="Times New Roman" w:cs="Times New Roman" w:eastAsia="Times New Roman" w:hAnsi="Times New Roman"/>
          <w:b/>
          <w:bCs/>
          <w:i w:val="false"/>
          <w:iCs w:val="false"/>
          <w:color w:val="1B2A4A"/>
          <w:sz w:val="24"/>
          <w:szCs w:val="24"/>
        </w:rPr>
        <w:t xml:space="preserve">Gradient descent</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Mean squared error starts at 1.0, is 0.144773 at iteration 50, and is 0.144745 at iteration 1,000. The intercept is 0 and the slope is 0.9248, the same values as the closed form, and the slope matches the Pearson correlation. Figure 3 is flat after the first few dozen steps, so 1,000 iterations is more than the fit needs.</w:t>
      </w:r>
    </w:p>
    <w:p>
      <w:pPr>
        <w:spacing w:after="40" w:before="80"/>
        <w:jc w:val="center"/>
      </w:pPr>
      <w:r>
        <w:drawing>
          <wp:inline distT="0" distB="0" distL="0" distR="0">
            <wp:extent cx="5905500" cy="3771900"/>
            <wp:effectExtent t="0" r="0" b="0" l="0"/>
            <wp:docPr id="1" name="Figure 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771900"/>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3. Mean squared error during gradient descent on z-scored height and weight.</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Food delivery time</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The test MAE is 6.49 minutes and the test RMSE is 10.16 minutes. R2 is 0.7684. Predicting every test order with the training mean misses by 17.11 minutes, so the line is the better of the two. Each extra kilometre adds 3.02 minutes. Each extra minute of preparation adds 1.02 minutes. Each step up in traffic (Low to Medium, or Medium to High) adds 5.69 minutes. Against clear weather, fog adds 9.48 minutes, rain 5.82, snow 10.39, and wind 2.75.</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The intercept is -4.88 minutes. It is the prediction at zero distance, zero preparation, traffic code 0, and clear weather. Traffic in this table starts at 1, so that point is outside the data and the intercept is not itself a delivery time.</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746"/>
      </w:tblGrid>
      <w:tr>
        <w:trPr>
          <w:tblHeader/>
        </w:trPr>
        <w:tc>
          <w:tcPr>
            <w:tcW w:type="dxa" w:w="280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Term</w:t>
            </w:r>
          </w:p>
        </w:tc>
        <w:tc>
          <w:tcPr>
            <w:tcW w:type="dxa" w:w="220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Minutes</w:t>
            </w:r>
          </w:p>
        </w:tc>
        <w:tc>
          <w:tcPr>
            <w:tcW w:type="dxa" w:w="4746"/>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Reading</w:t>
            </w:r>
          </w:p>
        </w:tc>
      </w:tr>
      <w:tr>
        <w:tc>
          <w:tcPr>
            <w:tcW w:type="dxa" w:w="28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Intercept</w:t>
            </w:r>
          </w:p>
        </w:tc>
        <w:tc>
          <w:tcPr>
            <w:tcW w:type="dxa" w:w="22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-4.88</w:t>
            </w:r>
          </w:p>
        </w:tc>
        <w:tc>
          <w:tcPr>
            <w:tcW w:type="dxa" w:w="47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Outside the observed range</w:t>
            </w:r>
          </w:p>
        </w:tc>
      </w:tr>
      <w:tr>
        <w:tc>
          <w:tcPr>
            <w:tcW w:type="dxa" w:w="28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Distance_km</w:t>
            </w:r>
          </w:p>
        </w:tc>
        <w:tc>
          <w:tcPr>
            <w:tcW w:type="dxa" w:w="22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3.02</w:t>
            </w:r>
          </w:p>
        </w:tc>
        <w:tc>
          <w:tcPr>
            <w:tcW w:type="dxa" w:w="474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Per extra kilometre</w:t>
            </w:r>
          </w:p>
        </w:tc>
      </w:tr>
      <w:tr>
        <w:tc>
          <w:tcPr>
            <w:tcW w:type="dxa" w:w="28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Preparation_Time_min</w:t>
            </w:r>
          </w:p>
        </w:tc>
        <w:tc>
          <w:tcPr>
            <w:tcW w:type="dxa" w:w="22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1.02</w:t>
            </w:r>
          </w:p>
        </w:tc>
        <w:tc>
          <w:tcPr>
            <w:tcW w:type="dxa" w:w="47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Per extra minute of preparation</w:t>
            </w:r>
          </w:p>
        </w:tc>
      </w:tr>
      <w:tr>
        <w:tc>
          <w:tcPr>
            <w:tcW w:type="dxa" w:w="28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Traffic (1, 2, 3)</w:t>
            </w:r>
          </w:p>
        </w:tc>
        <w:tc>
          <w:tcPr>
            <w:tcW w:type="dxa" w:w="22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5.69</w:t>
            </w:r>
          </w:p>
        </w:tc>
        <w:tc>
          <w:tcPr>
            <w:tcW w:type="dxa" w:w="474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Per step from Low toward High</w:t>
            </w:r>
          </w:p>
        </w:tc>
      </w:tr>
      <w:tr>
        <w:tc>
          <w:tcPr>
            <w:tcW w:type="dxa" w:w="28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Weather Foggy</w:t>
            </w:r>
          </w:p>
        </w:tc>
        <w:tc>
          <w:tcPr>
            <w:tcW w:type="dxa" w:w="22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9.48</w:t>
            </w:r>
          </w:p>
        </w:tc>
        <w:tc>
          <w:tcPr>
            <w:tcW w:type="dxa" w:w="47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Versus Clear</w:t>
            </w:r>
          </w:p>
        </w:tc>
      </w:tr>
      <w:tr>
        <w:tc>
          <w:tcPr>
            <w:tcW w:type="dxa" w:w="28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Weather Rainy</w:t>
            </w:r>
          </w:p>
        </w:tc>
        <w:tc>
          <w:tcPr>
            <w:tcW w:type="dxa" w:w="22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5.82</w:t>
            </w:r>
          </w:p>
        </w:tc>
        <w:tc>
          <w:tcPr>
            <w:tcW w:type="dxa" w:w="474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Versus Clear</w:t>
            </w:r>
          </w:p>
        </w:tc>
      </w:tr>
      <w:tr>
        <w:tc>
          <w:tcPr>
            <w:tcW w:type="dxa" w:w="28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Weather Snowy</w:t>
            </w:r>
          </w:p>
        </w:tc>
        <w:tc>
          <w:tcPr>
            <w:tcW w:type="dxa" w:w="22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10.39</w:t>
            </w:r>
          </w:p>
        </w:tc>
        <w:tc>
          <w:tcPr>
            <w:tcW w:type="dxa" w:w="47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Versus Clear</w:t>
            </w:r>
          </w:p>
        </w:tc>
      </w:tr>
      <w:tr>
        <w:tc>
          <w:tcPr>
            <w:tcW w:type="dxa" w:w="28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Weather Windy</w:t>
            </w:r>
          </w:p>
        </w:tc>
        <w:tc>
          <w:tcPr>
            <w:tcW w:type="dxa" w:w="22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2.75</w:t>
            </w:r>
          </w:p>
        </w:tc>
        <w:tc>
          <w:tcPr>
            <w:tcW w:type="dxa" w:w="474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Versus Clear</w:t>
            </w:r>
          </w:p>
        </w:tc>
      </w:tr>
    </w:tbl>
    <w:p>
      <w:pPr>
        <w:spacing w:after="160" w:before="160" w:line="276"/>
        <w:jc w:val="both"/>
      </w:pPr>
      <w:r>
        <w:rPr>
          <w:rFonts w:ascii="Times New Roman" w:cs="Times New Roman" w:eastAsia="Times New Roman" w:hAnsi="Times New Roman"/>
          <w:b w:val="false"/>
          <w:bCs w:val="false"/>
          <w:i w:val="false"/>
          <w:iCs w:val="false"/>
          <w:color w:val="222222"/>
          <w:sz w:val="22"/>
          <w:szCs w:val="22"/>
        </w:rPr>
        <w:t xml:space="preserve">Figure 4 plots the 188 test orders. Points near the diagonal are close calls. A few long deliveries fall well below the line, which is why the RMSE (10.16 minutes) is larger than the MAE (6.49 minutes).</w:t>
      </w:r>
    </w:p>
    <w:p>
      <w:pPr>
        <w:spacing w:after="40" w:before="80"/>
        <w:jc w:val="center"/>
      </w:pPr>
      <w:r>
        <w:drawing>
          <wp:inline distT="0" distB="0" distL="0" distR="0">
            <wp:extent cx="5905500" cy="3771900"/>
            <wp:effectExtent t="0" r="0" b="0" l="0"/>
            <wp:docPr id="1" name="Figure 4" descr="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771900"/>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4. Actual delivery time against the predicted time on the test orders.</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Result</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Height predicts weight with a test R2 of 0.8531 and a test MAE of 9.91 pounds. Gradient descent on the z-scored table reaches the same slope as least squares, 0.9248. On the delivery orders the line cuts the typical error from 17.11 minutes to 6.49 minutes, with a test R2 of 0.7684. Distance, preparation, traffic, and bad weather all add minutes, and snow is the largest weather gap versus a clear day.</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GitHub</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Course repository: https://github.com/francisreubenr-rvu/Data-Science-Labs</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The executed notebook is Ex.No.5.ipynb in Semester-3/Labs-Semester-3/Lab 05. The upload copy is 1RUA25CSE0168_Francis_Reuben_R_Lab5.ipynb. Outputs are saved in the file.</w:t>
      </w:r>
    </w:p>
    <w:sectPr>
      <w:headerReference w:type="default" r:id="rId7"/>
      <w:footerReference w:type="default" r:id="rId8"/>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8" w:space="6"/>
      </w:pBdr>
      <w:jc w:val="center"/>
    </w:pPr>
    <w:r>
      <w:rPr>
        <w:rFonts w:ascii="Times New Roman" w:cs="Times New Roman" w:eastAsia="Times New Roman" w:hAnsi="Times New Roman"/>
        <w:b w:val="false"/>
        <w:bCs w:val="false"/>
        <w:i w:val="false"/>
        <w:iCs w:val="false"/>
        <w:color w:val="666666"/>
        <w:sz w:val="16"/>
        <w:szCs w:val="16"/>
      </w:rPr>
      <w:t xml:space="preserve">Data Science Laboratory  |  Lab 05  |  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12" w:space="6"/>
      </w:pBdr>
      <w:spacing w:after="80"/>
    </w:pPr>
    <w:r>
      <w:rPr>
        <w:rFonts w:ascii="Times New Roman" w:cs="Times New Roman" w:eastAsia="Times New Roman" w:hAnsi="Times New Roman"/>
        <w:b/>
        <w:bCs/>
        <w:i w:val="false"/>
        <w:iCs w:val="false"/>
        <w:color w:val="1B2A4A"/>
        <w:sz w:val="18"/>
        <w:szCs w:val="18"/>
      </w:rPr>
      <w:t xml:space="preserve">USN: 1RUA25CSE0168</w:t>
    </w:r>
    <w:r>
      <w:rPr>
        <w:rFonts w:ascii="Times New Roman" w:cs="Times New Roman" w:eastAsia="Times New Roman" w:hAnsi="Times New Roman"/>
        <w:b w:val="false"/>
        <w:bCs w:val="false"/>
        <w:i w:val="false"/>
        <w:iCs w:val="false"/>
        <w:color w:val="222222"/>
        <w:sz w:val="18"/>
        <w:szCs w:val="18"/>
      </w:rPr>
      <w:t xml:space="preserve">    </w:t>
    </w:r>
    <w:r>
      <w:rPr>
        <w:rFonts w:ascii="Times New Roman" w:cs="Times New Roman" w:eastAsia="Times New Roman" w:hAnsi="Times New Roman"/>
        <w:b w:val="false"/>
        <w:bCs w:val="false"/>
        <w:i w:val="false"/>
        <w:iCs w:val="false"/>
        <w:color w:val="1B2A4A"/>
        <w:sz w:val="18"/>
        <w:szCs w:val="18"/>
      </w:rPr>
      <w:t xml:space="preserve">Francis Reuben R</w:t>
    </w:r>
    <w:r>
      <w:rPr>
        <w:rFonts w:ascii="Times New Roman" w:cs="Times New Roman" w:eastAsia="Times New Roman" w:hAnsi="Times New Roman"/>
        <w:b w:val="false"/>
        <w:bCs w:val="false"/>
        <w:i w:val="false"/>
        <w:iCs w:val="false"/>
        <w:color w:val="222222"/>
        <w:sz w:val="18"/>
        <w:szCs w:val="18"/>
      </w:rPr>
      <w:t xml:space="preserve">    </w:t>
    </w:r>
    <w:r>
      <w:rPr>
        <w:rFonts w:ascii="Times New Roman" w:cs="Times New Roman" w:eastAsia="Times New Roman" w:hAnsi="Times New Roman"/>
        <w:b w:val="false"/>
        <w:bCs w:val="false"/>
        <w:i w:val="false"/>
        <w:iCs w:val="false"/>
        <w:color w:val="1B2A4A"/>
        <w:sz w:val="18"/>
        <w:szCs w:val="18"/>
      </w:rPr>
      <w:t xml:space="preserve">Section 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c96a5a3c557efc8bb689392ec2cf4b4cf05520.png"/><Relationship Id="rId10" Type="http://schemas.openxmlformats.org/officeDocument/2006/relationships/image" Target="media/8fc9a0326375a001b1d117c1175a03f32215b77c.png"/><Relationship Id="rId11" Type="http://schemas.openxmlformats.org/officeDocument/2006/relationships/image" Target="media/f6fde0e0aa7bae47db629b1e4e938f9807d2f48f.png"/><Relationship Id="rId12" Type="http://schemas.openxmlformats.org/officeDocument/2006/relationships/image" Target="media/a3b4faeeaa8a454568b24ea11f72d8d4fdeb0fc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2026-10-12T15:24:58.897Z</dcterms:created>
  <dcterms:modified xsi:type="dcterms:W3CDTF">2026-10-12T15:24:58.903Z</dcterms:modified>
</cp:coreProperties>
</file>

<file path=docProps/custom.xml><?xml version="1.0" encoding="utf-8"?>
<Properties xmlns="http://schemas.openxmlformats.org/officeDocument/2006/custom-properties" xmlns:vt="http://schemas.openxmlformats.org/officeDocument/2006/docPropsVTypes"/>
</file>