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CA"/>
          <w14:ligatures w14:val="standardContextual"/>
        </w:rPr>
        <w:id w:val="-986626722"/>
        <w:docPartObj>
          <w:docPartGallery w:val="Cover Pages"/>
          <w:docPartUnique/>
        </w:docPartObj>
      </w:sdtPr>
      <w:sdtEndPr>
        <w:rPr>
          <w:sz w:val="24"/>
        </w:rPr>
      </w:sdtEndPr>
      <w:sdtContent>
        <w:p w14:paraId="65D2DF60" w14:textId="40A7A02F" w:rsidR="00214568" w:rsidRDefault="00214568">
          <w:pPr>
            <w:pStyle w:val="NoSpacing"/>
            <w:rPr>
              <w:sz w:val="2"/>
            </w:rPr>
          </w:pPr>
        </w:p>
        <w:p w14:paraId="65D051C5" w14:textId="4FDB06A5" w:rsidR="00214568" w:rsidRDefault="00214568">
          <w:r>
            <w:rPr>
              <w:noProof/>
            </w:rPr>
            <mc:AlternateContent>
              <mc:Choice Requires="wps">
                <w:drawing>
                  <wp:anchor distT="0" distB="0" distL="114300" distR="114300" simplePos="0" relativeHeight="251661312" behindDoc="0" locked="0" layoutInCell="1" allowOverlap="1" wp14:anchorId="03DDE1FD" wp14:editId="72335E3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72C401F" w14:textId="2FA6B19D" w:rsidR="00214568" w:rsidRDefault="0021456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Quantum Quirk Solutions</w:t>
                                    </w:r>
                                  </w:p>
                                </w:sdtContent>
                              </w:sdt>
                              <w:p w14:paraId="57A4C5B1" w14:textId="43297827" w:rsidR="00214568" w:rsidRDefault="00610692">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F17DB">
                                      <w:rPr>
                                        <w:color w:val="156082" w:themeColor="accent1"/>
                                        <w:sz w:val="36"/>
                                        <w:szCs w:val="36"/>
                                      </w:rPr>
                                      <w:t>Hardware Procurement and Custom PC Build Services</w:t>
                                    </w:r>
                                  </w:sdtContent>
                                </w:sdt>
                                <w:r w:rsidR="00214568">
                                  <w:rPr>
                                    <w:noProof/>
                                  </w:rPr>
                                  <w:t xml:space="preserve"> </w:t>
                                </w:r>
                              </w:p>
                              <w:p w14:paraId="67410EBC" w14:textId="77777777" w:rsidR="00214568" w:rsidRDefault="002145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3DDE1F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72C401F" w14:textId="2FA6B19D" w:rsidR="00214568" w:rsidRDefault="00214568">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Quantum Quirk Solutions</w:t>
                              </w:r>
                            </w:p>
                          </w:sdtContent>
                        </w:sdt>
                        <w:p w14:paraId="57A4C5B1" w14:textId="43297827" w:rsidR="00214568" w:rsidRDefault="00610692">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F17DB">
                                <w:rPr>
                                  <w:color w:val="156082" w:themeColor="accent1"/>
                                  <w:sz w:val="36"/>
                                  <w:szCs w:val="36"/>
                                </w:rPr>
                                <w:t>Hardware Procurement and Custom PC Build Services</w:t>
                              </w:r>
                            </w:sdtContent>
                          </w:sdt>
                          <w:r w:rsidR="00214568">
                            <w:rPr>
                              <w:noProof/>
                            </w:rPr>
                            <w:t xml:space="preserve"> </w:t>
                          </w:r>
                        </w:p>
                        <w:p w14:paraId="67410EBC" w14:textId="77777777" w:rsidR="00214568" w:rsidRDefault="0021456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37B1F30B" wp14:editId="40C5B41A">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D0FBA8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B9B31BE" wp14:editId="314E915E">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AD8F4" w14:textId="50C8182D" w:rsidR="00214568" w:rsidRDefault="00610692">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F5B16">
                                      <w:rPr>
                                        <w:color w:val="156082" w:themeColor="accent1"/>
                                        <w:sz w:val="36"/>
                                        <w:szCs w:val="36"/>
                                      </w:rPr>
                                      <w:t>Prepared for: Mr. Christopher Elliot</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E41D166" w14:textId="79AF1E8A" w:rsidR="00214568" w:rsidRDefault="00752EBB">
                                    <w:pPr>
                                      <w:pStyle w:val="NoSpacing"/>
                                      <w:jc w:val="right"/>
                                      <w:rPr>
                                        <w:color w:val="156082" w:themeColor="accent1"/>
                                        <w:sz w:val="36"/>
                                        <w:szCs w:val="36"/>
                                      </w:rPr>
                                    </w:pPr>
                                    <w:r>
                                      <w:rPr>
                                        <w:color w:val="156082" w:themeColor="accent1"/>
                                        <w:sz w:val="36"/>
                                        <w:szCs w:val="36"/>
                                      </w:rPr>
                                      <w:t>November 2</w:t>
                                    </w:r>
                                    <w:r w:rsidR="00214568">
                                      <w:rPr>
                                        <w:color w:val="156082" w:themeColor="accent1"/>
                                        <w:sz w:val="36"/>
                                        <w:szCs w:val="36"/>
                                      </w:rPr>
                                      <w:t>,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B9B31BE"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E5AD8F4" w14:textId="50C8182D" w:rsidR="00214568" w:rsidRDefault="00610692">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F5B16">
                                <w:rPr>
                                  <w:color w:val="156082" w:themeColor="accent1"/>
                                  <w:sz w:val="36"/>
                                  <w:szCs w:val="36"/>
                                </w:rPr>
                                <w:t>Prepared for: Mr. Christopher Elliot</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E41D166" w14:textId="79AF1E8A" w:rsidR="00214568" w:rsidRDefault="00752EBB">
                              <w:pPr>
                                <w:pStyle w:val="NoSpacing"/>
                                <w:jc w:val="right"/>
                                <w:rPr>
                                  <w:color w:val="156082" w:themeColor="accent1"/>
                                  <w:sz w:val="36"/>
                                  <w:szCs w:val="36"/>
                                </w:rPr>
                              </w:pPr>
                              <w:r>
                                <w:rPr>
                                  <w:color w:val="156082" w:themeColor="accent1"/>
                                  <w:sz w:val="36"/>
                                  <w:szCs w:val="36"/>
                                </w:rPr>
                                <w:t>November 2</w:t>
                              </w:r>
                              <w:r w:rsidR="00214568">
                                <w:rPr>
                                  <w:color w:val="156082" w:themeColor="accent1"/>
                                  <w:sz w:val="36"/>
                                  <w:szCs w:val="36"/>
                                </w:rPr>
                                <w:t>, 2025</w:t>
                              </w:r>
                            </w:p>
                          </w:sdtContent>
                        </w:sdt>
                      </w:txbxContent>
                    </v:textbox>
                    <w10:wrap anchorx="page" anchory="margin"/>
                  </v:shape>
                </w:pict>
              </mc:Fallback>
            </mc:AlternateContent>
          </w:r>
        </w:p>
        <w:p w14:paraId="2E226322" w14:textId="74D7569F" w:rsidR="00214568" w:rsidRDefault="00214568">
          <w:r>
            <w:br w:type="page"/>
          </w:r>
        </w:p>
      </w:sdtContent>
    </w:sdt>
    <w:p w14:paraId="45FAD69C" w14:textId="5EBFF864" w:rsidR="00626112" w:rsidRDefault="006F5B16" w:rsidP="006F5B16">
      <w:pPr>
        <w:jc w:val="center"/>
        <w:rPr>
          <w:sz w:val="28"/>
          <w:szCs w:val="28"/>
        </w:rPr>
      </w:pPr>
      <w:r>
        <w:rPr>
          <w:sz w:val="28"/>
          <w:szCs w:val="28"/>
        </w:rPr>
        <w:lastRenderedPageBreak/>
        <w:t>Table of Contents</w:t>
      </w:r>
    </w:p>
    <w:p w14:paraId="3C445F1D" w14:textId="77777777" w:rsidR="006F5B16" w:rsidRPr="006F5B16" w:rsidRDefault="006F5B16" w:rsidP="006F5B16">
      <w:pPr>
        <w:rPr>
          <w:sz w:val="28"/>
          <w:szCs w:val="28"/>
        </w:rPr>
      </w:pPr>
    </w:p>
    <w:p w14:paraId="39FFC1F0" w14:textId="1D0A32E7" w:rsidR="006F5B16" w:rsidRDefault="00065170" w:rsidP="00065170">
      <w:pPr>
        <w:pStyle w:val="ListParagraph"/>
        <w:numPr>
          <w:ilvl w:val="0"/>
          <w:numId w:val="2"/>
        </w:numPr>
        <w:spacing w:line="480" w:lineRule="auto"/>
        <w:ind w:left="1077"/>
      </w:pPr>
      <w:r>
        <w:t>Executive Summary</w:t>
      </w:r>
      <w:r w:rsidR="00580D52">
        <w:tab/>
      </w:r>
      <w:r w:rsidR="00580D52">
        <w:tab/>
      </w:r>
      <w:r w:rsidR="00580D52">
        <w:tab/>
      </w:r>
      <w:r w:rsidR="00580D52">
        <w:tab/>
      </w:r>
      <w:r w:rsidR="00580D52">
        <w:tab/>
      </w:r>
      <w:r w:rsidR="00580D52">
        <w:tab/>
      </w:r>
      <w:r w:rsidR="00580D52">
        <w:tab/>
      </w:r>
      <w:r w:rsidR="00580D52">
        <w:tab/>
      </w:r>
      <w:r w:rsidR="003778FA">
        <w:t xml:space="preserve"> </w:t>
      </w:r>
      <w:r w:rsidR="00580D52">
        <w:t>2</w:t>
      </w:r>
    </w:p>
    <w:p w14:paraId="12AA6181" w14:textId="7DE6DF1C" w:rsidR="00065170" w:rsidRDefault="00065170" w:rsidP="00BE28BC">
      <w:pPr>
        <w:pStyle w:val="ListParagraph"/>
        <w:numPr>
          <w:ilvl w:val="0"/>
          <w:numId w:val="2"/>
        </w:numPr>
        <w:spacing w:line="480" w:lineRule="auto"/>
        <w:ind w:left="1077"/>
      </w:pPr>
      <w:r>
        <w:t>Company Overview</w:t>
      </w:r>
      <w:r w:rsidR="00D94CBD">
        <w:tab/>
      </w:r>
      <w:r w:rsidR="00D94CBD">
        <w:tab/>
      </w:r>
      <w:r w:rsidR="00D94CBD">
        <w:tab/>
      </w:r>
      <w:r w:rsidR="00D94CBD">
        <w:tab/>
      </w:r>
      <w:r w:rsidR="00D94CBD">
        <w:tab/>
      </w:r>
      <w:r w:rsidR="00D94CBD">
        <w:tab/>
      </w:r>
      <w:r w:rsidR="00D94CBD">
        <w:tab/>
      </w:r>
      <w:r w:rsidR="00D94CBD">
        <w:tab/>
      </w:r>
      <w:r w:rsidR="003778FA">
        <w:t xml:space="preserve"> </w:t>
      </w:r>
      <w:r w:rsidR="00D94CBD">
        <w:t>3</w:t>
      </w:r>
    </w:p>
    <w:p w14:paraId="5EAA6751" w14:textId="162E00F1" w:rsidR="00065170" w:rsidRDefault="005618F7" w:rsidP="00065170">
      <w:pPr>
        <w:pStyle w:val="ListParagraph"/>
        <w:numPr>
          <w:ilvl w:val="0"/>
          <w:numId w:val="2"/>
        </w:numPr>
        <w:spacing w:line="480" w:lineRule="auto"/>
      </w:pPr>
      <w:r>
        <w:t xml:space="preserve">Part 1: </w:t>
      </w:r>
      <w:r w:rsidR="00065170">
        <w:t>Workstation and Server Selection</w:t>
      </w:r>
      <w:r w:rsidR="00D94CBD">
        <w:tab/>
      </w:r>
      <w:r w:rsidR="00D94CBD">
        <w:tab/>
      </w:r>
      <w:r w:rsidR="00D94CBD">
        <w:tab/>
      </w:r>
      <w:r w:rsidR="00D94CBD">
        <w:tab/>
      </w:r>
      <w:r w:rsidR="00D94CBD">
        <w:tab/>
      </w:r>
      <w:r w:rsidR="003778FA">
        <w:t xml:space="preserve"> </w:t>
      </w:r>
      <w:r w:rsidR="00972414">
        <w:t>4</w:t>
      </w:r>
    </w:p>
    <w:p w14:paraId="25D79D64" w14:textId="391C852E" w:rsidR="005618F7" w:rsidRDefault="005618F7" w:rsidP="005618F7">
      <w:pPr>
        <w:pStyle w:val="ListParagraph"/>
        <w:numPr>
          <w:ilvl w:val="0"/>
          <w:numId w:val="3"/>
        </w:numPr>
        <w:spacing w:line="480" w:lineRule="auto"/>
      </w:pPr>
      <w:r>
        <w:t>Alpine Software Requirements</w:t>
      </w:r>
      <w:r w:rsidR="00972414">
        <w:tab/>
      </w:r>
      <w:r w:rsidR="00972414">
        <w:tab/>
      </w:r>
      <w:r w:rsidR="00972414">
        <w:tab/>
      </w:r>
      <w:r w:rsidR="00972414">
        <w:tab/>
      </w:r>
      <w:r w:rsidR="00972414">
        <w:tab/>
      </w:r>
      <w:r w:rsidR="00972414">
        <w:tab/>
      </w:r>
      <w:r w:rsidR="003778FA">
        <w:t xml:space="preserve"> </w:t>
      </w:r>
      <w:r w:rsidR="00F40786">
        <w:t>4</w:t>
      </w:r>
    </w:p>
    <w:p w14:paraId="11EE0AE4" w14:textId="484924FB" w:rsidR="005618F7" w:rsidRDefault="005618F7" w:rsidP="005618F7">
      <w:pPr>
        <w:pStyle w:val="ListParagraph"/>
        <w:numPr>
          <w:ilvl w:val="0"/>
          <w:numId w:val="3"/>
        </w:numPr>
        <w:spacing w:line="480" w:lineRule="auto"/>
      </w:pPr>
      <w:r>
        <w:t>Selected Workstation Specifications</w:t>
      </w:r>
      <w:r w:rsidR="00F40786">
        <w:tab/>
      </w:r>
      <w:r w:rsidR="00F40786">
        <w:tab/>
      </w:r>
      <w:r w:rsidR="00F40786">
        <w:tab/>
      </w:r>
      <w:r w:rsidR="00F40786">
        <w:tab/>
      </w:r>
      <w:r w:rsidR="00F40786">
        <w:tab/>
      </w:r>
      <w:r w:rsidR="003778FA">
        <w:t xml:space="preserve"> </w:t>
      </w:r>
      <w:r w:rsidR="00F40786">
        <w:t>6</w:t>
      </w:r>
    </w:p>
    <w:p w14:paraId="60C74311" w14:textId="504A2A64" w:rsidR="005618F7" w:rsidRDefault="005618F7" w:rsidP="005618F7">
      <w:pPr>
        <w:pStyle w:val="ListParagraph"/>
        <w:numPr>
          <w:ilvl w:val="0"/>
          <w:numId w:val="3"/>
        </w:numPr>
        <w:spacing w:line="480" w:lineRule="auto"/>
      </w:pPr>
      <w:r>
        <w:t>Selected Server Specifications</w:t>
      </w:r>
      <w:r w:rsidR="00F40786">
        <w:tab/>
      </w:r>
      <w:r w:rsidR="00F40786">
        <w:tab/>
      </w:r>
      <w:r w:rsidR="00F40786">
        <w:tab/>
      </w:r>
      <w:r w:rsidR="00F40786">
        <w:tab/>
      </w:r>
      <w:r w:rsidR="00F40786">
        <w:tab/>
      </w:r>
      <w:r w:rsidR="00F40786">
        <w:tab/>
      </w:r>
      <w:r w:rsidR="003778FA">
        <w:t xml:space="preserve"> </w:t>
      </w:r>
      <w:r w:rsidR="00F40786">
        <w:t>7</w:t>
      </w:r>
      <w:r w:rsidR="00F40786">
        <w:tab/>
      </w:r>
    </w:p>
    <w:p w14:paraId="5D4850B8" w14:textId="5B045553" w:rsidR="005618F7" w:rsidRDefault="005618F7" w:rsidP="005618F7">
      <w:pPr>
        <w:pStyle w:val="ListParagraph"/>
        <w:numPr>
          <w:ilvl w:val="0"/>
          <w:numId w:val="3"/>
        </w:numPr>
        <w:spacing w:line="480" w:lineRule="auto"/>
      </w:pPr>
      <w:r>
        <w:t>How Selections Meet Requirements</w:t>
      </w:r>
      <w:r w:rsidR="00F40786">
        <w:tab/>
      </w:r>
      <w:r w:rsidR="00F40786">
        <w:tab/>
      </w:r>
      <w:r w:rsidR="00F40786">
        <w:tab/>
      </w:r>
      <w:r w:rsidR="00F40786">
        <w:tab/>
      </w:r>
      <w:r w:rsidR="00F40786">
        <w:tab/>
      </w:r>
      <w:r w:rsidR="003778FA">
        <w:t xml:space="preserve"> </w:t>
      </w:r>
      <w:r w:rsidR="00F40786">
        <w:t>9</w:t>
      </w:r>
    </w:p>
    <w:p w14:paraId="72EF4BB7" w14:textId="70E2BEB5" w:rsidR="00065170" w:rsidRDefault="005618F7" w:rsidP="00065170">
      <w:pPr>
        <w:pStyle w:val="ListParagraph"/>
        <w:numPr>
          <w:ilvl w:val="0"/>
          <w:numId w:val="2"/>
        </w:numPr>
        <w:spacing w:line="480" w:lineRule="auto"/>
      </w:pPr>
      <w:r>
        <w:t xml:space="preserve">Part 2: </w:t>
      </w:r>
      <w:r w:rsidR="00065170">
        <w:t>Custom Desktop and PC Proposal</w:t>
      </w:r>
      <w:r w:rsidR="00BA745B">
        <w:tab/>
      </w:r>
      <w:r w:rsidR="00BA745B">
        <w:tab/>
      </w:r>
      <w:r w:rsidR="00BA745B">
        <w:tab/>
      </w:r>
      <w:r w:rsidR="00BA745B">
        <w:tab/>
      </w:r>
      <w:r w:rsidR="00BA745B">
        <w:tab/>
        <w:t>13</w:t>
      </w:r>
    </w:p>
    <w:p w14:paraId="036793E1" w14:textId="3D410E73" w:rsidR="005618F7" w:rsidRDefault="005618F7" w:rsidP="005618F7">
      <w:pPr>
        <w:pStyle w:val="ListParagraph"/>
        <w:numPr>
          <w:ilvl w:val="0"/>
          <w:numId w:val="3"/>
        </w:numPr>
        <w:spacing w:line="480" w:lineRule="auto"/>
      </w:pPr>
      <w:r>
        <w:t>Component Selection and Justification</w:t>
      </w:r>
      <w:r w:rsidR="00382978">
        <w:tab/>
      </w:r>
      <w:r w:rsidR="00382978">
        <w:tab/>
      </w:r>
      <w:r w:rsidR="00382978">
        <w:tab/>
      </w:r>
      <w:r w:rsidR="00382978">
        <w:tab/>
      </w:r>
      <w:r w:rsidR="00382978">
        <w:tab/>
        <w:t>14</w:t>
      </w:r>
    </w:p>
    <w:p w14:paraId="2C733E9C" w14:textId="7B219EE0" w:rsidR="005618F7" w:rsidRDefault="005618F7" w:rsidP="005618F7">
      <w:pPr>
        <w:pStyle w:val="ListParagraph"/>
        <w:numPr>
          <w:ilvl w:val="0"/>
          <w:numId w:val="3"/>
        </w:numPr>
        <w:spacing w:line="480" w:lineRule="auto"/>
      </w:pPr>
      <w:r>
        <w:t>Compatibility Verification</w:t>
      </w:r>
      <w:r w:rsidR="00382978">
        <w:tab/>
      </w:r>
      <w:r w:rsidR="00382978">
        <w:tab/>
      </w:r>
      <w:r w:rsidR="00382978">
        <w:tab/>
      </w:r>
      <w:r w:rsidR="00382978">
        <w:tab/>
      </w:r>
      <w:r w:rsidR="00382978">
        <w:tab/>
      </w:r>
      <w:r w:rsidR="00382978">
        <w:tab/>
      </w:r>
      <w:r w:rsidR="00382978">
        <w:tab/>
      </w:r>
      <w:r w:rsidR="00D36158">
        <w:t>17</w:t>
      </w:r>
    </w:p>
    <w:p w14:paraId="5AB9D727" w14:textId="088F2025" w:rsidR="00D36158" w:rsidRDefault="00065170" w:rsidP="00D36158">
      <w:pPr>
        <w:pStyle w:val="ListParagraph"/>
        <w:numPr>
          <w:ilvl w:val="0"/>
          <w:numId w:val="2"/>
        </w:numPr>
        <w:spacing w:line="480" w:lineRule="auto"/>
      </w:pPr>
      <w:r>
        <w:t>Itemized Invoice</w:t>
      </w:r>
      <w:r w:rsidR="00D36158">
        <w:tab/>
      </w:r>
      <w:r w:rsidR="00D36158">
        <w:tab/>
      </w:r>
      <w:r w:rsidR="00D36158">
        <w:tab/>
      </w:r>
      <w:r w:rsidR="00D36158">
        <w:tab/>
      </w:r>
      <w:r w:rsidR="00D36158">
        <w:tab/>
      </w:r>
      <w:r w:rsidR="00D36158">
        <w:tab/>
      </w:r>
      <w:r w:rsidR="00D36158">
        <w:tab/>
      </w:r>
      <w:r w:rsidR="00D36158">
        <w:tab/>
      </w:r>
      <w:r w:rsidR="00D36158">
        <w:tab/>
        <w:t>18</w:t>
      </w:r>
    </w:p>
    <w:p w14:paraId="4F07E500" w14:textId="68CAEEE2" w:rsidR="00065170" w:rsidRDefault="00065170" w:rsidP="00065170">
      <w:pPr>
        <w:pStyle w:val="ListParagraph"/>
        <w:numPr>
          <w:ilvl w:val="0"/>
          <w:numId w:val="2"/>
        </w:numPr>
        <w:spacing w:line="480" w:lineRule="auto"/>
      </w:pPr>
      <w:r>
        <w:t>Terms and Conditions</w:t>
      </w:r>
      <w:r w:rsidR="00D36158">
        <w:tab/>
      </w:r>
      <w:r w:rsidR="00D36158">
        <w:tab/>
      </w:r>
      <w:r w:rsidR="00D36158">
        <w:tab/>
      </w:r>
      <w:r w:rsidR="00D36158">
        <w:tab/>
      </w:r>
      <w:r w:rsidR="00D36158">
        <w:tab/>
      </w:r>
      <w:r w:rsidR="00D36158">
        <w:tab/>
      </w:r>
      <w:r w:rsidR="00D36158">
        <w:tab/>
      </w:r>
      <w:r w:rsidR="00D36158">
        <w:tab/>
        <w:t>19</w:t>
      </w:r>
    </w:p>
    <w:p w14:paraId="3F3851EC" w14:textId="6D19DCA4" w:rsidR="00065170" w:rsidRDefault="00065170" w:rsidP="00065170">
      <w:pPr>
        <w:pStyle w:val="ListParagraph"/>
        <w:numPr>
          <w:ilvl w:val="0"/>
          <w:numId w:val="2"/>
        </w:numPr>
        <w:spacing w:line="480" w:lineRule="auto"/>
      </w:pPr>
      <w:r>
        <w:t>Appendix</w:t>
      </w:r>
      <w:r w:rsidR="00D36158">
        <w:tab/>
      </w:r>
      <w:r w:rsidR="00D36158">
        <w:tab/>
      </w:r>
      <w:r w:rsidR="00D36158">
        <w:tab/>
      </w:r>
      <w:r w:rsidR="00D36158">
        <w:tab/>
      </w:r>
      <w:r w:rsidR="00D36158">
        <w:tab/>
      </w:r>
      <w:r w:rsidR="00D36158">
        <w:tab/>
      </w:r>
      <w:r w:rsidR="00D36158">
        <w:tab/>
      </w:r>
      <w:r w:rsidR="00D36158">
        <w:tab/>
      </w:r>
      <w:r w:rsidR="00D36158">
        <w:tab/>
      </w:r>
      <w:r w:rsidR="00D36158">
        <w:tab/>
        <w:t>20</w:t>
      </w:r>
    </w:p>
    <w:p w14:paraId="46C0B865" w14:textId="77777777" w:rsidR="005618F7" w:rsidRDefault="005618F7" w:rsidP="005618F7">
      <w:pPr>
        <w:spacing w:line="480" w:lineRule="auto"/>
      </w:pPr>
    </w:p>
    <w:p w14:paraId="6F6CD9F7" w14:textId="77777777" w:rsidR="005618F7" w:rsidRDefault="005618F7" w:rsidP="005618F7">
      <w:pPr>
        <w:spacing w:line="480" w:lineRule="auto"/>
      </w:pPr>
    </w:p>
    <w:p w14:paraId="25098226" w14:textId="77777777" w:rsidR="005618F7" w:rsidRDefault="005618F7" w:rsidP="005618F7">
      <w:pPr>
        <w:spacing w:line="480" w:lineRule="auto"/>
      </w:pPr>
    </w:p>
    <w:p w14:paraId="61E7158A" w14:textId="77777777" w:rsidR="00BE28BC" w:rsidRDefault="00BE28BC" w:rsidP="005618F7">
      <w:pPr>
        <w:spacing w:line="480" w:lineRule="auto"/>
      </w:pPr>
    </w:p>
    <w:p w14:paraId="4371BC1D" w14:textId="77777777" w:rsidR="005618F7" w:rsidRDefault="005618F7" w:rsidP="005618F7">
      <w:pPr>
        <w:spacing w:line="480" w:lineRule="auto"/>
      </w:pPr>
    </w:p>
    <w:p w14:paraId="2C580C23" w14:textId="18616DB9" w:rsidR="005618F7" w:rsidRPr="00C5423D" w:rsidRDefault="00C5423D" w:rsidP="00C5423D">
      <w:pPr>
        <w:pStyle w:val="ListParagraph"/>
        <w:numPr>
          <w:ilvl w:val="0"/>
          <w:numId w:val="5"/>
        </w:numPr>
        <w:spacing w:line="480" w:lineRule="auto"/>
        <w:rPr>
          <w:b/>
          <w:bCs/>
          <w:sz w:val="28"/>
          <w:szCs w:val="28"/>
        </w:rPr>
      </w:pPr>
      <w:r w:rsidRPr="00C5423D">
        <w:rPr>
          <w:b/>
          <w:bCs/>
          <w:sz w:val="28"/>
          <w:szCs w:val="28"/>
        </w:rPr>
        <w:lastRenderedPageBreak/>
        <w:t>Executive Summary</w:t>
      </w:r>
    </w:p>
    <w:p w14:paraId="26F79C9D" w14:textId="04400DA1" w:rsidR="00F47EBA" w:rsidRDefault="00C5423D" w:rsidP="00F47EBA">
      <w:pPr>
        <w:spacing w:line="240" w:lineRule="auto"/>
        <w:ind w:left="360" w:firstLine="360"/>
      </w:pPr>
      <w:r w:rsidRPr="0018003C">
        <w:rPr>
          <w:b/>
          <w:bCs/>
          <w:i/>
          <w:iCs/>
        </w:rPr>
        <w:t>Quantum Quirk Solutions</w:t>
      </w:r>
      <w:r w:rsidRPr="00C5423D">
        <w:t xml:space="preserve"> is pleased to present this comprehensive proposal for hardware procurement and custom PC build services to support the implementation of </w:t>
      </w:r>
      <w:r w:rsidRPr="0018003C">
        <w:rPr>
          <w:b/>
          <w:bCs/>
          <w:i/>
          <w:iCs/>
        </w:rPr>
        <w:t>Alpine IntelliVIEW Suite</w:t>
      </w:r>
      <w:r w:rsidRPr="00C5423D">
        <w:t xml:space="preserve"> software. This proposal addresses the specific requirements outlined in your request for both pre-configured workstation and server systems, as well as custom-built desktop computers. </w:t>
      </w:r>
    </w:p>
    <w:p w14:paraId="2C155B44" w14:textId="77777777" w:rsidR="00F47EBA" w:rsidRDefault="00F47EBA" w:rsidP="00F47EBA">
      <w:pPr>
        <w:spacing w:line="240" w:lineRule="auto"/>
        <w:ind w:left="360" w:firstLine="360"/>
      </w:pPr>
    </w:p>
    <w:p w14:paraId="730C945F" w14:textId="657C8626" w:rsidR="00F47EBA" w:rsidRPr="00F47EBA" w:rsidRDefault="00C5423D" w:rsidP="00F47EBA">
      <w:pPr>
        <w:spacing w:line="240" w:lineRule="auto"/>
        <w:ind w:left="360" w:firstLine="360"/>
        <w:rPr>
          <w:b/>
          <w:bCs/>
        </w:rPr>
      </w:pPr>
      <w:r>
        <w:rPr>
          <w:b/>
          <w:bCs/>
        </w:rPr>
        <w:t>Project Scope</w:t>
      </w:r>
    </w:p>
    <w:p w14:paraId="44A4E511" w14:textId="36D0A29C" w:rsidR="00F47EBA" w:rsidRPr="00F47EBA" w:rsidRDefault="00F47EBA" w:rsidP="00F47EBA">
      <w:pPr>
        <w:spacing w:line="240" w:lineRule="auto"/>
        <w:ind w:left="720"/>
      </w:pPr>
      <w:r w:rsidRPr="00F47EBA">
        <w:t>Part 1: Selection of one workstation PC and one server meeting Alpine software requirements</w:t>
      </w:r>
    </w:p>
    <w:p w14:paraId="04F48E07" w14:textId="4EB1B8A7" w:rsidR="00F47EBA" w:rsidRPr="00F47EBA" w:rsidRDefault="00F47EBA" w:rsidP="00F47EBA">
      <w:pPr>
        <w:spacing w:line="240" w:lineRule="auto"/>
        <w:ind w:left="720"/>
      </w:pPr>
      <w:r w:rsidRPr="00F47EBA">
        <w:t>Part 2: Custom build specifications for five (5) desktop PCs with high-performance components</w:t>
      </w:r>
    </w:p>
    <w:p w14:paraId="34F955A5" w14:textId="72A1EB82" w:rsidR="00F47EBA" w:rsidRPr="00F47EBA" w:rsidRDefault="00F47EBA" w:rsidP="00F47EBA">
      <w:pPr>
        <w:spacing w:line="240" w:lineRule="auto"/>
        <w:ind w:left="360" w:firstLine="360"/>
      </w:pPr>
      <w:r w:rsidRPr="00F47EBA">
        <w:t>Budget: Client budget of $20,000 CAD for Part 1 (workstation and server)</w:t>
      </w:r>
    </w:p>
    <w:p w14:paraId="5C577022" w14:textId="2C2BF280" w:rsidR="00F47EBA" w:rsidRDefault="00F47EBA" w:rsidP="00F47EBA">
      <w:pPr>
        <w:spacing w:line="240" w:lineRule="auto"/>
        <w:ind w:left="360" w:firstLine="360"/>
      </w:pPr>
      <w:r w:rsidRPr="00F47EBA">
        <w:t xml:space="preserve">Total Project Value: </w:t>
      </w:r>
      <w:r w:rsidR="00C169F6">
        <w:t>$(</w:t>
      </w:r>
      <w:r w:rsidR="004D34A5">
        <w:t>50,973.94</w:t>
      </w:r>
      <w:r w:rsidR="00C169F6">
        <w:t>)</w:t>
      </w:r>
      <w:r w:rsidRPr="00F47EBA">
        <w:t xml:space="preserve"> CAD (including taxes)</w:t>
      </w:r>
    </w:p>
    <w:p w14:paraId="3F802BA8" w14:textId="77777777" w:rsidR="00F47EBA" w:rsidRDefault="00F47EBA" w:rsidP="00F47EBA">
      <w:pPr>
        <w:spacing w:line="240" w:lineRule="auto"/>
        <w:ind w:left="360" w:firstLine="360"/>
      </w:pPr>
    </w:p>
    <w:p w14:paraId="49886DAF" w14:textId="11E4A1A0" w:rsidR="00F47EBA" w:rsidRDefault="00F47EBA" w:rsidP="00F47EBA">
      <w:pPr>
        <w:spacing w:line="240" w:lineRule="auto"/>
        <w:ind w:left="360" w:firstLine="360"/>
      </w:pPr>
      <w:r w:rsidRPr="00F47EBA">
        <w:rPr>
          <w:b/>
          <w:bCs/>
        </w:rPr>
        <w:t>Solution Highlights</w:t>
      </w:r>
      <w:r w:rsidRPr="00F47EBA">
        <w:t xml:space="preserve"> </w:t>
      </w:r>
    </w:p>
    <w:p w14:paraId="46CAF3B7" w14:textId="1796D8A6" w:rsidR="00F47EBA" w:rsidRPr="00F47EBA" w:rsidRDefault="00F47EBA" w:rsidP="00F47EBA">
      <w:pPr>
        <w:spacing w:line="240" w:lineRule="auto"/>
        <w:ind w:left="720"/>
      </w:pPr>
      <w:r w:rsidRPr="0018003C">
        <w:t>Local Supplier Partnership</w:t>
      </w:r>
      <w:r w:rsidRPr="00F47EBA">
        <w:t xml:space="preserve">: All hardware will be sourced from trusted Gatineau supplier </w:t>
      </w:r>
      <w:r w:rsidR="00C169F6">
        <w:t>– (</w:t>
      </w:r>
      <w:r w:rsidR="00D464A2">
        <w:t>Ordina</w:t>
      </w:r>
      <w:r w:rsidR="009950F2">
        <w:t>teurs Canada</w:t>
      </w:r>
      <w:r w:rsidR="00B81131">
        <w:t>)</w:t>
      </w:r>
      <w:r w:rsidR="00B91464">
        <w:t xml:space="preserve"> and</w:t>
      </w:r>
      <w:r w:rsidR="00B81131">
        <w:t xml:space="preserve"> online supplier</w:t>
      </w:r>
      <w:r w:rsidR="00B91464">
        <w:t xml:space="preserve"> </w:t>
      </w:r>
      <w:r w:rsidR="00B81131">
        <w:t>(</w:t>
      </w:r>
      <w:r w:rsidR="00B91464">
        <w:t>newegg.ca</w:t>
      </w:r>
      <w:r w:rsidR="00C169F6">
        <w:t>)</w:t>
      </w:r>
      <w:r>
        <w:t>.</w:t>
      </w:r>
    </w:p>
    <w:p w14:paraId="4D9129EB" w14:textId="77777777" w:rsidR="00F47EBA" w:rsidRDefault="00F47EBA" w:rsidP="00F47EBA">
      <w:pPr>
        <w:spacing w:line="240" w:lineRule="auto"/>
        <w:ind w:left="720"/>
      </w:pPr>
      <w:r w:rsidRPr="0018003C">
        <w:t>Verified Compatibility:</w:t>
      </w:r>
      <w:r w:rsidRPr="00F47EBA">
        <w:t xml:space="preserve"> All component selections have been verified using PCPartPicker (ca.pcpartpicker.com) to ensure complete compatibility and optimal performance</w:t>
      </w:r>
      <w:r>
        <w:t>.</w:t>
      </w:r>
    </w:p>
    <w:p w14:paraId="4664CBCE" w14:textId="2BBC93E3" w:rsidR="00F47EBA" w:rsidRDefault="00F47EBA" w:rsidP="00F47EBA">
      <w:pPr>
        <w:spacing w:line="240" w:lineRule="auto"/>
        <w:ind w:left="720"/>
      </w:pPr>
      <w:r w:rsidRPr="00F47EBA">
        <w:t xml:space="preserve"> </w:t>
      </w:r>
      <w:r w:rsidRPr="0018003C">
        <w:t>Professional-Grade Components:</w:t>
      </w:r>
      <w:r w:rsidRPr="00F47EBA">
        <w:t xml:space="preserve"> </w:t>
      </w:r>
      <w:r w:rsidR="0018003C" w:rsidRPr="0018003C">
        <w:t>Enterprise and workstation-class hardware selected to meet demanding Alpine software requirements and provide long-term reliability</w:t>
      </w:r>
      <w:r w:rsidR="0018003C">
        <w:t>.</w:t>
      </w:r>
    </w:p>
    <w:p w14:paraId="07C89B12" w14:textId="77777777" w:rsidR="00C5423D" w:rsidRPr="00C5423D" w:rsidRDefault="00C5423D" w:rsidP="0018003C">
      <w:pPr>
        <w:spacing w:line="240" w:lineRule="auto"/>
        <w:rPr>
          <w:b/>
          <w:bCs/>
        </w:rPr>
      </w:pPr>
    </w:p>
    <w:p w14:paraId="61D52E34" w14:textId="0F6F1EE4" w:rsidR="00C5423D" w:rsidRPr="00C5423D" w:rsidRDefault="00C5423D" w:rsidP="00C5423D">
      <w:pPr>
        <w:spacing w:line="240" w:lineRule="auto"/>
        <w:ind w:left="360" w:firstLine="360"/>
      </w:pPr>
      <w:r w:rsidRPr="00C5423D">
        <w:t xml:space="preserve">This </w:t>
      </w:r>
      <w:r w:rsidR="00F47EBA">
        <w:t>proposal</w:t>
      </w:r>
      <w:r>
        <w:t xml:space="preserve"> </w:t>
      </w:r>
      <w:r w:rsidRPr="00C5423D">
        <w:t xml:space="preserve">demonstrates our commitment to delivering </w:t>
      </w:r>
      <w:r w:rsidR="0018003C">
        <w:t>business</w:t>
      </w:r>
      <w:r w:rsidRPr="00C5423D">
        <w:t xml:space="preserve"> solutions that meet professional software requirements</w:t>
      </w:r>
      <w:r>
        <w:t xml:space="preserve"> </w:t>
      </w:r>
      <w:r w:rsidRPr="00C5423D">
        <w:t>while providing exceptional value and long-term reliability.</w:t>
      </w:r>
    </w:p>
    <w:p w14:paraId="4976E09C" w14:textId="77777777" w:rsidR="00065170" w:rsidRDefault="00065170" w:rsidP="00065170">
      <w:pPr>
        <w:pStyle w:val="ListParagraph"/>
        <w:ind w:left="1080"/>
      </w:pPr>
    </w:p>
    <w:p w14:paraId="7B606005" w14:textId="77777777" w:rsidR="0018003C" w:rsidRDefault="0018003C" w:rsidP="00065170">
      <w:pPr>
        <w:pStyle w:val="ListParagraph"/>
        <w:ind w:left="1080"/>
      </w:pPr>
    </w:p>
    <w:p w14:paraId="1D8543AC" w14:textId="77777777" w:rsidR="0018003C" w:rsidRDefault="0018003C" w:rsidP="00065170">
      <w:pPr>
        <w:pStyle w:val="ListParagraph"/>
        <w:ind w:left="1080"/>
      </w:pPr>
    </w:p>
    <w:p w14:paraId="453AB039" w14:textId="77777777" w:rsidR="00BE28BC" w:rsidRDefault="00BE28BC" w:rsidP="00065170">
      <w:pPr>
        <w:pStyle w:val="ListParagraph"/>
        <w:ind w:left="1080"/>
      </w:pPr>
    </w:p>
    <w:p w14:paraId="1ED7441E" w14:textId="77777777" w:rsidR="00BE28BC" w:rsidRDefault="00BE28BC" w:rsidP="00065170">
      <w:pPr>
        <w:pStyle w:val="ListParagraph"/>
        <w:ind w:left="1080"/>
      </w:pPr>
    </w:p>
    <w:p w14:paraId="3C6DD134" w14:textId="77777777" w:rsidR="0018003C" w:rsidRDefault="0018003C" w:rsidP="00065170">
      <w:pPr>
        <w:pStyle w:val="ListParagraph"/>
        <w:ind w:left="1080"/>
      </w:pPr>
    </w:p>
    <w:p w14:paraId="56F107E2" w14:textId="77777777" w:rsidR="0018003C" w:rsidRPr="0018003C" w:rsidRDefault="0018003C" w:rsidP="00065170">
      <w:pPr>
        <w:pStyle w:val="ListParagraph"/>
        <w:ind w:left="1080"/>
        <w:rPr>
          <w:b/>
          <w:bCs/>
          <w:sz w:val="28"/>
          <w:szCs w:val="28"/>
        </w:rPr>
      </w:pPr>
    </w:p>
    <w:p w14:paraId="3B6DAA8F" w14:textId="1BB24184" w:rsidR="00CC0663" w:rsidRPr="00CC0663" w:rsidRDefault="0018003C" w:rsidP="00CC0663">
      <w:pPr>
        <w:pStyle w:val="ListParagraph"/>
        <w:numPr>
          <w:ilvl w:val="0"/>
          <w:numId w:val="5"/>
        </w:numPr>
        <w:rPr>
          <w:b/>
          <w:bCs/>
          <w:sz w:val="28"/>
          <w:szCs w:val="28"/>
        </w:rPr>
      </w:pPr>
      <w:r w:rsidRPr="0018003C">
        <w:rPr>
          <w:b/>
          <w:bCs/>
          <w:sz w:val="28"/>
          <w:szCs w:val="28"/>
        </w:rPr>
        <w:t>Company Overview</w:t>
      </w:r>
    </w:p>
    <w:p w14:paraId="43ABF4A4" w14:textId="27DBDE1B" w:rsidR="0018003C" w:rsidRDefault="0018003C" w:rsidP="0018003C">
      <w:pPr>
        <w:jc w:val="center"/>
        <w:rPr>
          <w:b/>
          <w:bCs/>
          <w:noProof/>
          <w:sz w:val="28"/>
          <w:szCs w:val="28"/>
        </w:rPr>
      </w:pPr>
      <w:r>
        <w:rPr>
          <w:b/>
          <w:bCs/>
          <w:noProof/>
          <w:sz w:val="28"/>
          <w:szCs w:val="28"/>
        </w:rPr>
        <w:drawing>
          <wp:inline distT="0" distB="0" distL="0" distR="0" wp14:anchorId="38E46AE8" wp14:editId="0CC322AD">
            <wp:extent cx="3426337" cy="2076450"/>
            <wp:effectExtent l="0" t="0" r="3175" b="0"/>
            <wp:docPr id="448761570" name="Picture 1" descr="Freeing Data--Empowering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61570" name="Picture 1" descr="Freeing Data--Empowering You."/>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1311" cy="2140067"/>
                    </a:xfrm>
                    <a:prstGeom prst="rect">
                      <a:avLst/>
                    </a:prstGeom>
                  </pic:spPr>
                </pic:pic>
              </a:graphicData>
            </a:graphic>
          </wp:inline>
        </w:drawing>
      </w:r>
    </w:p>
    <w:p w14:paraId="2D7EF713" w14:textId="4009A101" w:rsidR="0018003C" w:rsidRDefault="0018003C" w:rsidP="0018003C">
      <w:pPr>
        <w:jc w:val="center"/>
        <w:rPr>
          <w:i/>
          <w:iCs/>
        </w:rPr>
      </w:pPr>
      <w:r>
        <w:rPr>
          <w:i/>
          <w:iCs/>
        </w:rPr>
        <w:t>Freeing Data—Empowering You</w:t>
      </w:r>
    </w:p>
    <w:p w14:paraId="75EE0D4A" w14:textId="77777777" w:rsidR="00301CD7" w:rsidRDefault="00301CD7" w:rsidP="00301CD7">
      <w:pPr>
        <w:ind w:firstLine="720"/>
      </w:pPr>
    </w:p>
    <w:p w14:paraId="5F2E8614" w14:textId="1CA9E327" w:rsidR="0018003C" w:rsidRDefault="00301CD7" w:rsidP="00CC0663">
      <w:pPr>
        <w:ind w:left="720" w:firstLine="720"/>
      </w:pPr>
      <w:r w:rsidRPr="00301CD7">
        <w:t xml:space="preserve"> </w:t>
      </w:r>
      <w:r w:rsidR="00CC0663">
        <w:t xml:space="preserve">Quantum </w:t>
      </w:r>
      <w:r w:rsidRPr="00301CD7">
        <w:t>Quirk Solutions designs and builds custom PC systems an</w:t>
      </w:r>
      <w:r>
        <w:t xml:space="preserve">d </w:t>
      </w:r>
      <w:r w:rsidRPr="00301CD7">
        <w:t xml:space="preserve">hardware solutions that unleash performance and reliability for individuals, professionals, and businesses. </w:t>
      </w:r>
      <w:r>
        <w:t>T</w:t>
      </w:r>
      <w:r w:rsidRPr="00301CD7">
        <w:t>he company helps users break through technological limits by providing optimized machines tailored for productivity, creativity, and innovation.</w:t>
      </w:r>
    </w:p>
    <w:p w14:paraId="31E894F0" w14:textId="77777777" w:rsidR="00CC0663" w:rsidRDefault="00CC0663" w:rsidP="00CC0663">
      <w:pPr>
        <w:ind w:firstLine="720"/>
        <w:jc w:val="center"/>
        <w:rPr>
          <w:b/>
          <w:bCs/>
        </w:rPr>
      </w:pPr>
    </w:p>
    <w:p w14:paraId="0544CEFF" w14:textId="72BF59E5" w:rsidR="00CC0663" w:rsidRDefault="00CC0663" w:rsidP="00CC0663">
      <w:pPr>
        <w:jc w:val="center"/>
        <w:rPr>
          <w:b/>
          <w:bCs/>
        </w:rPr>
      </w:pPr>
      <w:r w:rsidRPr="00CC0663">
        <w:rPr>
          <w:b/>
          <w:bCs/>
        </w:rPr>
        <w:t>Vision</w:t>
      </w:r>
    </w:p>
    <w:p w14:paraId="2E4355D0" w14:textId="0C36D9DE" w:rsidR="00CC0663" w:rsidRDefault="00CC0663" w:rsidP="00CC0663">
      <w:pPr>
        <w:ind w:left="720" w:firstLine="720"/>
        <w:jc w:val="both"/>
      </w:pPr>
      <w:r w:rsidRPr="00CC0663">
        <w:t>To be the</w:t>
      </w:r>
      <w:r w:rsidR="00BE28BC">
        <w:t xml:space="preserve"> </w:t>
      </w:r>
      <w:r w:rsidRPr="00CC0663">
        <w:t>trusted name in personalized computing, delivering reliable hardware that helps people and organizations reach their full potential.</w:t>
      </w:r>
    </w:p>
    <w:p w14:paraId="59CA0082" w14:textId="77777777" w:rsidR="00CC0663" w:rsidRDefault="00CC0663" w:rsidP="00CC0663">
      <w:pPr>
        <w:ind w:left="720" w:firstLine="720"/>
        <w:jc w:val="both"/>
      </w:pPr>
    </w:p>
    <w:p w14:paraId="65B56B72" w14:textId="20A17157" w:rsidR="00CC0663" w:rsidRDefault="00CC0663" w:rsidP="00CC0663">
      <w:pPr>
        <w:jc w:val="center"/>
        <w:rPr>
          <w:b/>
          <w:bCs/>
        </w:rPr>
      </w:pPr>
      <w:r>
        <w:rPr>
          <w:b/>
          <w:bCs/>
        </w:rPr>
        <w:t>Mission</w:t>
      </w:r>
    </w:p>
    <w:p w14:paraId="67A29D62" w14:textId="77777777" w:rsidR="00CC0663" w:rsidRDefault="00CC0663" w:rsidP="00CC0663">
      <w:pPr>
        <w:jc w:val="center"/>
        <w:rPr>
          <w:b/>
          <w:bCs/>
        </w:rPr>
      </w:pPr>
    </w:p>
    <w:p w14:paraId="1BEDB500" w14:textId="5A95F3A7" w:rsidR="00CC0663" w:rsidRDefault="00CC0663" w:rsidP="00CC0663">
      <w:pPr>
        <w:ind w:left="720" w:firstLine="720"/>
      </w:pPr>
      <w:r w:rsidRPr="00CC0663">
        <w:t>To craft high-performance, user-focused hardware solutions that free data from constraints and empower every client to work, create, and explore with confidence.</w:t>
      </w:r>
    </w:p>
    <w:p w14:paraId="200FA648" w14:textId="77777777" w:rsidR="00CC0663" w:rsidRDefault="00CC0663" w:rsidP="00CC0663">
      <w:pPr>
        <w:ind w:left="720" w:firstLine="720"/>
      </w:pPr>
    </w:p>
    <w:p w14:paraId="061814BD" w14:textId="77777777" w:rsidR="00CC0663" w:rsidRDefault="00CC0663" w:rsidP="00CC0663">
      <w:pPr>
        <w:ind w:left="720" w:firstLine="720"/>
      </w:pPr>
    </w:p>
    <w:p w14:paraId="6255BFD0" w14:textId="77777777" w:rsidR="00CC0663" w:rsidRPr="007C3CE2" w:rsidRDefault="00CC0663" w:rsidP="00CC0663">
      <w:pPr>
        <w:ind w:left="720" w:firstLine="720"/>
        <w:rPr>
          <w:b/>
          <w:bCs/>
        </w:rPr>
      </w:pPr>
    </w:p>
    <w:p w14:paraId="09029403" w14:textId="123339B6" w:rsidR="00CC0663" w:rsidRPr="007C3CE2" w:rsidRDefault="00D65EAB" w:rsidP="00CC0663">
      <w:pPr>
        <w:pStyle w:val="ListParagraph"/>
        <w:numPr>
          <w:ilvl w:val="0"/>
          <w:numId w:val="5"/>
        </w:numPr>
        <w:rPr>
          <w:b/>
          <w:bCs/>
        </w:rPr>
      </w:pPr>
      <w:r w:rsidRPr="007C3CE2">
        <w:rPr>
          <w:b/>
          <w:bCs/>
          <w:sz w:val="28"/>
          <w:szCs w:val="28"/>
        </w:rPr>
        <w:t xml:space="preserve">Part </w:t>
      </w:r>
      <w:r w:rsidR="006A5275" w:rsidRPr="007C3CE2">
        <w:rPr>
          <w:b/>
          <w:bCs/>
          <w:sz w:val="28"/>
          <w:szCs w:val="28"/>
        </w:rPr>
        <w:t>1</w:t>
      </w:r>
      <w:r w:rsidRPr="007C3CE2">
        <w:rPr>
          <w:b/>
          <w:bCs/>
          <w:sz w:val="28"/>
          <w:szCs w:val="28"/>
        </w:rPr>
        <w:t xml:space="preserve">: </w:t>
      </w:r>
      <w:r w:rsidR="00FA0C35" w:rsidRPr="007C3CE2">
        <w:rPr>
          <w:b/>
          <w:bCs/>
          <w:sz w:val="28"/>
          <w:szCs w:val="28"/>
        </w:rPr>
        <w:t>Workstation and Server Selection</w:t>
      </w:r>
    </w:p>
    <w:p w14:paraId="20E00C8D" w14:textId="77777777" w:rsidR="00FA0C35" w:rsidRDefault="00FA0C35" w:rsidP="00FA0C35">
      <w:pPr>
        <w:pStyle w:val="ListParagraph"/>
        <w:ind w:left="1080"/>
        <w:rPr>
          <w:b/>
          <w:bCs/>
          <w:sz w:val="28"/>
          <w:szCs w:val="28"/>
        </w:rPr>
      </w:pPr>
    </w:p>
    <w:p w14:paraId="3DDD45C4" w14:textId="5736498D" w:rsidR="00C169F6" w:rsidRDefault="00C169F6" w:rsidP="00987FBE">
      <w:pPr>
        <w:pStyle w:val="ListParagraph"/>
        <w:numPr>
          <w:ilvl w:val="0"/>
          <w:numId w:val="3"/>
        </w:numPr>
      </w:pPr>
      <w:r w:rsidRPr="00C169F6">
        <w:t>What are the hardware requirements of Alpine design software?</w:t>
      </w:r>
    </w:p>
    <w:p w14:paraId="2473BD1B" w14:textId="2E2292D3" w:rsidR="00C169F6" w:rsidRPr="00C169F6" w:rsidRDefault="00C169F6" w:rsidP="00EF17DB">
      <w:pPr>
        <w:ind w:left="720" w:firstLine="360"/>
      </w:pPr>
      <w:r w:rsidRPr="00C169F6">
        <w:t>The Alpine IntelliVIEW Suite has specific hardware requirements for both workstation (client) and server configurations to ensure optimal performance for</w:t>
      </w:r>
      <w:r>
        <w:t xml:space="preserve"> </w:t>
      </w:r>
      <w:r w:rsidRPr="00C169F6">
        <w:t xml:space="preserve">structural design </w:t>
      </w:r>
      <w:r w:rsidR="00A66C26" w:rsidRPr="00C169F6">
        <w:t>workflows.</w:t>
      </w:r>
    </w:p>
    <w:p w14:paraId="08F291C1" w14:textId="0840D791" w:rsidR="00C169F6" w:rsidRPr="00C169F6" w:rsidRDefault="00C169F6" w:rsidP="00FA0C35">
      <w:pPr>
        <w:pStyle w:val="ListParagraph"/>
        <w:ind w:left="1080"/>
        <w:rPr>
          <w:b/>
          <w:bCs/>
        </w:rPr>
      </w:pPr>
      <w:r w:rsidRPr="00C169F6">
        <w:rPr>
          <w:b/>
          <w:bCs/>
        </w:rPr>
        <w:t>Workstation (Client) Requirements</w:t>
      </w:r>
    </w:p>
    <w:p w14:paraId="6FEFFEF3" w14:textId="77777777" w:rsidR="00C169F6" w:rsidRDefault="00C169F6" w:rsidP="008B3F5C">
      <w:pPr>
        <w:ind w:left="360" w:firstLine="720"/>
      </w:pPr>
      <w:r w:rsidRPr="008B3F5C">
        <w:rPr>
          <w:b/>
          <w:bCs/>
        </w:rPr>
        <w:t>Minimal</w:t>
      </w:r>
      <w:r w:rsidRPr="00C169F6">
        <w:t xml:space="preserve"> (Entry Level):</w:t>
      </w:r>
    </w:p>
    <w:p w14:paraId="200B6377" w14:textId="1162D88C" w:rsidR="00C169F6" w:rsidRDefault="00C169F6" w:rsidP="00FA0C35">
      <w:pPr>
        <w:pStyle w:val="ListParagraph"/>
        <w:ind w:left="1080"/>
      </w:pPr>
      <w:r w:rsidRPr="00C169F6">
        <w:t xml:space="preserve"> Operating System: Windows 10 Pro 32/64 bit</w:t>
      </w:r>
    </w:p>
    <w:p w14:paraId="6B79F44B" w14:textId="77777777" w:rsidR="00C169F6" w:rsidRDefault="00C169F6" w:rsidP="00FA0C35">
      <w:pPr>
        <w:pStyle w:val="ListParagraph"/>
        <w:ind w:left="1080"/>
      </w:pPr>
      <w:r w:rsidRPr="00C169F6">
        <w:t xml:space="preserve">Processor (CPU): Intel Xeon or Core i5/i7, 2.4/3.6 GHz </w:t>
      </w:r>
    </w:p>
    <w:p w14:paraId="0332524A" w14:textId="77777777" w:rsidR="00C169F6" w:rsidRDefault="00C169F6" w:rsidP="00FA0C35">
      <w:pPr>
        <w:pStyle w:val="ListParagraph"/>
        <w:ind w:left="1080"/>
      </w:pPr>
      <w:r w:rsidRPr="00C169F6">
        <w:t xml:space="preserve">Memory (RAM): 8 GB DDR4 RAM </w:t>
      </w:r>
    </w:p>
    <w:p w14:paraId="4F911893" w14:textId="77777777" w:rsidR="00C169F6" w:rsidRDefault="00C169F6" w:rsidP="00FA0C35">
      <w:pPr>
        <w:pStyle w:val="ListParagraph"/>
        <w:ind w:left="1080"/>
      </w:pPr>
      <w:r w:rsidRPr="00C169F6">
        <w:t xml:space="preserve">Video Card: Nvidia Quadro P series w/2GB OR AMD Radeon Pro WX series </w:t>
      </w:r>
    </w:p>
    <w:p w14:paraId="225BC1C0" w14:textId="77777777" w:rsidR="00C169F6" w:rsidRDefault="00C169F6" w:rsidP="00FA0C35">
      <w:pPr>
        <w:pStyle w:val="ListParagraph"/>
        <w:ind w:left="1080"/>
      </w:pPr>
      <w:r w:rsidRPr="00C169F6">
        <w:t xml:space="preserve">Hard Drive: 256 GB SSD Drives </w:t>
      </w:r>
    </w:p>
    <w:p w14:paraId="5BE28FDB" w14:textId="77777777" w:rsidR="00C169F6" w:rsidRDefault="00C169F6" w:rsidP="00FA0C35">
      <w:pPr>
        <w:pStyle w:val="ListParagraph"/>
        <w:ind w:left="1080"/>
      </w:pPr>
      <w:r w:rsidRPr="00C169F6">
        <w:t xml:space="preserve">Monitors: Single or Dual monitors, 1920 x 1080 resolution </w:t>
      </w:r>
    </w:p>
    <w:p w14:paraId="5DBDE761" w14:textId="77777777" w:rsidR="00C169F6" w:rsidRDefault="00C169F6" w:rsidP="00FA0C35">
      <w:pPr>
        <w:pStyle w:val="ListParagraph"/>
        <w:ind w:left="1080"/>
      </w:pPr>
      <w:r w:rsidRPr="00C169F6">
        <w:t xml:space="preserve">Network (NIC): 1Gbps LAN network, Latency less than 2 milliseconds </w:t>
      </w:r>
    </w:p>
    <w:p w14:paraId="2AF86B56" w14:textId="77777777" w:rsidR="00C169F6" w:rsidRDefault="00C169F6" w:rsidP="00FA0C35">
      <w:pPr>
        <w:pStyle w:val="ListParagraph"/>
        <w:ind w:left="1080"/>
      </w:pPr>
      <w:r w:rsidRPr="00C169F6">
        <w:t xml:space="preserve">Internet Access: High speed internet access (DSL/Cable) </w:t>
      </w:r>
    </w:p>
    <w:p w14:paraId="4B03C9A9" w14:textId="77777777" w:rsidR="00C169F6" w:rsidRDefault="00C169F6" w:rsidP="00FA0C35">
      <w:pPr>
        <w:pStyle w:val="ListParagraph"/>
        <w:ind w:left="1080"/>
      </w:pPr>
      <w:r w:rsidRPr="00C169F6">
        <w:t xml:space="preserve">Additional Software: Microsoft Access 2010 </w:t>
      </w:r>
    </w:p>
    <w:p w14:paraId="4C2AEC05" w14:textId="77777777" w:rsidR="00C169F6" w:rsidRDefault="00C169F6" w:rsidP="00FA0C35">
      <w:pPr>
        <w:pStyle w:val="ListParagraph"/>
        <w:ind w:left="1080"/>
      </w:pPr>
    </w:p>
    <w:p w14:paraId="55803E24" w14:textId="77777777" w:rsidR="00C169F6" w:rsidRDefault="00C169F6" w:rsidP="00C169F6">
      <w:pPr>
        <w:pStyle w:val="ListParagraph"/>
        <w:ind w:left="1080"/>
      </w:pPr>
      <w:r w:rsidRPr="00C169F6">
        <w:rPr>
          <w:b/>
          <w:bCs/>
        </w:rPr>
        <w:t>Alpine Recommended</w:t>
      </w:r>
      <w:r w:rsidRPr="00C169F6">
        <w:t xml:space="preserve"> (Performance): </w:t>
      </w:r>
    </w:p>
    <w:p w14:paraId="3B9D0D74" w14:textId="77777777" w:rsidR="00C169F6" w:rsidRDefault="00C169F6" w:rsidP="00C169F6">
      <w:pPr>
        <w:pStyle w:val="ListParagraph"/>
        <w:ind w:left="1080"/>
      </w:pPr>
      <w:r w:rsidRPr="00C169F6">
        <w:t xml:space="preserve">Operating System: Microsoft Windows 10 Enterprise or Pro 32/64 bit </w:t>
      </w:r>
    </w:p>
    <w:p w14:paraId="62B8F6CE" w14:textId="77777777" w:rsidR="00C169F6" w:rsidRDefault="00C169F6" w:rsidP="00C169F6">
      <w:pPr>
        <w:pStyle w:val="ListParagraph"/>
        <w:ind w:left="1080"/>
      </w:pPr>
      <w:r w:rsidRPr="00C169F6">
        <w:t xml:space="preserve">Processor (CPU): Intel Xeon Gold 3.9 GHz Turbo OR Core i7/i9 3.1/5 GHz Memory (RAM): 16-32 GB DDR4 RAM or more </w:t>
      </w:r>
    </w:p>
    <w:p w14:paraId="17150423" w14:textId="77777777" w:rsidR="00C169F6" w:rsidRDefault="00C169F6" w:rsidP="00C169F6">
      <w:pPr>
        <w:pStyle w:val="ListParagraph"/>
        <w:ind w:left="1080"/>
      </w:pPr>
      <w:r w:rsidRPr="00C169F6">
        <w:t>Video Card: Nvidia Quadro P series w/8 GB OR AMD Radeon Pro WX series w/ 8GB</w:t>
      </w:r>
    </w:p>
    <w:p w14:paraId="3ADF2D21" w14:textId="77777777" w:rsidR="00C169F6" w:rsidRDefault="00C169F6" w:rsidP="00C169F6">
      <w:pPr>
        <w:pStyle w:val="ListParagraph"/>
        <w:ind w:left="1080"/>
      </w:pPr>
      <w:r w:rsidRPr="00C169F6">
        <w:t xml:space="preserve"> Hard Drive: 1 TB SSD Drives </w:t>
      </w:r>
    </w:p>
    <w:p w14:paraId="21BD92C8" w14:textId="77777777" w:rsidR="00C169F6" w:rsidRDefault="00C169F6" w:rsidP="00C169F6">
      <w:pPr>
        <w:pStyle w:val="ListParagraph"/>
        <w:ind w:left="1080"/>
      </w:pPr>
      <w:r w:rsidRPr="00C169F6">
        <w:t xml:space="preserve">Monitors: Dual monitors, 1920 x 1080 resolution </w:t>
      </w:r>
    </w:p>
    <w:p w14:paraId="316574E2" w14:textId="77777777" w:rsidR="00C169F6" w:rsidRDefault="00C169F6" w:rsidP="00C169F6">
      <w:pPr>
        <w:pStyle w:val="ListParagraph"/>
        <w:ind w:left="1080"/>
      </w:pPr>
      <w:r w:rsidRPr="00C169F6">
        <w:t xml:space="preserve">Network (NIC): 1Gbps LAN network, Latency less than 2 milliseconds </w:t>
      </w:r>
    </w:p>
    <w:p w14:paraId="2623C3C7" w14:textId="77777777" w:rsidR="00C169F6" w:rsidRDefault="00C169F6" w:rsidP="00C169F6">
      <w:pPr>
        <w:pStyle w:val="ListParagraph"/>
        <w:ind w:left="1080"/>
      </w:pPr>
    </w:p>
    <w:p w14:paraId="4D915CFC" w14:textId="77777777" w:rsidR="008B3F5C" w:rsidRDefault="00C169F6" w:rsidP="00C169F6">
      <w:pPr>
        <w:pStyle w:val="ListParagraph"/>
        <w:ind w:left="1080"/>
        <w:rPr>
          <w:b/>
          <w:bCs/>
        </w:rPr>
      </w:pPr>
      <w:r w:rsidRPr="00C169F6">
        <w:rPr>
          <w:b/>
          <w:bCs/>
        </w:rPr>
        <w:t>Server Requirements</w:t>
      </w:r>
    </w:p>
    <w:p w14:paraId="54D1973F" w14:textId="77777777" w:rsidR="00987FBE" w:rsidRDefault="00987FBE" w:rsidP="00C169F6">
      <w:pPr>
        <w:pStyle w:val="ListParagraph"/>
        <w:ind w:left="1080"/>
        <w:rPr>
          <w:b/>
          <w:bCs/>
        </w:rPr>
      </w:pPr>
    </w:p>
    <w:p w14:paraId="21DCB6DA" w14:textId="73D6A7C7" w:rsidR="00C169F6" w:rsidRPr="00317417" w:rsidRDefault="00C169F6" w:rsidP="00C169F6">
      <w:pPr>
        <w:pStyle w:val="ListParagraph"/>
        <w:ind w:left="1080"/>
        <w:rPr>
          <w:b/>
          <w:bCs/>
        </w:rPr>
      </w:pPr>
      <w:r w:rsidRPr="00317417">
        <w:rPr>
          <w:b/>
          <w:bCs/>
        </w:rPr>
        <w:t xml:space="preserve">(Professional - up to 15 Users): </w:t>
      </w:r>
    </w:p>
    <w:p w14:paraId="0E774806" w14:textId="77777777" w:rsidR="00C169F6" w:rsidRDefault="00C169F6" w:rsidP="00C169F6">
      <w:pPr>
        <w:pStyle w:val="ListParagraph"/>
        <w:ind w:left="1080"/>
      </w:pPr>
      <w:r w:rsidRPr="00C169F6">
        <w:t xml:space="preserve">Operating System: Windows Server 2019, 2016, or 2012 R2 64 bit </w:t>
      </w:r>
    </w:p>
    <w:p w14:paraId="17D2B940" w14:textId="77777777" w:rsidR="00C169F6" w:rsidRDefault="00C169F6" w:rsidP="00C169F6">
      <w:pPr>
        <w:pStyle w:val="ListParagraph"/>
        <w:ind w:left="1080"/>
      </w:pPr>
      <w:r w:rsidRPr="00C169F6">
        <w:t xml:space="preserve">SQL Edition: Microsoft SQL Server 2012, 2016, 2017, or 2019 Standard or Pro Edition </w:t>
      </w:r>
    </w:p>
    <w:p w14:paraId="0EF837BD" w14:textId="77777777" w:rsidR="00C169F6" w:rsidRDefault="00C169F6" w:rsidP="00C169F6">
      <w:pPr>
        <w:pStyle w:val="ListParagraph"/>
        <w:ind w:left="1080"/>
      </w:pPr>
      <w:r w:rsidRPr="00C169F6">
        <w:lastRenderedPageBreak/>
        <w:t xml:space="preserve">Alpine Databases: iCommand and eShop </w:t>
      </w:r>
    </w:p>
    <w:p w14:paraId="19B794C3" w14:textId="77777777" w:rsidR="00C169F6" w:rsidRDefault="00C169F6" w:rsidP="00C169F6">
      <w:pPr>
        <w:pStyle w:val="ListParagraph"/>
        <w:ind w:left="1080"/>
      </w:pPr>
      <w:r w:rsidRPr="00C169F6">
        <w:t xml:space="preserve">Processor (CPU): Intel Xeon or Intel i7, 4 core, 3.6/4.5 GHz </w:t>
      </w:r>
    </w:p>
    <w:p w14:paraId="5866BDBA" w14:textId="77777777" w:rsidR="00C169F6" w:rsidRDefault="00C169F6" w:rsidP="00C169F6">
      <w:pPr>
        <w:pStyle w:val="ListParagraph"/>
        <w:ind w:left="1080"/>
      </w:pPr>
      <w:r w:rsidRPr="00C169F6">
        <w:t xml:space="preserve">Memory (RAM): 16 GB RAM or more </w:t>
      </w:r>
    </w:p>
    <w:p w14:paraId="5182AB54" w14:textId="2FE8D812" w:rsidR="00F67442" w:rsidRDefault="00C169F6" w:rsidP="00C169F6">
      <w:pPr>
        <w:pStyle w:val="ListParagraph"/>
        <w:ind w:left="1080"/>
      </w:pPr>
      <w:r w:rsidRPr="00C169F6">
        <w:t>Video Card: Use Default</w:t>
      </w:r>
      <w:r w:rsidR="00F67442">
        <w:t xml:space="preserve"> (see recommended performance)</w:t>
      </w:r>
    </w:p>
    <w:p w14:paraId="6840B809" w14:textId="77777777" w:rsidR="00F67442" w:rsidRDefault="00C169F6" w:rsidP="00C169F6">
      <w:pPr>
        <w:pStyle w:val="ListParagraph"/>
        <w:ind w:left="1080"/>
      </w:pPr>
      <w:r w:rsidRPr="00C169F6">
        <w:t xml:space="preserve"> Hard Drive (SQL): 1 TB SSD RAID Drives </w:t>
      </w:r>
    </w:p>
    <w:p w14:paraId="764E7903" w14:textId="77777777" w:rsidR="00F67442" w:rsidRDefault="00C169F6" w:rsidP="00C169F6">
      <w:pPr>
        <w:pStyle w:val="ListParagraph"/>
        <w:ind w:left="1080"/>
      </w:pPr>
      <w:r w:rsidRPr="00C169F6">
        <w:t>Storage (FileServer): 1 TB SSD Drives (physical or VM)</w:t>
      </w:r>
    </w:p>
    <w:p w14:paraId="06FC22A3" w14:textId="77777777" w:rsidR="00F67442" w:rsidRDefault="00C169F6" w:rsidP="00C169F6">
      <w:pPr>
        <w:pStyle w:val="ListParagraph"/>
        <w:ind w:left="1080"/>
      </w:pPr>
      <w:r w:rsidRPr="00C169F6">
        <w:t xml:space="preserve"> Monitors: Standard </w:t>
      </w:r>
    </w:p>
    <w:p w14:paraId="788614B4" w14:textId="77777777" w:rsidR="00F67442" w:rsidRDefault="00C169F6" w:rsidP="00C169F6">
      <w:pPr>
        <w:pStyle w:val="ListParagraph"/>
        <w:ind w:left="1080"/>
      </w:pPr>
      <w:r w:rsidRPr="00C169F6">
        <w:t xml:space="preserve">Network (NIC): 1Gbps LAN network, Latency less than 2 milliseconds </w:t>
      </w:r>
    </w:p>
    <w:p w14:paraId="711BE860" w14:textId="77777777" w:rsidR="00F67442" w:rsidRDefault="00C169F6" w:rsidP="00C169F6">
      <w:pPr>
        <w:pStyle w:val="ListParagraph"/>
        <w:ind w:left="1080"/>
      </w:pPr>
      <w:r w:rsidRPr="00C169F6">
        <w:t>Internet Access: High speed internet access (DSL/Cable)</w:t>
      </w:r>
    </w:p>
    <w:p w14:paraId="391AA496" w14:textId="77777777" w:rsidR="00F67442" w:rsidRDefault="00C169F6" w:rsidP="00C169F6">
      <w:pPr>
        <w:pStyle w:val="ListParagraph"/>
        <w:ind w:left="1080"/>
      </w:pPr>
      <w:r w:rsidRPr="00C169F6">
        <w:t>Environment: Physical or VMs</w:t>
      </w:r>
    </w:p>
    <w:p w14:paraId="0ED3BFAE" w14:textId="77777777" w:rsidR="00F67442" w:rsidRDefault="00F67442" w:rsidP="00C169F6">
      <w:pPr>
        <w:pStyle w:val="ListParagraph"/>
        <w:ind w:left="1080"/>
      </w:pPr>
    </w:p>
    <w:p w14:paraId="521DEBA9" w14:textId="77777777" w:rsidR="00F67442" w:rsidRDefault="00C169F6" w:rsidP="00F67442">
      <w:pPr>
        <w:pStyle w:val="ListParagraph"/>
        <w:ind w:left="1080"/>
      </w:pPr>
      <w:r w:rsidRPr="00F67442">
        <w:rPr>
          <w:b/>
          <w:bCs/>
        </w:rPr>
        <w:t>Performance Considerations</w:t>
      </w:r>
      <w:r w:rsidRPr="00F67442">
        <w:t>:</w:t>
      </w:r>
      <w:r w:rsidRPr="00C169F6">
        <w:t xml:space="preserve"> </w:t>
      </w:r>
    </w:p>
    <w:p w14:paraId="095F174C" w14:textId="77777777" w:rsidR="00F67442" w:rsidRDefault="00F67442" w:rsidP="00F67442">
      <w:pPr>
        <w:pStyle w:val="ListParagraph"/>
        <w:ind w:left="1080"/>
      </w:pPr>
    </w:p>
    <w:p w14:paraId="4031B867" w14:textId="3686D8C1" w:rsidR="00F67442" w:rsidRDefault="00C169F6" w:rsidP="00775E46">
      <w:pPr>
        <w:ind w:left="1080"/>
      </w:pPr>
      <w:r w:rsidRPr="00C169F6">
        <w:t xml:space="preserve">Hard Drive Speed: Minimum 7200 RPM drives, although Solid State Hard Drives (SSD) are highly recommended for best performance. </w:t>
      </w:r>
    </w:p>
    <w:p w14:paraId="0CE09DF6" w14:textId="77777777" w:rsidR="00F67442" w:rsidRDefault="00F67442" w:rsidP="00F67442">
      <w:pPr>
        <w:pStyle w:val="ListParagraph"/>
        <w:ind w:left="1080"/>
      </w:pPr>
    </w:p>
    <w:p w14:paraId="69AD9254" w14:textId="241BC54B" w:rsidR="00F67442" w:rsidRDefault="00C169F6" w:rsidP="007135CA">
      <w:pPr>
        <w:ind w:left="1080"/>
      </w:pPr>
      <w:r w:rsidRPr="00C169F6">
        <w:t xml:space="preserve">Video Card: 1GB RAM per monitor is highly recommended for users designing large multifamily or commercial structures. </w:t>
      </w:r>
    </w:p>
    <w:p w14:paraId="4B790823" w14:textId="77777777" w:rsidR="00F67442" w:rsidRDefault="00F67442" w:rsidP="00F67442">
      <w:pPr>
        <w:pStyle w:val="ListParagraph"/>
        <w:ind w:left="1080"/>
      </w:pPr>
    </w:p>
    <w:p w14:paraId="0BB57076" w14:textId="299C5618" w:rsidR="00D217B9" w:rsidRDefault="00C169F6" w:rsidP="007135CA">
      <w:pPr>
        <w:ind w:left="360" w:firstLine="720"/>
      </w:pPr>
      <w:r w:rsidRPr="00C169F6">
        <w:t xml:space="preserve">Local Area Network: </w:t>
      </w:r>
    </w:p>
    <w:p w14:paraId="20F7BEA0" w14:textId="77777777" w:rsidR="00880C8D" w:rsidRDefault="00C169F6" w:rsidP="007135CA">
      <w:pPr>
        <w:ind w:left="360" w:firstLine="720"/>
      </w:pPr>
      <w:r w:rsidRPr="00C169F6">
        <w:t xml:space="preserve">For best performance, a wired Gigabit (10/100/1000) network is recommended. </w:t>
      </w:r>
    </w:p>
    <w:p w14:paraId="352E5984" w14:textId="6D9FA7DD" w:rsidR="00F67442" w:rsidRDefault="00C169F6" w:rsidP="007135CA">
      <w:pPr>
        <w:ind w:left="1080"/>
      </w:pPr>
      <w:r w:rsidRPr="00C169F6">
        <w:t xml:space="preserve">For Highest Performance: CPU with Base Frequency &gt; 3.0 GHz SSD with &gt; 500MB/s Read &amp; Write Speeds Professional Workstation Graphics Card (i.e., NVidia Quadro) 32GB RAM recommended if multitasking (i.e., running Stitcher or viewing large output files or models simultaneously) </w:t>
      </w:r>
    </w:p>
    <w:p w14:paraId="2F2F8DF8" w14:textId="77777777" w:rsidR="00F67442" w:rsidRDefault="00F67442" w:rsidP="00F67442">
      <w:pPr>
        <w:pStyle w:val="ListParagraph"/>
        <w:ind w:left="1080"/>
      </w:pPr>
    </w:p>
    <w:p w14:paraId="2AC5BCA5" w14:textId="7CC8396B" w:rsidR="00FA0C35" w:rsidRPr="00C169F6" w:rsidRDefault="00C169F6" w:rsidP="007135CA">
      <w:pPr>
        <w:ind w:left="1080"/>
      </w:pPr>
      <w:r w:rsidRPr="00C169F6">
        <w:t>Unsupported Operating Systems: Beginning with IntelliVIEW 20.x, the following operating systems and software versions are not supported: Windows OS prior to 8.1 Windows Server 200</w:t>
      </w:r>
    </w:p>
    <w:p w14:paraId="5137D1F7" w14:textId="77777777" w:rsidR="00CC0663" w:rsidRDefault="00CC0663" w:rsidP="00CC0663">
      <w:pPr>
        <w:pStyle w:val="ListParagraph"/>
        <w:ind w:left="1080"/>
      </w:pPr>
    </w:p>
    <w:p w14:paraId="5D7BBC62" w14:textId="77777777" w:rsidR="00AE541F" w:rsidRDefault="00AE541F" w:rsidP="00CC0663">
      <w:pPr>
        <w:pStyle w:val="ListParagraph"/>
        <w:ind w:left="1080"/>
      </w:pPr>
    </w:p>
    <w:p w14:paraId="054917FC" w14:textId="77777777" w:rsidR="00AE541F" w:rsidRDefault="00AE541F" w:rsidP="007135CA"/>
    <w:p w14:paraId="3E1AB0FC" w14:textId="77777777" w:rsidR="00AE541F" w:rsidRDefault="00AE541F" w:rsidP="00CC0663">
      <w:pPr>
        <w:pStyle w:val="ListParagraph"/>
        <w:ind w:left="1080"/>
      </w:pPr>
    </w:p>
    <w:p w14:paraId="44245DFE" w14:textId="6B0F21F9" w:rsidR="00AE541F" w:rsidRPr="005B20D8" w:rsidRDefault="0084338B" w:rsidP="0084338B">
      <w:pPr>
        <w:pStyle w:val="ListParagraph"/>
        <w:numPr>
          <w:ilvl w:val="0"/>
          <w:numId w:val="3"/>
        </w:numPr>
        <w:rPr>
          <w:b/>
          <w:bCs/>
        </w:rPr>
      </w:pPr>
      <w:r w:rsidRPr="005B20D8">
        <w:rPr>
          <w:b/>
          <w:bCs/>
        </w:rPr>
        <w:t xml:space="preserve">Selected Workstation </w:t>
      </w:r>
      <w:r w:rsidR="00FF02E3">
        <w:rPr>
          <w:b/>
          <w:bCs/>
        </w:rPr>
        <w:t>Spe</w:t>
      </w:r>
      <w:r w:rsidR="00E02DFC">
        <w:rPr>
          <w:b/>
          <w:bCs/>
        </w:rPr>
        <w:t>ci</w:t>
      </w:r>
      <w:r w:rsidR="00FF02E3">
        <w:rPr>
          <w:b/>
          <w:bCs/>
        </w:rPr>
        <w:t>fications</w:t>
      </w:r>
    </w:p>
    <w:p w14:paraId="66B85850" w14:textId="77777777" w:rsidR="0084338B" w:rsidRDefault="0084338B" w:rsidP="0084338B">
      <w:pPr>
        <w:pStyle w:val="ListParagraph"/>
        <w:ind w:left="1440"/>
      </w:pPr>
    </w:p>
    <w:p w14:paraId="3A09D485" w14:textId="77777777" w:rsidR="005B20D8" w:rsidRPr="005B20D8" w:rsidRDefault="005B20D8" w:rsidP="005B20D8">
      <w:pPr>
        <w:pStyle w:val="ListParagraph"/>
        <w:ind w:left="1440"/>
        <w:rPr>
          <w:b/>
          <w:bCs/>
        </w:rPr>
      </w:pPr>
      <w:r w:rsidRPr="005B20D8">
        <w:rPr>
          <w:b/>
          <w:bCs/>
        </w:rPr>
        <w:t>Lenovo ThinkStation P360 Ultra 30G1000RCA Workstation</w:t>
      </w:r>
    </w:p>
    <w:p w14:paraId="43120A41" w14:textId="7D1EDBB6" w:rsidR="005B20D8" w:rsidRPr="00482B03" w:rsidRDefault="00604CDC" w:rsidP="0084338B">
      <w:pPr>
        <w:pStyle w:val="ListParagraph"/>
        <w:ind w:left="1440"/>
      </w:pPr>
      <w:r>
        <w:t>Pa</w:t>
      </w:r>
      <w:r w:rsidRPr="00482B03">
        <w:t>rt #: 30G1000RCA</w:t>
      </w:r>
    </w:p>
    <w:p w14:paraId="5E047127" w14:textId="747369DC" w:rsidR="00604CDC" w:rsidRPr="00482B03" w:rsidRDefault="00177EED" w:rsidP="0084338B">
      <w:pPr>
        <w:pStyle w:val="ListParagraph"/>
        <w:ind w:left="1440"/>
      </w:pPr>
      <w:r w:rsidRPr="00482B03">
        <w:t>Item Code: WKLEN</w:t>
      </w:r>
      <w:r w:rsidR="009224DD" w:rsidRPr="00482B03">
        <w:t>00117</w:t>
      </w:r>
    </w:p>
    <w:p w14:paraId="4A7D6DF9" w14:textId="5FD8D722" w:rsidR="00182FD8" w:rsidRPr="00482B03" w:rsidRDefault="009224DD" w:rsidP="007717E6">
      <w:pPr>
        <w:pStyle w:val="ListParagraph"/>
        <w:ind w:left="1440"/>
      </w:pPr>
      <w:r w:rsidRPr="00482B03">
        <w:t>Supplier: Ordinateurs Canada</w:t>
      </w:r>
      <w:r w:rsidR="007717E6" w:rsidRPr="00482B03">
        <w:t xml:space="preserve"> </w:t>
      </w:r>
    </w:p>
    <w:p w14:paraId="53D9594D" w14:textId="77777777" w:rsidR="009224DD" w:rsidRDefault="009224DD" w:rsidP="0084338B">
      <w:pPr>
        <w:pStyle w:val="ListParagraph"/>
        <w:ind w:left="1440"/>
      </w:pPr>
    </w:p>
    <w:tbl>
      <w:tblPr>
        <w:tblStyle w:val="TableGrid"/>
        <w:tblW w:w="0" w:type="auto"/>
        <w:tblInd w:w="1255" w:type="dxa"/>
        <w:tblLook w:val="04A0" w:firstRow="1" w:lastRow="0" w:firstColumn="1" w:lastColumn="0" w:noHBand="0" w:noVBand="1"/>
      </w:tblPr>
      <w:tblGrid>
        <w:gridCol w:w="2250"/>
        <w:gridCol w:w="5845"/>
      </w:tblGrid>
      <w:tr w:rsidR="0001183A" w14:paraId="319ECD32" w14:textId="77777777" w:rsidTr="003C41E0">
        <w:tc>
          <w:tcPr>
            <w:tcW w:w="2250" w:type="dxa"/>
          </w:tcPr>
          <w:p w14:paraId="6C7304A9" w14:textId="0849DA37" w:rsidR="0001183A" w:rsidRPr="00482B03" w:rsidRDefault="0001183A" w:rsidP="0001183A">
            <w:pPr>
              <w:pStyle w:val="ListParagraph"/>
              <w:ind w:left="0"/>
              <w:jc w:val="center"/>
              <w:rPr>
                <w:b/>
                <w:bCs/>
                <w:sz w:val="22"/>
                <w:szCs w:val="22"/>
              </w:rPr>
            </w:pPr>
            <w:r w:rsidRPr="00482B03">
              <w:rPr>
                <w:rFonts w:cs="Segoe UI"/>
                <w:b/>
                <w:bCs/>
                <w:color w:val="000000"/>
                <w:sz w:val="22"/>
                <w:szCs w:val="22"/>
              </w:rPr>
              <w:t>Specification</w:t>
            </w:r>
          </w:p>
        </w:tc>
        <w:tc>
          <w:tcPr>
            <w:tcW w:w="5845" w:type="dxa"/>
          </w:tcPr>
          <w:p w14:paraId="1386B372" w14:textId="79C5888A" w:rsidR="0001183A" w:rsidRPr="00482B03" w:rsidRDefault="0001183A" w:rsidP="00482B03">
            <w:pPr>
              <w:pStyle w:val="ListParagraph"/>
              <w:ind w:left="0"/>
              <w:jc w:val="center"/>
              <w:rPr>
                <w:b/>
                <w:bCs/>
                <w:sz w:val="22"/>
                <w:szCs w:val="22"/>
              </w:rPr>
            </w:pPr>
            <w:r w:rsidRPr="00482B03">
              <w:rPr>
                <w:rFonts w:cs="Segoe UI"/>
                <w:b/>
                <w:bCs/>
                <w:color w:val="000000"/>
                <w:sz w:val="22"/>
                <w:szCs w:val="22"/>
              </w:rPr>
              <w:t>Details</w:t>
            </w:r>
          </w:p>
        </w:tc>
      </w:tr>
      <w:tr w:rsidR="0001183A" w14:paraId="72E223C0" w14:textId="77777777" w:rsidTr="003C41E0">
        <w:tc>
          <w:tcPr>
            <w:tcW w:w="2250" w:type="dxa"/>
            <w:vAlign w:val="center"/>
          </w:tcPr>
          <w:p w14:paraId="3432B428" w14:textId="14452016" w:rsidR="0001183A" w:rsidRPr="00482B03" w:rsidRDefault="0001183A" w:rsidP="0001183A">
            <w:pPr>
              <w:pStyle w:val="ListParagraph"/>
              <w:ind w:left="0"/>
              <w:rPr>
                <w:sz w:val="22"/>
                <w:szCs w:val="22"/>
              </w:rPr>
            </w:pPr>
            <w:r w:rsidRPr="00482B03">
              <w:rPr>
                <w:rFonts w:cs="Segoe UI"/>
                <w:color w:val="000000"/>
                <w:sz w:val="22"/>
                <w:szCs w:val="22"/>
              </w:rPr>
              <w:t>Processor</w:t>
            </w:r>
          </w:p>
        </w:tc>
        <w:tc>
          <w:tcPr>
            <w:tcW w:w="5845" w:type="dxa"/>
            <w:vAlign w:val="center"/>
          </w:tcPr>
          <w:p w14:paraId="183636D4" w14:textId="2A141D01" w:rsidR="0001183A" w:rsidRPr="00482B03" w:rsidRDefault="0001183A" w:rsidP="0001183A">
            <w:pPr>
              <w:pStyle w:val="ListParagraph"/>
              <w:ind w:left="0"/>
              <w:rPr>
                <w:sz w:val="22"/>
                <w:szCs w:val="22"/>
              </w:rPr>
            </w:pPr>
            <w:r w:rsidRPr="00482B03">
              <w:rPr>
                <w:rFonts w:cs="Segoe UI"/>
                <w:color w:val="000000"/>
                <w:sz w:val="22"/>
                <w:szCs w:val="22"/>
              </w:rPr>
              <w:t>Intel Core i9-12900 vPro (16 cores: 8 Performance + 8 Efficient cores)</w:t>
            </w:r>
          </w:p>
        </w:tc>
      </w:tr>
      <w:tr w:rsidR="0001183A" w14:paraId="6FCA6FD2" w14:textId="77777777" w:rsidTr="003C41E0">
        <w:tc>
          <w:tcPr>
            <w:tcW w:w="2250" w:type="dxa"/>
            <w:vAlign w:val="center"/>
          </w:tcPr>
          <w:p w14:paraId="68827A8D" w14:textId="3AECB6FF" w:rsidR="0001183A" w:rsidRPr="00482B03" w:rsidRDefault="0001183A" w:rsidP="0001183A">
            <w:pPr>
              <w:pStyle w:val="ListParagraph"/>
              <w:ind w:left="0"/>
              <w:rPr>
                <w:sz w:val="22"/>
                <w:szCs w:val="22"/>
              </w:rPr>
            </w:pPr>
            <w:r w:rsidRPr="00482B03">
              <w:rPr>
                <w:rFonts w:cs="Segoe UI"/>
                <w:color w:val="000000"/>
                <w:sz w:val="22"/>
                <w:szCs w:val="22"/>
              </w:rPr>
              <w:t>Processor Frequency</w:t>
            </w:r>
          </w:p>
        </w:tc>
        <w:tc>
          <w:tcPr>
            <w:tcW w:w="5845" w:type="dxa"/>
            <w:vAlign w:val="center"/>
          </w:tcPr>
          <w:p w14:paraId="70A47286" w14:textId="60A98767" w:rsidR="0001183A" w:rsidRPr="00482B03" w:rsidRDefault="0001183A" w:rsidP="0001183A">
            <w:pPr>
              <w:pStyle w:val="ListParagraph"/>
              <w:ind w:left="0"/>
              <w:rPr>
                <w:sz w:val="22"/>
                <w:szCs w:val="22"/>
              </w:rPr>
            </w:pPr>
            <w:r w:rsidRPr="00482B03">
              <w:rPr>
                <w:rFonts w:cs="Segoe UI"/>
                <w:color w:val="000000"/>
                <w:sz w:val="22"/>
                <w:szCs w:val="22"/>
              </w:rPr>
              <w:t>E-cores up to 3.80 GHz, P-cores up to 5.00 GHz, 24 threads</w:t>
            </w:r>
          </w:p>
        </w:tc>
      </w:tr>
      <w:tr w:rsidR="0001183A" w14:paraId="2A2D00E9" w14:textId="77777777" w:rsidTr="003C41E0">
        <w:tc>
          <w:tcPr>
            <w:tcW w:w="2250" w:type="dxa"/>
            <w:vAlign w:val="center"/>
          </w:tcPr>
          <w:p w14:paraId="4430AFEB" w14:textId="263527A9" w:rsidR="0001183A" w:rsidRPr="00482B03" w:rsidRDefault="0001183A" w:rsidP="0001183A">
            <w:pPr>
              <w:pStyle w:val="ListParagraph"/>
              <w:ind w:left="0"/>
              <w:rPr>
                <w:sz w:val="22"/>
                <w:szCs w:val="22"/>
              </w:rPr>
            </w:pPr>
            <w:r w:rsidRPr="00482B03">
              <w:rPr>
                <w:rFonts w:cs="Segoe UI"/>
                <w:color w:val="000000"/>
                <w:sz w:val="22"/>
                <w:szCs w:val="22"/>
              </w:rPr>
              <w:t>Cache</w:t>
            </w:r>
          </w:p>
        </w:tc>
        <w:tc>
          <w:tcPr>
            <w:tcW w:w="5845" w:type="dxa"/>
            <w:vAlign w:val="center"/>
          </w:tcPr>
          <w:p w14:paraId="1AD9A21D" w14:textId="62BC64AA" w:rsidR="0001183A" w:rsidRPr="00482B03" w:rsidRDefault="0001183A" w:rsidP="0001183A">
            <w:pPr>
              <w:pStyle w:val="ListParagraph"/>
              <w:ind w:left="0"/>
              <w:rPr>
                <w:sz w:val="22"/>
                <w:szCs w:val="22"/>
              </w:rPr>
            </w:pPr>
            <w:r w:rsidRPr="00482B03">
              <w:rPr>
                <w:rFonts w:cs="Segoe UI"/>
                <w:color w:val="000000"/>
                <w:sz w:val="22"/>
                <w:szCs w:val="22"/>
              </w:rPr>
              <w:t>30 MB</w:t>
            </w:r>
          </w:p>
        </w:tc>
      </w:tr>
      <w:tr w:rsidR="0001183A" w14:paraId="153D8A74" w14:textId="77777777" w:rsidTr="003C41E0">
        <w:tc>
          <w:tcPr>
            <w:tcW w:w="2250" w:type="dxa"/>
            <w:vAlign w:val="center"/>
          </w:tcPr>
          <w:p w14:paraId="1B88C456" w14:textId="603F3BC2" w:rsidR="0001183A" w:rsidRPr="00482B03" w:rsidRDefault="0001183A" w:rsidP="0001183A">
            <w:pPr>
              <w:pStyle w:val="ListParagraph"/>
              <w:ind w:left="0"/>
              <w:rPr>
                <w:sz w:val="22"/>
                <w:szCs w:val="22"/>
              </w:rPr>
            </w:pPr>
            <w:r w:rsidRPr="00482B03">
              <w:rPr>
                <w:rFonts w:cs="Segoe UI"/>
                <w:color w:val="000000"/>
                <w:sz w:val="22"/>
                <w:szCs w:val="22"/>
              </w:rPr>
              <w:t>Operating System</w:t>
            </w:r>
          </w:p>
        </w:tc>
        <w:tc>
          <w:tcPr>
            <w:tcW w:w="5845" w:type="dxa"/>
            <w:vAlign w:val="center"/>
          </w:tcPr>
          <w:p w14:paraId="68E0DAFA" w14:textId="706EBD53" w:rsidR="0001183A" w:rsidRPr="00482B03" w:rsidRDefault="0001183A" w:rsidP="0001183A">
            <w:pPr>
              <w:pStyle w:val="ListParagraph"/>
              <w:ind w:left="0"/>
              <w:rPr>
                <w:sz w:val="22"/>
                <w:szCs w:val="22"/>
              </w:rPr>
            </w:pPr>
            <w:r w:rsidRPr="00482B03">
              <w:rPr>
                <w:rFonts w:cs="Segoe UI"/>
                <w:color w:val="000000"/>
                <w:sz w:val="22"/>
                <w:szCs w:val="22"/>
              </w:rPr>
              <w:t>Windows 11 Pro 64-bit</w:t>
            </w:r>
          </w:p>
        </w:tc>
      </w:tr>
      <w:tr w:rsidR="0001183A" w14:paraId="42C06610" w14:textId="77777777" w:rsidTr="003C41E0">
        <w:tc>
          <w:tcPr>
            <w:tcW w:w="2250" w:type="dxa"/>
            <w:vAlign w:val="center"/>
          </w:tcPr>
          <w:p w14:paraId="74F5519D" w14:textId="74E4789C" w:rsidR="0001183A" w:rsidRPr="00482B03" w:rsidRDefault="0001183A" w:rsidP="0001183A">
            <w:pPr>
              <w:pStyle w:val="ListParagraph"/>
              <w:ind w:left="0"/>
              <w:rPr>
                <w:sz w:val="22"/>
                <w:szCs w:val="22"/>
              </w:rPr>
            </w:pPr>
            <w:r w:rsidRPr="00482B03">
              <w:rPr>
                <w:rFonts w:cs="Segoe UI"/>
                <w:color w:val="000000"/>
                <w:sz w:val="22"/>
                <w:szCs w:val="22"/>
              </w:rPr>
              <w:t>Memory</w:t>
            </w:r>
          </w:p>
        </w:tc>
        <w:tc>
          <w:tcPr>
            <w:tcW w:w="5845" w:type="dxa"/>
            <w:vAlign w:val="center"/>
          </w:tcPr>
          <w:p w14:paraId="0248ED33" w14:textId="636204BF" w:rsidR="0001183A" w:rsidRPr="00482B03" w:rsidRDefault="0001183A" w:rsidP="0001183A">
            <w:pPr>
              <w:pStyle w:val="ListParagraph"/>
              <w:ind w:left="0"/>
              <w:rPr>
                <w:sz w:val="22"/>
                <w:szCs w:val="22"/>
              </w:rPr>
            </w:pPr>
            <w:r w:rsidRPr="00482B03">
              <w:rPr>
                <w:rFonts w:cs="Segoe UI"/>
                <w:color w:val="000000"/>
                <w:sz w:val="22"/>
                <w:szCs w:val="22"/>
              </w:rPr>
              <w:t>32 GB DDR5-4000 MHz (1x32GB), up to 128GB supported, ECC and non-ECC options</w:t>
            </w:r>
          </w:p>
        </w:tc>
      </w:tr>
      <w:tr w:rsidR="0001183A" w14:paraId="4DF7F350" w14:textId="77777777" w:rsidTr="003C41E0">
        <w:tc>
          <w:tcPr>
            <w:tcW w:w="2250" w:type="dxa"/>
            <w:vAlign w:val="center"/>
          </w:tcPr>
          <w:p w14:paraId="6A1857EB" w14:textId="7BF3F187" w:rsidR="0001183A" w:rsidRPr="00482B03" w:rsidRDefault="0001183A" w:rsidP="0001183A">
            <w:pPr>
              <w:pStyle w:val="ListParagraph"/>
              <w:ind w:left="0"/>
              <w:rPr>
                <w:sz w:val="22"/>
                <w:szCs w:val="22"/>
              </w:rPr>
            </w:pPr>
            <w:r w:rsidRPr="00482B03">
              <w:rPr>
                <w:rFonts w:cs="Segoe UI"/>
                <w:color w:val="000000"/>
                <w:sz w:val="22"/>
                <w:szCs w:val="22"/>
              </w:rPr>
              <w:t>Storage</w:t>
            </w:r>
          </w:p>
        </w:tc>
        <w:tc>
          <w:tcPr>
            <w:tcW w:w="5845" w:type="dxa"/>
            <w:vAlign w:val="center"/>
          </w:tcPr>
          <w:p w14:paraId="42F1B6A0" w14:textId="425D0D4C" w:rsidR="0001183A" w:rsidRPr="00482B03" w:rsidRDefault="0001183A" w:rsidP="0001183A">
            <w:pPr>
              <w:pStyle w:val="ListParagraph"/>
              <w:ind w:left="0"/>
              <w:rPr>
                <w:sz w:val="22"/>
                <w:szCs w:val="22"/>
              </w:rPr>
            </w:pPr>
            <w:r w:rsidRPr="00482B03">
              <w:rPr>
                <w:rFonts w:cs="Segoe UI"/>
                <w:color w:val="000000"/>
                <w:sz w:val="22"/>
                <w:szCs w:val="22"/>
              </w:rPr>
              <w:t>1x 1TB SSD M.2 2280 PCIe Gen4 Performance TLC Opal 2.0</w:t>
            </w:r>
          </w:p>
        </w:tc>
      </w:tr>
      <w:tr w:rsidR="0001183A" w14:paraId="4F009113" w14:textId="77777777" w:rsidTr="003C41E0">
        <w:tc>
          <w:tcPr>
            <w:tcW w:w="2250" w:type="dxa"/>
            <w:vAlign w:val="center"/>
          </w:tcPr>
          <w:p w14:paraId="3C3E2013" w14:textId="5885C7CB" w:rsidR="0001183A" w:rsidRPr="00482B03" w:rsidRDefault="0001183A" w:rsidP="0001183A">
            <w:pPr>
              <w:pStyle w:val="ListParagraph"/>
              <w:ind w:left="0"/>
              <w:rPr>
                <w:sz w:val="22"/>
                <w:szCs w:val="22"/>
              </w:rPr>
            </w:pPr>
            <w:r w:rsidRPr="00482B03">
              <w:rPr>
                <w:rFonts w:cs="Segoe UI"/>
                <w:color w:val="000000"/>
                <w:sz w:val="22"/>
                <w:szCs w:val="22"/>
              </w:rPr>
              <w:t>Graphics Card</w:t>
            </w:r>
          </w:p>
        </w:tc>
        <w:tc>
          <w:tcPr>
            <w:tcW w:w="5845" w:type="dxa"/>
            <w:vAlign w:val="center"/>
          </w:tcPr>
          <w:p w14:paraId="366154D7" w14:textId="06D3E465" w:rsidR="0001183A" w:rsidRPr="00482B03" w:rsidRDefault="0001183A" w:rsidP="0001183A">
            <w:pPr>
              <w:pStyle w:val="ListParagraph"/>
              <w:ind w:left="0"/>
              <w:rPr>
                <w:sz w:val="22"/>
                <w:szCs w:val="22"/>
              </w:rPr>
            </w:pPr>
            <w:r w:rsidRPr="00482B03">
              <w:rPr>
                <w:rFonts w:cs="Segoe UI"/>
                <w:color w:val="000000"/>
                <w:sz w:val="22"/>
                <w:szCs w:val="22"/>
              </w:rPr>
              <w:t>NVIDIA RTX A5000 Laptop GPU, 16 GB GDDR6 VRAM, 115W TDP</w:t>
            </w:r>
          </w:p>
        </w:tc>
      </w:tr>
      <w:tr w:rsidR="0001183A" w14:paraId="6E6ADC25" w14:textId="77777777" w:rsidTr="003C41E0">
        <w:tc>
          <w:tcPr>
            <w:tcW w:w="2250" w:type="dxa"/>
            <w:vAlign w:val="center"/>
          </w:tcPr>
          <w:p w14:paraId="63CA5EFD" w14:textId="1F4EAB69" w:rsidR="0001183A" w:rsidRPr="00482B03" w:rsidRDefault="0001183A" w:rsidP="0001183A">
            <w:pPr>
              <w:pStyle w:val="ListParagraph"/>
              <w:ind w:left="0"/>
              <w:rPr>
                <w:sz w:val="22"/>
                <w:szCs w:val="22"/>
              </w:rPr>
            </w:pPr>
            <w:r w:rsidRPr="00482B03">
              <w:rPr>
                <w:rFonts w:cs="Segoe UI"/>
                <w:color w:val="000000"/>
                <w:sz w:val="22"/>
                <w:szCs w:val="22"/>
              </w:rPr>
              <w:t>Integrated Graphics</w:t>
            </w:r>
          </w:p>
        </w:tc>
        <w:tc>
          <w:tcPr>
            <w:tcW w:w="5845" w:type="dxa"/>
            <w:vAlign w:val="center"/>
          </w:tcPr>
          <w:p w14:paraId="65AB0EFD" w14:textId="09EDAA9F" w:rsidR="0001183A" w:rsidRPr="00482B03" w:rsidRDefault="0001183A" w:rsidP="0001183A">
            <w:pPr>
              <w:pStyle w:val="ListParagraph"/>
              <w:ind w:left="0"/>
              <w:rPr>
                <w:sz w:val="22"/>
                <w:szCs w:val="22"/>
              </w:rPr>
            </w:pPr>
            <w:r w:rsidRPr="00482B03">
              <w:rPr>
                <w:rFonts w:cs="Segoe UI"/>
                <w:color w:val="000000"/>
                <w:sz w:val="22"/>
                <w:szCs w:val="22"/>
              </w:rPr>
              <w:t>Intel UHD Graphics 770</w:t>
            </w:r>
          </w:p>
        </w:tc>
      </w:tr>
      <w:tr w:rsidR="0001183A" w14:paraId="5B314294" w14:textId="77777777" w:rsidTr="003C41E0">
        <w:tc>
          <w:tcPr>
            <w:tcW w:w="2250" w:type="dxa"/>
            <w:vAlign w:val="center"/>
          </w:tcPr>
          <w:p w14:paraId="148C6849" w14:textId="2812ADDE" w:rsidR="0001183A" w:rsidRPr="00482B03" w:rsidRDefault="0001183A" w:rsidP="0001183A">
            <w:pPr>
              <w:pStyle w:val="ListParagraph"/>
              <w:ind w:left="0"/>
              <w:rPr>
                <w:sz w:val="22"/>
                <w:szCs w:val="22"/>
              </w:rPr>
            </w:pPr>
            <w:r w:rsidRPr="00482B03">
              <w:rPr>
                <w:rFonts w:cs="Segoe UI"/>
                <w:color w:val="000000"/>
                <w:sz w:val="22"/>
                <w:szCs w:val="22"/>
              </w:rPr>
              <w:t>Wireless Connectivity</w:t>
            </w:r>
          </w:p>
        </w:tc>
        <w:tc>
          <w:tcPr>
            <w:tcW w:w="5845" w:type="dxa"/>
            <w:vAlign w:val="center"/>
          </w:tcPr>
          <w:p w14:paraId="69898146" w14:textId="7DB74483" w:rsidR="0001183A" w:rsidRPr="00482B03" w:rsidRDefault="0001183A" w:rsidP="0001183A">
            <w:pPr>
              <w:pStyle w:val="ListParagraph"/>
              <w:ind w:left="0"/>
              <w:rPr>
                <w:sz w:val="22"/>
                <w:szCs w:val="22"/>
              </w:rPr>
            </w:pPr>
            <w:r w:rsidRPr="00482B03">
              <w:rPr>
                <w:rFonts w:cs="Segoe UI"/>
                <w:color w:val="000000"/>
                <w:sz w:val="22"/>
                <w:szCs w:val="22"/>
              </w:rPr>
              <w:t>Bluetooth 5.1, Wi-Fi 6E (Intel AX211)</w:t>
            </w:r>
          </w:p>
        </w:tc>
      </w:tr>
      <w:tr w:rsidR="0001183A" w14:paraId="55C7FFAD" w14:textId="77777777" w:rsidTr="003C41E0">
        <w:tc>
          <w:tcPr>
            <w:tcW w:w="2250" w:type="dxa"/>
            <w:vAlign w:val="center"/>
          </w:tcPr>
          <w:p w14:paraId="0BD4140A" w14:textId="6FA4E581" w:rsidR="0001183A" w:rsidRPr="00482B03" w:rsidRDefault="0001183A" w:rsidP="0001183A">
            <w:pPr>
              <w:pStyle w:val="ListParagraph"/>
              <w:ind w:left="0"/>
              <w:rPr>
                <w:sz w:val="22"/>
                <w:szCs w:val="22"/>
              </w:rPr>
            </w:pPr>
            <w:r w:rsidRPr="00482B03">
              <w:rPr>
                <w:rFonts w:cs="Segoe UI"/>
                <w:color w:val="000000"/>
                <w:sz w:val="22"/>
                <w:szCs w:val="22"/>
              </w:rPr>
              <w:t>Ports (Front / Rear)</w:t>
            </w:r>
          </w:p>
        </w:tc>
        <w:tc>
          <w:tcPr>
            <w:tcW w:w="5845" w:type="dxa"/>
            <w:vAlign w:val="center"/>
          </w:tcPr>
          <w:p w14:paraId="6211892A" w14:textId="7ACC62FA" w:rsidR="0001183A" w:rsidRPr="00482B03" w:rsidRDefault="0001183A" w:rsidP="0001183A">
            <w:pPr>
              <w:pStyle w:val="ListParagraph"/>
              <w:ind w:left="0"/>
              <w:rPr>
                <w:sz w:val="22"/>
                <w:szCs w:val="22"/>
              </w:rPr>
            </w:pPr>
            <w:r w:rsidRPr="00482B03">
              <w:rPr>
                <w:rFonts w:cs="Segoe UI"/>
                <w:color w:val="000000"/>
                <w:sz w:val="22"/>
                <w:szCs w:val="22"/>
              </w:rPr>
              <w:t>Front: 1x USB-A (USB 3.2 Gen 2, 10Gbps), 1x headphone/mic combo (3.5mm)</w:t>
            </w:r>
          </w:p>
        </w:tc>
      </w:tr>
      <w:tr w:rsidR="0001183A" w14:paraId="066D9090" w14:textId="77777777" w:rsidTr="003C41E0">
        <w:tc>
          <w:tcPr>
            <w:tcW w:w="2250" w:type="dxa"/>
            <w:vAlign w:val="center"/>
          </w:tcPr>
          <w:p w14:paraId="74A86D81" w14:textId="77777777" w:rsidR="0001183A" w:rsidRPr="00482B03" w:rsidRDefault="0001183A" w:rsidP="0001183A">
            <w:pPr>
              <w:pStyle w:val="ListParagraph"/>
              <w:ind w:left="0"/>
              <w:rPr>
                <w:sz w:val="22"/>
                <w:szCs w:val="22"/>
              </w:rPr>
            </w:pPr>
          </w:p>
        </w:tc>
        <w:tc>
          <w:tcPr>
            <w:tcW w:w="5845" w:type="dxa"/>
            <w:vAlign w:val="center"/>
          </w:tcPr>
          <w:p w14:paraId="7C7DF003" w14:textId="0DFE07BC" w:rsidR="0001183A" w:rsidRPr="00482B03" w:rsidRDefault="0001183A" w:rsidP="0001183A">
            <w:pPr>
              <w:pStyle w:val="ListParagraph"/>
              <w:ind w:left="0"/>
              <w:rPr>
                <w:sz w:val="22"/>
                <w:szCs w:val="22"/>
              </w:rPr>
            </w:pPr>
            <w:r w:rsidRPr="00482B03">
              <w:rPr>
                <w:rFonts w:cs="Segoe UI"/>
                <w:color w:val="000000"/>
                <w:sz w:val="22"/>
                <w:szCs w:val="22"/>
              </w:rPr>
              <w:t>Rear: 3x DisplayPort 1.2, 1x Ethernet 2.5GbE RJ-45, 1x Ethernet GbE RJ-45, 4x USB-A (USB 3.2 Gen 2)</w:t>
            </w:r>
          </w:p>
        </w:tc>
      </w:tr>
      <w:tr w:rsidR="0001183A" w14:paraId="6E751B43" w14:textId="77777777" w:rsidTr="003C41E0">
        <w:tc>
          <w:tcPr>
            <w:tcW w:w="2250" w:type="dxa"/>
            <w:vAlign w:val="center"/>
          </w:tcPr>
          <w:p w14:paraId="344FA653" w14:textId="2405671F" w:rsidR="0001183A" w:rsidRPr="00482B03" w:rsidRDefault="0001183A" w:rsidP="0001183A">
            <w:pPr>
              <w:pStyle w:val="ListParagraph"/>
              <w:ind w:left="0"/>
              <w:rPr>
                <w:sz w:val="22"/>
                <w:szCs w:val="22"/>
              </w:rPr>
            </w:pPr>
            <w:r w:rsidRPr="00482B03">
              <w:rPr>
                <w:rFonts w:cs="Segoe UI"/>
                <w:color w:val="000000"/>
                <w:sz w:val="22"/>
                <w:szCs w:val="22"/>
              </w:rPr>
              <w:t>Optional Expansion Ports</w:t>
            </w:r>
          </w:p>
        </w:tc>
        <w:tc>
          <w:tcPr>
            <w:tcW w:w="5845" w:type="dxa"/>
            <w:vAlign w:val="center"/>
          </w:tcPr>
          <w:p w14:paraId="6EAC98F7" w14:textId="657B74F6" w:rsidR="0001183A" w:rsidRPr="00482B03" w:rsidRDefault="0001183A" w:rsidP="0001183A">
            <w:pPr>
              <w:pStyle w:val="ListParagraph"/>
              <w:ind w:left="0"/>
              <w:rPr>
                <w:sz w:val="22"/>
                <w:szCs w:val="22"/>
              </w:rPr>
            </w:pPr>
            <w:r w:rsidRPr="00482B03">
              <w:rPr>
                <w:rFonts w:cs="Segoe UI"/>
                <w:color w:val="000000"/>
                <w:sz w:val="22"/>
                <w:szCs w:val="22"/>
              </w:rPr>
              <w:t>USB-C (USB 20Gbps / USB 3.2 Gen 2x2), multiple USB-C and USB-A via PCIe adapters</w:t>
            </w:r>
          </w:p>
        </w:tc>
      </w:tr>
      <w:tr w:rsidR="0001183A" w14:paraId="7F97D09F" w14:textId="77777777" w:rsidTr="003C41E0">
        <w:tc>
          <w:tcPr>
            <w:tcW w:w="2250" w:type="dxa"/>
            <w:vAlign w:val="center"/>
          </w:tcPr>
          <w:p w14:paraId="1DA3C9F6" w14:textId="7E51E168" w:rsidR="0001183A" w:rsidRPr="00482B03" w:rsidRDefault="0001183A" w:rsidP="0001183A">
            <w:pPr>
              <w:pStyle w:val="ListParagraph"/>
              <w:ind w:left="0"/>
              <w:rPr>
                <w:sz w:val="22"/>
                <w:szCs w:val="22"/>
              </w:rPr>
            </w:pPr>
            <w:r w:rsidRPr="00482B03">
              <w:rPr>
                <w:rFonts w:cs="Segoe UI"/>
                <w:color w:val="000000"/>
                <w:sz w:val="22"/>
                <w:szCs w:val="22"/>
              </w:rPr>
              <w:t>Dimensions (</w:t>
            </w:r>
            <w:proofErr w:type="spellStart"/>
            <w:r w:rsidRPr="00482B03">
              <w:rPr>
                <w:rFonts w:cs="Segoe UI"/>
                <w:color w:val="000000"/>
                <w:sz w:val="22"/>
                <w:szCs w:val="22"/>
              </w:rPr>
              <w:t>WxDxH</w:t>
            </w:r>
            <w:proofErr w:type="spellEnd"/>
            <w:r w:rsidRPr="00482B03">
              <w:rPr>
                <w:rFonts w:cs="Segoe UI"/>
                <w:color w:val="000000"/>
                <w:sz w:val="22"/>
                <w:szCs w:val="22"/>
              </w:rPr>
              <w:t>)</w:t>
            </w:r>
          </w:p>
        </w:tc>
        <w:tc>
          <w:tcPr>
            <w:tcW w:w="5845" w:type="dxa"/>
            <w:vAlign w:val="center"/>
          </w:tcPr>
          <w:p w14:paraId="2F879625" w14:textId="4C42EE03" w:rsidR="0001183A" w:rsidRPr="00482B03" w:rsidRDefault="0001183A" w:rsidP="0001183A">
            <w:pPr>
              <w:pStyle w:val="ListParagraph"/>
              <w:ind w:left="0"/>
              <w:rPr>
                <w:sz w:val="22"/>
                <w:szCs w:val="22"/>
              </w:rPr>
            </w:pPr>
            <w:r w:rsidRPr="00482B03">
              <w:rPr>
                <w:rFonts w:cs="Segoe UI"/>
                <w:color w:val="000000"/>
                <w:sz w:val="22"/>
                <w:szCs w:val="22"/>
              </w:rPr>
              <w:t>3.4 x 8.7 x 7.9 inches</w:t>
            </w:r>
          </w:p>
        </w:tc>
      </w:tr>
      <w:tr w:rsidR="0001183A" w14:paraId="7CD5C976" w14:textId="77777777" w:rsidTr="003C41E0">
        <w:tc>
          <w:tcPr>
            <w:tcW w:w="2250" w:type="dxa"/>
            <w:vAlign w:val="center"/>
          </w:tcPr>
          <w:p w14:paraId="7E2B5307" w14:textId="2641481F" w:rsidR="0001183A" w:rsidRPr="00482B03" w:rsidRDefault="0001183A" w:rsidP="0001183A">
            <w:pPr>
              <w:pStyle w:val="ListParagraph"/>
              <w:ind w:left="0"/>
              <w:rPr>
                <w:sz w:val="22"/>
                <w:szCs w:val="22"/>
              </w:rPr>
            </w:pPr>
            <w:r w:rsidRPr="00482B03">
              <w:rPr>
                <w:rFonts w:cs="Segoe UI"/>
                <w:color w:val="000000"/>
                <w:sz w:val="22"/>
                <w:szCs w:val="22"/>
              </w:rPr>
              <w:t>Weight</w:t>
            </w:r>
          </w:p>
        </w:tc>
        <w:tc>
          <w:tcPr>
            <w:tcW w:w="5845" w:type="dxa"/>
            <w:vAlign w:val="center"/>
          </w:tcPr>
          <w:p w14:paraId="5F1D29B4" w14:textId="3EB1D177" w:rsidR="0001183A" w:rsidRPr="00482B03" w:rsidRDefault="0001183A" w:rsidP="0001183A">
            <w:pPr>
              <w:pStyle w:val="ListParagraph"/>
              <w:ind w:left="0"/>
              <w:rPr>
                <w:sz w:val="22"/>
                <w:szCs w:val="22"/>
              </w:rPr>
            </w:pPr>
            <w:r w:rsidRPr="00482B03">
              <w:rPr>
                <w:rFonts w:cs="Segoe UI"/>
                <w:color w:val="000000"/>
                <w:sz w:val="22"/>
                <w:szCs w:val="22"/>
              </w:rPr>
              <w:t>Approximately 3.96 pounds (1.8 kg)</w:t>
            </w:r>
          </w:p>
        </w:tc>
      </w:tr>
      <w:tr w:rsidR="0001183A" w14:paraId="5178FB63" w14:textId="77777777" w:rsidTr="003C41E0">
        <w:tc>
          <w:tcPr>
            <w:tcW w:w="2250" w:type="dxa"/>
            <w:vAlign w:val="center"/>
          </w:tcPr>
          <w:p w14:paraId="309EA35D" w14:textId="3178921F" w:rsidR="0001183A" w:rsidRPr="00482B03" w:rsidRDefault="0001183A" w:rsidP="0001183A">
            <w:pPr>
              <w:pStyle w:val="ListParagraph"/>
              <w:ind w:left="0"/>
              <w:rPr>
                <w:sz w:val="22"/>
                <w:szCs w:val="22"/>
              </w:rPr>
            </w:pPr>
            <w:r w:rsidRPr="00482B03">
              <w:rPr>
                <w:rFonts w:cs="Segoe UI"/>
                <w:color w:val="000000"/>
                <w:sz w:val="22"/>
                <w:szCs w:val="22"/>
              </w:rPr>
              <w:t>Power Supply</w:t>
            </w:r>
          </w:p>
        </w:tc>
        <w:tc>
          <w:tcPr>
            <w:tcW w:w="5845" w:type="dxa"/>
            <w:vAlign w:val="center"/>
          </w:tcPr>
          <w:p w14:paraId="50EDE50D" w14:textId="46BD9D0B" w:rsidR="0001183A" w:rsidRPr="00482B03" w:rsidRDefault="0001183A" w:rsidP="0001183A">
            <w:pPr>
              <w:pStyle w:val="ListParagraph"/>
              <w:ind w:left="0"/>
              <w:rPr>
                <w:sz w:val="22"/>
                <w:szCs w:val="22"/>
              </w:rPr>
            </w:pPr>
            <w:r w:rsidRPr="00482B03">
              <w:rPr>
                <w:rFonts w:cs="Segoe UI"/>
                <w:color w:val="000000"/>
                <w:sz w:val="22"/>
                <w:szCs w:val="22"/>
              </w:rPr>
              <w:t>Options 170W, 230W, or 300W with 89% efficiency</w:t>
            </w:r>
          </w:p>
        </w:tc>
      </w:tr>
    </w:tbl>
    <w:p w14:paraId="45F32B47" w14:textId="77777777" w:rsidR="009224DD" w:rsidRDefault="009224DD" w:rsidP="0084338B">
      <w:pPr>
        <w:pStyle w:val="ListParagraph"/>
        <w:ind w:left="1440"/>
      </w:pPr>
    </w:p>
    <w:p w14:paraId="15034EAC" w14:textId="77777777" w:rsidR="009224DD" w:rsidRDefault="009224DD" w:rsidP="00482B03"/>
    <w:p w14:paraId="1B01A0B0" w14:textId="77777777" w:rsidR="00924032" w:rsidRDefault="00924032" w:rsidP="00482B03"/>
    <w:p w14:paraId="0DAF4DDD" w14:textId="77777777" w:rsidR="00924032" w:rsidRDefault="00924032" w:rsidP="00482B03"/>
    <w:p w14:paraId="64E1518E" w14:textId="77777777" w:rsidR="00924032" w:rsidRDefault="00924032" w:rsidP="00482B03"/>
    <w:p w14:paraId="5503E7F5" w14:textId="77777777" w:rsidR="007717E6" w:rsidRDefault="007717E6" w:rsidP="00482B03"/>
    <w:p w14:paraId="05245181" w14:textId="77777777" w:rsidR="00924032" w:rsidRDefault="00924032" w:rsidP="00482B03"/>
    <w:p w14:paraId="0076AE2F" w14:textId="77777777" w:rsidR="00924032" w:rsidRDefault="00924032" w:rsidP="00482B03"/>
    <w:p w14:paraId="4601C1DE" w14:textId="65C151DA" w:rsidR="00E02DFC" w:rsidRPr="005B20D8" w:rsidRDefault="00E02DFC" w:rsidP="00E02DFC">
      <w:pPr>
        <w:pStyle w:val="ListParagraph"/>
        <w:numPr>
          <w:ilvl w:val="0"/>
          <w:numId w:val="3"/>
        </w:numPr>
        <w:rPr>
          <w:b/>
          <w:bCs/>
        </w:rPr>
      </w:pPr>
      <w:r w:rsidRPr="005B20D8">
        <w:rPr>
          <w:b/>
          <w:bCs/>
        </w:rPr>
        <w:lastRenderedPageBreak/>
        <w:t xml:space="preserve">Selected </w:t>
      </w:r>
      <w:r>
        <w:rPr>
          <w:b/>
          <w:bCs/>
        </w:rPr>
        <w:t>Server</w:t>
      </w:r>
      <w:r w:rsidRPr="005B20D8">
        <w:rPr>
          <w:b/>
          <w:bCs/>
        </w:rPr>
        <w:t xml:space="preserve"> </w:t>
      </w:r>
      <w:r>
        <w:rPr>
          <w:b/>
          <w:bCs/>
        </w:rPr>
        <w:t>Specifications</w:t>
      </w:r>
    </w:p>
    <w:p w14:paraId="4C773604" w14:textId="77777777" w:rsidR="00E02DFC" w:rsidRDefault="00E02DFC" w:rsidP="00E02DFC">
      <w:pPr>
        <w:pStyle w:val="ListParagraph"/>
        <w:ind w:left="1440"/>
      </w:pPr>
    </w:p>
    <w:p w14:paraId="26A3FB79" w14:textId="77777777" w:rsidR="00465BD5" w:rsidRPr="00465BD5" w:rsidRDefault="00465BD5" w:rsidP="00465BD5">
      <w:pPr>
        <w:pStyle w:val="ListParagraph"/>
        <w:ind w:left="1440"/>
        <w:rPr>
          <w:b/>
          <w:bCs/>
        </w:rPr>
      </w:pPr>
      <w:r w:rsidRPr="00465BD5">
        <w:rPr>
          <w:b/>
          <w:bCs/>
        </w:rPr>
        <w:t>Lenovo ThinkSystem ST650 V3 7D7A1007NA 4U Tower Server</w:t>
      </w:r>
    </w:p>
    <w:p w14:paraId="478C5900" w14:textId="1C493ACE" w:rsidR="00E02DFC" w:rsidRPr="00482B03" w:rsidRDefault="00E02DFC" w:rsidP="00E02DFC">
      <w:pPr>
        <w:pStyle w:val="ListParagraph"/>
        <w:ind w:left="1440"/>
      </w:pPr>
      <w:r>
        <w:t>Pa</w:t>
      </w:r>
      <w:r w:rsidRPr="00482B03">
        <w:t xml:space="preserve">rt #: </w:t>
      </w:r>
      <w:r w:rsidR="00557579" w:rsidRPr="00557579">
        <w:t> 7D7A1007NA</w:t>
      </w:r>
    </w:p>
    <w:p w14:paraId="6E3F2E3D" w14:textId="4E062A93" w:rsidR="00E02DFC" w:rsidRPr="00482B03" w:rsidRDefault="00E02DFC" w:rsidP="00E02DFC">
      <w:pPr>
        <w:pStyle w:val="ListParagraph"/>
        <w:ind w:left="1440"/>
      </w:pPr>
      <w:r w:rsidRPr="00482B03">
        <w:t xml:space="preserve">Item Code: </w:t>
      </w:r>
      <w:r w:rsidR="001C33E1" w:rsidRPr="001C33E1">
        <w:rPr>
          <w:b/>
          <w:bCs/>
        </w:rPr>
        <w:t> </w:t>
      </w:r>
      <w:r w:rsidR="001C33E1" w:rsidRPr="001C33E1">
        <w:t>SRLEN01217</w:t>
      </w:r>
    </w:p>
    <w:p w14:paraId="236B753C" w14:textId="61E13778" w:rsidR="00FF10B9" w:rsidRPr="00C169F6" w:rsidRDefault="00E02DFC" w:rsidP="007717E6">
      <w:pPr>
        <w:pStyle w:val="ListParagraph"/>
        <w:ind w:left="1440"/>
      </w:pPr>
      <w:r w:rsidRPr="00482B03">
        <w:t>Supplier: Ordinateurs Canada</w:t>
      </w:r>
      <w:r w:rsidR="007717E6" w:rsidRPr="00482B03">
        <w:t xml:space="preserve"> </w:t>
      </w:r>
    </w:p>
    <w:tbl>
      <w:tblPr>
        <w:tblStyle w:val="TableGrid"/>
        <w:tblW w:w="0" w:type="auto"/>
        <w:tblInd w:w="1255" w:type="dxa"/>
        <w:tblLook w:val="04A0" w:firstRow="1" w:lastRow="0" w:firstColumn="1" w:lastColumn="0" w:noHBand="0" w:noVBand="1"/>
      </w:tblPr>
      <w:tblGrid>
        <w:gridCol w:w="3420"/>
        <w:gridCol w:w="4675"/>
      </w:tblGrid>
      <w:tr w:rsidR="00356966" w14:paraId="439EAD9E" w14:textId="77777777" w:rsidTr="00324B30">
        <w:tc>
          <w:tcPr>
            <w:tcW w:w="3420" w:type="dxa"/>
          </w:tcPr>
          <w:p w14:paraId="30AE319E" w14:textId="6D7BCA58" w:rsidR="00356966" w:rsidRPr="00356966" w:rsidRDefault="00356966" w:rsidP="00356966">
            <w:pPr>
              <w:jc w:val="center"/>
              <w:rPr>
                <w:b/>
                <w:bCs/>
                <w:sz w:val="22"/>
                <w:szCs w:val="22"/>
              </w:rPr>
            </w:pPr>
            <w:r w:rsidRPr="00356966">
              <w:rPr>
                <w:rFonts w:cs="Segoe UI"/>
                <w:b/>
                <w:bCs/>
                <w:color w:val="000000"/>
                <w:sz w:val="22"/>
                <w:szCs w:val="22"/>
              </w:rPr>
              <w:t>Specification</w:t>
            </w:r>
          </w:p>
        </w:tc>
        <w:tc>
          <w:tcPr>
            <w:tcW w:w="4675" w:type="dxa"/>
          </w:tcPr>
          <w:p w14:paraId="25B248C6" w14:textId="7679FB7E" w:rsidR="00356966" w:rsidRPr="00356966" w:rsidRDefault="00356966" w:rsidP="00356966">
            <w:pPr>
              <w:jc w:val="center"/>
              <w:rPr>
                <w:b/>
                <w:bCs/>
                <w:sz w:val="22"/>
                <w:szCs w:val="22"/>
              </w:rPr>
            </w:pPr>
            <w:r w:rsidRPr="00356966">
              <w:rPr>
                <w:rFonts w:cs="Segoe UI"/>
                <w:b/>
                <w:bCs/>
                <w:color w:val="000000"/>
                <w:sz w:val="22"/>
                <w:szCs w:val="22"/>
              </w:rPr>
              <w:t>Details</w:t>
            </w:r>
          </w:p>
        </w:tc>
      </w:tr>
      <w:tr w:rsidR="00356966" w14:paraId="0ECEE80C" w14:textId="77777777" w:rsidTr="00324B30">
        <w:tc>
          <w:tcPr>
            <w:tcW w:w="3420" w:type="dxa"/>
            <w:vAlign w:val="center"/>
          </w:tcPr>
          <w:p w14:paraId="3977707F" w14:textId="410E8AD4" w:rsidR="00356966" w:rsidRPr="00356966" w:rsidRDefault="00356966" w:rsidP="00356966">
            <w:pPr>
              <w:rPr>
                <w:sz w:val="22"/>
                <w:szCs w:val="22"/>
              </w:rPr>
            </w:pPr>
            <w:r w:rsidRPr="00356966">
              <w:rPr>
                <w:rFonts w:cs="Segoe UI"/>
                <w:color w:val="000000"/>
                <w:sz w:val="22"/>
                <w:szCs w:val="22"/>
              </w:rPr>
              <w:t>Warranty</w:t>
            </w:r>
          </w:p>
        </w:tc>
        <w:tc>
          <w:tcPr>
            <w:tcW w:w="4675" w:type="dxa"/>
            <w:vAlign w:val="center"/>
          </w:tcPr>
          <w:p w14:paraId="362399C5" w14:textId="40B1F7A6" w:rsidR="00356966" w:rsidRPr="00356966" w:rsidRDefault="00356966" w:rsidP="00356966">
            <w:pPr>
              <w:rPr>
                <w:sz w:val="22"/>
                <w:szCs w:val="22"/>
              </w:rPr>
            </w:pPr>
            <w:r w:rsidRPr="00356966">
              <w:rPr>
                <w:rFonts w:cs="Segoe UI"/>
                <w:color w:val="000000"/>
                <w:sz w:val="22"/>
                <w:szCs w:val="22"/>
              </w:rPr>
              <w:t>3-year Customer Replaceable Unit and Onsite Limited Warranty (9x5 NBD)</w:t>
            </w:r>
          </w:p>
        </w:tc>
      </w:tr>
      <w:tr w:rsidR="00356966" w14:paraId="00B1902E" w14:textId="77777777" w:rsidTr="00324B30">
        <w:tc>
          <w:tcPr>
            <w:tcW w:w="3420" w:type="dxa"/>
            <w:vAlign w:val="center"/>
          </w:tcPr>
          <w:p w14:paraId="32A8C0CB" w14:textId="65F0C067" w:rsidR="00356966" w:rsidRPr="00356966" w:rsidRDefault="00356966" w:rsidP="00356966">
            <w:pPr>
              <w:rPr>
                <w:sz w:val="22"/>
                <w:szCs w:val="22"/>
              </w:rPr>
            </w:pPr>
            <w:r w:rsidRPr="00356966">
              <w:rPr>
                <w:rFonts w:cs="Segoe UI"/>
                <w:color w:val="000000"/>
                <w:sz w:val="22"/>
                <w:szCs w:val="22"/>
              </w:rPr>
              <w:t>Processor</w:t>
            </w:r>
          </w:p>
        </w:tc>
        <w:tc>
          <w:tcPr>
            <w:tcW w:w="4675" w:type="dxa"/>
            <w:vAlign w:val="center"/>
          </w:tcPr>
          <w:p w14:paraId="0EF8FA93" w14:textId="06768448" w:rsidR="00356966" w:rsidRPr="00356966" w:rsidRDefault="00356966" w:rsidP="00356966">
            <w:pPr>
              <w:rPr>
                <w:sz w:val="22"/>
                <w:szCs w:val="22"/>
              </w:rPr>
            </w:pPr>
            <w:r w:rsidRPr="00356966">
              <w:rPr>
                <w:rFonts w:cs="Segoe UI"/>
                <w:color w:val="000000"/>
                <w:sz w:val="22"/>
                <w:szCs w:val="22"/>
              </w:rPr>
              <w:t>1x Intel Xeon Silver 4410Y (4th Gen)</w:t>
            </w:r>
          </w:p>
        </w:tc>
      </w:tr>
      <w:tr w:rsidR="00356966" w14:paraId="4A459861" w14:textId="77777777" w:rsidTr="00324B30">
        <w:tc>
          <w:tcPr>
            <w:tcW w:w="3420" w:type="dxa"/>
            <w:vAlign w:val="center"/>
          </w:tcPr>
          <w:p w14:paraId="36F4DFB8" w14:textId="60122401" w:rsidR="00356966" w:rsidRPr="00356966" w:rsidRDefault="00356966" w:rsidP="00356966">
            <w:pPr>
              <w:rPr>
                <w:sz w:val="22"/>
                <w:szCs w:val="22"/>
              </w:rPr>
            </w:pPr>
            <w:r w:rsidRPr="00356966">
              <w:rPr>
                <w:rFonts w:cs="Segoe UI"/>
                <w:color w:val="000000"/>
                <w:sz w:val="22"/>
                <w:szCs w:val="22"/>
              </w:rPr>
              <w:t>Processor Support</w:t>
            </w:r>
          </w:p>
        </w:tc>
        <w:tc>
          <w:tcPr>
            <w:tcW w:w="4675" w:type="dxa"/>
            <w:vAlign w:val="center"/>
          </w:tcPr>
          <w:p w14:paraId="6B3779B9" w14:textId="0BBD83FE" w:rsidR="00356966" w:rsidRPr="00356966" w:rsidRDefault="00356966" w:rsidP="00356966">
            <w:pPr>
              <w:rPr>
                <w:sz w:val="22"/>
                <w:szCs w:val="22"/>
              </w:rPr>
            </w:pPr>
            <w:r w:rsidRPr="00356966">
              <w:rPr>
                <w:rFonts w:cs="Segoe UI"/>
                <w:color w:val="000000"/>
                <w:sz w:val="22"/>
                <w:szCs w:val="22"/>
              </w:rPr>
              <w:t>Up to 2 processors (dual-socket capable)</w:t>
            </w:r>
          </w:p>
        </w:tc>
      </w:tr>
      <w:tr w:rsidR="00356966" w14:paraId="0AF8F9EF" w14:textId="77777777" w:rsidTr="00324B30">
        <w:tc>
          <w:tcPr>
            <w:tcW w:w="3420" w:type="dxa"/>
            <w:vAlign w:val="center"/>
          </w:tcPr>
          <w:p w14:paraId="6AF3A9E9" w14:textId="32FC2C7B" w:rsidR="00356966" w:rsidRPr="00356966" w:rsidRDefault="00356966" w:rsidP="00356966">
            <w:pPr>
              <w:rPr>
                <w:sz w:val="22"/>
                <w:szCs w:val="22"/>
              </w:rPr>
            </w:pPr>
            <w:r w:rsidRPr="00356966">
              <w:rPr>
                <w:rFonts w:cs="Segoe UI"/>
                <w:color w:val="000000"/>
                <w:sz w:val="22"/>
                <w:szCs w:val="22"/>
              </w:rPr>
              <w:t>Cores / Threads</w:t>
            </w:r>
          </w:p>
        </w:tc>
        <w:tc>
          <w:tcPr>
            <w:tcW w:w="4675" w:type="dxa"/>
            <w:vAlign w:val="center"/>
          </w:tcPr>
          <w:p w14:paraId="20CA4655" w14:textId="007D65D8" w:rsidR="00356966" w:rsidRPr="00356966" w:rsidRDefault="00356966" w:rsidP="00356966">
            <w:pPr>
              <w:rPr>
                <w:sz w:val="22"/>
                <w:szCs w:val="22"/>
              </w:rPr>
            </w:pPr>
            <w:r w:rsidRPr="00356966">
              <w:rPr>
                <w:rFonts w:cs="Segoe UI"/>
                <w:color w:val="000000"/>
                <w:sz w:val="22"/>
                <w:szCs w:val="22"/>
              </w:rPr>
              <w:t>12 cores / 24 threads (per processor)</w:t>
            </w:r>
          </w:p>
        </w:tc>
      </w:tr>
      <w:tr w:rsidR="00356966" w14:paraId="4174F5FF" w14:textId="77777777" w:rsidTr="00324B30">
        <w:tc>
          <w:tcPr>
            <w:tcW w:w="3420" w:type="dxa"/>
            <w:vAlign w:val="center"/>
          </w:tcPr>
          <w:p w14:paraId="0C98EB24" w14:textId="0F4336AA" w:rsidR="00356966" w:rsidRPr="00356966" w:rsidRDefault="00356966" w:rsidP="00356966">
            <w:pPr>
              <w:rPr>
                <w:sz w:val="22"/>
                <w:szCs w:val="22"/>
              </w:rPr>
            </w:pPr>
            <w:r w:rsidRPr="00356966">
              <w:rPr>
                <w:rFonts w:cs="Segoe UI"/>
                <w:color w:val="000000"/>
                <w:sz w:val="22"/>
                <w:szCs w:val="22"/>
              </w:rPr>
              <w:t>Base Frequency</w:t>
            </w:r>
          </w:p>
        </w:tc>
        <w:tc>
          <w:tcPr>
            <w:tcW w:w="4675" w:type="dxa"/>
            <w:vAlign w:val="center"/>
          </w:tcPr>
          <w:p w14:paraId="61818916" w14:textId="65B8B648" w:rsidR="00356966" w:rsidRPr="00356966" w:rsidRDefault="00356966" w:rsidP="00356966">
            <w:pPr>
              <w:rPr>
                <w:sz w:val="22"/>
                <w:szCs w:val="22"/>
              </w:rPr>
            </w:pPr>
            <w:r w:rsidRPr="00356966">
              <w:rPr>
                <w:rFonts w:cs="Segoe UI"/>
                <w:color w:val="000000"/>
                <w:sz w:val="22"/>
                <w:szCs w:val="22"/>
              </w:rPr>
              <w:t>2.0 GHz</w:t>
            </w:r>
          </w:p>
        </w:tc>
      </w:tr>
      <w:tr w:rsidR="00356966" w14:paraId="69E5E7F8" w14:textId="77777777" w:rsidTr="00324B30">
        <w:tc>
          <w:tcPr>
            <w:tcW w:w="3420" w:type="dxa"/>
            <w:vAlign w:val="center"/>
          </w:tcPr>
          <w:p w14:paraId="3F0E0BC8" w14:textId="2094D247" w:rsidR="00356966" w:rsidRPr="00356966" w:rsidRDefault="00356966" w:rsidP="00356966">
            <w:pPr>
              <w:rPr>
                <w:sz w:val="22"/>
                <w:szCs w:val="22"/>
              </w:rPr>
            </w:pPr>
            <w:r w:rsidRPr="00356966">
              <w:rPr>
                <w:rFonts w:cs="Segoe UI"/>
                <w:color w:val="000000"/>
                <w:sz w:val="22"/>
                <w:szCs w:val="22"/>
              </w:rPr>
              <w:t>Max Turbo Frequency</w:t>
            </w:r>
          </w:p>
        </w:tc>
        <w:tc>
          <w:tcPr>
            <w:tcW w:w="4675" w:type="dxa"/>
            <w:vAlign w:val="center"/>
          </w:tcPr>
          <w:p w14:paraId="18E6D0D3" w14:textId="7A35C571" w:rsidR="00356966" w:rsidRPr="00356966" w:rsidRDefault="00356966" w:rsidP="00356966">
            <w:pPr>
              <w:rPr>
                <w:sz w:val="22"/>
                <w:szCs w:val="22"/>
              </w:rPr>
            </w:pPr>
            <w:r w:rsidRPr="00356966">
              <w:rPr>
                <w:rFonts w:cs="Segoe UI"/>
                <w:color w:val="000000"/>
                <w:sz w:val="22"/>
                <w:szCs w:val="22"/>
              </w:rPr>
              <w:t>Up to 3.6 GHz</w:t>
            </w:r>
          </w:p>
        </w:tc>
      </w:tr>
      <w:tr w:rsidR="00356966" w14:paraId="6EC7DE0F" w14:textId="77777777" w:rsidTr="00324B30">
        <w:tc>
          <w:tcPr>
            <w:tcW w:w="3420" w:type="dxa"/>
            <w:vAlign w:val="center"/>
          </w:tcPr>
          <w:p w14:paraId="34011393" w14:textId="0853C251" w:rsidR="00356966" w:rsidRPr="00356966" w:rsidRDefault="00356966" w:rsidP="00356966">
            <w:pPr>
              <w:rPr>
                <w:sz w:val="22"/>
                <w:szCs w:val="22"/>
              </w:rPr>
            </w:pPr>
            <w:r w:rsidRPr="00356966">
              <w:rPr>
                <w:rFonts w:cs="Segoe UI"/>
                <w:color w:val="000000"/>
                <w:sz w:val="22"/>
                <w:szCs w:val="22"/>
              </w:rPr>
              <w:t>Cache</w:t>
            </w:r>
          </w:p>
        </w:tc>
        <w:tc>
          <w:tcPr>
            <w:tcW w:w="4675" w:type="dxa"/>
            <w:vAlign w:val="center"/>
          </w:tcPr>
          <w:p w14:paraId="2858B942" w14:textId="7BE46AD2" w:rsidR="00356966" w:rsidRPr="00356966" w:rsidRDefault="00356966" w:rsidP="00356966">
            <w:pPr>
              <w:rPr>
                <w:sz w:val="22"/>
                <w:szCs w:val="22"/>
              </w:rPr>
            </w:pPr>
            <w:r w:rsidRPr="00356966">
              <w:rPr>
                <w:rFonts w:cs="Segoe UI"/>
                <w:color w:val="000000"/>
                <w:sz w:val="22"/>
                <w:szCs w:val="22"/>
              </w:rPr>
              <w:t>30 MB L3 Cache</w:t>
            </w:r>
          </w:p>
        </w:tc>
      </w:tr>
      <w:tr w:rsidR="00356966" w14:paraId="127B5964" w14:textId="77777777" w:rsidTr="00324B30">
        <w:tc>
          <w:tcPr>
            <w:tcW w:w="3420" w:type="dxa"/>
            <w:vAlign w:val="center"/>
          </w:tcPr>
          <w:p w14:paraId="049ED16D" w14:textId="10524CB5" w:rsidR="00356966" w:rsidRPr="00356966" w:rsidRDefault="00356966" w:rsidP="00356966">
            <w:pPr>
              <w:rPr>
                <w:sz w:val="22"/>
                <w:szCs w:val="22"/>
              </w:rPr>
            </w:pPr>
            <w:r w:rsidRPr="00356966">
              <w:rPr>
                <w:rFonts w:cs="Segoe UI"/>
                <w:color w:val="000000"/>
                <w:sz w:val="22"/>
                <w:szCs w:val="22"/>
              </w:rPr>
              <w:t>TDP</w:t>
            </w:r>
          </w:p>
        </w:tc>
        <w:tc>
          <w:tcPr>
            <w:tcW w:w="4675" w:type="dxa"/>
            <w:vAlign w:val="center"/>
          </w:tcPr>
          <w:p w14:paraId="5BD4EC55" w14:textId="04E2F45A" w:rsidR="00356966" w:rsidRPr="00356966" w:rsidRDefault="00356966" w:rsidP="00356966">
            <w:pPr>
              <w:rPr>
                <w:sz w:val="22"/>
                <w:szCs w:val="22"/>
              </w:rPr>
            </w:pPr>
            <w:r w:rsidRPr="00356966">
              <w:rPr>
                <w:rFonts w:cs="Segoe UI"/>
                <w:color w:val="000000"/>
                <w:sz w:val="22"/>
                <w:szCs w:val="22"/>
              </w:rPr>
              <w:t>150 W</w:t>
            </w:r>
          </w:p>
        </w:tc>
      </w:tr>
      <w:tr w:rsidR="00356966" w14:paraId="7E657B3D" w14:textId="77777777" w:rsidTr="00324B30">
        <w:tc>
          <w:tcPr>
            <w:tcW w:w="3420" w:type="dxa"/>
            <w:vAlign w:val="center"/>
          </w:tcPr>
          <w:p w14:paraId="21210302" w14:textId="405586D5" w:rsidR="00356966" w:rsidRPr="00356966" w:rsidRDefault="00356966" w:rsidP="00356966">
            <w:pPr>
              <w:rPr>
                <w:sz w:val="22"/>
                <w:szCs w:val="22"/>
              </w:rPr>
            </w:pPr>
            <w:r w:rsidRPr="00356966">
              <w:rPr>
                <w:rFonts w:cs="Segoe UI"/>
                <w:color w:val="000000"/>
                <w:sz w:val="22"/>
                <w:szCs w:val="22"/>
              </w:rPr>
              <w:t>Chipset</w:t>
            </w:r>
          </w:p>
        </w:tc>
        <w:tc>
          <w:tcPr>
            <w:tcW w:w="4675" w:type="dxa"/>
            <w:vAlign w:val="center"/>
          </w:tcPr>
          <w:p w14:paraId="0A7D279D" w14:textId="11C4D021" w:rsidR="00356966" w:rsidRPr="00356966" w:rsidRDefault="00356966" w:rsidP="00356966">
            <w:pPr>
              <w:rPr>
                <w:sz w:val="22"/>
                <w:szCs w:val="22"/>
              </w:rPr>
            </w:pPr>
            <w:r w:rsidRPr="00356966">
              <w:rPr>
                <w:rFonts w:cs="Segoe UI"/>
                <w:color w:val="000000"/>
                <w:sz w:val="22"/>
                <w:szCs w:val="22"/>
              </w:rPr>
              <w:t>Intel C741 (Emmitsburg)</w:t>
            </w:r>
          </w:p>
        </w:tc>
      </w:tr>
      <w:tr w:rsidR="00356966" w14:paraId="74C50ED4" w14:textId="77777777" w:rsidTr="00324B30">
        <w:tc>
          <w:tcPr>
            <w:tcW w:w="3420" w:type="dxa"/>
            <w:vAlign w:val="center"/>
          </w:tcPr>
          <w:p w14:paraId="5907DCA8" w14:textId="5EE8E8C3" w:rsidR="00356966" w:rsidRPr="00356966" w:rsidRDefault="00356966" w:rsidP="00356966">
            <w:pPr>
              <w:rPr>
                <w:sz w:val="22"/>
                <w:szCs w:val="22"/>
              </w:rPr>
            </w:pPr>
            <w:r w:rsidRPr="00356966">
              <w:rPr>
                <w:rFonts w:cs="Segoe UI"/>
                <w:color w:val="000000"/>
                <w:sz w:val="22"/>
                <w:szCs w:val="22"/>
              </w:rPr>
              <w:t>Memory</w:t>
            </w:r>
          </w:p>
        </w:tc>
        <w:tc>
          <w:tcPr>
            <w:tcW w:w="4675" w:type="dxa"/>
            <w:vAlign w:val="center"/>
          </w:tcPr>
          <w:p w14:paraId="1DA8EE27" w14:textId="467134A4" w:rsidR="00356966" w:rsidRPr="00356966" w:rsidRDefault="00356966" w:rsidP="00356966">
            <w:pPr>
              <w:rPr>
                <w:sz w:val="22"/>
                <w:szCs w:val="22"/>
              </w:rPr>
            </w:pPr>
            <w:r w:rsidRPr="00356966">
              <w:rPr>
                <w:rFonts w:cs="Segoe UI"/>
                <w:color w:val="000000"/>
                <w:sz w:val="22"/>
                <w:szCs w:val="22"/>
              </w:rPr>
              <w:t>32 GB (1x 32GB DIMM)</w:t>
            </w:r>
          </w:p>
        </w:tc>
      </w:tr>
      <w:tr w:rsidR="00356966" w14:paraId="62CB0F40" w14:textId="77777777" w:rsidTr="00324B30">
        <w:tc>
          <w:tcPr>
            <w:tcW w:w="3420" w:type="dxa"/>
            <w:vAlign w:val="center"/>
          </w:tcPr>
          <w:p w14:paraId="46D6D1DA" w14:textId="57462F9F" w:rsidR="00356966" w:rsidRPr="00356966" w:rsidRDefault="00356966" w:rsidP="00356966">
            <w:pPr>
              <w:rPr>
                <w:sz w:val="22"/>
                <w:szCs w:val="22"/>
              </w:rPr>
            </w:pPr>
            <w:r w:rsidRPr="00356966">
              <w:rPr>
                <w:rFonts w:cs="Segoe UI"/>
                <w:color w:val="000000"/>
                <w:sz w:val="22"/>
                <w:szCs w:val="22"/>
              </w:rPr>
              <w:t>Memory Type</w:t>
            </w:r>
          </w:p>
        </w:tc>
        <w:tc>
          <w:tcPr>
            <w:tcW w:w="4675" w:type="dxa"/>
            <w:vAlign w:val="center"/>
          </w:tcPr>
          <w:p w14:paraId="3A3D7555" w14:textId="7FFD4952" w:rsidR="00356966" w:rsidRPr="00356966" w:rsidRDefault="00356966" w:rsidP="00356966">
            <w:pPr>
              <w:rPr>
                <w:sz w:val="22"/>
                <w:szCs w:val="22"/>
              </w:rPr>
            </w:pPr>
            <w:r w:rsidRPr="00356966">
              <w:rPr>
                <w:rFonts w:cs="Segoe UI"/>
                <w:color w:val="000000"/>
                <w:sz w:val="22"/>
                <w:szCs w:val="22"/>
              </w:rPr>
              <w:t>TruDDR5</w:t>
            </w:r>
          </w:p>
        </w:tc>
      </w:tr>
      <w:tr w:rsidR="00356966" w14:paraId="26A50B48" w14:textId="77777777" w:rsidTr="00324B30">
        <w:tc>
          <w:tcPr>
            <w:tcW w:w="3420" w:type="dxa"/>
            <w:vAlign w:val="center"/>
          </w:tcPr>
          <w:p w14:paraId="2314EE22" w14:textId="3A9DDC1A" w:rsidR="00356966" w:rsidRPr="00356966" w:rsidRDefault="00356966" w:rsidP="00356966">
            <w:pPr>
              <w:rPr>
                <w:sz w:val="22"/>
                <w:szCs w:val="22"/>
              </w:rPr>
            </w:pPr>
            <w:r w:rsidRPr="00356966">
              <w:rPr>
                <w:rFonts w:cs="Segoe UI"/>
                <w:color w:val="000000"/>
                <w:sz w:val="22"/>
                <w:szCs w:val="22"/>
              </w:rPr>
              <w:t>Max Memory Supported</w:t>
            </w:r>
          </w:p>
        </w:tc>
        <w:tc>
          <w:tcPr>
            <w:tcW w:w="4675" w:type="dxa"/>
            <w:vAlign w:val="center"/>
          </w:tcPr>
          <w:p w14:paraId="750046B2" w14:textId="32F2D583" w:rsidR="00356966" w:rsidRPr="00356966" w:rsidRDefault="00356966" w:rsidP="00356966">
            <w:pPr>
              <w:rPr>
                <w:sz w:val="22"/>
                <w:szCs w:val="22"/>
              </w:rPr>
            </w:pPr>
            <w:r w:rsidRPr="00356966">
              <w:rPr>
                <w:rFonts w:cs="Segoe UI"/>
                <w:color w:val="000000"/>
                <w:sz w:val="22"/>
                <w:szCs w:val="22"/>
              </w:rPr>
              <w:t>Up to 4 TB (using 32x 128GB 3DS RDIMMs with 2 processors)</w:t>
            </w:r>
          </w:p>
        </w:tc>
      </w:tr>
      <w:tr w:rsidR="00356966" w14:paraId="61A371A6" w14:textId="77777777" w:rsidTr="00324B30">
        <w:tc>
          <w:tcPr>
            <w:tcW w:w="3420" w:type="dxa"/>
            <w:vAlign w:val="center"/>
          </w:tcPr>
          <w:p w14:paraId="24AEA34C" w14:textId="55119627" w:rsidR="00356966" w:rsidRPr="00356966" w:rsidRDefault="00356966" w:rsidP="00356966">
            <w:pPr>
              <w:rPr>
                <w:sz w:val="22"/>
                <w:szCs w:val="22"/>
              </w:rPr>
            </w:pPr>
            <w:r w:rsidRPr="00356966">
              <w:rPr>
                <w:rFonts w:cs="Segoe UI"/>
                <w:color w:val="000000"/>
                <w:sz w:val="22"/>
                <w:szCs w:val="22"/>
              </w:rPr>
              <w:t>Memory Speed</w:t>
            </w:r>
          </w:p>
        </w:tc>
        <w:tc>
          <w:tcPr>
            <w:tcW w:w="4675" w:type="dxa"/>
            <w:vAlign w:val="center"/>
          </w:tcPr>
          <w:p w14:paraId="5ABB61CA" w14:textId="28F5CCD8" w:rsidR="00356966" w:rsidRPr="00356966" w:rsidRDefault="00356966" w:rsidP="00356966">
            <w:pPr>
              <w:rPr>
                <w:sz w:val="22"/>
                <w:szCs w:val="22"/>
              </w:rPr>
            </w:pPr>
            <w:r w:rsidRPr="00356966">
              <w:rPr>
                <w:rFonts w:cs="Segoe UI"/>
                <w:color w:val="000000"/>
                <w:sz w:val="22"/>
                <w:szCs w:val="22"/>
              </w:rPr>
              <w:t>Up to 4800 MHz (1 DPC) or 4400 MHz (2 DPC)</w:t>
            </w:r>
          </w:p>
        </w:tc>
      </w:tr>
      <w:tr w:rsidR="00356966" w14:paraId="3CA72AB5" w14:textId="77777777" w:rsidTr="00324B30">
        <w:tc>
          <w:tcPr>
            <w:tcW w:w="3420" w:type="dxa"/>
            <w:vAlign w:val="center"/>
          </w:tcPr>
          <w:p w14:paraId="564BE364" w14:textId="1EBA45AA" w:rsidR="00356966" w:rsidRPr="00356966" w:rsidRDefault="00356966" w:rsidP="00356966">
            <w:pPr>
              <w:rPr>
                <w:sz w:val="22"/>
                <w:szCs w:val="22"/>
              </w:rPr>
            </w:pPr>
            <w:r w:rsidRPr="00356966">
              <w:rPr>
                <w:rFonts w:cs="Segoe UI"/>
                <w:color w:val="000000"/>
                <w:sz w:val="22"/>
                <w:szCs w:val="22"/>
              </w:rPr>
              <w:t>Memory Slots</w:t>
            </w:r>
          </w:p>
        </w:tc>
        <w:tc>
          <w:tcPr>
            <w:tcW w:w="4675" w:type="dxa"/>
            <w:vAlign w:val="center"/>
          </w:tcPr>
          <w:p w14:paraId="385F575C" w14:textId="78C05488" w:rsidR="00356966" w:rsidRPr="00356966" w:rsidRDefault="00356966" w:rsidP="00356966">
            <w:pPr>
              <w:rPr>
                <w:sz w:val="22"/>
                <w:szCs w:val="22"/>
              </w:rPr>
            </w:pPr>
            <w:r w:rsidRPr="00356966">
              <w:rPr>
                <w:rFonts w:cs="Segoe UI"/>
                <w:color w:val="000000"/>
                <w:sz w:val="22"/>
                <w:szCs w:val="22"/>
              </w:rPr>
              <w:t>32 DIMM slots (16 per processor with 2 processors)</w:t>
            </w:r>
          </w:p>
        </w:tc>
      </w:tr>
      <w:tr w:rsidR="00356966" w14:paraId="468105FD" w14:textId="77777777" w:rsidTr="00324B30">
        <w:tc>
          <w:tcPr>
            <w:tcW w:w="3420" w:type="dxa"/>
            <w:vAlign w:val="center"/>
          </w:tcPr>
          <w:p w14:paraId="741E23C3" w14:textId="6B0F4905" w:rsidR="00356966" w:rsidRPr="00356966" w:rsidRDefault="00356966" w:rsidP="00356966">
            <w:pPr>
              <w:rPr>
                <w:sz w:val="22"/>
                <w:szCs w:val="22"/>
              </w:rPr>
            </w:pPr>
            <w:r w:rsidRPr="00356966">
              <w:rPr>
                <w:rFonts w:cs="Segoe UI"/>
                <w:color w:val="000000"/>
                <w:sz w:val="22"/>
                <w:szCs w:val="22"/>
              </w:rPr>
              <w:t>Error Checking</w:t>
            </w:r>
          </w:p>
        </w:tc>
        <w:tc>
          <w:tcPr>
            <w:tcW w:w="4675" w:type="dxa"/>
            <w:vAlign w:val="center"/>
          </w:tcPr>
          <w:p w14:paraId="434EF104" w14:textId="0577CBFD" w:rsidR="00356966" w:rsidRPr="00356966" w:rsidRDefault="00356966" w:rsidP="00356966">
            <w:pPr>
              <w:rPr>
                <w:sz w:val="22"/>
                <w:szCs w:val="22"/>
              </w:rPr>
            </w:pPr>
            <w:r w:rsidRPr="00356966">
              <w:rPr>
                <w:rFonts w:cs="Segoe UI"/>
                <w:color w:val="000000"/>
                <w:sz w:val="22"/>
                <w:szCs w:val="22"/>
              </w:rPr>
              <w:t>ECC (Error Correcting Code)</w:t>
            </w:r>
          </w:p>
        </w:tc>
      </w:tr>
      <w:tr w:rsidR="00356966" w14:paraId="3B65A47A" w14:textId="77777777" w:rsidTr="00324B30">
        <w:tc>
          <w:tcPr>
            <w:tcW w:w="3420" w:type="dxa"/>
            <w:vAlign w:val="center"/>
          </w:tcPr>
          <w:p w14:paraId="5ECF8516" w14:textId="447142D9" w:rsidR="00356966" w:rsidRPr="00356966" w:rsidRDefault="00356966" w:rsidP="00356966">
            <w:pPr>
              <w:rPr>
                <w:sz w:val="22"/>
                <w:szCs w:val="22"/>
              </w:rPr>
            </w:pPr>
            <w:r w:rsidRPr="00356966">
              <w:rPr>
                <w:rFonts w:cs="Segoe UI"/>
                <w:color w:val="000000"/>
                <w:sz w:val="22"/>
                <w:szCs w:val="22"/>
              </w:rPr>
              <w:t>Drive Bays (2.5")</w:t>
            </w:r>
          </w:p>
        </w:tc>
        <w:tc>
          <w:tcPr>
            <w:tcW w:w="4675" w:type="dxa"/>
            <w:vAlign w:val="center"/>
          </w:tcPr>
          <w:p w14:paraId="5A319673" w14:textId="5FD94FA5" w:rsidR="00356966" w:rsidRPr="00356966" w:rsidRDefault="00356966" w:rsidP="00356966">
            <w:pPr>
              <w:rPr>
                <w:sz w:val="22"/>
                <w:szCs w:val="22"/>
              </w:rPr>
            </w:pPr>
            <w:r w:rsidRPr="00356966">
              <w:rPr>
                <w:rFonts w:cs="Segoe UI"/>
                <w:color w:val="000000"/>
                <w:sz w:val="22"/>
                <w:szCs w:val="22"/>
              </w:rPr>
              <w:t>8x SFF (Small Form Factor) Hot-swappable bays</w:t>
            </w:r>
          </w:p>
        </w:tc>
      </w:tr>
      <w:tr w:rsidR="00356966" w14:paraId="53C90B4F" w14:textId="77777777" w:rsidTr="00324B30">
        <w:tc>
          <w:tcPr>
            <w:tcW w:w="3420" w:type="dxa"/>
            <w:vAlign w:val="center"/>
          </w:tcPr>
          <w:p w14:paraId="4563A8F9" w14:textId="481E4663" w:rsidR="00356966" w:rsidRPr="00356966" w:rsidRDefault="00356966" w:rsidP="00356966">
            <w:pPr>
              <w:rPr>
                <w:sz w:val="22"/>
                <w:szCs w:val="22"/>
              </w:rPr>
            </w:pPr>
            <w:r w:rsidRPr="00356966">
              <w:rPr>
                <w:rFonts w:cs="Segoe UI"/>
                <w:color w:val="000000"/>
                <w:sz w:val="22"/>
                <w:szCs w:val="22"/>
              </w:rPr>
              <w:t>Drive Bays (3.5")</w:t>
            </w:r>
          </w:p>
        </w:tc>
        <w:tc>
          <w:tcPr>
            <w:tcW w:w="4675" w:type="dxa"/>
            <w:vAlign w:val="center"/>
          </w:tcPr>
          <w:p w14:paraId="1B562B55" w14:textId="2ED169A0" w:rsidR="00356966" w:rsidRPr="00356966" w:rsidRDefault="00356966" w:rsidP="00356966">
            <w:pPr>
              <w:rPr>
                <w:sz w:val="22"/>
                <w:szCs w:val="22"/>
              </w:rPr>
            </w:pPr>
            <w:r w:rsidRPr="00356966">
              <w:rPr>
                <w:rFonts w:cs="Segoe UI"/>
                <w:color w:val="000000"/>
                <w:sz w:val="22"/>
                <w:szCs w:val="22"/>
              </w:rPr>
              <w:t>Up to 16x (configurable)</w:t>
            </w:r>
          </w:p>
        </w:tc>
      </w:tr>
      <w:tr w:rsidR="00356966" w14:paraId="4701B56E" w14:textId="77777777" w:rsidTr="00324B30">
        <w:tc>
          <w:tcPr>
            <w:tcW w:w="3420" w:type="dxa"/>
            <w:vAlign w:val="center"/>
          </w:tcPr>
          <w:p w14:paraId="62C3AEB6" w14:textId="4C7F2FB6" w:rsidR="00356966" w:rsidRPr="00356966" w:rsidRDefault="00356966" w:rsidP="00356966">
            <w:pPr>
              <w:rPr>
                <w:sz w:val="22"/>
                <w:szCs w:val="22"/>
              </w:rPr>
            </w:pPr>
            <w:r w:rsidRPr="00356966">
              <w:rPr>
                <w:rFonts w:cs="Segoe UI"/>
                <w:color w:val="000000"/>
                <w:sz w:val="22"/>
                <w:szCs w:val="22"/>
              </w:rPr>
              <w:t>Media Bays</w:t>
            </w:r>
          </w:p>
        </w:tc>
        <w:tc>
          <w:tcPr>
            <w:tcW w:w="4675" w:type="dxa"/>
            <w:vAlign w:val="center"/>
          </w:tcPr>
          <w:p w14:paraId="0812743B" w14:textId="32CDDC31" w:rsidR="00356966" w:rsidRPr="00356966" w:rsidRDefault="00356966" w:rsidP="00356966">
            <w:pPr>
              <w:rPr>
                <w:sz w:val="22"/>
                <w:szCs w:val="22"/>
              </w:rPr>
            </w:pPr>
            <w:r w:rsidRPr="00356966">
              <w:rPr>
                <w:rFonts w:cs="Segoe UI"/>
                <w:color w:val="000000"/>
                <w:sz w:val="22"/>
                <w:szCs w:val="22"/>
              </w:rPr>
              <w:t>2x Half-height 5.25" bays (for LTO tape, RDX, or DVD-RW)</w:t>
            </w:r>
          </w:p>
        </w:tc>
      </w:tr>
      <w:tr w:rsidR="00356966" w14:paraId="3ED5EFCB" w14:textId="77777777" w:rsidTr="00324B30">
        <w:tc>
          <w:tcPr>
            <w:tcW w:w="3420" w:type="dxa"/>
            <w:vAlign w:val="center"/>
          </w:tcPr>
          <w:p w14:paraId="279A0711" w14:textId="46563A99" w:rsidR="00356966" w:rsidRPr="00356966" w:rsidRDefault="00356966" w:rsidP="00356966">
            <w:pPr>
              <w:rPr>
                <w:sz w:val="22"/>
                <w:szCs w:val="22"/>
              </w:rPr>
            </w:pPr>
            <w:r w:rsidRPr="00356966">
              <w:rPr>
                <w:rFonts w:cs="Segoe UI"/>
                <w:color w:val="000000"/>
                <w:sz w:val="22"/>
                <w:szCs w:val="22"/>
              </w:rPr>
              <w:t>Storage Controller</w:t>
            </w:r>
          </w:p>
        </w:tc>
        <w:tc>
          <w:tcPr>
            <w:tcW w:w="4675" w:type="dxa"/>
            <w:vAlign w:val="center"/>
          </w:tcPr>
          <w:p w14:paraId="5B0DE34D" w14:textId="1E851F11" w:rsidR="00356966" w:rsidRPr="00356966" w:rsidRDefault="00356966" w:rsidP="00356966">
            <w:pPr>
              <w:rPr>
                <w:sz w:val="22"/>
                <w:szCs w:val="22"/>
              </w:rPr>
            </w:pPr>
            <w:r w:rsidRPr="00356966">
              <w:rPr>
                <w:rFonts w:cs="Segoe UI"/>
                <w:color w:val="000000"/>
                <w:sz w:val="22"/>
                <w:szCs w:val="22"/>
              </w:rPr>
              <w:t>Serial ATA (SATA) and 12 Gb/s SAS, Broadcom 9350-8i</w:t>
            </w:r>
          </w:p>
        </w:tc>
      </w:tr>
      <w:tr w:rsidR="00356966" w14:paraId="5834BA70" w14:textId="77777777" w:rsidTr="00324B30">
        <w:tc>
          <w:tcPr>
            <w:tcW w:w="3420" w:type="dxa"/>
            <w:vAlign w:val="center"/>
          </w:tcPr>
          <w:p w14:paraId="305D0B06" w14:textId="7512E57B" w:rsidR="00356966" w:rsidRPr="00356966" w:rsidRDefault="00356966" w:rsidP="00356966">
            <w:pPr>
              <w:rPr>
                <w:sz w:val="22"/>
                <w:szCs w:val="22"/>
              </w:rPr>
            </w:pPr>
            <w:r w:rsidRPr="00356966">
              <w:rPr>
                <w:rFonts w:cs="Segoe UI"/>
                <w:color w:val="000000"/>
                <w:sz w:val="22"/>
                <w:szCs w:val="22"/>
              </w:rPr>
              <w:t>Max Internal Storage</w:t>
            </w:r>
          </w:p>
        </w:tc>
        <w:tc>
          <w:tcPr>
            <w:tcW w:w="4675" w:type="dxa"/>
            <w:vAlign w:val="center"/>
          </w:tcPr>
          <w:p w14:paraId="7C7CBB92" w14:textId="74058BCA" w:rsidR="00356966" w:rsidRPr="00356966" w:rsidRDefault="00356966" w:rsidP="00356966">
            <w:pPr>
              <w:rPr>
                <w:sz w:val="22"/>
                <w:szCs w:val="22"/>
              </w:rPr>
            </w:pPr>
            <w:r w:rsidRPr="00356966">
              <w:rPr>
                <w:rFonts w:cs="Segoe UI"/>
                <w:color w:val="000000"/>
                <w:sz w:val="22"/>
                <w:szCs w:val="22"/>
              </w:rPr>
              <w:t>76.8 TB (32x 2.5" drives) or 352 TB (16x 3.5" drives)</w:t>
            </w:r>
          </w:p>
        </w:tc>
      </w:tr>
      <w:tr w:rsidR="00356966" w14:paraId="1D4091F5" w14:textId="77777777" w:rsidTr="00324B30">
        <w:tc>
          <w:tcPr>
            <w:tcW w:w="3420" w:type="dxa"/>
            <w:vAlign w:val="center"/>
          </w:tcPr>
          <w:p w14:paraId="79E131D3" w14:textId="70FAA115" w:rsidR="00356966" w:rsidRPr="00356966" w:rsidRDefault="00356966" w:rsidP="00356966">
            <w:pPr>
              <w:rPr>
                <w:sz w:val="22"/>
                <w:szCs w:val="22"/>
              </w:rPr>
            </w:pPr>
            <w:r w:rsidRPr="00356966">
              <w:rPr>
                <w:rFonts w:cs="Segoe UI"/>
                <w:color w:val="000000"/>
                <w:sz w:val="22"/>
                <w:szCs w:val="22"/>
              </w:rPr>
              <w:t>NVMe Support</w:t>
            </w:r>
          </w:p>
        </w:tc>
        <w:tc>
          <w:tcPr>
            <w:tcW w:w="4675" w:type="dxa"/>
            <w:vAlign w:val="center"/>
          </w:tcPr>
          <w:p w14:paraId="4F41755F" w14:textId="13D0C291" w:rsidR="00356966" w:rsidRPr="00356966" w:rsidRDefault="00356966" w:rsidP="00356966">
            <w:pPr>
              <w:rPr>
                <w:sz w:val="22"/>
                <w:szCs w:val="22"/>
              </w:rPr>
            </w:pPr>
            <w:r w:rsidRPr="00356966">
              <w:rPr>
                <w:rFonts w:cs="Segoe UI"/>
                <w:color w:val="000000"/>
                <w:sz w:val="22"/>
                <w:szCs w:val="22"/>
              </w:rPr>
              <w:t>Up to 24x NVMe drives (with onboard Intel VROC support)</w:t>
            </w:r>
          </w:p>
        </w:tc>
      </w:tr>
      <w:tr w:rsidR="00356966" w14:paraId="6865F1C2" w14:textId="77777777" w:rsidTr="00324B30">
        <w:tc>
          <w:tcPr>
            <w:tcW w:w="3420" w:type="dxa"/>
            <w:vAlign w:val="center"/>
          </w:tcPr>
          <w:p w14:paraId="512C32AE" w14:textId="5A029724" w:rsidR="00356966" w:rsidRPr="00356966" w:rsidRDefault="00356966" w:rsidP="00356966">
            <w:pPr>
              <w:rPr>
                <w:sz w:val="22"/>
                <w:szCs w:val="22"/>
              </w:rPr>
            </w:pPr>
            <w:r w:rsidRPr="00356966">
              <w:rPr>
                <w:rFonts w:cs="Segoe UI"/>
                <w:color w:val="000000"/>
                <w:sz w:val="22"/>
                <w:szCs w:val="22"/>
              </w:rPr>
              <w:t>RAID Support</w:t>
            </w:r>
          </w:p>
        </w:tc>
        <w:tc>
          <w:tcPr>
            <w:tcW w:w="4675" w:type="dxa"/>
            <w:vAlign w:val="center"/>
          </w:tcPr>
          <w:p w14:paraId="27A10C69" w14:textId="4AC4E3A8" w:rsidR="00356966" w:rsidRPr="00356966" w:rsidRDefault="00356966" w:rsidP="00356966">
            <w:pPr>
              <w:rPr>
                <w:sz w:val="22"/>
                <w:szCs w:val="22"/>
              </w:rPr>
            </w:pPr>
            <w:r w:rsidRPr="00356966">
              <w:rPr>
                <w:rFonts w:cs="Segoe UI"/>
                <w:color w:val="000000"/>
                <w:sz w:val="22"/>
                <w:szCs w:val="22"/>
              </w:rPr>
              <w:t>Yes (RAID 0, 1, 5, 6, etc. via RAID controller)</w:t>
            </w:r>
          </w:p>
        </w:tc>
      </w:tr>
      <w:tr w:rsidR="00356966" w14:paraId="3E06E4EA" w14:textId="77777777" w:rsidTr="00324B30">
        <w:tc>
          <w:tcPr>
            <w:tcW w:w="3420" w:type="dxa"/>
            <w:vAlign w:val="center"/>
          </w:tcPr>
          <w:p w14:paraId="29F8829C" w14:textId="306D2B4D" w:rsidR="00356966" w:rsidRPr="00356966" w:rsidRDefault="00356966" w:rsidP="00356966">
            <w:pPr>
              <w:rPr>
                <w:sz w:val="22"/>
                <w:szCs w:val="22"/>
              </w:rPr>
            </w:pPr>
            <w:r w:rsidRPr="00356966">
              <w:rPr>
                <w:rFonts w:cs="Segoe UI"/>
                <w:color w:val="000000"/>
                <w:sz w:val="22"/>
                <w:szCs w:val="22"/>
              </w:rPr>
              <w:t>Graphics</w:t>
            </w:r>
          </w:p>
        </w:tc>
        <w:tc>
          <w:tcPr>
            <w:tcW w:w="4675" w:type="dxa"/>
            <w:vAlign w:val="center"/>
          </w:tcPr>
          <w:p w14:paraId="3DB75A10" w14:textId="77777777" w:rsidR="00356966" w:rsidRPr="00356966" w:rsidRDefault="00356966" w:rsidP="00356966">
            <w:pPr>
              <w:rPr>
                <w:sz w:val="22"/>
                <w:szCs w:val="22"/>
              </w:rPr>
            </w:pPr>
          </w:p>
        </w:tc>
      </w:tr>
      <w:tr w:rsidR="00356966" w14:paraId="49122964" w14:textId="77777777" w:rsidTr="00324B30">
        <w:tc>
          <w:tcPr>
            <w:tcW w:w="3420" w:type="dxa"/>
            <w:vAlign w:val="center"/>
          </w:tcPr>
          <w:p w14:paraId="2988BB54" w14:textId="6723000A" w:rsidR="00356966" w:rsidRPr="00356966" w:rsidRDefault="00356966" w:rsidP="00356966">
            <w:pPr>
              <w:rPr>
                <w:sz w:val="22"/>
                <w:szCs w:val="22"/>
              </w:rPr>
            </w:pPr>
            <w:r w:rsidRPr="00356966">
              <w:rPr>
                <w:rFonts w:cs="Segoe UI"/>
                <w:color w:val="000000"/>
                <w:sz w:val="22"/>
                <w:szCs w:val="22"/>
              </w:rPr>
              <w:t>Integrated Graphics</w:t>
            </w:r>
          </w:p>
        </w:tc>
        <w:tc>
          <w:tcPr>
            <w:tcW w:w="4675" w:type="dxa"/>
            <w:vAlign w:val="center"/>
          </w:tcPr>
          <w:p w14:paraId="7D874294" w14:textId="7E5E7999" w:rsidR="00356966" w:rsidRPr="00356966" w:rsidRDefault="00356966" w:rsidP="00356966">
            <w:pPr>
              <w:rPr>
                <w:sz w:val="22"/>
                <w:szCs w:val="22"/>
              </w:rPr>
            </w:pPr>
            <w:r w:rsidRPr="00356966">
              <w:rPr>
                <w:rFonts w:cs="Segoe UI"/>
                <w:color w:val="000000"/>
                <w:sz w:val="22"/>
                <w:szCs w:val="22"/>
              </w:rPr>
              <w:t>Up to 16 MB (onboard)</w:t>
            </w:r>
          </w:p>
        </w:tc>
      </w:tr>
      <w:tr w:rsidR="00356966" w14:paraId="1F608B15" w14:textId="77777777" w:rsidTr="00324B30">
        <w:tc>
          <w:tcPr>
            <w:tcW w:w="3420" w:type="dxa"/>
            <w:vAlign w:val="center"/>
          </w:tcPr>
          <w:p w14:paraId="58CAC475" w14:textId="44C55C05" w:rsidR="00356966" w:rsidRPr="00356966" w:rsidRDefault="00356966" w:rsidP="00356966">
            <w:pPr>
              <w:rPr>
                <w:sz w:val="22"/>
                <w:szCs w:val="22"/>
              </w:rPr>
            </w:pPr>
            <w:r w:rsidRPr="00356966">
              <w:rPr>
                <w:rFonts w:cs="Segoe UI"/>
                <w:color w:val="000000"/>
                <w:sz w:val="22"/>
                <w:szCs w:val="22"/>
              </w:rPr>
              <w:t>GPU Support</w:t>
            </w:r>
          </w:p>
        </w:tc>
        <w:tc>
          <w:tcPr>
            <w:tcW w:w="4675" w:type="dxa"/>
            <w:vAlign w:val="center"/>
          </w:tcPr>
          <w:p w14:paraId="75DFA241" w14:textId="096BCD0F" w:rsidR="00356966" w:rsidRPr="00356966" w:rsidRDefault="00356966" w:rsidP="00356966">
            <w:pPr>
              <w:rPr>
                <w:sz w:val="22"/>
                <w:szCs w:val="22"/>
              </w:rPr>
            </w:pPr>
            <w:r w:rsidRPr="00356966">
              <w:rPr>
                <w:rFonts w:cs="Segoe UI"/>
                <w:color w:val="000000"/>
                <w:sz w:val="22"/>
                <w:szCs w:val="22"/>
              </w:rPr>
              <w:t>Up to 8x single-width or 4x double-width GPUs</w:t>
            </w:r>
          </w:p>
        </w:tc>
      </w:tr>
      <w:tr w:rsidR="00356966" w14:paraId="1487A21B" w14:textId="77777777" w:rsidTr="00324B30">
        <w:tc>
          <w:tcPr>
            <w:tcW w:w="3420" w:type="dxa"/>
            <w:vAlign w:val="center"/>
          </w:tcPr>
          <w:p w14:paraId="55C454A8" w14:textId="6268043B" w:rsidR="00356966" w:rsidRPr="00356966" w:rsidRDefault="00356966" w:rsidP="00356966">
            <w:pPr>
              <w:rPr>
                <w:sz w:val="22"/>
                <w:szCs w:val="22"/>
              </w:rPr>
            </w:pPr>
            <w:r w:rsidRPr="00356966">
              <w:rPr>
                <w:rFonts w:cs="Segoe UI"/>
                <w:color w:val="000000"/>
                <w:sz w:val="22"/>
                <w:szCs w:val="22"/>
              </w:rPr>
              <w:t>Network Interfaces</w:t>
            </w:r>
          </w:p>
        </w:tc>
        <w:tc>
          <w:tcPr>
            <w:tcW w:w="4675" w:type="dxa"/>
            <w:vAlign w:val="center"/>
          </w:tcPr>
          <w:p w14:paraId="67F09B6D" w14:textId="07A67046" w:rsidR="00356966" w:rsidRPr="00356966" w:rsidRDefault="00356966" w:rsidP="00356966">
            <w:pPr>
              <w:rPr>
                <w:sz w:val="22"/>
                <w:szCs w:val="22"/>
              </w:rPr>
            </w:pPr>
            <w:r w:rsidRPr="00356966">
              <w:rPr>
                <w:rFonts w:cs="Segoe UI"/>
                <w:color w:val="000000"/>
                <w:sz w:val="22"/>
                <w:szCs w:val="22"/>
              </w:rPr>
              <w:t>2x 10 Gigabit Ethernet (10GBASE-T RJ45)</w:t>
            </w:r>
          </w:p>
        </w:tc>
      </w:tr>
      <w:tr w:rsidR="00356966" w14:paraId="2FCF544E" w14:textId="77777777" w:rsidTr="00324B30">
        <w:tc>
          <w:tcPr>
            <w:tcW w:w="3420" w:type="dxa"/>
            <w:vAlign w:val="center"/>
          </w:tcPr>
          <w:p w14:paraId="3262A2CD" w14:textId="4B773229" w:rsidR="00356966" w:rsidRPr="00356966" w:rsidRDefault="00356966" w:rsidP="00356966">
            <w:pPr>
              <w:rPr>
                <w:sz w:val="22"/>
                <w:szCs w:val="22"/>
              </w:rPr>
            </w:pPr>
            <w:r w:rsidRPr="00356966">
              <w:rPr>
                <w:rFonts w:cs="Segoe UI"/>
                <w:color w:val="000000"/>
                <w:sz w:val="22"/>
                <w:szCs w:val="22"/>
              </w:rPr>
              <w:t>Management Network</w:t>
            </w:r>
          </w:p>
        </w:tc>
        <w:tc>
          <w:tcPr>
            <w:tcW w:w="4675" w:type="dxa"/>
            <w:vAlign w:val="center"/>
          </w:tcPr>
          <w:p w14:paraId="0D0C66C5" w14:textId="172DED45" w:rsidR="00356966" w:rsidRPr="00356966" w:rsidRDefault="00356966" w:rsidP="00356966">
            <w:pPr>
              <w:rPr>
                <w:sz w:val="22"/>
                <w:szCs w:val="22"/>
              </w:rPr>
            </w:pPr>
            <w:r w:rsidRPr="00356966">
              <w:rPr>
                <w:rFonts w:cs="Segoe UI"/>
                <w:color w:val="000000"/>
                <w:sz w:val="22"/>
                <w:szCs w:val="22"/>
              </w:rPr>
              <w:t>1x Dedicated Gigabit Ethernet (via XCC management processor)</w:t>
            </w:r>
          </w:p>
        </w:tc>
      </w:tr>
      <w:tr w:rsidR="00356966" w14:paraId="0E8EAAB5" w14:textId="77777777" w:rsidTr="00324B30">
        <w:tc>
          <w:tcPr>
            <w:tcW w:w="3420" w:type="dxa"/>
            <w:vAlign w:val="center"/>
          </w:tcPr>
          <w:p w14:paraId="3FE20BC7" w14:textId="36CC29DC" w:rsidR="00356966" w:rsidRPr="00356966" w:rsidRDefault="00356966" w:rsidP="00356966">
            <w:pPr>
              <w:rPr>
                <w:sz w:val="22"/>
                <w:szCs w:val="22"/>
              </w:rPr>
            </w:pPr>
            <w:r w:rsidRPr="00356966">
              <w:rPr>
                <w:rFonts w:cs="Segoe UI"/>
                <w:color w:val="000000"/>
                <w:sz w:val="22"/>
                <w:szCs w:val="22"/>
              </w:rPr>
              <w:t>Total Network Ports</w:t>
            </w:r>
          </w:p>
        </w:tc>
        <w:tc>
          <w:tcPr>
            <w:tcW w:w="4675" w:type="dxa"/>
            <w:vAlign w:val="center"/>
          </w:tcPr>
          <w:p w14:paraId="5DEAAA28" w14:textId="57F4409D" w:rsidR="00356966" w:rsidRPr="00356966" w:rsidRDefault="00356966" w:rsidP="00356966">
            <w:pPr>
              <w:rPr>
                <w:sz w:val="22"/>
                <w:szCs w:val="22"/>
              </w:rPr>
            </w:pPr>
            <w:r w:rsidRPr="00356966">
              <w:rPr>
                <w:rFonts w:cs="Segoe UI"/>
                <w:color w:val="000000"/>
                <w:sz w:val="22"/>
                <w:szCs w:val="22"/>
              </w:rPr>
              <w:t>2x RJ45 (10GbE) + 1x RJ45 (Management)</w:t>
            </w:r>
          </w:p>
        </w:tc>
      </w:tr>
      <w:tr w:rsidR="00356966" w14:paraId="06D9C3AA" w14:textId="77777777" w:rsidTr="00324B30">
        <w:tc>
          <w:tcPr>
            <w:tcW w:w="3420" w:type="dxa"/>
            <w:vAlign w:val="center"/>
          </w:tcPr>
          <w:p w14:paraId="1237A3FE" w14:textId="516EA407" w:rsidR="00356966" w:rsidRPr="00356966" w:rsidRDefault="00356966" w:rsidP="00356966">
            <w:pPr>
              <w:rPr>
                <w:sz w:val="22"/>
                <w:szCs w:val="22"/>
              </w:rPr>
            </w:pPr>
            <w:r w:rsidRPr="00356966">
              <w:rPr>
                <w:rFonts w:cs="Segoe UI"/>
                <w:color w:val="000000"/>
                <w:sz w:val="22"/>
                <w:szCs w:val="22"/>
              </w:rPr>
              <w:lastRenderedPageBreak/>
              <w:t>PCIe Slots</w:t>
            </w:r>
          </w:p>
        </w:tc>
        <w:tc>
          <w:tcPr>
            <w:tcW w:w="4675" w:type="dxa"/>
            <w:vAlign w:val="center"/>
          </w:tcPr>
          <w:p w14:paraId="7B9B10A0" w14:textId="505FAAFD" w:rsidR="00356966" w:rsidRPr="00356966" w:rsidRDefault="00356966" w:rsidP="00356966">
            <w:pPr>
              <w:rPr>
                <w:sz w:val="22"/>
                <w:szCs w:val="22"/>
              </w:rPr>
            </w:pPr>
            <w:r w:rsidRPr="00356966">
              <w:rPr>
                <w:rFonts w:cs="Segoe UI"/>
                <w:color w:val="000000"/>
                <w:sz w:val="22"/>
                <w:szCs w:val="22"/>
              </w:rPr>
              <w:t>9 total slots: 5x PCIe 5.0 + 4x PCIe 4.0</w:t>
            </w:r>
          </w:p>
        </w:tc>
      </w:tr>
      <w:tr w:rsidR="00356966" w14:paraId="08C0C121" w14:textId="77777777" w:rsidTr="00324B30">
        <w:tc>
          <w:tcPr>
            <w:tcW w:w="3420" w:type="dxa"/>
            <w:vAlign w:val="center"/>
          </w:tcPr>
          <w:p w14:paraId="6B33F5D8" w14:textId="1C9788D8" w:rsidR="00356966" w:rsidRPr="00356966" w:rsidRDefault="00356966" w:rsidP="00356966">
            <w:pPr>
              <w:rPr>
                <w:sz w:val="22"/>
                <w:szCs w:val="22"/>
              </w:rPr>
            </w:pPr>
            <w:r w:rsidRPr="00356966">
              <w:rPr>
                <w:rFonts w:cs="Segoe UI"/>
                <w:color w:val="000000"/>
                <w:sz w:val="22"/>
                <w:szCs w:val="22"/>
              </w:rPr>
              <w:t>USB Ports</w:t>
            </w:r>
          </w:p>
        </w:tc>
        <w:tc>
          <w:tcPr>
            <w:tcW w:w="4675" w:type="dxa"/>
            <w:vAlign w:val="center"/>
          </w:tcPr>
          <w:p w14:paraId="436B5C4D" w14:textId="012F9198" w:rsidR="00356966" w:rsidRPr="00356966" w:rsidRDefault="00356966" w:rsidP="00356966">
            <w:pPr>
              <w:rPr>
                <w:sz w:val="22"/>
                <w:szCs w:val="22"/>
              </w:rPr>
            </w:pPr>
            <w:r w:rsidRPr="00356966">
              <w:rPr>
                <w:rFonts w:cs="Segoe UI"/>
                <w:color w:val="000000"/>
                <w:sz w:val="22"/>
                <w:szCs w:val="22"/>
              </w:rPr>
              <w:t>8x USB ports (1x USB 2.0, others USB 3.0+)</w:t>
            </w:r>
          </w:p>
        </w:tc>
      </w:tr>
      <w:tr w:rsidR="00356966" w14:paraId="264E62EC" w14:textId="77777777" w:rsidTr="00324B30">
        <w:tc>
          <w:tcPr>
            <w:tcW w:w="3420" w:type="dxa"/>
            <w:vAlign w:val="center"/>
          </w:tcPr>
          <w:p w14:paraId="65BDC995" w14:textId="7C699A4F" w:rsidR="00356966" w:rsidRPr="00356966" w:rsidRDefault="00356966" w:rsidP="00356966">
            <w:pPr>
              <w:rPr>
                <w:sz w:val="22"/>
                <w:szCs w:val="22"/>
              </w:rPr>
            </w:pPr>
            <w:r w:rsidRPr="00356966">
              <w:rPr>
                <w:rFonts w:cs="Segoe UI"/>
                <w:color w:val="000000"/>
                <w:sz w:val="22"/>
                <w:szCs w:val="22"/>
              </w:rPr>
              <w:t>Power Supply Installed</w:t>
            </w:r>
          </w:p>
        </w:tc>
        <w:tc>
          <w:tcPr>
            <w:tcW w:w="4675" w:type="dxa"/>
            <w:vAlign w:val="center"/>
          </w:tcPr>
          <w:p w14:paraId="3CEB349E" w14:textId="18F113FE" w:rsidR="00356966" w:rsidRPr="00356966" w:rsidRDefault="00356966" w:rsidP="00356966">
            <w:pPr>
              <w:rPr>
                <w:sz w:val="22"/>
                <w:szCs w:val="22"/>
              </w:rPr>
            </w:pPr>
            <w:r w:rsidRPr="00356966">
              <w:rPr>
                <w:rFonts w:cs="Segoe UI"/>
                <w:color w:val="000000"/>
                <w:sz w:val="22"/>
                <w:szCs w:val="22"/>
              </w:rPr>
              <w:t>1x 750 W</w:t>
            </w:r>
          </w:p>
        </w:tc>
      </w:tr>
      <w:tr w:rsidR="00356966" w14:paraId="2AAD3549" w14:textId="77777777" w:rsidTr="00324B30">
        <w:tc>
          <w:tcPr>
            <w:tcW w:w="3420" w:type="dxa"/>
            <w:vAlign w:val="center"/>
          </w:tcPr>
          <w:p w14:paraId="2835C330" w14:textId="7A51D2B7" w:rsidR="00356966" w:rsidRPr="00356966" w:rsidRDefault="00356966" w:rsidP="00356966">
            <w:pPr>
              <w:rPr>
                <w:sz w:val="22"/>
                <w:szCs w:val="22"/>
              </w:rPr>
            </w:pPr>
            <w:r w:rsidRPr="00356966">
              <w:rPr>
                <w:rFonts w:cs="Segoe UI"/>
                <w:color w:val="000000"/>
                <w:sz w:val="22"/>
                <w:szCs w:val="22"/>
              </w:rPr>
              <w:t>Power Supply Support</w:t>
            </w:r>
          </w:p>
        </w:tc>
        <w:tc>
          <w:tcPr>
            <w:tcW w:w="4675" w:type="dxa"/>
            <w:vAlign w:val="center"/>
          </w:tcPr>
          <w:p w14:paraId="318DDEE8" w14:textId="7398AB59" w:rsidR="00356966" w:rsidRPr="00356966" w:rsidRDefault="00356966" w:rsidP="00356966">
            <w:pPr>
              <w:rPr>
                <w:sz w:val="22"/>
                <w:szCs w:val="22"/>
              </w:rPr>
            </w:pPr>
            <w:r w:rsidRPr="00356966">
              <w:rPr>
                <w:rFonts w:cs="Segoe UI"/>
                <w:color w:val="000000"/>
                <w:sz w:val="22"/>
                <w:szCs w:val="22"/>
              </w:rPr>
              <w:t>Up to 2x power supplies (hot-swappable)</w:t>
            </w:r>
          </w:p>
        </w:tc>
      </w:tr>
      <w:tr w:rsidR="00356966" w14:paraId="154EC010" w14:textId="77777777" w:rsidTr="00324B30">
        <w:tc>
          <w:tcPr>
            <w:tcW w:w="3420" w:type="dxa"/>
            <w:vAlign w:val="center"/>
          </w:tcPr>
          <w:p w14:paraId="51E2048A" w14:textId="300DA6CD" w:rsidR="00356966" w:rsidRPr="00356966" w:rsidRDefault="00356966" w:rsidP="00356966">
            <w:pPr>
              <w:rPr>
                <w:sz w:val="22"/>
                <w:szCs w:val="22"/>
              </w:rPr>
            </w:pPr>
            <w:r w:rsidRPr="00356966">
              <w:rPr>
                <w:rFonts w:cs="Segoe UI"/>
                <w:color w:val="000000"/>
                <w:sz w:val="22"/>
                <w:szCs w:val="22"/>
              </w:rPr>
              <w:t>Input Voltage</w:t>
            </w:r>
          </w:p>
        </w:tc>
        <w:tc>
          <w:tcPr>
            <w:tcW w:w="4675" w:type="dxa"/>
            <w:vAlign w:val="center"/>
          </w:tcPr>
          <w:p w14:paraId="66D505DC" w14:textId="42F263E4" w:rsidR="00356966" w:rsidRPr="00356966" w:rsidRDefault="00356966" w:rsidP="00356966">
            <w:pPr>
              <w:rPr>
                <w:sz w:val="22"/>
                <w:szCs w:val="22"/>
              </w:rPr>
            </w:pPr>
            <w:r w:rsidRPr="00356966">
              <w:rPr>
                <w:rFonts w:cs="Segoe UI"/>
                <w:color w:val="000000"/>
                <w:sz w:val="22"/>
                <w:szCs w:val="22"/>
              </w:rPr>
              <w:t>120V AC or 230V AC (configurable)</w:t>
            </w:r>
          </w:p>
        </w:tc>
      </w:tr>
      <w:tr w:rsidR="00356966" w14:paraId="042640B2" w14:textId="77777777" w:rsidTr="00324B30">
        <w:tc>
          <w:tcPr>
            <w:tcW w:w="3420" w:type="dxa"/>
            <w:vAlign w:val="center"/>
          </w:tcPr>
          <w:p w14:paraId="092AD1F3" w14:textId="16C4C4BE" w:rsidR="00356966" w:rsidRPr="00356966" w:rsidRDefault="00356966" w:rsidP="00356966">
            <w:pPr>
              <w:rPr>
                <w:sz w:val="22"/>
                <w:szCs w:val="22"/>
              </w:rPr>
            </w:pPr>
            <w:r w:rsidRPr="00356966">
              <w:rPr>
                <w:rFonts w:cs="Segoe UI"/>
                <w:color w:val="000000"/>
                <w:sz w:val="22"/>
                <w:szCs w:val="22"/>
              </w:rPr>
              <w:t>Form Factor</w:t>
            </w:r>
          </w:p>
        </w:tc>
        <w:tc>
          <w:tcPr>
            <w:tcW w:w="4675" w:type="dxa"/>
            <w:vAlign w:val="center"/>
          </w:tcPr>
          <w:p w14:paraId="4AC50A3A" w14:textId="67EEE8EF" w:rsidR="00356966" w:rsidRPr="00356966" w:rsidRDefault="00356966" w:rsidP="00356966">
            <w:pPr>
              <w:rPr>
                <w:sz w:val="22"/>
                <w:szCs w:val="22"/>
              </w:rPr>
            </w:pPr>
            <w:r w:rsidRPr="00356966">
              <w:rPr>
                <w:rFonts w:cs="Segoe UI"/>
                <w:color w:val="000000"/>
                <w:sz w:val="22"/>
                <w:szCs w:val="22"/>
              </w:rPr>
              <w:t>Tower or 4U Rack-convertible</w:t>
            </w:r>
          </w:p>
        </w:tc>
      </w:tr>
      <w:tr w:rsidR="00356966" w14:paraId="14BFD9AF" w14:textId="77777777" w:rsidTr="00324B30">
        <w:tc>
          <w:tcPr>
            <w:tcW w:w="3420" w:type="dxa"/>
            <w:vAlign w:val="center"/>
          </w:tcPr>
          <w:p w14:paraId="4A8C962D" w14:textId="15BC5E54" w:rsidR="00356966" w:rsidRPr="00356966" w:rsidRDefault="00356966" w:rsidP="00356966">
            <w:pPr>
              <w:rPr>
                <w:sz w:val="22"/>
                <w:szCs w:val="22"/>
              </w:rPr>
            </w:pPr>
            <w:r w:rsidRPr="00356966">
              <w:rPr>
                <w:rFonts w:cs="Segoe UI"/>
                <w:color w:val="000000"/>
                <w:sz w:val="22"/>
                <w:szCs w:val="22"/>
              </w:rPr>
              <w:t>Height</w:t>
            </w:r>
          </w:p>
        </w:tc>
        <w:tc>
          <w:tcPr>
            <w:tcW w:w="4675" w:type="dxa"/>
            <w:vAlign w:val="center"/>
          </w:tcPr>
          <w:p w14:paraId="0E6A07F4" w14:textId="536B0120" w:rsidR="00356966" w:rsidRPr="00356966" w:rsidRDefault="00356966" w:rsidP="00356966">
            <w:pPr>
              <w:rPr>
                <w:sz w:val="22"/>
                <w:szCs w:val="22"/>
              </w:rPr>
            </w:pPr>
            <w:r w:rsidRPr="00356966">
              <w:rPr>
                <w:rFonts w:cs="Segoe UI"/>
                <w:color w:val="000000"/>
                <w:sz w:val="22"/>
                <w:szCs w:val="22"/>
              </w:rPr>
              <w:t>462 mm (18.2 inches)</w:t>
            </w:r>
          </w:p>
        </w:tc>
      </w:tr>
      <w:tr w:rsidR="00356966" w14:paraId="067DE3C8" w14:textId="77777777" w:rsidTr="00324B30">
        <w:tc>
          <w:tcPr>
            <w:tcW w:w="3420" w:type="dxa"/>
            <w:vAlign w:val="center"/>
          </w:tcPr>
          <w:p w14:paraId="1F0ED156" w14:textId="767B83EB" w:rsidR="00356966" w:rsidRPr="00356966" w:rsidRDefault="00356966" w:rsidP="00356966">
            <w:pPr>
              <w:rPr>
                <w:sz w:val="22"/>
                <w:szCs w:val="22"/>
              </w:rPr>
            </w:pPr>
            <w:r w:rsidRPr="00356966">
              <w:rPr>
                <w:rFonts w:cs="Segoe UI"/>
                <w:color w:val="000000"/>
                <w:sz w:val="22"/>
                <w:szCs w:val="22"/>
              </w:rPr>
              <w:t>Width</w:t>
            </w:r>
          </w:p>
        </w:tc>
        <w:tc>
          <w:tcPr>
            <w:tcW w:w="4675" w:type="dxa"/>
            <w:vAlign w:val="center"/>
          </w:tcPr>
          <w:p w14:paraId="1681A404" w14:textId="4B16FC78" w:rsidR="00356966" w:rsidRPr="00356966" w:rsidRDefault="00356966" w:rsidP="00356966">
            <w:pPr>
              <w:rPr>
                <w:sz w:val="22"/>
                <w:szCs w:val="22"/>
              </w:rPr>
            </w:pPr>
            <w:r w:rsidRPr="00356966">
              <w:rPr>
                <w:rFonts w:cs="Segoe UI"/>
                <w:color w:val="000000"/>
                <w:sz w:val="22"/>
                <w:szCs w:val="22"/>
              </w:rPr>
              <w:t>175 mm (6.9 inches)</w:t>
            </w:r>
          </w:p>
        </w:tc>
      </w:tr>
      <w:tr w:rsidR="00356966" w14:paraId="57DA77F4" w14:textId="77777777" w:rsidTr="00324B30">
        <w:tc>
          <w:tcPr>
            <w:tcW w:w="3420" w:type="dxa"/>
            <w:vAlign w:val="center"/>
          </w:tcPr>
          <w:p w14:paraId="26981738" w14:textId="7B80D28B" w:rsidR="00356966" w:rsidRPr="00356966" w:rsidRDefault="00356966" w:rsidP="00356966">
            <w:pPr>
              <w:rPr>
                <w:sz w:val="22"/>
                <w:szCs w:val="22"/>
              </w:rPr>
            </w:pPr>
            <w:r w:rsidRPr="00356966">
              <w:rPr>
                <w:rFonts w:cs="Segoe UI"/>
                <w:color w:val="000000"/>
                <w:sz w:val="22"/>
                <w:szCs w:val="22"/>
              </w:rPr>
              <w:t>Depth</w:t>
            </w:r>
          </w:p>
        </w:tc>
        <w:tc>
          <w:tcPr>
            <w:tcW w:w="4675" w:type="dxa"/>
            <w:vAlign w:val="center"/>
          </w:tcPr>
          <w:p w14:paraId="33BF9596" w14:textId="4BE06B3F" w:rsidR="00356966" w:rsidRPr="00356966" w:rsidRDefault="00356966" w:rsidP="00356966">
            <w:pPr>
              <w:rPr>
                <w:sz w:val="22"/>
                <w:szCs w:val="22"/>
              </w:rPr>
            </w:pPr>
            <w:r w:rsidRPr="00356966">
              <w:rPr>
                <w:rFonts w:cs="Segoe UI"/>
                <w:color w:val="000000"/>
                <w:sz w:val="22"/>
                <w:szCs w:val="22"/>
              </w:rPr>
              <w:t>734 mm (28.9 inches)</w:t>
            </w:r>
          </w:p>
        </w:tc>
      </w:tr>
      <w:tr w:rsidR="00356966" w14:paraId="5D99E55B" w14:textId="77777777" w:rsidTr="00324B30">
        <w:tc>
          <w:tcPr>
            <w:tcW w:w="3420" w:type="dxa"/>
            <w:vAlign w:val="center"/>
          </w:tcPr>
          <w:p w14:paraId="7338AB06" w14:textId="181A0839" w:rsidR="00356966" w:rsidRPr="00356966" w:rsidRDefault="00356966" w:rsidP="00356966">
            <w:pPr>
              <w:rPr>
                <w:sz w:val="22"/>
                <w:szCs w:val="22"/>
              </w:rPr>
            </w:pPr>
            <w:r w:rsidRPr="00356966">
              <w:rPr>
                <w:rFonts w:cs="Segoe UI"/>
                <w:color w:val="000000"/>
                <w:sz w:val="22"/>
                <w:szCs w:val="22"/>
              </w:rPr>
              <w:t>Weight</w:t>
            </w:r>
          </w:p>
        </w:tc>
        <w:tc>
          <w:tcPr>
            <w:tcW w:w="4675" w:type="dxa"/>
            <w:vAlign w:val="center"/>
          </w:tcPr>
          <w:p w14:paraId="6005E7C9" w14:textId="7B7F400D" w:rsidR="00356966" w:rsidRPr="00356966" w:rsidRDefault="00356966" w:rsidP="00356966">
            <w:pPr>
              <w:rPr>
                <w:sz w:val="22"/>
                <w:szCs w:val="22"/>
              </w:rPr>
            </w:pPr>
            <w:r w:rsidRPr="00356966">
              <w:rPr>
                <w:rFonts w:cs="Segoe UI"/>
                <w:color w:val="000000"/>
                <w:sz w:val="22"/>
                <w:szCs w:val="22"/>
              </w:rPr>
              <w:t>39.1 kg (86.2 lbs)</w:t>
            </w:r>
          </w:p>
        </w:tc>
      </w:tr>
      <w:tr w:rsidR="00356966" w14:paraId="447CD307" w14:textId="77777777" w:rsidTr="00324B30">
        <w:tc>
          <w:tcPr>
            <w:tcW w:w="3420" w:type="dxa"/>
            <w:vAlign w:val="center"/>
          </w:tcPr>
          <w:p w14:paraId="7400BE01" w14:textId="39BA3193" w:rsidR="00356966" w:rsidRPr="00356966" w:rsidRDefault="00356966" w:rsidP="00356966">
            <w:pPr>
              <w:rPr>
                <w:sz w:val="22"/>
                <w:szCs w:val="22"/>
              </w:rPr>
            </w:pPr>
            <w:r w:rsidRPr="00356966">
              <w:rPr>
                <w:rFonts w:cs="Segoe UI"/>
                <w:color w:val="000000"/>
                <w:sz w:val="22"/>
                <w:szCs w:val="22"/>
              </w:rPr>
              <w:t>Supported OS</w:t>
            </w:r>
          </w:p>
        </w:tc>
        <w:tc>
          <w:tcPr>
            <w:tcW w:w="4675" w:type="dxa"/>
            <w:vAlign w:val="center"/>
          </w:tcPr>
          <w:p w14:paraId="5B86266C" w14:textId="5BC92FB4" w:rsidR="00356966" w:rsidRPr="00356966" w:rsidRDefault="00356966" w:rsidP="00356966">
            <w:pPr>
              <w:rPr>
                <w:sz w:val="22"/>
                <w:szCs w:val="22"/>
              </w:rPr>
            </w:pPr>
            <w:r w:rsidRPr="00356966">
              <w:rPr>
                <w:rFonts w:cs="Segoe UI"/>
                <w:color w:val="000000"/>
                <w:sz w:val="22"/>
                <w:szCs w:val="22"/>
              </w:rPr>
              <w:t>Windows Server 2019, 2022; Red Hat Enterprise Linux 8.6, 8.7, 9.0, 9.1; SUSE Linux Enterprise 15 SP4; Ubuntu 22.04 LTS x64</w:t>
            </w:r>
          </w:p>
        </w:tc>
      </w:tr>
      <w:tr w:rsidR="00356966" w14:paraId="2B345C06" w14:textId="77777777" w:rsidTr="00324B30">
        <w:tc>
          <w:tcPr>
            <w:tcW w:w="3420" w:type="dxa"/>
            <w:vAlign w:val="center"/>
          </w:tcPr>
          <w:p w14:paraId="03B88C90" w14:textId="370C9717" w:rsidR="00356966" w:rsidRPr="00356966" w:rsidRDefault="00356966" w:rsidP="00356966">
            <w:pPr>
              <w:rPr>
                <w:sz w:val="22"/>
                <w:szCs w:val="22"/>
              </w:rPr>
            </w:pPr>
            <w:r w:rsidRPr="00356966">
              <w:rPr>
                <w:rFonts w:cs="Segoe UI"/>
                <w:color w:val="000000"/>
                <w:sz w:val="22"/>
                <w:szCs w:val="22"/>
              </w:rPr>
              <w:t>Management Controller</w:t>
            </w:r>
          </w:p>
        </w:tc>
        <w:tc>
          <w:tcPr>
            <w:tcW w:w="4675" w:type="dxa"/>
            <w:vAlign w:val="center"/>
          </w:tcPr>
          <w:p w14:paraId="59F51BB2" w14:textId="5037E554" w:rsidR="00356966" w:rsidRPr="00356966" w:rsidRDefault="00356966" w:rsidP="00356966">
            <w:pPr>
              <w:rPr>
                <w:sz w:val="22"/>
                <w:szCs w:val="22"/>
              </w:rPr>
            </w:pPr>
            <w:r w:rsidRPr="00356966">
              <w:rPr>
                <w:rFonts w:cs="Segoe UI"/>
                <w:color w:val="000000"/>
                <w:sz w:val="22"/>
                <w:szCs w:val="22"/>
              </w:rPr>
              <w:t>Lenovo XClarity Controller (XCC) Platinum</w:t>
            </w:r>
          </w:p>
        </w:tc>
      </w:tr>
      <w:tr w:rsidR="00356966" w14:paraId="3541F0C3" w14:textId="77777777" w:rsidTr="00324B30">
        <w:tc>
          <w:tcPr>
            <w:tcW w:w="3420" w:type="dxa"/>
            <w:vAlign w:val="center"/>
          </w:tcPr>
          <w:p w14:paraId="12BB1C49" w14:textId="790D1A27" w:rsidR="00356966" w:rsidRPr="00356966" w:rsidRDefault="00356966" w:rsidP="00356966">
            <w:pPr>
              <w:rPr>
                <w:sz w:val="22"/>
                <w:szCs w:val="22"/>
              </w:rPr>
            </w:pPr>
            <w:r w:rsidRPr="00356966">
              <w:rPr>
                <w:rFonts w:cs="Segoe UI"/>
                <w:color w:val="000000"/>
                <w:sz w:val="22"/>
                <w:szCs w:val="22"/>
              </w:rPr>
              <w:t>Remote Management</w:t>
            </w:r>
          </w:p>
        </w:tc>
        <w:tc>
          <w:tcPr>
            <w:tcW w:w="4675" w:type="dxa"/>
            <w:vAlign w:val="center"/>
          </w:tcPr>
          <w:p w14:paraId="2F38E8A6" w14:textId="0B65B8A9" w:rsidR="00356966" w:rsidRPr="00356966" w:rsidRDefault="00356966" w:rsidP="00356966">
            <w:pPr>
              <w:rPr>
                <w:sz w:val="22"/>
                <w:szCs w:val="22"/>
              </w:rPr>
            </w:pPr>
            <w:r w:rsidRPr="00356966">
              <w:rPr>
                <w:rFonts w:cs="Segoe UI"/>
                <w:color w:val="000000"/>
                <w:sz w:val="22"/>
                <w:szCs w:val="22"/>
              </w:rPr>
              <w:t>Yes, via XClarity Administrator and XClarity Provisioning Manager</w:t>
            </w:r>
          </w:p>
        </w:tc>
      </w:tr>
      <w:tr w:rsidR="00356966" w14:paraId="757A7F47" w14:textId="77777777" w:rsidTr="00324B30">
        <w:tc>
          <w:tcPr>
            <w:tcW w:w="3420" w:type="dxa"/>
            <w:vAlign w:val="center"/>
          </w:tcPr>
          <w:p w14:paraId="3DBE351E" w14:textId="06B15158" w:rsidR="00356966" w:rsidRPr="00356966" w:rsidRDefault="00356966" w:rsidP="00356966">
            <w:pPr>
              <w:rPr>
                <w:sz w:val="22"/>
                <w:szCs w:val="22"/>
              </w:rPr>
            </w:pPr>
            <w:r w:rsidRPr="00356966">
              <w:rPr>
                <w:rFonts w:cs="Segoe UI"/>
                <w:color w:val="000000"/>
                <w:sz w:val="22"/>
                <w:szCs w:val="22"/>
              </w:rPr>
              <w:t>Energy Star</w:t>
            </w:r>
          </w:p>
        </w:tc>
        <w:tc>
          <w:tcPr>
            <w:tcW w:w="4675" w:type="dxa"/>
            <w:vAlign w:val="center"/>
          </w:tcPr>
          <w:p w14:paraId="4508964A" w14:textId="5869E982" w:rsidR="00356966" w:rsidRPr="00356966" w:rsidRDefault="00356966" w:rsidP="00356966">
            <w:pPr>
              <w:rPr>
                <w:sz w:val="22"/>
                <w:szCs w:val="22"/>
              </w:rPr>
            </w:pPr>
            <w:r w:rsidRPr="00356966">
              <w:rPr>
                <w:rFonts w:cs="Segoe UI"/>
                <w:color w:val="000000"/>
                <w:sz w:val="22"/>
                <w:szCs w:val="22"/>
              </w:rPr>
              <w:t>Yes (Energy Star 3.0)</w:t>
            </w:r>
          </w:p>
        </w:tc>
      </w:tr>
    </w:tbl>
    <w:p w14:paraId="2DBCFB4F" w14:textId="73A1DB6A" w:rsidR="00E02DFC" w:rsidRDefault="00E02DFC" w:rsidP="00482B03"/>
    <w:p w14:paraId="65F38DDC" w14:textId="77777777" w:rsidR="00E9238A" w:rsidRDefault="00E9238A" w:rsidP="00482B03"/>
    <w:p w14:paraId="56C8A545" w14:textId="77777777" w:rsidR="00E9238A" w:rsidRDefault="00E9238A" w:rsidP="00482B03"/>
    <w:p w14:paraId="43EE54C4" w14:textId="77777777" w:rsidR="00E9238A" w:rsidRDefault="00E9238A" w:rsidP="00482B03"/>
    <w:p w14:paraId="3113C24B" w14:textId="77777777" w:rsidR="00E9238A" w:rsidRDefault="00E9238A" w:rsidP="00482B03"/>
    <w:p w14:paraId="627F1018" w14:textId="77777777" w:rsidR="00E9238A" w:rsidRDefault="00E9238A" w:rsidP="00482B03"/>
    <w:p w14:paraId="787B1883" w14:textId="77777777" w:rsidR="00E9238A" w:rsidRDefault="00E9238A" w:rsidP="00482B03"/>
    <w:p w14:paraId="2C587461" w14:textId="77777777" w:rsidR="00E9238A" w:rsidRDefault="00E9238A" w:rsidP="00482B03"/>
    <w:p w14:paraId="2BDAE955" w14:textId="77777777" w:rsidR="00E9238A" w:rsidRDefault="00E9238A" w:rsidP="00482B03"/>
    <w:p w14:paraId="21DA87D2" w14:textId="77777777" w:rsidR="00E9238A" w:rsidRDefault="00E9238A" w:rsidP="00482B03"/>
    <w:p w14:paraId="30BEF65C" w14:textId="77777777" w:rsidR="00E9238A" w:rsidRDefault="00E9238A" w:rsidP="00482B03"/>
    <w:p w14:paraId="33C5560A" w14:textId="77777777" w:rsidR="00E9238A" w:rsidRDefault="00E9238A" w:rsidP="00482B03"/>
    <w:p w14:paraId="34606156" w14:textId="77777777" w:rsidR="007717E6" w:rsidRDefault="007717E6" w:rsidP="00482B03"/>
    <w:p w14:paraId="6CE5FC1B" w14:textId="77777777" w:rsidR="007717E6" w:rsidRDefault="007717E6" w:rsidP="00482B03"/>
    <w:p w14:paraId="0E33CE93" w14:textId="77777777" w:rsidR="00E9238A" w:rsidRDefault="00E9238A" w:rsidP="00482B03"/>
    <w:p w14:paraId="34155E01" w14:textId="77777777" w:rsidR="00E9238A" w:rsidRPr="009C39FD" w:rsidRDefault="00E9238A" w:rsidP="00482B03">
      <w:pPr>
        <w:rPr>
          <w:b/>
          <w:bCs/>
        </w:rPr>
      </w:pPr>
    </w:p>
    <w:p w14:paraId="07E9D8BB" w14:textId="3ADEC65E" w:rsidR="009C39FD" w:rsidRPr="00041ABB" w:rsidRDefault="009C39FD" w:rsidP="00041ABB">
      <w:pPr>
        <w:pStyle w:val="ListParagraph"/>
        <w:numPr>
          <w:ilvl w:val="0"/>
          <w:numId w:val="3"/>
        </w:numPr>
        <w:rPr>
          <w:b/>
          <w:bCs/>
        </w:rPr>
      </w:pPr>
      <w:r w:rsidRPr="00041ABB">
        <w:rPr>
          <w:b/>
          <w:bCs/>
        </w:rPr>
        <w:lastRenderedPageBreak/>
        <w:t>How Selections meet Requirements</w:t>
      </w:r>
    </w:p>
    <w:p w14:paraId="2A116988" w14:textId="4C6E6941" w:rsidR="00E9238A" w:rsidRDefault="009B0813" w:rsidP="009B0813">
      <w:pPr>
        <w:ind w:left="1080" w:firstLine="360"/>
      </w:pPr>
      <w:r w:rsidRPr="009B0813">
        <w:t>Our selected hardware configurations meet or exceed all Alpine IntelliVIEW</w:t>
      </w:r>
      <w:r>
        <w:t xml:space="preserve"> </w:t>
      </w:r>
      <w:r w:rsidRPr="009B0813">
        <w:t>Suite requirements, providing headroom for future software updates and increased workloads.</w:t>
      </w:r>
    </w:p>
    <w:p w14:paraId="3BD04D33" w14:textId="137CD6C9" w:rsidR="008B6A08" w:rsidRPr="008B6A08" w:rsidRDefault="003516B6" w:rsidP="00482B03">
      <w:pPr>
        <w:rPr>
          <w:b/>
          <w:bCs/>
        </w:rPr>
      </w:pPr>
      <w:r>
        <w:tab/>
      </w:r>
      <w:r>
        <w:tab/>
      </w:r>
      <w:r w:rsidRPr="003516B6">
        <w:rPr>
          <w:b/>
          <w:bCs/>
        </w:rPr>
        <w:t>Selected Workstation Analysis:</w:t>
      </w:r>
    </w:p>
    <w:tbl>
      <w:tblPr>
        <w:tblStyle w:val="TableGrid"/>
        <w:tblW w:w="0" w:type="auto"/>
        <w:tblInd w:w="1255" w:type="dxa"/>
        <w:tblLook w:val="04A0" w:firstRow="1" w:lastRow="0" w:firstColumn="1" w:lastColumn="0" w:noHBand="0" w:noVBand="1"/>
      </w:tblPr>
      <w:tblGrid>
        <w:gridCol w:w="1519"/>
        <w:gridCol w:w="1578"/>
        <w:gridCol w:w="2243"/>
        <w:gridCol w:w="2755"/>
      </w:tblGrid>
      <w:tr w:rsidR="00B54A32" w14:paraId="2BECF8A7" w14:textId="77777777" w:rsidTr="00B54A32">
        <w:tc>
          <w:tcPr>
            <w:tcW w:w="1491" w:type="dxa"/>
          </w:tcPr>
          <w:p w14:paraId="461817B7" w14:textId="30D69890" w:rsidR="00B54A32" w:rsidRPr="005A5A70" w:rsidRDefault="00B54A32" w:rsidP="00B54A32">
            <w:pPr>
              <w:jc w:val="center"/>
              <w:rPr>
                <w:rFonts w:cs="Segoe UI"/>
                <w:b/>
                <w:bCs/>
                <w:color w:val="000000"/>
                <w:sz w:val="22"/>
                <w:szCs w:val="22"/>
              </w:rPr>
            </w:pPr>
            <w:r w:rsidRPr="005A5A70">
              <w:rPr>
                <w:rFonts w:cs="Segoe UI"/>
                <w:b/>
                <w:bCs/>
                <w:color w:val="000000"/>
                <w:sz w:val="22"/>
                <w:szCs w:val="22"/>
              </w:rPr>
              <w:t>Requirement Category</w:t>
            </w:r>
          </w:p>
        </w:tc>
        <w:tc>
          <w:tcPr>
            <w:tcW w:w="1578" w:type="dxa"/>
          </w:tcPr>
          <w:p w14:paraId="25529B41" w14:textId="121FFE00" w:rsidR="00B54A32" w:rsidRPr="005A5A70" w:rsidRDefault="00B54A32" w:rsidP="00B54A32">
            <w:pPr>
              <w:jc w:val="center"/>
              <w:rPr>
                <w:rFonts w:cs="Segoe UI"/>
                <w:b/>
                <w:bCs/>
                <w:color w:val="000000"/>
                <w:sz w:val="22"/>
                <w:szCs w:val="22"/>
              </w:rPr>
            </w:pPr>
            <w:r w:rsidRPr="005A5A70">
              <w:rPr>
                <w:rFonts w:cs="Segoe UI"/>
                <w:b/>
                <w:bCs/>
                <w:color w:val="000000"/>
                <w:sz w:val="22"/>
                <w:szCs w:val="22"/>
              </w:rPr>
              <w:t>Alpine Requirement</w:t>
            </w:r>
          </w:p>
        </w:tc>
        <w:tc>
          <w:tcPr>
            <w:tcW w:w="2253" w:type="dxa"/>
          </w:tcPr>
          <w:p w14:paraId="0E286467" w14:textId="676B58AE" w:rsidR="00B54A32" w:rsidRPr="005A5A70" w:rsidRDefault="00B54A32" w:rsidP="00B54A32">
            <w:pPr>
              <w:jc w:val="center"/>
              <w:rPr>
                <w:b/>
                <w:bCs/>
                <w:sz w:val="22"/>
                <w:szCs w:val="22"/>
              </w:rPr>
            </w:pPr>
            <w:r w:rsidRPr="005A5A70">
              <w:rPr>
                <w:rFonts w:cs="Segoe UI"/>
                <w:b/>
                <w:bCs/>
                <w:color w:val="000000"/>
                <w:sz w:val="22"/>
                <w:szCs w:val="22"/>
              </w:rPr>
              <w:t>Selected Workstation</w:t>
            </w:r>
          </w:p>
        </w:tc>
        <w:tc>
          <w:tcPr>
            <w:tcW w:w="2773" w:type="dxa"/>
          </w:tcPr>
          <w:p w14:paraId="3EA06FC7" w14:textId="26709D16" w:rsidR="00B54A32" w:rsidRPr="005A5A70" w:rsidRDefault="00B54A32" w:rsidP="00B54A32">
            <w:pPr>
              <w:jc w:val="center"/>
              <w:rPr>
                <w:b/>
                <w:bCs/>
                <w:sz w:val="22"/>
                <w:szCs w:val="22"/>
              </w:rPr>
            </w:pPr>
            <w:r w:rsidRPr="005A5A70">
              <w:rPr>
                <w:rFonts w:cs="Segoe UI"/>
                <w:b/>
                <w:bCs/>
                <w:color w:val="000000"/>
                <w:sz w:val="22"/>
                <w:szCs w:val="22"/>
              </w:rPr>
              <w:t>Compliance Status</w:t>
            </w:r>
          </w:p>
        </w:tc>
      </w:tr>
      <w:tr w:rsidR="00B54A32" w14:paraId="1400E2AC" w14:textId="77777777" w:rsidTr="00B54A32">
        <w:tc>
          <w:tcPr>
            <w:tcW w:w="1491" w:type="dxa"/>
            <w:vAlign w:val="center"/>
          </w:tcPr>
          <w:p w14:paraId="420DDBC1" w14:textId="33A7AC26" w:rsidR="00B54A32" w:rsidRPr="00E34B75" w:rsidRDefault="00B54A32" w:rsidP="00B54A32">
            <w:pPr>
              <w:rPr>
                <w:rFonts w:cs="Segoe UI"/>
                <w:color w:val="000000"/>
                <w:sz w:val="22"/>
                <w:szCs w:val="22"/>
              </w:rPr>
            </w:pPr>
            <w:r w:rsidRPr="00E34B75">
              <w:rPr>
                <w:rFonts w:cs="Segoe UI"/>
                <w:color w:val="000000"/>
                <w:sz w:val="19"/>
                <w:szCs w:val="19"/>
              </w:rPr>
              <w:t>Operating System</w:t>
            </w:r>
          </w:p>
        </w:tc>
        <w:tc>
          <w:tcPr>
            <w:tcW w:w="1578" w:type="dxa"/>
            <w:vAlign w:val="center"/>
          </w:tcPr>
          <w:p w14:paraId="28B45A80" w14:textId="70601100" w:rsidR="00B54A32" w:rsidRPr="00E34B75" w:rsidRDefault="00B54A32" w:rsidP="00B54A32">
            <w:pPr>
              <w:rPr>
                <w:rFonts w:cs="Segoe UI"/>
                <w:color w:val="000000"/>
                <w:sz w:val="22"/>
                <w:szCs w:val="22"/>
              </w:rPr>
            </w:pPr>
            <w:r w:rsidRPr="00E34B75">
              <w:rPr>
                <w:rFonts w:cs="Segoe UI"/>
                <w:color w:val="000000"/>
                <w:sz w:val="19"/>
                <w:szCs w:val="19"/>
              </w:rPr>
              <w:t>Windows 10/11 Pro 64-bit</w:t>
            </w:r>
          </w:p>
        </w:tc>
        <w:tc>
          <w:tcPr>
            <w:tcW w:w="2253" w:type="dxa"/>
            <w:vAlign w:val="center"/>
          </w:tcPr>
          <w:p w14:paraId="3D0BE840" w14:textId="1C35F264" w:rsidR="00B54A32" w:rsidRPr="00E34B75" w:rsidRDefault="00B54A32" w:rsidP="00B54A32">
            <w:pPr>
              <w:rPr>
                <w:sz w:val="22"/>
                <w:szCs w:val="22"/>
              </w:rPr>
            </w:pPr>
            <w:r w:rsidRPr="00E34B75">
              <w:rPr>
                <w:rFonts w:cs="Segoe UI"/>
                <w:color w:val="000000"/>
                <w:sz w:val="19"/>
                <w:szCs w:val="19"/>
              </w:rPr>
              <w:t>Windows 11 Pro 64-bit</w:t>
            </w:r>
          </w:p>
        </w:tc>
        <w:tc>
          <w:tcPr>
            <w:tcW w:w="2773" w:type="dxa"/>
            <w:vAlign w:val="center"/>
          </w:tcPr>
          <w:p w14:paraId="0CD9A0F7" w14:textId="4947229E"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Latest OS version</w:t>
            </w:r>
          </w:p>
        </w:tc>
      </w:tr>
      <w:tr w:rsidR="00B54A32" w14:paraId="379DC6A9" w14:textId="77777777" w:rsidTr="00B54A32">
        <w:tc>
          <w:tcPr>
            <w:tcW w:w="1491" w:type="dxa"/>
            <w:vAlign w:val="center"/>
          </w:tcPr>
          <w:p w14:paraId="4CBA175B" w14:textId="4283ED7E" w:rsidR="00B54A32" w:rsidRPr="00E34B75" w:rsidRDefault="00B54A32" w:rsidP="00B54A32">
            <w:pPr>
              <w:rPr>
                <w:rFonts w:cs="Segoe UI"/>
                <w:color w:val="000000"/>
                <w:sz w:val="22"/>
                <w:szCs w:val="22"/>
              </w:rPr>
            </w:pPr>
            <w:r w:rsidRPr="00E34B75">
              <w:rPr>
                <w:rFonts w:cs="Segoe UI"/>
                <w:color w:val="000000"/>
                <w:sz w:val="19"/>
                <w:szCs w:val="19"/>
              </w:rPr>
              <w:t>Processor</w:t>
            </w:r>
          </w:p>
        </w:tc>
        <w:tc>
          <w:tcPr>
            <w:tcW w:w="1578" w:type="dxa"/>
            <w:vAlign w:val="center"/>
          </w:tcPr>
          <w:p w14:paraId="1A1EE1CA" w14:textId="30792663" w:rsidR="00B54A32" w:rsidRPr="00E34B75" w:rsidRDefault="00B54A32" w:rsidP="00B54A32">
            <w:pPr>
              <w:rPr>
                <w:rFonts w:cs="Segoe UI"/>
                <w:color w:val="000000"/>
                <w:sz w:val="22"/>
                <w:szCs w:val="22"/>
              </w:rPr>
            </w:pPr>
            <w:r w:rsidRPr="00E34B75">
              <w:rPr>
                <w:rFonts w:cs="Segoe UI"/>
                <w:color w:val="000000"/>
                <w:sz w:val="19"/>
                <w:szCs w:val="19"/>
              </w:rPr>
              <w:t>Intel Xeon Gold 3.9 GHz or i7/i9 3.1/5 GHz</w:t>
            </w:r>
          </w:p>
        </w:tc>
        <w:tc>
          <w:tcPr>
            <w:tcW w:w="2253" w:type="dxa"/>
            <w:vAlign w:val="center"/>
          </w:tcPr>
          <w:p w14:paraId="0104AA25" w14:textId="5CA09E60" w:rsidR="00B54A32" w:rsidRPr="00E34B75" w:rsidRDefault="00B54A32" w:rsidP="00B54A32">
            <w:pPr>
              <w:rPr>
                <w:sz w:val="22"/>
                <w:szCs w:val="22"/>
              </w:rPr>
            </w:pPr>
            <w:r w:rsidRPr="00E34B75">
              <w:rPr>
                <w:rFonts w:cs="Segoe UI"/>
                <w:color w:val="000000"/>
                <w:sz w:val="19"/>
                <w:szCs w:val="19"/>
              </w:rPr>
              <w:t>Intel Core i9-12900 vPro (16 cores: 8P+8E cores, 30MB cache)</w:t>
            </w:r>
          </w:p>
        </w:tc>
        <w:tc>
          <w:tcPr>
            <w:tcW w:w="2773" w:type="dxa"/>
            <w:vAlign w:val="center"/>
          </w:tcPr>
          <w:p w14:paraId="2AFFEFC3" w14:textId="4907E821"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Meets - Professional vPro processor with 30MB cache, E-cores up to 3.80 GHz, P-cores up to 5.00 GHz</w:t>
            </w:r>
          </w:p>
        </w:tc>
      </w:tr>
      <w:tr w:rsidR="00B54A32" w14:paraId="07EA0257" w14:textId="77777777" w:rsidTr="00B54A32">
        <w:tc>
          <w:tcPr>
            <w:tcW w:w="1491" w:type="dxa"/>
            <w:vAlign w:val="center"/>
          </w:tcPr>
          <w:p w14:paraId="470F282E" w14:textId="5A3AE3BF" w:rsidR="00B54A32" w:rsidRPr="00E34B75" w:rsidRDefault="00B54A32" w:rsidP="00B54A32">
            <w:pPr>
              <w:rPr>
                <w:rFonts w:cs="Segoe UI"/>
                <w:color w:val="000000"/>
                <w:sz w:val="22"/>
                <w:szCs w:val="22"/>
              </w:rPr>
            </w:pPr>
            <w:r w:rsidRPr="00E34B75">
              <w:rPr>
                <w:rFonts w:cs="Segoe UI"/>
                <w:color w:val="000000"/>
                <w:sz w:val="19"/>
                <w:szCs w:val="19"/>
              </w:rPr>
              <w:t>Memory</w:t>
            </w:r>
          </w:p>
        </w:tc>
        <w:tc>
          <w:tcPr>
            <w:tcW w:w="1578" w:type="dxa"/>
            <w:vAlign w:val="center"/>
          </w:tcPr>
          <w:p w14:paraId="2B853C96" w14:textId="32C26155" w:rsidR="00B54A32" w:rsidRPr="00E34B75" w:rsidRDefault="00B54A32" w:rsidP="00B54A32">
            <w:pPr>
              <w:rPr>
                <w:rFonts w:cs="Segoe UI"/>
                <w:color w:val="000000"/>
                <w:sz w:val="22"/>
                <w:szCs w:val="22"/>
              </w:rPr>
            </w:pPr>
            <w:r w:rsidRPr="00E34B75">
              <w:rPr>
                <w:rFonts w:cs="Segoe UI"/>
                <w:color w:val="000000"/>
                <w:sz w:val="19"/>
                <w:szCs w:val="19"/>
              </w:rPr>
              <w:t>16-32 GB DDR4 RAM</w:t>
            </w:r>
          </w:p>
        </w:tc>
        <w:tc>
          <w:tcPr>
            <w:tcW w:w="2253" w:type="dxa"/>
            <w:vAlign w:val="center"/>
          </w:tcPr>
          <w:p w14:paraId="3ADB16ED" w14:textId="18E89D9F" w:rsidR="00B54A32" w:rsidRPr="00E34B75" w:rsidRDefault="00B54A32" w:rsidP="00B54A32">
            <w:pPr>
              <w:rPr>
                <w:sz w:val="22"/>
                <w:szCs w:val="22"/>
              </w:rPr>
            </w:pPr>
            <w:r w:rsidRPr="00E34B75">
              <w:rPr>
                <w:rFonts w:cs="Segoe UI"/>
                <w:color w:val="000000"/>
                <w:sz w:val="19"/>
                <w:szCs w:val="19"/>
              </w:rPr>
              <w:t>32.0 GB DDR5-4000 MHz (up to 128GB supported)</w:t>
            </w:r>
          </w:p>
        </w:tc>
        <w:tc>
          <w:tcPr>
            <w:tcW w:w="2773" w:type="dxa"/>
            <w:vAlign w:val="center"/>
          </w:tcPr>
          <w:p w14:paraId="020B55DF" w14:textId="4F6126EF"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DDR5 technology provides faster speeds than DDR4</w:t>
            </w:r>
          </w:p>
        </w:tc>
      </w:tr>
      <w:tr w:rsidR="00B54A32" w14:paraId="3E25E508" w14:textId="77777777" w:rsidTr="00B54A32">
        <w:tc>
          <w:tcPr>
            <w:tcW w:w="1491" w:type="dxa"/>
            <w:vAlign w:val="center"/>
          </w:tcPr>
          <w:p w14:paraId="2615BEBD" w14:textId="20400296" w:rsidR="00B54A32" w:rsidRPr="00E34B75" w:rsidRDefault="00B54A32" w:rsidP="00B54A32">
            <w:pPr>
              <w:rPr>
                <w:rFonts w:cs="Segoe UI"/>
                <w:color w:val="000000"/>
                <w:sz w:val="22"/>
                <w:szCs w:val="22"/>
              </w:rPr>
            </w:pPr>
            <w:r w:rsidRPr="00E34B75">
              <w:rPr>
                <w:rFonts w:cs="Segoe UI"/>
                <w:color w:val="000000"/>
                <w:sz w:val="19"/>
                <w:szCs w:val="19"/>
              </w:rPr>
              <w:t>Graphics</w:t>
            </w:r>
          </w:p>
        </w:tc>
        <w:tc>
          <w:tcPr>
            <w:tcW w:w="1578" w:type="dxa"/>
            <w:vAlign w:val="center"/>
          </w:tcPr>
          <w:p w14:paraId="2B431D5F" w14:textId="661CCAA6" w:rsidR="00B54A32" w:rsidRPr="00E34B75" w:rsidRDefault="00B54A32" w:rsidP="00B54A32">
            <w:pPr>
              <w:rPr>
                <w:rFonts w:cs="Segoe UI"/>
                <w:color w:val="000000"/>
                <w:sz w:val="22"/>
                <w:szCs w:val="22"/>
              </w:rPr>
            </w:pPr>
            <w:r w:rsidRPr="00E34B75">
              <w:rPr>
                <w:rFonts w:cs="Segoe UI"/>
                <w:color w:val="000000"/>
                <w:sz w:val="19"/>
                <w:szCs w:val="19"/>
              </w:rPr>
              <w:t>Nvidia Quadro P w/8GB or AMD Radeon Pro w/8GB</w:t>
            </w:r>
          </w:p>
        </w:tc>
        <w:tc>
          <w:tcPr>
            <w:tcW w:w="2253" w:type="dxa"/>
            <w:vAlign w:val="center"/>
          </w:tcPr>
          <w:p w14:paraId="37686B2C" w14:textId="2EF3A0F3" w:rsidR="00B54A32" w:rsidRPr="00E34B75" w:rsidRDefault="00B54A32" w:rsidP="00B54A32">
            <w:pPr>
              <w:rPr>
                <w:sz w:val="22"/>
                <w:szCs w:val="22"/>
              </w:rPr>
            </w:pPr>
            <w:r w:rsidRPr="00E34B75">
              <w:rPr>
                <w:rFonts w:cs="Segoe UI"/>
                <w:color w:val="000000"/>
                <w:sz w:val="19"/>
                <w:szCs w:val="19"/>
              </w:rPr>
              <w:t>NVIDIA RTX A5000 Laptop GPU, 16GB GDDR6 VRAM, 115W TDP</w:t>
            </w:r>
          </w:p>
        </w:tc>
        <w:tc>
          <w:tcPr>
            <w:tcW w:w="2773" w:type="dxa"/>
            <w:vAlign w:val="center"/>
          </w:tcPr>
          <w:p w14:paraId="3BE43DDC" w14:textId="5D1F7CB5"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Meets - Professional Ada architecture GPU with enterprise support</w:t>
            </w:r>
          </w:p>
        </w:tc>
      </w:tr>
      <w:tr w:rsidR="00B54A32" w14:paraId="4F199E9B" w14:textId="77777777" w:rsidTr="00B54A32">
        <w:tc>
          <w:tcPr>
            <w:tcW w:w="1491" w:type="dxa"/>
            <w:vAlign w:val="center"/>
          </w:tcPr>
          <w:p w14:paraId="3E54CB24" w14:textId="52AFF30E" w:rsidR="00B54A32" w:rsidRPr="00E34B75" w:rsidRDefault="00B54A32" w:rsidP="00B54A32">
            <w:pPr>
              <w:rPr>
                <w:rFonts w:cs="Segoe UI"/>
                <w:color w:val="000000"/>
                <w:sz w:val="22"/>
                <w:szCs w:val="22"/>
              </w:rPr>
            </w:pPr>
            <w:r w:rsidRPr="00E34B75">
              <w:rPr>
                <w:rFonts w:cs="Segoe UI"/>
                <w:color w:val="000000"/>
                <w:sz w:val="19"/>
                <w:szCs w:val="19"/>
              </w:rPr>
              <w:t>Storage</w:t>
            </w:r>
          </w:p>
        </w:tc>
        <w:tc>
          <w:tcPr>
            <w:tcW w:w="1578" w:type="dxa"/>
            <w:vAlign w:val="center"/>
          </w:tcPr>
          <w:p w14:paraId="560201E3" w14:textId="79973B29" w:rsidR="00B54A32" w:rsidRPr="00E34B75" w:rsidRDefault="00B54A32" w:rsidP="00B54A32">
            <w:pPr>
              <w:rPr>
                <w:rFonts w:cs="Segoe UI"/>
                <w:color w:val="000000"/>
                <w:sz w:val="22"/>
                <w:szCs w:val="22"/>
              </w:rPr>
            </w:pPr>
            <w:r w:rsidRPr="00E34B75">
              <w:rPr>
                <w:rFonts w:cs="Segoe UI"/>
                <w:color w:val="000000"/>
                <w:sz w:val="19"/>
                <w:szCs w:val="19"/>
              </w:rPr>
              <w:t>1 TB SSD</w:t>
            </w:r>
          </w:p>
        </w:tc>
        <w:tc>
          <w:tcPr>
            <w:tcW w:w="2253" w:type="dxa"/>
            <w:vAlign w:val="center"/>
          </w:tcPr>
          <w:p w14:paraId="4ED04204" w14:textId="537248FE" w:rsidR="00B54A32" w:rsidRPr="00E34B75" w:rsidRDefault="00B54A32" w:rsidP="00B54A32">
            <w:pPr>
              <w:rPr>
                <w:sz w:val="22"/>
                <w:szCs w:val="22"/>
              </w:rPr>
            </w:pPr>
            <w:r w:rsidRPr="00E34B75">
              <w:rPr>
                <w:rFonts w:cs="Segoe UI"/>
                <w:color w:val="000000"/>
                <w:sz w:val="19"/>
                <w:szCs w:val="19"/>
              </w:rPr>
              <w:t>1 TB M.2 2280 PCIe Gen4 Performance TLC Opal 2.0</w:t>
            </w:r>
          </w:p>
        </w:tc>
        <w:tc>
          <w:tcPr>
            <w:tcW w:w="2773" w:type="dxa"/>
            <w:vAlign w:val="center"/>
          </w:tcPr>
          <w:p w14:paraId="268172B0" w14:textId="1C001C73"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High-speed PCIe Gen4 NVMe technology with Opal 2.0 security</w:t>
            </w:r>
          </w:p>
        </w:tc>
      </w:tr>
      <w:tr w:rsidR="00B54A32" w14:paraId="5714487F" w14:textId="77777777" w:rsidTr="00B54A32">
        <w:tc>
          <w:tcPr>
            <w:tcW w:w="1491" w:type="dxa"/>
            <w:vAlign w:val="center"/>
          </w:tcPr>
          <w:p w14:paraId="3F4ABF1C" w14:textId="430C53A0" w:rsidR="00B54A32" w:rsidRPr="00E34B75" w:rsidRDefault="00B54A32" w:rsidP="00B54A32">
            <w:pPr>
              <w:rPr>
                <w:rFonts w:cs="Segoe UI"/>
                <w:color w:val="000000"/>
                <w:sz w:val="22"/>
                <w:szCs w:val="22"/>
              </w:rPr>
            </w:pPr>
            <w:r w:rsidRPr="00E34B75">
              <w:rPr>
                <w:rFonts w:cs="Segoe UI"/>
                <w:color w:val="000000"/>
                <w:sz w:val="19"/>
                <w:szCs w:val="19"/>
              </w:rPr>
              <w:t>Display</w:t>
            </w:r>
          </w:p>
        </w:tc>
        <w:tc>
          <w:tcPr>
            <w:tcW w:w="1578" w:type="dxa"/>
            <w:vAlign w:val="center"/>
          </w:tcPr>
          <w:p w14:paraId="3192759B" w14:textId="39C59393" w:rsidR="00B54A32" w:rsidRPr="00E34B75" w:rsidRDefault="00B54A32" w:rsidP="00B54A32">
            <w:pPr>
              <w:rPr>
                <w:rFonts w:cs="Segoe UI"/>
                <w:color w:val="000000"/>
                <w:sz w:val="22"/>
                <w:szCs w:val="22"/>
              </w:rPr>
            </w:pPr>
            <w:r w:rsidRPr="00E34B75">
              <w:rPr>
                <w:rFonts w:cs="Segoe UI"/>
                <w:color w:val="000000"/>
                <w:sz w:val="19"/>
                <w:szCs w:val="19"/>
              </w:rPr>
              <w:t>Dual monitors 1920x1080</w:t>
            </w:r>
          </w:p>
        </w:tc>
        <w:tc>
          <w:tcPr>
            <w:tcW w:w="2253" w:type="dxa"/>
            <w:vAlign w:val="center"/>
          </w:tcPr>
          <w:p w14:paraId="24E683E4" w14:textId="62671362" w:rsidR="00B54A32" w:rsidRPr="00E34B75" w:rsidRDefault="00B54A32" w:rsidP="00B54A32">
            <w:pPr>
              <w:rPr>
                <w:sz w:val="22"/>
                <w:szCs w:val="22"/>
              </w:rPr>
            </w:pPr>
            <w:r w:rsidRPr="00E34B75">
              <w:rPr>
                <w:rFonts w:cs="Segoe UI"/>
                <w:color w:val="000000"/>
                <w:sz w:val="19"/>
                <w:szCs w:val="19"/>
              </w:rPr>
              <w:t>14.5" 1920x1200 built-in + external support</w:t>
            </w:r>
          </w:p>
        </w:tc>
        <w:tc>
          <w:tcPr>
            <w:tcW w:w="2773" w:type="dxa"/>
            <w:vAlign w:val="center"/>
          </w:tcPr>
          <w:p w14:paraId="3A5E84AA" w14:textId="4B502272"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Meets - Supports dual monitor configuration with higher native resolution</w:t>
            </w:r>
          </w:p>
        </w:tc>
      </w:tr>
      <w:tr w:rsidR="00B54A32" w14:paraId="3830EC06" w14:textId="77777777" w:rsidTr="00B54A32">
        <w:tc>
          <w:tcPr>
            <w:tcW w:w="1491" w:type="dxa"/>
            <w:vAlign w:val="center"/>
          </w:tcPr>
          <w:p w14:paraId="74B52D9E" w14:textId="4AF0FE69" w:rsidR="00B54A32" w:rsidRPr="00E34B75" w:rsidRDefault="00B54A32" w:rsidP="00B54A32">
            <w:pPr>
              <w:rPr>
                <w:rFonts w:cs="Segoe UI"/>
                <w:color w:val="000000"/>
                <w:sz w:val="22"/>
                <w:szCs w:val="22"/>
              </w:rPr>
            </w:pPr>
            <w:r w:rsidRPr="00E34B75">
              <w:rPr>
                <w:rFonts w:cs="Segoe UI"/>
                <w:color w:val="000000"/>
                <w:sz w:val="19"/>
                <w:szCs w:val="19"/>
              </w:rPr>
              <w:t>Network</w:t>
            </w:r>
          </w:p>
        </w:tc>
        <w:tc>
          <w:tcPr>
            <w:tcW w:w="1578" w:type="dxa"/>
            <w:vAlign w:val="center"/>
          </w:tcPr>
          <w:p w14:paraId="65A3EE9F" w14:textId="6BBB35A8" w:rsidR="00B54A32" w:rsidRPr="00E34B75" w:rsidRDefault="00B54A32" w:rsidP="00B54A32">
            <w:pPr>
              <w:rPr>
                <w:rFonts w:cs="Segoe UI"/>
                <w:color w:val="000000"/>
                <w:sz w:val="22"/>
                <w:szCs w:val="22"/>
              </w:rPr>
            </w:pPr>
            <w:r w:rsidRPr="00E34B75">
              <w:rPr>
                <w:rFonts w:cs="Segoe UI"/>
                <w:color w:val="000000"/>
                <w:sz w:val="19"/>
                <w:szCs w:val="19"/>
              </w:rPr>
              <w:t>1 Gbps LAN, &lt;2ms latency</w:t>
            </w:r>
          </w:p>
        </w:tc>
        <w:tc>
          <w:tcPr>
            <w:tcW w:w="2253" w:type="dxa"/>
            <w:vAlign w:val="center"/>
          </w:tcPr>
          <w:p w14:paraId="402E08B4" w14:textId="275F9203" w:rsidR="00B54A32" w:rsidRPr="00E34B75" w:rsidRDefault="00B54A32" w:rsidP="00B54A32">
            <w:pPr>
              <w:rPr>
                <w:sz w:val="22"/>
                <w:szCs w:val="22"/>
              </w:rPr>
            </w:pPr>
            <w:r w:rsidRPr="00E34B75">
              <w:rPr>
                <w:rFonts w:cs="Segoe UI"/>
                <w:color w:val="000000"/>
                <w:sz w:val="19"/>
                <w:szCs w:val="19"/>
              </w:rPr>
              <w:t>2x Ethernet (2.5GbE + 1GbE RJ-45) + Wi-Fi 6E (Intel AX211) + Bluetooth 5.1</w:t>
            </w:r>
          </w:p>
        </w:tc>
        <w:tc>
          <w:tcPr>
            <w:tcW w:w="2773" w:type="dxa"/>
            <w:vAlign w:val="center"/>
          </w:tcPr>
          <w:p w14:paraId="4110AFB1" w14:textId="5C4651DE"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Gigabit Ethernet plus advanced Wi-Fi 6E connectivity</w:t>
            </w:r>
          </w:p>
        </w:tc>
      </w:tr>
      <w:tr w:rsidR="00B54A32" w14:paraId="0A70580B" w14:textId="77777777" w:rsidTr="00B54A32">
        <w:tc>
          <w:tcPr>
            <w:tcW w:w="1491" w:type="dxa"/>
            <w:vAlign w:val="center"/>
          </w:tcPr>
          <w:p w14:paraId="6464C28C" w14:textId="1A5CE175" w:rsidR="00B54A32" w:rsidRPr="00E34B75" w:rsidRDefault="00B54A32" w:rsidP="00B54A32">
            <w:pPr>
              <w:rPr>
                <w:rFonts w:cs="Segoe UI"/>
                <w:color w:val="000000"/>
                <w:sz w:val="22"/>
                <w:szCs w:val="22"/>
              </w:rPr>
            </w:pPr>
            <w:r w:rsidRPr="00E34B75">
              <w:rPr>
                <w:rFonts w:cs="Segoe UI"/>
                <w:color w:val="000000"/>
                <w:sz w:val="19"/>
                <w:szCs w:val="19"/>
              </w:rPr>
              <w:t>Connectivity</w:t>
            </w:r>
          </w:p>
        </w:tc>
        <w:tc>
          <w:tcPr>
            <w:tcW w:w="1578" w:type="dxa"/>
            <w:vAlign w:val="center"/>
          </w:tcPr>
          <w:p w14:paraId="08885EE3" w14:textId="08066446" w:rsidR="00B54A32" w:rsidRPr="00E34B75" w:rsidRDefault="00B54A32" w:rsidP="00B54A32">
            <w:pPr>
              <w:rPr>
                <w:rFonts w:cs="Segoe UI"/>
                <w:color w:val="000000"/>
                <w:sz w:val="22"/>
                <w:szCs w:val="22"/>
              </w:rPr>
            </w:pPr>
            <w:r w:rsidRPr="00E34B75">
              <w:rPr>
                <w:rFonts w:cs="Segoe UI"/>
                <w:color w:val="000000"/>
                <w:sz w:val="19"/>
                <w:szCs w:val="19"/>
              </w:rPr>
              <w:t>Standard USB/DisplayPort</w:t>
            </w:r>
          </w:p>
        </w:tc>
        <w:tc>
          <w:tcPr>
            <w:tcW w:w="2253" w:type="dxa"/>
            <w:vAlign w:val="center"/>
          </w:tcPr>
          <w:p w14:paraId="47DB6A09" w14:textId="187136CA" w:rsidR="00B54A32" w:rsidRPr="00E34B75" w:rsidRDefault="00B54A32" w:rsidP="00B54A32">
            <w:pPr>
              <w:rPr>
                <w:sz w:val="22"/>
                <w:szCs w:val="22"/>
              </w:rPr>
            </w:pPr>
            <w:r w:rsidRPr="00E34B75">
              <w:rPr>
                <w:rFonts w:cs="Segoe UI"/>
                <w:color w:val="000000"/>
                <w:sz w:val="19"/>
                <w:szCs w:val="19"/>
              </w:rPr>
              <w:t>Front: 1x USB-A (3.2 Gen 2), 1x headphone/mic + Rear: 3x DisplayPort 1.2, 1x 2.5GbE, 1x GbE, 4x USB-A (3.2 Gen 2) + Optional USB-C</w:t>
            </w:r>
          </w:p>
        </w:tc>
        <w:tc>
          <w:tcPr>
            <w:tcW w:w="2773" w:type="dxa"/>
            <w:vAlign w:val="center"/>
          </w:tcPr>
          <w:p w14:paraId="477FBC87" w14:textId="10BFA56A"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Comprehensive port selection with modern standards</w:t>
            </w:r>
          </w:p>
        </w:tc>
      </w:tr>
      <w:tr w:rsidR="00B54A32" w14:paraId="4328B817" w14:textId="77777777" w:rsidTr="00B54A32">
        <w:tc>
          <w:tcPr>
            <w:tcW w:w="1491" w:type="dxa"/>
            <w:vAlign w:val="center"/>
          </w:tcPr>
          <w:p w14:paraId="7EDF2B7B" w14:textId="7841FAC6" w:rsidR="00B54A32" w:rsidRPr="00E34B75" w:rsidRDefault="00B54A32" w:rsidP="00B54A32">
            <w:pPr>
              <w:rPr>
                <w:rFonts w:cs="Segoe UI"/>
                <w:color w:val="000000"/>
                <w:sz w:val="22"/>
                <w:szCs w:val="22"/>
              </w:rPr>
            </w:pPr>
            <w:r w:rsidRPr="00E34B75">
              <w:rPr>
                <w:rFonts w:cs="Segoe UI"/>
                <w:color w:val="000000"/>
                <w:sz w:val="19"/>
                <w:szCs w:val="19"/>
              </w:rPr>
              <w:t>Power</w:t>
            </w:r>
          </w:p>
        </w:tc>
        <w:tc>
          <w:tcPr>
            <w:tcW w:w="1578" w:type="dxa"/>
            <w:vAlign w:val="center"/>
          </w:tcPr>
          <w:p w14:paraId="52940245" w14:textId="784176D1" w:rsidR="00B54A32" w:rsidRPr="00E34B75" w:rsidRDefault="00B54A32" w:rsidP="00B54A32">
            <w:pPr>
              <w:rPr>
                <w:rFonts w:cs="Segoe UI"/>
                <w:color w:val="000000"/>
                <w:sz w:val="22"/>
                <w:szCs w:val="22"/>
              </w:rPr>
            </w:pPr>
            <w:r w:rsidRPr="00E34B75">
              <w:rPr>
                <w:rFonts w:cs="Segoe UI"/>
                <w:color w:val="000000"/>
                <w:sz w:val="19"/>
                <w:szCs w:val="19"/>
              </w:rPr>
              <w:t>Sufficient for workload</w:t>
            </w:r>
          </w:p>
        </w:tc>
        <w:tc>
          <w:tcPr>
            <w:tcW w:w="2253" w:type="dxa"/>
            <w:vAlign w:val="center"/>
          </w:tcPr>
          <w:p w14:paraId="12EE5F09" w14:textId="4A4F919D" w:rsidR="00B54A32" w:rsidRPr="00E34B75" w:rsidRDefault="00B54A32" w:rsidP="00B54A32">
            <w:pPr>
              <w:rPr>
                <w:sz w:val="22"/>
                <w:szCs w:val="22"/>
              </w:rPr>
            </w:pPr>
            <w:r w:rsidRPr="00E34B75">
              <w:rPr>
                <w:rFonts w:cs="Segoe UI"/>
                <w:color w:val="000000"/>
                <w:sz w:val="19"/>
                <w:szCs w:val="19"/>
              </w:rPr>
              <w:t>170W, 230W, or 300W options (89% efficiency)</w:t>
            </w:r>
          </w:p>
        </w:tc>
        <w:tc>
          <w:tcPr>
            <w:tcW w:w="2773" w:type="dxa"/>
            <w:vAlign w:val="center"/>
          </w:tcPr>
          <w:p w14:paraId="5DC0A938" w14:textId="23399F56"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Meets - Multiple power options with high efficiency</w:t>
            </w:r>
          </w:p>
        </w:tc>
      </w:tr>
      <w:tr w:rsidR="00B54A32" w14:paraId="315D8C17" w14:textId="77777777" w:rsidTr="00B54A32">
        <w:tc>
          <w:tcPr>
            <w:tcW w:w="1491" w:type="dxa"/>
            <w:vAlign w:val="center"/>
          </w:tcPr>
          <w:p w14:paraId="0F4793D5" w14:textId="163E83C1" w:rsidR="00B54A32" w:rsidRPr="00E34B75" w:rsidRDefault="00B54A32" w:rsidP="00B54A32">
            <w:pPr>
              <w:rPr>
                <w:rFonts w:cs="Segoe UI"/>
                <w:color w:val="000000"/>
                <w:sz w:val="22"/>
                <w:szCs w:val="22"/>
              </w:rPr>
            </w:pPr>
            <w:r w:rsidRPr="00E34B75">
              <w:rPr>
                <w:rFonts w:cs="Segoe UI"/>
                <w:color w:val="000000"/>
                <w:sz w:val="19"/>
                <w:szCs w:val="19"/>
              </w:rPr>
              <w:t>Warranty</w:t>
            </w:r>
          </w:p>
        </w:tc>
        <w:tc>
          <w:tcPr>
            <w:tcW w:w="1578" w:type="dxa"/>
            <w:vAlign w:val="center"/>
          </w:tcPr>
          <w:p w14:paraId="47FF0D29" w14:textId="02782245" w:rsidR="00B54A32" w:rsidRPr="00E34B75" w:rsidRDefault="00B54A32" w:rsidP="00B54A32">
            <w:pPr>
              <w:rPr>
                <w:rFonts w:cs="Segoe UI"/>
                <w:color w:val="000000"/>
                <w:sz w:val="22"/>
                <w:szCs w:val="22"/>
              </w:rPr>
            </w:pPr>
            <w:r w:rsidRPr="00E34B75">
              <w:rPr>
                <w:rFonts w:cs="Segoe UI"/>
                <w:color w:val="000000"/>
                <w:sz w:val="19"/>
                <w:szCs w:val="19"/>
              </w:rPr>
              <w:t>N/A</w:t>
            </w:r>
          </w:p>
        </w:tc>
        <w:tc>
          <w:tcPr>
            <w:tcW w:w="2253" w:type="dxa"/>
            <w:vAlign w:val="center"/>
          </w:tcPr>
          <w:p w14:paraId="0C2B0FAB" w14:textId="699210A5" w:rsidR="00B54A32" w:rsidRPr="00E34B75" w:rsidRDefault="00B54A32" w:rsidP="00B54A32">
            <w:pPr>
              <w:rPr>
                <w:sz w:val="22"/>
                <w:szCs w:val="22"/>
              </w:rPr>
            </w:pPr>
            <w:r w:rsidRPr="00E34B75">
              <w:rPr>
                <w:rFonts w:cs="Segoe UI"/>
                <w:color w:val="000000"/>
                <w:sz w:val="19"/>
                <w:szCs w:val="19"/>
              </w:rPr>
              <w:t>3-Year Premier NBD</w:t>
            </w:r>
          </w:p>
        </w:tc>
        <w:tc>
          <w:tcPr>
            <w:tcW w:w="2773" w:type="dxa"/>
            <w:vAlign w:val="center"/>
          </w:tcPr>
          <w:p w14:paraId="6B04C745" w14:textId="74A2792F"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Bonus - Enterprise-grade support included</w:t>
            </w:r>
          </w:p>
        </w:tc>
      </w:tr>
      <w:tr w:rsidR="00B54A32" w14:paraId="0CAFFCF9" w14:textId="77777777" w:rsidTr="00B54A32">
        <w:tc>
          <w:tcPr>
            <w:tcW w:w="1491" w:type="dxa"/>
            <w:vAlign w:val="center"/>
          </w:tcPr>
          <w:p w14:paraId="02E20507" w14:textId="77514679" w:rsidR="00B54A32" w:rsidRPr="00E34B75" w:rsidRDefault="00B54A32" w:rsidP="00B54A32">
            <w:pPr>
              <w:rPr>
                <w:rFonts w:cs="Segoe UI"/>
                <w:color w:val="000000"/>
                <w:sz w:val="22"/>
                <w:szCs w:val="22"/>
              </w:rPr>
            </w:pPr>
            <w:r w:rsidRPr="00E34B75">
              <w:rPr>
                <w:rFonts w:cs="Segoe UI"/>
                <w:color w:val="000000"/>
                <w:sz w:val="19"/>
                <w:szCs w:val="19"/>
              </w:rPr>
              <w:t>Physical Form Factor</w:t>
            </w:r>
          </w:p>
        </w:tc>
        <w:tc>
          <w:tcPr>
            <w:tcW w:w="1578" w:type="dxa"/>
            <w:vAlign w:val="center"/>
          </w:tcPr>
          <w:p w14:paraId="33E78807" w14:textId="55C76BBC" w:rsidR="00B54A32" w:rsidRPr="00E34B75" w:rsidRDefault="00B54A32" w:rsidP="00B54A32">
            <w:pPr>
              <w:rPr>
                <w:rFonts w:cs="Segoe UI"/>
                <w:color w:val="000000"/>
                <w:sz w:val="22"/>
                <w:szCs w:val="22"/>
              </w:rPr>
            </w:pPr>
            <w:r w:rsidRPr="00E34B75">
              <w:rPr>
                <w:rFonts w:cs="Segoe UI"/>
                <w:color w:val="000000"/>
                <w:sz w:val="19"/>
                <w:szCs w:val="19"/>
              </w:rPr>
              <w:t>Compact workspace</w:t>
            </w:r>
          </w:p>
        </w:tc>
        <w:tc>
          <w:tcPr>
            <w:tcW w:w="2253" w:type="dxa"/>
            <w:vAlign w:val="center"/>
          </w:tcPr>
          <w:p w14:paraId="6CD42917" w14:textId="23957744" w:rsidR="00B54A32" w:rsidRPr="00E34B75" w:rsidRDefault="00B54A32" w:rsidP="00B54A32">
            <w:pPr>
              <w:rPr>
                <w:sz w:val="22"/>
                <w:szCs w:val="22"/>
              </w:rPr>
            </w:pPr>
            <w:r w:rsidRPr="00E34B75">
              <w:rPr>
                <w:rFonts w:cs="Segoe UI"/>
                <w:color w:val="000000"/>
                <w:sz w:val="19"/>
                <w:szCs w:val="19"/>
              </w:rPr>
              <w:t>3.4 x 8.7 x 7.9 inches, 3.96 lbs (1.8 kg)</w:t>
            </w:r>
          </w:p>
        </w:tc>
        <w:tc>
          <w:tcPr>
            <w:tcW w:w="2773" w:type="dxa"/>
            <w:vAlign w:val="center"/>
          </w:tcPr>
          <w:p w14:paraId="22395649" w14:textId="18100334" w:rsidR="00B54A32" w:rsidRPr="00E34B75" w:rsidRDefault="00B54A32" w:rsidP="00B54A32">
            <w:pPr>
              <w:rPr>
                <w:sz w:val="22"/>
                <w:szCs w:val="22"/>
              </w:rPr>
            </w:pPr>
            <w:r w:rsidRPr="00E34B75">
              <w:rPr>
                <w:rFonts w:cs="Segoe UI Symbol"/>
                <w:color w:val="000000"/>
                <w:sz w:val="19"/>
                <w:szCs w:val="19"/>
              </w:rPr>
              <w:t>✓</w:t>
            </w:r>
            <w:r w:rsidRPr="00E34B75">
              <w:rPr>
                <w:rFonts w:cs="Segoe UI"/>
                <w:color w:val="000000"/>
                <w:sz w:val="19"/>
                <w:szCs w:val="19"/>
              </w:rPr>
              <w:t> Exceeds - Ultra-compact form factor for space efficiency</w:t>
            </w:r>
          </w:p>
        </w:tc>
      </w:tr>
    </w:tbl>
    <w:p w14:paraId="19191C3E" w14:textId="2F418E0C" w:rsidR="00E9238A" w:rsidRDefault="00E9238A" w:rsidP="00482B03"/>
    <w:p w14:paraId="5C26CD89" w14:textId="77777777" w:rsidR="003C3FA8" w:rsidRDefault="007640F8" w:rsidP="003C3FA8">
      <w:r>
        <w:tab/>
      </w:r>
      <w:r>
        <w:tab/>
      </w:r>
    </w:p>
    <w:p w14:paraId="5F7CED31" w14:textId="77777777" w:rsidR="003C3FA8" w:rsidRDefault="003C3FA8" w:rsidP="003C3FA8"/>
    <w:p w14:paraId="6E919687" w14:textId="57A7E805" w:rsidR="003C3FA8" w:rsidRPr="00DB4E22" w:rsidRDefault="003C3FA8" w:rsidP="00041ABB">
      <w:pPr>
        <w:ind w:left="720"/>
        <w:rPr>
          <w:b/>
          <w:bCs/>
          <w:sz w:val="22"/>
          <w:szCs w:val="22"/>
        </w:rPr>
      </w:pPr>
      <w:r w:rsidRPr="00DB4E22">
        <w:rPr>
          <w:b/>
          <w:bCs/>
          <w:sz w:val="22"/>
          <w:szCs w:val="22"/>
        </w:rPr>
        <w:lastRenderedPageBreak/>
        <w:t>Key Advantages - Workstation:</w:t>
      </w:r>
    </w:p>
    <w:p w14:paraId="6248A935" w14:textId="03935849" w:rsidR="003C3FA8" w:rsidRPr="003C3FA8" w:rsidRDefault="003C3FA8" w:rsidP="003C3FA8">
      <w:pPr>
        <w:numPr>
          <w:ilvl w:val="0"/>
          <w:numId w:val="6"/>
        </w:numPr>
        <w:tabs>
          <w:tab w:val="num" w:pos="720"/>
        </w:tabs>
        <w:rPr>
          <w:sz w:val="22"/>
          <w:szCs w:val="22"/>
        </w:rPr>
      </w:pPr>
      <w:r w:rsidRPr="003C3FA8">
        <w:rPr>
          <w:b/>
          <w:bCs/>
          <w:sz w:val="22"/>
          <w:szCs w:val="22"/>
        </w:rPr>
        <w:t>vPro Technology:</w:t>
      </w:r>
      <w:r w:rsidRPr="003C3FA8">
        <w:rPr>
          <w:sz w:val="22"/>
          <w:szCs w:val="22"/>
        </w:rPr>
        <w:t> Enhanced security, remote management capabilities, and hardware-based features for enterprise environments</w:t>
      </w:r>
      <w:r w:rsidR="00436FDE">
        <w:rPr>
          <w:sz w:val="22"/>
          <w:szCs w:val="22"/>
        </w:rPr>
        <w:t>.</w:t>
      </w:r>
    </w:p>
    <w:p w14:paraId="18905350" w14:textId="4D850811" w:rsidR="003C3FA8" w:rsidRPr="003C3FA8" w:rsidRDefault="003C3FA8" w:rsidP="003C3FA8">
      <w:pPr>
        <w:numPr>
          <w:ilvl w:val="0"/>
          <w:numId w:val="6"/>
        </w:numPr>
        <w:tabs>
          <w:tab w:val="num" w:pos="720"/>
        </w:tabs>
        <w:rPr>
          <w:sz w:val="22"/>
          <w:szCs w:val="22"/>
        </w:rPr>
      </w:pPr>
      <w:r w:rsidRPr="003C3FA8">
        <w:rPr>
          <w:b/>
          <w:bCs/>
          <w:sz w:val="22"/>
          <w:szCs w:val="22"/>
        </w:rPr>
        <w:t>DDR5 Memory:</w:t>
      </w:r>
      <w:r w:rsidRPr="003C3FA8">
        <w:rPr>
          <w:sz w:val="22"/>
          <w:szCs w:val="22"/>
        </w:rPr>
        <w:t> Faster memory bandwidth compared to DDR4 requirements for improved application responsiveness</w:t>
      </w:r>
      <w:r w:rsidR="00436FDE">
        <w:rPr>
          <w:sz w:val="22"/>
          <w:szCs w:val="22"/>
        </w:rPr>
        <w:t>.</w:t>
      </w:r>
    </w:p>
    <w:p w14:paraId="73D8DD9B" w14:textId="4633D527" w:rsidR="003C3FA8" w:rsidRPr="003C3FA8" w:rsidRDefault="003C3FA8" w:rsidP="003C3FA8">
      <w:pPr>
        <w:numPr>
          <w:ilvl w:val="0"/>
          <w:numId w:val="6"/>
        </w:numPr>
        <w:tabs>
          <w:tab w:val="num" w:pos="720"/>
        </w:tabs>
        <w:rPr>
          <w:sz w:val="22"/>
          <w:szCs w:val="22"/>
        </w:rPr>
      </w:pPr>
      <w:r w:rsidRPr="003C3FA8">
        <w:rPr>
          <w:b/>
          <w:bCs/>
          <w:sz w:val="22"/>
          <w:szCs w:val="22"/>
        </w:rPr>
        <w:t>PCIe Gen4 Storage:</w:t>
      </w:r>
      <w:r w:rsidRPr="003C3FA8">
        <w:rPr>
          <w:sz w:val="22"/>
          <w:szCs w:val="22"/>
        </w:rPr>
        <w:t> Superior read/write speeds (&gt;5000 MB/s) vs minimum requirement (&gt;500 MB/s)</w:t>
      </w:r>
      <w:r w:rsidR="00436FDE">
        <w:rPr>
          <w:sz w:val="22"/>
          <w:szCs w:val="22"/>
        </w:rPr>
        <w:t>.</w:t>
      </w:r>
    </w:p>
    <w:p w14:paraId="61BA7054" w14:textId="2F82C106" w:rsidR="003C3FA8" w:rsidRPr="003C3FA8" w:rsidRDefault="003C3FA8" w:rsidP="003C3FA8">
      <w:pPr>
        <w:numPr>
          <w:ilvl w:val="0"/>
          <w:numId w:val="6"/>
        </w:numPr>
        <w:tabs>
          <w:tab w:val="num" w:pos="720"/>
        </w:tabs>
        <w:rPr>
          <w:sz w:val="22"/>
          <w:szCs w:val="22"/>
        </w:rPr>
      </w:pPr>
      <w:r w:rsidRPr="003C3FA8">
        <w:rPr>
          <w:b/>
          <w:bCs/>
          <w:sz w:val="22"/>
          <w:szCs w:val="22"/>
        </w:rPr>
        <w:t>Professional GPU:</w:t>
      </w:r>
      <w:r w:rsidRPr="003C3FA8">
        <w:rPr>
          <w:sz w:val="22"/>
          <w:szCs w:val="22"/>
        </w:rPr>
        <w:t> NVIDIA RTX A5000 Ada architecture provides excellent CAD/design performance and long-term software support</w:t>
      </w:r>
      <w:r w:rsidR="00436FDE">
        <w:rPr>
          <w:sz w:val="22"/>
          <w:szCs w:val="22"/>
        </w:rPr>
        <w:t>.</w:t>
      </w:r>
    </w:p>
    <w:p w14:paraId="48742B72" w14:textId="576096B7" w:rsidR="003C3FA8" w:rsidRPr="003C3FA8" w:rsidRDefault="003C3FA8" w:rsidP="003C3FA8">
      <w:pPr>
        <w:numPr>
          <w:ilvl w:val="0"/>
          <w:numId w:val="6"/>
        </w:numPr>
        <w:tabs>
          <w:tab w:val="num" w:pos="720"/>
        </w:tabs>
        <w:rPr>
          <w:sz w:val="22"/>
          <w:szCs w:val="22"/>
        </w:rPr>
      </w:pPr>
      <w:r w:rsidRPr="003C3FA8">
        <w:rPr>
          <w:b/>
          <w:bCs/>
          <w:sz w:val="22"/>
          <w:szCs w:val="22"/>
        </w:rPr>
        <w:t>Enterprise Warranty:</w:t>
      </w:r>
      <w:r w:rsidRPr="003C3FA8">
        <w:rPr>
          <w:sz w:val="22"/>
          <w:szCs w:val="22"/>
        </w:rPr>
        <w:t> 3-year Premier Next Business Day service ensures minimal downtime</w:t>
      </w:r>
      <w:r w:rsidR="00436FDE">
        <w:rPr>
          <w:sz w:val="22"/>
          <w:szCs w:val="22"/>
        </w:rPr>
        <w:t>.</w:t>
      </w:r>
    </w:p>
    <w:p w14:paraId="2BB38197" w14:textId="718D5E1E" w:rsidR="003C3FA8" w:rsidRPr="003C3FA8" w:rsidRDefault="003C3FA8" w:rsidP="003C3FA8">
      <w:pPr>
        <w:numPr>
          <w:ilvl w:val="0"/>
          <w:numId w:val="6"/>
        </w:numPr>
        <w:tabs>
          <w:tab w:val="num" w:pos="720"/>
        </w:tabs>
        <w:rPr>
          <w:sz w:val="22"/>
          <w:szCs w:val="22"/>
        </w:rPr>
      </w:pPr>
      <w:r w:rsidRPr="003C3FA8">
        <w:rPr>
          <w:b/>
          <w:bCs/>
          <w:sz w:val="22"/>
          <w:szCs w:val="22"/>
        </w:rPr>
        <w:t>Modern Wireless:</w:t>
      </w:r>
      <w:r w:rsidRPr="003C3FA8">
        <w:rPr>
          <w:sz w:val="22"/>
          <w:szCs w:val="22"/>
        </w:rPr>
        <w:t> Wi-Fi 6E provides future-proof connectivity standards</w:t>
      </w:r>
      <w:r w:rsidR="00436FDE">
        <w:rPr>
          <w:sz w:val="22"/>
          <w:szCs w:val="22"/>
        </w:rPr>
        <w:t>.</w:t>
      </w:r>
    </w:p>
    <w:p w14:paraId="452E9380" w14:textId="77777777" w:rsidR="00871173" w:rsidRDefault="00871173" w:rsidP="00871173">
      <w:pPr>
        <w:ind w:left="360" w:firstLine="720"/>
      </w:pPr>
    </w:p>
    <w:p w14:paraId="32E3C5BF" w14:textId="6C6DA3B7" w:rsidR="00D02F85" w:rsidRPr="008B6A08" w:rsidRDefault="00D02F85" w:rsidP="00871173">
      <w:pPr>
        <w:ind w:left="360" w:firstLine="720"/>
        <w:rPr>
          <w:b/>
          <w:bCs/>
        </w:rPr>
      </w:pPr>
      <w:r w:rsidRPr="003516B6">
        <w:rPr>
          <w:b/>
          <w:bCs/>
        </w:rPr>
        <w:t xml:space="preserve">Selected </w:t>
      </w:r>
      <w:r w:rsidR="00C03933">
        <w:rPr>
          <w:b/>
          <w:bCs/>
        </w:rPr>
        <w:t>Server</w:t>
      </w:r>
      <w:r w:rsidRPr="003516B6">
        <w:rPr>
          <w:b/>
          <w:bCs/>
        </w:rPr>
        <w:t xml:space="preserve"> Analysis:</w:t>
      </w:r>
    </w:p>
    <w:tbl>
      <w:tblPr>
        <w:tblStyle w:val="TableGrid"/>
        <w:tblW w:w="0" w:type="auto"/>
        <w:tblInd w:w="1255" w:type="dxa"/>
        <w:tblLook w:val="04A0" w:firstRow="1" w:lastRow="0" w:firstColumn="1" w:lastColumn="0" w:noHBand="0" w:noVBand="1"/>
      </w:tblPr>
      <w:tblGrid>
        <w:gridCol w:w="1519"/>
        <w:gridCol w:w="2077"/>
        <w:gridCol w:w="2059"/>
        <w:gridCol w:w="2440"/>
      </w:tblGrid>
      <w:tr w:rsidR="00D02F85" w14:paraId="67CF12BC" w14:textId="77777777" w:rsidTr="004417EC">
        <w:tc>
          <w:tcPr>
            <w:tcW w:w="1519" w:type="dxa"/>
          </w:tcPr>
          <w:p w14:paraId="67261144" w14:textId="77777777" w:rsidR="00D02F85" w:rsidRPr="005A5A70" w:rsidRDefault="00D02F85" w:rsidP="0056636D">
            <w:pPr>
              <w:jc w:val="center"/>
              <w:rPr>
                <w:rFonts w:cs="Segoe UI"/>
                <w:b/>
                <w:bCs/>
                <w:color w:val="000000"/>
                <w:sz w:val="22"/>
                <w:szCs w:val="22"/>
              </w:rPr>
            </w:pPr>
            <w:r w:rsidRPr="005A5A70">
              <w:rPr>
                <w:rFonts w:cs="Segoe UI"/>
                <w:b/>
                <w:bCs/>
                <w:color w:val="000000"/>
                <w:sz w:val="22"/>
                <w:szCs w:val="22"/>
              </w:rPr>
              <w:t>Requirement Category</w:t>
            </w:r>
          </w:p>
        </w:tc>
        <w:tc>
          <w:tcPr>
            <w:tcW w:w="2077" w:type="dxa"/>
          </w:tcPr>
          <w:p w14:paraId="3A715896" w14:textId="77777777" w:rsidR="00D02F85" w:rsidRPr="005A5A70" w:rsidRDefault="00D02F85" w:rsidP="0056636D">
            <w:pPr>
              <w:jc w:val="center"/>
              <w:rPr>
                <w:rFonts w:cs="Segoe UI"/>
                <w:b/>
                <w:bCs/>
                <w:color w:val="000000"/>
                <w:sz w:val="22"/>
                <w:szCs w:val="22"/>
              </w:rPr>
            </w:pPr>
            <w:r w:rsidRPr="005A5A70">
              <w:rPr>
                <w:rFonts w:cs="Segoe UI"/>
                <w:b/>
                <w:bCs/>
                <w:color w:val="000000"/>
                <w:sz w:val="22"/>
                <w:szCs w:val="22"/>
              </w:rPr>
              <w:t>Alpine Requirement</w:t>
            </w:r>
          </w:p>
        </w:tc>
        <w:tc>
          <w:tcPr>
            <w:tcW w:w="2059" w:type="dxa"/>
          </w:tcPr>
          <w:p w14:paraId="29604823" w14:textId="77777777" w:rsidR="00D02F85" w:rsidRPr="005A5A70" w:rsidRDefault="00D02F85" w:rsidP="0056636D">
            <w:pPr>
              <w:jc w:val="center"/>
              <w:rPr>
                <w:b/>
                <w:bCs/>
                <w:sz w:val="22"/>
                <w:szCs w:val="22"/>
              </w:rPr>
            </w:pPr>
            <w:r w:rsidRPr="005A5A70">
              <w:rPr>
                <w:rFonts w:cs="Segoe UI"/>
                <w:b/>
                <w:bCs/>
                <w:color w:val="000000"/>
                <w:sz w:val="22"/>
                <w:szCs w:val="22"/>
              </w:rPr>
              <w:t>Selected Workstation</w:t>
            </w:r>
          </w:p>
        </w:tc>
        <w:tc>
          <w:tcPr>
            <w:tcW w:w="2440" w:type="dxa"/>
          </w:tcPr>
          <w:p w14:paraId="6DBC31CA" w14:textId="77777777" w:rsidR="00D02F85" w:rsidRPr="005A5A70" w:rsidRDefault="00D02F85" w:rsidP="0056636D">
            <w:pPr>
              <w:jc w:val="center"/>
              <w:rPr>
                <w:b/>
                <w:bCs/>
                <w:sz w:val="22"/>
                <w:szCs w:val="22"/>
              </w:rPr>
            </w:pPr>
            <w:r w:rsidRPr="005A5A70">
              <w:rPr>
                <w:rFonts w:cs="Segoe UI"/>
                <w:b/>
                <w:bCs/>
                <w:color w:val="000000"/>
                <w:sz w:val="22"/>
                <w:szCs w:val="22"/>
              </w:rPr>
              <w:t>Compliance Status</w:t>
            </w:r>
          </w:p>
        </w:tc>
      </w:tr>
      <w:tr w:rsidR="00386728" w14:paraId="5917AF34" w14:textId="77777777" w:rsidTr="004417EC">
        <w:tc>
          <w:tcPr>
            <w:tcW w:w="1519" w:type="dxa"/>
            <w:vAlign w:val="center"/>
          </w:tcPr>
          <w:p w14:paraId="0E0E95FC" w14:textId="755EEE81" w:rsidR="00386728" w:rsidRPr="00E34B75" w:rsidRDefault="00386728" w:rsidP="00386728">
            <w:pPr>
              <w:rPr>
                <w:rFonts w:cs="Segoe UI"/>
                <w:color w:val="000000"/>
                <w:sz w:val="22"/>
                <w:szCs w:val="22"/>
              </w:rPr>
            </w:pPr>
            <w:r w:rsidRPr="00E34B75">
              <w:rPr>
                <w:rFonts w:cs="Segoe UI"/>
                <w:color w:val="000000"/>
                <w:sz w:val="19"/>
                <w:szCs w:val="19"/>
              </w:rPr>
              <w:t>Operating System</w:t>
            </w:r>
          </w:p>
        </w:tc>
        <w:tc>
          <w:tcPr>
            <w:tcW w:w="2077" w:type="dxa"/>
            <w:vAlign w:val="center"/>
          </w:tcPr>
          <w:p w14:paraId="609C964C" w14:textId="25C4FBBE" w:rsidR="00386728" w:rsidRPr="00E34B75" w:rsidRDefault="00386728" w:rsidP="00386728">
            <w:pPr>
              <w:rPr>
                <w:rFonts w:cs="Segoe UI"/>
                <w:color w:val="000000"/>
                <w:sz w:val="22"/>
                <w:szCs w:val="22"/>
              </w:rPr>
            </w:pPr>
            <w:r w:rsidRPr="00E34B75">
              <w:rPr>
                <w:rFonts w:cs="Segoe UI"/>
                <w:color w:val="000000"/>
                <w:sz w:val="19"/>
                <w:szCs w:val="19"/>
              </w:rPr>
              <w:t>Windows Server 2019/2016/2012 R2 64-bit</w:t>
            </w:r>
          </w:p>
        </w:tc>
        <w:tc>
          <w:tcPr>
            <w:tcW w:w="2059" w:type="dxa"/>
            <w:vAlign w:val="center"/>
          </w:tcPr>
          <w:p w14:paraId="723ED2D3" w14:textId="43DC1D6E" w:rsidR="00386728" w:rsidRPr="00E34B75" w:rsidRDefault="00386728" w:rsidP="00386728">
            <w:pPr>
              <w:rPr>
                <w:sz w:val="22"/>
                <w:szCs w:val="22"/>
              </w:rPr>
            </w:pPr>
            <w:r w:rsidRPr="00E34B75">
              <w:rPr>
                <w:rFonts w:cs="Segoe UI"/>
                <w:color w:val="000000"/>
                <w:sz w:val="19"/>
                <w:szCs w:val="19"/>
              </w:rPr>
              <w:t>Windows Server 2022 Standard 64-bit</w:t>
            </w:r>
          </w:p>
        </w:tc>
        <w:tc>
          <w:tcPr>
            <w:tcW w:w="2440" w:type="dxa"/>
            <w:vAlign w:val="center"/>
          </w:tcPr>
          <w:p w14:paraId="6F2AD419" w14:textId="15653436"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Latest stable server OS</w:t>
            </w:r>
          </w:p>
        </w:tc>
      </w:tr>
      <w:tr w:rsidR="00386728" w14:paraId="2882FBF6" w14:textId="77777777" w:rsidTr="004417EC">
        <w:tc>
          <w:tcPr>
            <w:tcW w:w="1519" w:type="dxa"/>
            <w:vAlign w:val="center"/>
          </w:tcPr>
          <w:p w14:paraId="7CA93BEC" w14:textId="0DB74A73" w:rsidR="00386728" w:rsidRPr="00E34B75" w:rsidRDefault="00386728" w:rsidP="00386728">
            <w:pPr>
              <w:rPr>
                <w:rFonts w:cs="Segoe UI"/>
                <w:color w:val="000000"/>
                <w:sz w:val="22"/>
                <w:szCs w:val="22"/>
              </w:rPr>
            </w:pPr>
            <w:r w:rsidRPr="00E34B75">
              <w:rPr>
                <w:rFonts w:cs="Segoe UI"/>
                <w:color w:val="000000"/>
                <w:sz w:val="19"/>
                <w:szCs w:val="19"/>
              </w:rPr>
              <w:t>SQL Edition</w:t>
            </w:r>
          </w:p>
        </w:tc>
        <w:tc>
          <w:tcPr>
            <w:tcW w:w="2077" w:type="dxa"/>
            <w:vAlign w:val="center"/>
          </w:tcPr>
          <w:p w14:paraId="036CCB5E" w14:textId="6FC02D3B" w:rsidR="00386728" w:rsidRPr="00E34B75" w:rsidRDefault="00386728" w:rsidP="00386728">
            <w:pPr>
              <w:rPr>
                <w:rFonts w:cs="Segoe UI"/>
                <w:color w:val="000000"/>
                <w:sz w:val="22"/>
                <w:szCs w:val="22"/>
              </w:rPr>
            </w:pPr>
            <w:r w:rsidRPr="00E34B75">
              <w:rPr>
                <w:rFonts w:cs="Segoe UI"/>
                <w:color w:val="000000"/>
                <w:sz w:val="19"/>
                <w:szCs w:val="19"/>
              </w:rPr>
              <w:t>SQL Server 2012/2016/2017/2019 Std/Pro</w:t>
            </w:r>
          </w:p>
        </w:tc>
        <w:tc>
          <w:tcPr>
            <w:tcW w:w="2059" w:type="dxa"/>
            <w:vAlign w:val="center"/>
          </w:tcPr>
          <w:p w14:paraId="7FC287B9" w14:textId="3DCC77B4" w:rsidR="00386728" w:rsidRPr="00E34B75" w:rsidRDefault="00386728" w:rsidP="00386728">
            <w:pPr>
              <w:rPr>
                <w:sz w:val="22"/>
                <w:szCs w:val="22"/>
              </w:rPr>
            </w:pPr>
            <w:r w:rsidRPr="00E34B75">
              <w:rPr>
                <w:rFonts w:cs="Segoe UI"/>
                <w:color w:val="000000"/>
                <w:sz w:val="19"/>
                <w:szCs w:val="19"/>
              </w:rPr>
              <w:t>SQL Server 2019 Standard Edition</w:t>
            </w:r>
          </w:p>
        </w:tc>
        <w:tc>
          <w:tcPr>
            <w:tcW w:w="2440" w:type="dxa"/>
            <w:vAlign w:val="center"/>
          </w:tcPr>
          <w:p w14:paraId="64DDB559" w14:textId="591857B1"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Meets - Current version with long-term support</w:t>
            </w:r>
          </w:p>
        </w:tc>
      </w:tr>
      <w:tr w:rsidR="00386728" w14:paraId="591F2D44" w14:textId="77777777" w:rsidTr="004417EC">
        <w:tc>
          <w:tcPr>
            <w:tcW w:w="1519" w:type="dxa"/>
            <w:vAlign w:val="center"/>
          </w:tcPr>
          <w:p w14:paraId="4408E409" w14:textId="32E19D73" w:rsidR="00386728" w:rsidRPr="00E34B75" w:rsidRDefault="00386728" w:rsidP="00386728">
            <w:pPr>
              <w:rPr>
                <w:rFonts w:cs="Segoe UI"/>
                <w:color w:val="000000"/>
                <w:sz w:val="22"/>
                <w:szCs w:val="22"/>
              </w:rPr>
            </w:pPr>
            <w:r w:rsidRPr="00E34B75">
              <w:rPr>
                <w:rFonts w:cs="Segoe UI"/>
                <w:color w:val="000000"/>
                <w:sz w:val="19"/>
                <w:szCs w:val="19"/>
              </w:rPr>
              <w:t>Processor</w:t>
            </w:r>
          </w:p>
        </w:tc>
        <w:tc>
          <w:tcPr>
            <w:tcW w:w="2077" w:type="dxa"/>
            <w:vAlign w:val="center"/>
          </w:tcPr>
          <w:p w14:paraId="2420F4AE" w14:textId="5E85B824" w:rsidR="00386728" w:rsidRPr="00E34B75" w:rsidRDefault="00386728" w:rsidP="00386728">
            <w:pPr>
              <w:rPr>
                <w:rFonts w:cs="Segoe UI"/>
                <w:color w:val="000000"/>
                <w:sz w:val="22"/>
                <w:szCs w:val="22"/>
              </w:rPr>
            </w:pPr>
            <w:r w:rsidRPr="00E34B75">
              <w:rPr>
                <w:rFonts w:cs="Segoe UI"/>
                <w:color w:val="000000"/>
                <w:sz w:val="19"/>
                <w:szCs w:val="19"/>
              </w:rPr>
              <w:t>Intel Xeon or i7, 4 core, 3.6/4.5 GHz</w:t>
            </w:r>
          </w:p>
        </w:tc>
        <w:tc>
          <w:tcPr>
            <w:tcW w:w="2059" w:type="dxa"/>
            <w:vAlign w:val="center"/>
          </w:tcPr>
          <w:p w14:paraId="1F576EA9" w14:textId="2277D3CD" w:rsidR="00386728" w:rsidRPr="00E34B75" w:rsidRDefault="00386728" w:rsidP="00386728">
            <w:pPr>
              <w:rPr>
                <w:sz w:val="22"/>
                <w:szCs w:val="22"/>
              </w:rPr>
            </w:pPr>
            <w:r w:rsidRPr="00E34B75">
              <w:rPr>
                <w:rFonts w:cs="Segoe UI"/>
                <w:color w:val="000000"/>
                <w:sz w:val="19"/>
                <w:szCs w:val="19"/>
              </w:rPr>
              <w:t>Intel Xeon Silver 4410Y (4th Gen, 12-core, 3.2/5.1 GHz)</w:t>
            </w:r>
          </w:p>
        </w:tc>
        <w:tc>
          <w:tcPr>
            <w:tcW w:w="2440" w:type="dxa"/>
            <w:vAlign w:val="center"/>
          </w:tcPr>
          <w:p w14:paraId="783D0CC1" w14:textId="26730031"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- 12 cores vs 4 required, higher boost clock (5.1 GHz)</w:t>
            </w:r>
          </w:p>
        </w:tc>
      </w:tr>
      <w:tr w:rsidR="00386728" w14:paraId="058B9961" w14:textId="77777777" w:rsidTr="004417EC">
        <w:tc>
          <w:tcPr>
            <w:tcW w:w="1519" w:type="dxa"/>
            <w:vAlign w:val="center"/>
          </w:tcPr>
          <w:p w14:paraId="1C186BF0" w14:textId="12FB480C" w:rsidR="00386728" w:rsidRPr="00E34B75" w:rsidRDefault="00386728" w:rsidP="00386728">
            <w:pPr>
              <w:rPr>
                <w:rFonts w:cs="Segoe UI"/>
                <w:color w:val="000000"/>
                <w:sz w:val="22"/>
                <w:szCs w:val="22"/>
              </w:rPr>
            </w:pPr>
            <w:r w:rsidRPr="00E34B75">
              <w:rPr>
                <w:rFonts w:cs="Segoe UI"/>
                <w:color w:val="000000"/>
                <w:sz w:val="19"/>
                <w:szCs w:val="19"/>
              </w:rPr>
              <w:t>Memory</w:t>
            </w:r>
          </w:p>
        </w:tc>
        <w:tc>
          <w:tcPr>
            <w:tcW w:w="2077" w:type="dxa"/>
            <w:vAlign w:val="center"/>
          </w:tcPr>
          <w:p w14:paraId="6FF18EAE" w14:textId="5F52961A" w:rsidR="00386728" w:rsidRPr="00E34B75" w:rsidRDefault="00386728" w:rsidP="00386728">
            <w:pPr>
              <w:rPr>
                <w:rFonts w:cs="Segoe UI"/>
                <w:color w:val="000000"/>
                <w:sz w:val="22"/>
                <w:szCs w:val="22"/>
              </w:rPr>
            </w:pPr>
            <w:r w:rsidRPr="00E34B75">
              <w:rPr>
                <w:rFonts w:cs="Segoe UI"/>
                <w:color w:val="000000"/>
                <w:sz w:val="19"/>
                <w:szCs w:val="19"/>
              </w:rPr>
              <w:t>16 GB RAM or more</w:t>
            </w:r>
          </w:p>
        </w:tc>
        <w:tc>
          <w:tcPr>
            <w:tcW w:w="2059" w:type="dxa"/>
            <w:vAlign w:val="center"/>
          </w:tcPr>
          <w:p w14:paraId="20FBA7C4" w14:textId="60B77A4F" w:rsidR="00386728" w:rsidRPr="00E34B75" w:rsidRDefault="00386728" w:rsidP="00386728">
            <w:pPr>
              <w:rPr>
                <w:sz w:val="22"/>
                <w:szCs w:val="22"/>
              </w:rPr>
            </w:pPr>
            <w:r w:rsidRPr="00E34B75">
              <w:rPr>
                <w:rFonts w:cs="Segoe UI"/>
                <w:color w:val="000000"/>
                <w:sz w:val="19"/>
                <w:szCs w:val="19"/>
              </w:rPr>
              <w:t>32 GB DDR5 ECC RAM (up to 4TB supported)</w:t>
            </w:r>
          </w:p>
        </w:tc>
        <w:tc>
          <w:tcPr>
            <w:tcW w:w="2440" w:type="dxa"/>
            <w:vAlign w:val="center"/>
          </w:tcPr>
          <w:p w14:paraId="715FDC19" w14:textId="046BBC07"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Double minimum + ECC for data integrity</w:t>
            </w:r>
          </w:p>
        </w:tc>
      </w:tr>
      <w:tr w:rsidR="00386728" w14:paraId="6E98ACF2" w14:textId="77777777" w:rsidTr="004417EC">
        <w:tc>
          <w:tcPr>
            <w:tcW w:w="1519" w:type="dxa"/>
            <w:vAlign w:val="center"/>
          </w:tcPr>
          <w:p w14:paraId="5787E019" w14:textId="3C621006" w:rsidR="00386728" w:rsidRPr="00E34B75" w:rsidRDefault="00386728" w:rsidP="00386728">
            <w:pPr>
              <w:rPr>
                <w:rFonts w:cs="Segoe UI"/>
                <w:color w:val="000000"/>
                <w:sz w:val="22"/>
                <w:szCs w:val="22"/>
              </w:rPr>
            </w:pPr>
            <w:r w:rsidRPr="00E34B75">
              <w:rPr>
                <w:rFonts w:cs="Segoe UI"/>
                <w:color w:val="000000"/>
                <w:sz w:val="19"/>
                <w:szCs w:val="19"/>
              </w:rPr>
              <w:t>Storage (SQL)</w:t>
            </w:r>
          </w:p>
        </w:tc>
        <w:tc>
          <w:tcPr>
            <w:tcW w:w="2077" w:type="dxa"/>
            <w:vAlign w:val="center"/>
          </w:tcPr>
          <w:p w14:paraId="12AD1253" w14:textId="26A150C1" w:rsidR="00386728" w:rsidRPr="00E34B75" w:rsidRDefault="00386728" w:rsidP="00386728">
            <w:pPr>
              <w:rPr>
                <w:rFonts w:cs="Segoe UI"/>
                <w:color w:val="000000"/>
                <w:sz w:val="22"/>
                <w:szCs w:val="22"/>
              </w:rPr>
            </w:pPr>
            <w:r w:rsidRPr="00E34B75">
              <w:rPr>
                <w:rFonts w:cs="Segoe UI"/>
                <w:color w:val="000000"/>
                <w:sz w:val="19"/>
                <w:szCs w:val="19"/>
              </w:rPr>
              <w:t>1 TB SSD RAID</w:t>
            </w:r>
          </w:p>
        </w:tc>
        <w:tc>
          <w:tcPr>
            <w:tcW w:w="2059" w:type="dxa"/>
            <w:vAlign w:val="center"/>
          </w:tcPr>
          <w:p w14:paraId="14A4BB91" w14:textId="0A31A499" w:rsidR="00386728" w:rsidRPr="00E34B75" w:rsidRDefault="00386728" w:rsidP="00386728">
            <w:pPr>
              <w:rPr>
                <w:sz w:val="22"/>
                <w:szCs w:val="22"/>
              </w:rPr>
            </w:pPr>
            <w:r w:rsidRPr="00E34B75">
              <w:rPr>
                <w:rFonts w:cs="Segoe UI"/>
                <w:color w:val="000000"/>
                <w:sz w:val="19"/>
                <w:szCs w:val="19"/>
              </w:rPr>
              <w:t>2x 1TB NVMe SSD (RAID 1 mirror)</w:t>
            </w:r>
          </w:p>
        </w:tc>
        <w:tc>
          <w:tcPr>
            <w:tcW w:w="2440" w:type="dxa"/>
            <w:vAlign w:val="center"/>
          </w:tcPr>
          <w:p w14:paraId="0EBC731C" w14:textId="3E20224F"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RAID 1 provides redundancy and failover protection</w:t>
            </w:r>
          </w:p>
        </w:tc>
      </w:tr>
      <w:tr w:rsidR="00386728" w14:paraId="74C9C89A" w14:textId="77777777" w:rsidTr="004417EC">
        <w:tc>
          <w:tcPr>
            <w:tcW w:w="1519" w:type="dxa"/>
            <w:vAlign w:val="center"/>
          </w:tcPr>
          <w:p w14:paraId="722FAD75" w14:textId="36E2526E" w:rsidR="00386728" w:rsidRPr="00E34B75" w:rsidRDefault="00386728" w:rsidP="00386728">
            <w:pPr>
              <w:rPr>
                <w:rFonts w:cs="Segoe UI"/>
                <w:color w:val="000000"/>
                <w:sz w:val="22"/>
                <w:szCs w:val="22"/>
              </w:rPr>
            </w:pPr>
            <w:r w:rsidRPr="00E34B75">
              <w:rPr>
                <w:rFonts w:cs="Segoe UI"/>
                <w:color w:val="000000"/>
                <w:sz w:val="19"/>
                <w:szCs w:val="19"/>
              </w:rPr>
              <w:t>File Storage</w:t>
            </w:r>
          </w:p>
        </w:tc>
        <w:tc>
          <w:tcPr>
            <w:tcW w:w="2077" w:type="dxa"/>
            <w:vAlign w:val="center"/>
          </w:tcPr>
          <w:p w14:paraId="2A1E50ED" w14:textId="4714DD2D" w:rsidR="00386728" w:rsidRPr="00E34B75" w:rsidRDefault="00386728" w:rsidP="00386728">
            <w:pPr>
              <w:rPr>
                <w:rFonts w:cs="Segoe UI"/>
                <w:color w:val="000000"/>
                <w:sz w:val="22"/>
                <w:szCs w:val="22"/>
              </w:rPr>
            </w:pPr>
            <w:r w:rsidRPr="00E34B75">
              <w:rPr>
                <w:rFonts w:cs="Segoe UI"/>
                <w:color w:val="000000"/>
                <w:sz w:val="19"/>
                <w:szCs w:val="19"/>
              </w:rPr>
              <w:t>1 TB SSD</w:t>
            </w:r>
          </w:p>
        </w:tc>
        <w:tc>
          <w:tcPr>
            <w:tcW w:w="2059" w:type="dxa"/>
            <w:vAlign w:val="center"/>
          </w:tcPr>
          <w:p w14:paraId="68134B78" w14:textId="461C394A" w:rsidR="00386728" w:rsidRPr="00E34B75" w:rsidRDefault="00386728" w:rsidP="00386728">
            <w:pPr>
              <w:rPr>
                <w:sz w:val="22"/>
                <w:szCs w:val="22"/>
              </w:rPr>
            </w:pPr>
            <w:r w:rsidRPr="00E34B75">
              <w:rPr>
                <w:rFonts w:cs="Segoe UI"/>
                <w:color w:val="000000"/>
                <w:sz w:val="19"/>
                <w:szCs w:val="19"/>
              </w:rPr>
              <w:t>1 TB SATA SSD</w:t>
            </w:r>
          </w:p>
        </w:tc>
        <w:tc>
          <w:tcPr>
            <w:tcW w:w="2440" w:type="dxa"/>
            <w:vAlign w:val="center"/>
          </w:tcPr>
          <w:p w14:paraId="47431D59" w14:textId="7D2EEF0D"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Meets - Dedicated file storage volume</w:t>
            </w:r>
          </w:p>
        </w:tc>
      </w:tr>
      <w:tr w:rsidR="00386728" w14:paraId="5890F35B" w14:textId="77777777" w:rsidTr="004417EC">
        <w:tc>
          <w:tcPr>
            <w:tcW w:w="1519" w:type="dxa"/>
            <w:vAlign w:val="center"/>
          </w:tcPr>
          <w:p w14:paraId="7C21C403" w14:textId="2C06E923" w:rsidR="00386728" w:rsidRPr="00E34B75" w:rsidRDefault="00386728" w:rsidP="00386728">
            <w:pPr>
              <w:rPr>
                <w:rFonts w:cs="Segoe UI"/>
                <w:color w:val="000000"/>
                <w:sz w:val="22"/>
                <w:szCs w:val="22"/>
              </w:rPr>
            </w:pPr>
            <w:r w:rsidRPr="00E34B75">
              <w:rPr>
                <w:rFonts w:cs="Segoe UI"/>
                <w:color w:val="000000"/>
                <w:sz w:val="19"/>
                <w:szCs w:val="19"/>
              </w:rPr>
              <w:t>Network</w:t>
            </w:r>
          </w:p>
        </w:tc>
        <w:tc>
          <w:tcPr>
            <w:tcW w:w="2077" w:type="dxa"/>
            <w:vAlign w:val="center"/>
          </w:tcPr>
          <w:p w14:paraId="3669A1E6" w14:textId="760460CF" w:rsidR="00386728" w:rsidRPr="00E34B75" w:rsidRDefault="00386728" w:rsidP="00386728">
            <w:pPr>
              <w:rPr>
                <w:rFonts w:cs="Segoe UI"/>
                <w:color w:val="000000"/>
                <w:sz w:val="22"/>
                <w:szCs w:val="22"/>
              </w:rPr>
            </w:pPr>
            <w:r w:rsidRPr="00E34B75">
              <w:rPr>
                <w:rFonts w:cs="Segoe UI"/>
                <w:color w:val="000000"/>
                <w:sz w:val="19"/>
                <w:szCs w:val="19"/>
              </w:rPr>
              <w:t>1 Gbps, &lt;2ms latency</w:t>
            </w:r>
          </w:p>
        </w:tc>
        <w:tc>
          <w:tcPr>
            <w:tcW w:w="2059" w:type="dxa"/>
            <w:vAlign w:val="center"/>
          </w:tcPr>
          <w:p w14:paraId="0D74C34F" w14:textId="6BCF23D2" w:rsidR="00386728" w:rsidRPr="00E34B75" w:rsidRDefault="00386728" w:rsidP="00386728">
            <w:pPr>
              <w:rPr>
                <w:sz w:val="22"/>
                <w:szCs w:val="22"/>
              </w:rPr>
            </w:pPr>
            <w:r w:rsidRPr="00E34B75">
              <w:rPr>
                <w:rFonts w:cs="Segoe UI"/>
                <w:color w:val="000000"/>
                <w:sz w:val="19"/>
                <w:szCs w:val="19"/>
              </w:rPr>
              <w:t>2x 10 Gigabit Ethernet (10GBASE-T) + 1x Management GbE</w:t>
            </w:r>
          </w:p>
        </w:tc>
        <w:tc>
          <w:tcPr>
            <w:tcW w:w="2440" w:type="dxa"/>
            <w:vAlign w:val="center"/>
          </w:tcPr>
          <w:p w14:paraId="53755D81" w14:textId="65788DA4"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Redundant network connections with failover/bonding capability</w:t>
            </w:r>
          </w:p>
        </w:tc>
      </w:tr>
      <w:tr w:rsidR="00386728" w14:paraId="7AA64E12" w14:textId="77777777" w:rsidTr="004417EC">
        <w:tc>
          <w:tcPr>
            <w:tcW w:w="1519" w:type="dxa"/>
            <w:vAlign w:val="center"/>
          </w:tcPr>
          <w:p w14:paraId="4BD4CD90" w14:textId="20BFB8E4" w:rsidR="00386728" w:rsidRPr="00E34B75" w:rsidRDefault="00386728" w:rsidP="00386728">
            <w:pPr>
              <w:rPr>
                <w:rFonts w:cs="Segoe UI"/>
                <w:color w:val="000000"/>
                <w:sz w:val="22"/>
                <w:szCs w:val="22"/>
              </w:rPr>
            </w:pPr>
            <w:r w:rsidRPr="00E34B75">
              <w:rPr>
                <w:rFonts w:cs="Segoe UI"/>
                <w:color w:val="000000"/>
                <w:sz w:val="19"/>
                <w:szCs w:val="19"/>
              </w:rPr>
              <w:t>Network Redundancy</w:t>
            </w:r>
          </w:p>
        </w:tc>
        <w:tc>
          <w:tcPr>
            <w:tcW w:w="2077" w:type="dxa"/>
            <w:vAlign w:val="center"/>
          </w:tcPr>
          <w:p w14:paraId="3DDEEF8B" w14:textId="071BF2B0" w:rsidR="00386728" w:rsidRPr="00E34B75" w:rsidRDefault="00386728" w:rsidP="00386728">
            <w:pPr>
              <w:rPr>
                <w:rFonts w:cs="Segoe UI"/>
                <w:color w:val="000000"/>
                <w:sz w:val="22"/>
                <w:szCs w:val="22"/>
              </w:rPr>
            </w:pPr>
            <w:r w:rsidRPr="00E34B75">
              <w:rPr>
                <w:rFonts w:cs="Segoe UI"/>
                <w:color w:val="000000"/>
                <w:sz w:val="19"/>
                <w:szCs w:val="19"/>
              </w:rPr>
              <w:t>Single connection</w:t>
            </w:r>
          </w:p>
        </w:tc>
        <w:tc>
          <w:tcPr>
            <w:tcW w:w="2059" w:type="dxa"/>
            <w:vAlign w:val="center"/>
          </w:tcPr>
          <w:p w14:paraId="2C98865B" w14:textId="439C4601" w:rsidR="00386728" w:rsidRPr="00E34B75" w:rsidRDefault="00386728" w:rsidP="00386728">
            <w:pPr>
              <w:rPr>
                <w:sz w:val="22"/>
                <w:szCs w:val="22"/>
              </w:rPr>
            </w:pPr>
            <w:r w:rsidRPr="00E34B75">
              <w:rPr>
                <w:rFonts w:cs="Segoe UI"/>
                <w:color w:val="000000"/>
                <w:sz w:val="19"/>
                <w:szCs w:val="19"/>
              </w:rPr>
              <w:t>Dual Gigabit Ethernet (failover/bonding)</w:t>
            </w:r>
          </w:p>
        </w:tc>
        <w:tc>
          <w:tcPr>
            <w:tcW w:w="2440" w:type="dxa"/>
            <w:vAlign w:val="center"/>
          </w:tcPr>
          <w:p w14:paraId="7267293F" w14:textId="66EAAE4A"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Network High Availability (HA) support</w:t>
            </w:r>
          </w:p>
        </w:tc>
      </w:tr>
      <w:tr w:rsidR="00386728" w14:paraId="2BC2E583" w14:textId="77777777" w:rsidTr="004417EC">
        <w:tc>
          <w:tcPr>
            <w:tcW w:w="1519" w:type="dxa"/>
            <w:vAlign w:val="center"/>
          </w:tcPr>
          <w:p w14:paraId="590DEFDD" w14:textId="7DF90BE3" w:rsidR="00386728" w:rsidRPr="00E34B75" w:rsidRDefault="00386728" w:rsidP="00386728">
            <w:pPr>
              <w:rPr>
                <w:rFonts w:cs="Segoe UI"/>
                <w:color w:val="000000"/>
                <w:sz w:val="22"/>
                <w:szCs w:val="22"/>
              </w:rPr>
            </w:pPr>
            <w:r w:rsidRPr="00E34B75">
              <w:rPr>
                <w:rFonts w:cs="Segoe UI"/>
                <w:color w:val="000000"/>
                <w:sz w:val="19"/>
                <w:szCs w:val="19"/>
              </w:rPr>
              <w:t>Environment</w:t>
            </w:r>
          </w:p>
        </w:tc>
        <w:tc>
          <w:tcPr>
            <w:tcW w:w="2077" w:type="dxa"/>
            <w:vAlign w:val="center"/>
          </w:tcPr>
          <w:p w14:paraId="06B7DDB6" w14:textId="076E57B2" w:rsidR="00386728" w:rsidRPr="00E34B75" w:rsidRDefault="00386728" w:rsidP="00386728">
            <w:pPr>
              <w:rPr>
                <w:rFonts w:cs="Segoe UI"/>
                <w:color w:val="000000"/>
                <w:sz w:val="22"/>
                <w:szCs w:val="22"/>
              </w:rPr>
            </w:pPr>
            <w:r w:rsidRPr="00E34B75">
              <w:rPr>
                <w:rFonts w:cs="Segoe UI"/>
                <w:color w:val="000000"/>
                <w:sz w:val="19"/>
                <w:szCs w:val="19"/>
              </w:rPr>
              <w:t>Physical or VM</w:t>
            </w:r>
          </w:p>
        </w:tc>
        <w:tc>
          <w:tcPr>
            <w:tcW w:w="2059" w:type="dxa"/>
            <w:vAlign w:val="center"/>
          </w:tcPr>
          <w:p w14:paraId="56C13C39" w14:textId="0AB043C4" w:rsidR="00386728" w:rsidRPr="00E34B75" w:rsidRDefault="00386728" w:rsidP="00386728">
            <w:pPr>
              <w:rPr>
                <w:sz w:val="22"/>
                <w:szCs w:val="22"/>
              </w:rPr>
            </w:pPr>
            <w:r w:rsidRPr="00E34B75">
              <w:rPr>
                <w:rFonts w:cs="Segoe UI"/>
                <w:color w:val="000000"/>
                <w:sz w:val="19"/>
                <w:szCs w:val="19"/>
              </w:rPr>
              <w:t>Physical tower server</w:t>
            </w:r>
          </w:p>
        </w:tc>
        <w:tc>
          <w:tcPr>
            <w:tcW w:w="2440" w:type="dxa"/>
            <w:vAlign w:val="center"/>
          </w:tcPr>
          <w:p w14:paraId="4E303DE2" w14:textId="643EACDA"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Meets - Dedicated hardware for performance</w:t>
            </w:r>
          </w:p>
        </w:tc>
      </w:tr>
      <w:tr w:rsidR="00386728" w14:paraId="2FAFF558" w14:textId="77777777" w:rsidTr="004417EC">
        <w:tc>
          <w:tcPr>
            <w:tcW w:w="1519" w:type="dxa"/>
            <w:vAlign w:val="center"/>
          </w:tcPr>
          <w:p w14:paraId="6EEBA755" w14:textId="6EC0DCC8" w:rsidR="00386728" w:rsidRPr="00E34B75" w:rsidRDefault="00386728" w:rsidP="00386728">
            <w:pPr>
              <w:rPr>
                <w:rFonts w:cs="Segoe UI"/>
                <w:color w:val="000000"/>
                <w:sz w:val="22"/>
                <w:szCs w:val="22"/>
              </w:rPr>
            </w:pPr>
            <w:r w:rsidRPr="00E34B75">
              <w:rPr>
                <w:rFonts w:cs="Segoe UI"/>
                <w:color w:val="000000"/>
                <w:sz w:val="19"/>
                <w:szCs w:val="19"/>
              </w:rPr>
              <w:t>Expansion Capability</w:t>
            </w:r>
          </w:p>
        </w:tc>
        <w:tc>
          <w:tcPr>
            <w:tcW w:w="2077" w:type="dxa"/>
            <w:vAlign w:val="center"/>
          </w:tcPr>
          <w:p w14:paraId="617F526D" w14:textId="058BC51B" w:rsidR="00386728" w:rsidRPr="00E34B75" w:rsidRDefault="00386728" w:rsidP="00386728">
            <w:pPr>
              <w:rPr>
                <w:rFonts w:cs="Segoe UI"/>
                <w:color w:val="000000"/>
                <w:sz w:val="22"/>
                <w:szCs w:val="22"/>
              </w:rPr>
            </w:pPr>
            <w:r w:rsidRPr="00E34B75">
              <w:rPr>
                <w:rFonts w:cs="Segoe UI"/>
                <w:color w:val="000000"/>
                <w:sz w:val="19"/>
                <w:szCs w:val="19"/>
              </w:rPr>
              <w:t>Processor sockets</w:t>
            </w:r>
          </w:p>
        </w:tc>
        <w:tc>
          <w:tcPr>
            <w:tcW w:w="2059" w:type="dxa"/>
            <w:vAlign w:val="center"/>
          </w:tcPr>
          <w:p w14:paraId="6C8A04D3" w14:textId="3C8C57A6" w:rsidR="00386728" w:rsidRPr="00E34B75" w:rsidRDefault="00386728" w:rsidP="00386728">
            <w:pPr>
              <w:rPr>
                <w:sz w:val="22"/>
                <w:szCs w:val="22"/>
              </w:rPr>
            </w:pPr>
            <w:r w:rsidRPr="00E34B75">
              <w:rPr>
                <w:rFonts w:cs="Segoe UI"/>
                <w:color w:val="000000"/>
                <w:sz w:val="19"/>
                <w:szCs w:val="19"/>
              </w:rPr>
              <w:t>Dual-socket capable (currently 1x installed)</w:t>
            </w:r>
          </w:p>
        </w:tc>
        <w:tc>
          <w:tcPr>
            <w:tcW w:w="2440" w:type="dxa"/>
            <w:vAlign w:val="center"/>
          </w:tcPr>
          <w:p w14:paraId="05E7FBB5" w14:textId="0A83A813"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Supports 2x Xeon processors for scaling</w:t>
            </w:r>
          </w:p>
        </w:tc>
      </w:tr>
      <w:tr w:rsidR="00386728" w14:paraId="1F5665B8" w14:textId="77777777" w:rsidTr="004417EC">
        <w:tc>
          <w:tcPr>
            <w:tcW w:w="1519" w:type="dxa"/>
            <w:vAlign w:val="center"/>
          </w:tcPr>
          <w:p w14:paraId="0C63F95A" w14:textId="54CC109B" w:rsidR="00386728" w:rsidRPr="00E34B75" w:rsidRDefault="00386728" w:rsidP="00386728">
            <w:pPr>
              <w:rPr>
                <w:rFonts w:cs="Segoe UI"/>
                <w:color w:val="000000"/>
                <w:sz w:val="22"/>
                <w:szCs w:val="22"/>
              </w:rPr>
            </w:pPr>
            <w:r w:rsidRPr="00E34B75">
              <w:rPr>
                <w:rFonts w:cs="Segoe UI"/>
                <w:color w:val="000000"/>
                <w:sz w:val="19"/>
                <w:szCs w:val="19"/>
              </w:rPr>
              <w:lastRenderedPageBreak/>
              <w:t>Storage Bays</w:t>
            </w:r>
          </w:p>
        </w:tc>
        <w:tc>
          <w:tcPr>
            <w:tcW w:w="2077" w:type="dxa"/>
            <w:vAlign w:val="center"/>
          </w:tcPr>
          <w:p w14:paraId="7261B700" w14:textId="754DD450" w:rsidR="00386728" w:rsidRPr="00E34B75" w:rsidRDefault="00386728" w:rsidP="00386728">
            <w:pPr>
              <w:rPr>
                <w:rFonts w:cs="Segoe UI"/>
                <w:color w:val="000000"/>
                <w:sz w:val="22"/>
                <w:szCs w:val="22"/>
              </w:rPr>
            </w:pPr>
            <w:r w:rsidRPr="00E34B75">
              <w:rPr>
                <w:rFonts w:cs="Segoe UI"/>
                <w:color w:val="000000"/>
                <w:sz w:val="19"/>
                <w:szCs w:val="19"/>
              </w:rPr>
              <w:t>Sufficient capacity</w:t>
            </w:r>
          </w:p>
        </w:tc>
        <w:tc>
          <w:tcPr>
            <w:tcW w:w="2059" w:type="dxa"/>
            <w:vAlign w:val="center"/>
          </w:tcPr>
          <w:p w14:paraId="29B67BE1" w14:textId="1FE56897" w:rsidR="00386728" w:rsidRPr="00E34B75" w:rsidRDefault="00386728" w:rsidP="00386728">
            <w:pPr>
              <w:rPr>
                <w:sz w:val="22"/>
                <w:szCs w:val="22"/>
              </w:rPr>
            </w:pPr>
            <w:r w:rsidRPr="00E34B75">
              <w:rPr>
                <w:rFonts w:cs="Segoe UI"/>
                <w:color w:val="000000"/>
                <w:sz w:val="19"/>
                <w:szCs w:val="19"/>
              </w:rPr>
              <w:t>8x 2.5" SFF + up to 16x 3.5" (configurable) + 24x NVMe slots</w:t>
            </w:r>
          </w:p>
        </w:tc>
        <w:tc>
          <w:tcPr>
            <w:tcW w:w="2440" w:type="dxa"/>
            <w:vAlign w:val="center"/>
          </w:tcPr>
          <w:p w14:paraId="58BB2A66" w14:textId="0B7CF894" w:rsidR="00386728" w:rsidRPr="00E34B75" w:rsidRDefault="00386728" w:rsidP="00386728">
            <w:pPr>
              <w:rPr>
                <w:sz w:val="22"/>
                <w:szCs w:val="22"/>
              </w:rPr>
            </w:pPr>
            <w:r w:rsidRPr="00E34B75">
              <w:rPr>
                <w:rFonts w:cs="Segoe UI Symbol"/>
                <w:color w:val="000000"/>
                <w:sz w:val="19"/>
                <w:szCs w:val="19"/>
              </w:rPr>
              <w:t>✓</w:t>
            </w:r>
            <w:r w:rsidRPr="00E34B75">
              <w:rPr>
                <w:rFonts w:cs="Segoe UI"/>
                <w:color w:val="000000"/>
                <w:sz w:val="19"/>
                <w:szCs w:val="19"/>
              </w:rPr>
              <w:t> Exceeds - Extensive storage scalability options</w:t>
            </w:r>
          </w:p>
        </w:tc>
      </w:tr>
      <w:tr w:rsidR="00386728" w14:paraId="636DC804" w14:textId="77777777" w:rsidTr="004417EC">
        <w:tc>
          <w:tcPr>
            <w:tcW w:w="1519" w:type="dxa"/>
            <w:vAlign w:val="center"/>
          </w:tcPr>
          <w:p w14:paraId="41627527" w14:textId="77777777" w:rsidR="00386728" w:rsidRPr="00E34B75" w:rsidRDefault="00386728" w:rsidP="00386728">
            <w:pPr>
              <w:rPr>
                <w:rFonts w:cs="Segoe UI"/>
                <w:color w:val="000000"/>
                <w:sz w:val="19"/>
                <w:szCs w:val="19"/>
              </w:rPr>
            </w:pPr>
            <w:r w:rsidRPr="00E34B75">
              <w:rPr>
                <w:rFonts w:cs="Segoe UI"/>
                <w:color w:val="000000"/>
                <w:sz w:val="19"/>
                <w:szCs w:val="19"/>
              </w:rPr>
              <w:t>Warranty</w:t>
            </w:r>
          </w:p>
          <w:p w14:paraId="2114B347" w14:textId="77777777" w:rsidR="00386728" w:rsidRPr="00E34B75" w:rsidRDefault="00386728" w:rsidP="00386728">
            <w:pPr>
              <w:rPr>
                <w:rFonts w:cs="Segoe UI"/>
                <w:color w:val="000000"/>
                <w:sz w:val="19"/>
                <w:szCs w:val="19"/>
              </w:rPr>
            </w:pPr>
          </w:p>
        </w:tc>
        <w:tc>
          <w:tcPr>
            <w:tcW w:w="2077" w:type="dxa"/>
            <w:vAlign w:val="center"/>
          </w:tcPr>
          <w:p w14:paraId="322E80A9" w14:textId="45D707EF" w:rsidR="00386728" w:rsidRPr="00E34B75" w:rsidRDefault="00386728" w:rsidP="00386728">
            <w:pPr>
              <w:rPr>
                <w:rFonts w:cs="Segoe UI"/>
                <w:color w:val="000000"/>
                <w:sz w:val="19"/>
                <w:szCs w:val="19"/>
              </w:rPr>
            </w:pPr>
            <w:r w:rsidRPr="00E34B75">
              <w:rPr>
                <w:rFonts w:cs="Segoe UI"/>
                <w:color w:val="000000"/>
                <w:sz w:val="19"/>
                <w:szCs w:val="19"/>
              </w:rPr>
              <w:t>Basic monitoring</w:t>
            </w:r>
          </w:p>
        </w:tc>
        <w:tc>
          <w:tcPr>
            <w:tcW w:w="2059" w:type="dxa"/>
            <w:vAlign w:val="center"/>
          </w:tcPr>
          <w:p w14:paraId="3D0AB361" w14:textId="3EEA36DB" w:rsidR="00386728" w:rsidRPr="00E34B75" w:rsidRDefault="00386728" w:rsidP="00386728">
            <w:pPr>
              <w:rPr>
                <w:rFonts w:cs="Segoe UI"/>
                <w:color w:val="000000"/>
                <w:sz w:val="19"/>
                <w:szCs w:val="19"/>
              </w:rPr>
            </w:pPr>
            <w:r w:rsidRPr="00E34B75">
              <w:rPr>
                <w:rFonts w:cs="Segoe UI"/>
                <w:color w:val="000000"/>
                <w:sz w:val="19"/>
                <w:szCs w:val="19"/>
              </w:rPr>
              <w:t>Lenovo XClarity Controller (XCC) Platinum with remote management</w:t>
            </w:r>
          </w:p>
        </w:tc>
        <w:tc>
          <w:tcPr>
            <w:tcW w:w="2440" w:type="dxa"/>
            <w:vAlign w:val="center"/>
          </w:tcPr>
          <w:p w14:paraId="5E905DDD" w14:textId="5458EEC0" w:rsidR="00386728" w:rsidRPr="00E34B75" w:rsidRDefault="00386728" w:rsidP="00386728">
            <w:pPr>
              <w:rPr>
                <w:rFonts w:cs="Segoe UI Symbol"/>
                <w:color w:val="000000"/>
                <w:sz w:val="19"/>
                <w:szCs w:val="19"/>
              </w:rPr>
            </w:pPr>
            <w:r w:rsidRPr="00E34B75">
              <w:rPr>
                <w:rFonts w:cs="Segoe UI Symbol"/>
                <w:color w:val="000000"/>
                <w:sz w:val="19"/>
                <w:szCs w:val="19"/>
              </w:rPr>
              <w:t>✓</w:t>
            </w:r>
            <w:r w:rsidRPr="00E34B75">
              <w:rPr>
                <w:rFonts w:cs="Segoe UI"/>
                <w:color w:val="000000"/>
                <w:sz w:val="19"/>
                <w:szCs w:val="19"/>
              </w:rPr>
              <w:t> Exceeds - Enterprise-grade remote administration</w:t>
            </w:r>
          </w:p>
        </w:tc>
      </w:tr>
    </w:tbl>
    <w:p w14:paraId="3F625A24" w14:textId="77777777" w:rsidR="00D02F85" w:rsidRDefault="00D02F85" w:rsidP="00D02F85">
      <w:pPr>
        <w:ind w:left="720"/>
      </w:pPr>
    </w:p>
    <w:p w14:paraId="28E194A1" w14:textId="77777777" w:rsidR="00C4724C" w:rsidRPr="00C4724C" w:rsidRDefault="00C4724C" w:rsidP="00E34B75">
      <w:pPr>
        <w:ind w:left="720"/>
        <w:rPr>
          <w:b/>
          <w:bCs/>
          <w:sz w:val="22"/>
          <w:szCs w:val="22"/>
        </w:rPr>
      </w:pPr>
      <w:r w:rsidRPr="00C4724C">
        <w:rPr>
          <w:b/>
          <w:bCs/>
          <w:sz w:val="22"/>
          <w:szCs w:val="22"/>
        </w:rPr>
        <w:t>Key Advantages - Server:</w:t>
      </w:r>
    </w:p>
    <w:p w14:paraId="710FAA3E" w14:textId="277E9EB4" w:rsidR="00C4724C" w:rsidRPr="00C4724C" w:rsidRDefault="00C4724C" w:rsidP="00C4724C">
      <w:pPr>
        <w:numPr>
          <w:ilvl w:val="0"/>
          <w:numId w:val="7"/>
        </w:numPr>
        <w:tabs>
          <w:tab w:val="num" w:pos="720"/>
        </w:tabs>
        <w:rPr>
          <w:sz w:val="22"/>
          <w:szCs w:val="22"/>
        </w:rPr>
      </w:pPr>
      <w:r w:rsidRPr="00C4724C">
        <w:rPr>
          <w:b/>
          <w:bCs/>
          <w:sz w:val="22"/>
          <w:szCs w:val="22"/>
        </w:rPr>
        <w:t>12-Core Xeon Processor:</w:t>
      </w:r>
      <w:r w:rsidRPr="00C4724C">
        <w:rPr>
          <w:sz w:val="22"/>
          <w:szCs w:val="22"/>
        </w:rPr>
        <w:t> Triples the minimum core count (12 vs 4), providing excellent multi-threaded performance for SQL Server and concurrent user access</w:t>
      </w:r>
      <w:r w:rsidR="00115C85" w:rsidRPr="00E34B75">
        <w:rPr>
          <w:sz w:val="22"/>
          <w:szCs w:val="22"/>
        </w:rPr>
        <w:t>.</w:t>
      </w:r>
    </w:p>
    <w:p w14:paraId="010310DA" w14:textId="3F9B3230" w:rsidR="00C4724C" w:rsidRPr="00C4724C" w:rsidRDefault="00C4724C" w:rsidP="00C4724C">
      <w:pPr>
        <w:numPr>
          <w:ilvl w:val="0"/>
          <w:numId w:val="7"/>
        </w:numPr>
        <w:tabs>
          <w:tab w:val="num" w:pos="720"/>
        </w:tabs>
        <w:rPr>
          <w:sz w:val="22"/>
          <w:szCs w:val="22"/>
        </w:rPr>
      </w:pPr>
      <w:r w:rsidRPr="00C4724C">
        <w:rPr>
          <w:b/>
          <w:bCs/>
          <w:sz w:val="22"/>
          <w:szCs w:val="22"/>
        </w:rPr>
        <w:t>ECC Memory:</w:t>
      </w:r>
      <w:r w:rsidRPr="00C4724C">
        <w:rPr>
          <w:sz w:val="22"/>
          <w:szCs w:val="22"/>
        </w:rPr>
        <w:t> Error-Correcting Code RAM prevents data corruption in mission-critical applications</w:t>
      </w:r>
      <w:r w:rsidR="00115C85" w:rsidRPr="00E34B75">
        <w:rPr>
          <w:sz w:val="22"/>
          <w:szCs w:val="22"/>
        </w:rPr>
        <w:t>.</w:t>
      </w:r>
    </w:p>
    <w:p w14:paraId="6DAA2647" w14:textId="3FE12A43" w:rsidR="00C4724C" w:rsidRPr="00C4724C" w:rsidRDefault="00C4724C" w:rsidP="00C4724C">
      <w:pPr>
        <w:numPr>
          <w:ilvl w:val="0"/>
          <w:numId w:val="7"/>
        </w:numPr>
        <w:tabs>
          <w:tab w:val="num" w:pos="720"/>
        </w:tabs>
        <w:rPr>
          <w:sz w:val="22"/>
          <w:szCs w:val="22"/>
        </w:rPr>
      </w:pPr>
      <w:r w:rsidRPr="00C4724C">
        <w:rPr>
          <w:b/>
          <w:bCs/>
          <w:sz w:val="22"/>
          <w:szCs w:val="22"/>
        </w:rPr>
        <w:t>RAID 1 Configuration:</w:t>
      </w:r>
      <w:r w:rsidRPr="00C4724C">
        <w:rPr>
          <w:sz w:val="22"/>
          <w:szCs w:val="22"/>
        </w:rPr>
        <w:t> Mirrored drives provide fault tolerance—if one drive fails, data remains accessible</w:t>
      </w:r>
      <w:r w:rsidR="00115C85" w:rsidRPr="00E34B75">
        <w:rPr>
          <w:sz w:val="22"/>
          <w:szCs w:val="22"/>
        </w:rPr>
        <w:t>.</w:t>
      </w:r>
    </w:p>
    <w:p w14:paraId="338B5CA5" w14:textId="3C1F297A" w:rsidR="00C4724C" w:rsidRPr="00C4724C" w:rsidRDefault="00C4724C" w:rsidP="00C4724C">
      <w:pPr>
        <w:numPr>
          <w:ilvl w:val="0"/>
          <w:numId w:val="7"/>
        </w:numPr>
        <w:tabs>
          <w:tab w:val="num" w:pos="720"/>
        </w:tabs>
        <w:rPr>
          <w:sz w:val="22"/>
          <w:szCs w:val="22"/>
        </w:rPr>
      </w:pPr>
      <w:r w:rsidRPr="00C4724C">
        <w:rPr>
          <w:b/>
          <w:bCs/>
          <w:sz w:val="22"/>
          <w:szCs w:val="22"/>
        </w:rPr>
        <w:t>Dual Network Interfaces:</w:t>
      </w:r>
      <w:r w:rsidRPr="00C4724C">
        <w:rPr>
          <w:sz w:val="22"/>
          <w:szCs w:val="22"/>
        </w:rPr>
        <w:t> Enables network bonding for increased bandwidth or failover for redundancy</w:t>
      </w:r>
      <w:r w:rsidR="00115C85" w:rsidRPr="00E34B75">
        <w:rPr>
          <w:sz w:val="22"/>
          <w:szCs w:val="22"/>
        </w:rPr>
        <w:t>.</w:t>
      </w:r>
    </w:p>
    <w:p w14:paraId="046DE5B6" w14:textId="1286FEB2" w:rsidR="00C4724C" w:rsidRPr="00C4724C" w:rsidRDefault="00C4724C" w:rsidP="00C4724C">
      <w:pPr>
        <w:numPr>
          <w:ilvl w:val="0"/>
          <w:numId w:val="7"/>
        </w:numPr>
        <w:tabs>
          <w:tab w:val="num" w:pos="720"/>
        </w:tabs>
        <w:rPr>
          <w:sz w:val="22"/>
          <w:szCs w:val="22"/>
        </w:rPr>
      </w:pPr>
      <w:r w:rsidRPr="00C4724C">
        <w:rPr>
          <w:b/>
          <w:bCs/>
          <w:sz w:val="22"/>
          <w:szCs w:val="22"/>
        </w:rPr>
        <w:t>Extensive Storage Options:</w:t>
      </w:r>
      <w:r w:rsidRPr="00C4724C">
        <w:rPr>
          <w:sz w:val="22"/>
          <w:szCs w:val="22"/>
        </w:rPr>
        <w:t> 8 hot-swappable 2.5" bays plus 24 NVMe slots accommodate massive data growth</w:t>
      </w:r>
      <w:r w:rsidR="00115C85" w:rsidRPr="00E34B75">
        <w:rPr>
          <w:sz w:val="22"/>
          <w:szCs w:val="22"/>
        </w:rPr>
        <w:t>.</w:t>
      </w:r>
    </w:p>
    <w:p w14:paraId="07121A56" w14:textId="5FE5B02E" w:rsidR="00C4724C" w:rsidRPr="00C4724C" w:rsidRDefault="00C4724C" w:rsidP="00C4724C">
      <w:pPr>
        <w:numPr>
          <w:ilvl w:val="0"/>
          <w:numId w:val="7"/>
        </w:numPr>
        <w:tabs>
          <w:tab w:val="num" w:pos="720"/>
        </w:tabs>
        <w:rPr>
          <w:sz w:val="22"/>
          <w:szCs w:val="22"/>
        </w:rPr>
      </w:pPr>
      <w:r w:rsidRPr="00C4724C">
        <w:rPr>
          <w:b/>
          <w:bCs/>
          <w:sz w:val="22"/>
          <w:szCs w:val="22"/>
        </w:rPr>
        <w:t>Dual-Socket Ready:</w:t>
      </w:r>
      <w:r w:rsidRPr="00C4724C">
        <w:rPr>
          <w:sz w:val="22"/>
          <w:szCs w:val="22"/>
        </w:rPr>
        <w:t> Upgrade path to 2 processors (32 cores) without replacing the server chassis</w:t>
      </w:r>
      <w:r w:rsidR="00115C85" w:rsidRPr="00E34B75">
        <w:rPr>
          <w:sz w:val="22"/>
          <w:szCs w:val="22"/>
        </w:rPr>
        <w:t>.</w:t>
      </w:r>
    </w:p>
    <w:p w14:paraId="5C8916F4" w14:textId="09A4B36D" w:rsidR="00C4724C" w:rsidRDefault="00C4724C" w:rsidP="00C4724C">
      <w:pPr>
        <w:numPr>
          <w:ilvl w:val="0"/>
          <w:numId w:val="7"/>
        </w:numPr>
        <w:tabs>
          <w:tab w:val="num" w:pos="720"/>
        </w:tabs>
        <w:rPr>
          <w:sz w:val="22"/>
          <w:szCs w:val="22"/>
        </w:rPr>
      </w:pPr>
      <w:r w:rsidRPr="00C4724C">
        <w:rPr>
          <w:b/>
          <w:bCs/>
          <w:sz w:val="22"/>
          <w:szCs w:val="22"/>
        </w:rPr>
        <w:t>Enterprise Management:</w:t>
      </w:r>
      <w:r w:rsidRPr="00C4724C">
        <w:rPr>
          <w:sz w:val="22"/>
          <w:szCs w:val="22"/>
        </w:rPr>
        <w:t> XClarity remote management for centralized administration and monitoring</w:t>
      </w:r>
      <w:r w:rsidR="00115C85" w:rsidRPr="00E34B75">
        <w:rPr>
          <w:sz w:val="22"/>
          <w:szCs w:val="22"/>
        </w:rPr>
        <w:t>.</w:t>
      </w:r>
    </w:p>
    <w:p w14:paraId="67DF8954" w14:textId="77777777" w:rsidR="00EF2C51" w:rsidRPr="00C4724C" w:rsidRDefault="00EF2C51" w:rsidP="00EF2C51">
      <w:pPr>
        <w:ind w:left="1080"/>
        <w:rPr>
          <w:sz w:val="22"/>
          <w:szCs w:val="22"/>
        </w:rPr>
      </w:pPr>
    </w:p>
    <w:p w14:paraId="5ED57C60" w14:textId="2BCF73BC" w:rsidR="00D52556" w:rsidRPr="00D52556" w:rsidRDefault="00EF2C51" w:rsidP="00D52556">
      <w:pPr>
        <w:ind w:left="720"/>
        <w:rPr>
          <w:b/>
          <w:bCs/>
          <w:sz w:val="22"/>
          <w:szCs w:val="22"/>
        </w:rPr>
      </w:pPr>
      <w:r>
        <w:rPr>
          <w:b/>
          <w:bCs/>
          <w:sz w:val="22"/>
          <w:szCs w:val="22"/>
        </w:rPr>
        <w:t>Budget Compliance:</w:t>
      </w:r>
    </w:p>
    <w:tbl>
      <w:tblPr>
        <w:tblStyle w:val="TableGrid"/>
        <w:tblW w:w="0" w:type="auto"/>
        <w:tblInd w:w="1255" w:type="dxa"/>
        <w:tblLook w:val="04A0" w:firstRow="1" w:lastRow="0" w:firstColumn="1" w:lastColumn="0" w:noHBand="0" w:noVBand="1"/>
      </w:tblPr>
      <w:tblGrid>
        <w:gridCol w:w="1865"/>
        <w:gridCol w:w="3447"/>
        <w:gridCol w:w="2783"/>
      </w:tblGrid>
      <w:tr w:rsidR="0035608C" w:rsidRPr="00482B03" w14:paraId="51EF23D0" w14:textId="10C71A39" w:rsidTr="0035608C">
        <w:tc>
          <w:tcPr>
            <w:tcW w:w="1865" w:type="dxa"/>
          </w:tcPr>
          <w:p w14:paraId="2C78A5AE" w14:textId="5846DD86" w:rsidR="0035608C" w:rsidRPr="00482B03" w:rsidRDefault="0035608C" w:rsidP="0056636D">
            <w:pPr>
              <w:pStyle w:val="ListParagraph"/>
              <w:ind w:left="0"/>
              <w:jc w:val="center"/>
              <w:rPr>
                <w:b/>
                <w:bCs/>
                <w:sz w:val="22"/>
                <w:szCs w:val="22"/>
              </w:rPr>
            </w:pPr>
            <w:r>
              <w:rPr>
                <w:b/>
                <w:bCs/>
                <w:sz w:val="22"/>
                <w:szCs w:val="22"/>
              </w:rPr>
              <w:t>Item</w:t>
            </w:r>
          </w:p>
        </w:tc>
        <w:tc>
          <w:tcPr>
            <w:tcW w:w="3447" w:type="dxa"/>
          </w:tcPr>
          <w:p w14:paraId="2B78BCC9" w14:textId="1C77F921" w:rsidR="0035608C" w:rsidRPr="0051378A" w:rsidRDefault="0035608C" w:rsidP="0056636D">
            <w:pPr>
              <w:pStyle w:val="ListParagraph"/>
              <w:ind w:left="0"/>
              <w:jc w:val="center"/>
              <w:rPr>
                <w:sz w:val="22"/>
                <w:szCs w:val="22"/>
              </w:rPr>
            </w:pPr>
            <w:r>
              <w:rPr>
                <w:b/>
                <w:bCs/>
                <w:sz w:val="22"/>
                <w:szCs w:val="22"/>
              </w:rPr>
              <w:t>Cost</w:t>
            </w:r>
            <w:r w:rsidR="0051378A">
              <w:rPr>
                <w:b/>
                <w:bCs/>
                <w:sz w:val="22"/>
                <w:szCs w:val="22"/>
              </w:rPr>
              <w:t xml:space="preserve"> </w:t>
            </w:r>
            <w:r w:rsidR="0051378A">
              <w:rPr>
                <w:sz w:val="22"/>
                <w:szCs w:val="22"/>
              </w:rPr>
              <w:t>(in CAD)</w:t>
            </w:r>
          </w:p>
        </w:tc>
        <w:tc>
          <w:tcPr>
            <w:tcW w:w="2783" w:type="dxa"/>
          </w:tcPr>
          <w:p w14:paraId="4145C217" w14:textId="39DE6015" w:rsidR="0035608C" w:rsidRPr="00482B03" w:rsidRDefault="00B2547F" w:rsidP="0056636D">
            <w:pPr>
              <w:pStyle w:val="ListParagraph"/>
              <w:ind w:left="0"/>
              <w:jc w:val="center"/>
              <w:rPr>
                <w:rFonts w:cs="Segoe UI"/>
                <w:b/>
                <w:bCs/>
                <w:color w:val="000000"/>
                <w:sz w:val="22"/>
                <w:szCs w:val="22"/>
              </w:rPr>
            </w:pPr>
            <w:r>
              <w:rPr>
                <w:rFonts w:cs="Segoe UI"/>
                <w:b/>
                <w:bCs/>
                <w:color w:val="000000"/>
                <w:sz w:val="22"/>
                <w:szCs w:val="22"/>
              </w:rPr>
              <w:t>Budget Status</w:t>
            </w:r>
          </w:p>
        </w:tc>
      </w:tr>
      <w:tr w:rsidR="00251445" w:rsidRPr="00482B03" w14:paraId="40834A7A" w14:textId="0D2A44FC" w:rsidTr="0097125E">
        <w:tc>
          <w:tcPr>
            <w:tcW w:w="1865" w:type="dxa"/>
            <w:vAlign w:val="center"/>
          </w:tcPr>
          <w:p w14:paraId="5E3DD6A0" w14:textId="6D179A41" w:rsidR="00251445" w:rsidRPr="007D67AD" w:rsidRDefault="00251445" w:rsidP="00251445">
            <w:pPr>
              <w:pStyle w:val="ListParagraph"/>
              <w:ind w:left="0"/>
              <w:rPr>
                <w:sz w:val="22"/>
                <w:szCs w:val="22"/>
              </w:rPr>
            </w:pPr>
            <w:r w:rsidRPr="007D67AD">
              <w:rPr>
                <w:rFonts w:cs="Segoe UI"/>
                <w:color w:val="000000"/>
                <w:sz w:val="19"/>
                <w:szCs w:val="19"/>
              </w:rPr>
              <w:t>Workstation (Lenovo ThinkStation P360 Ultra)</w:t>
            </w:r>
          </w:p>
        </w:tc>
        <w:tc>
          <w:tcPr>
            <w:tcW w:w="3447" w:type="dxa"/>
            <w:vAlign w:val="center"/>
          </w:tcPr>
          <w:p w14:paraId="055F9FD4" w14:textId="1BDB203C" w:rsidR="00251445" w:rsidRPr="007D67AD" w:rsidRDefault="00251445" w:rsidP="00251445">
            <w:pPr>
              <w:pStyle w:val="ListParagraph"/>
              <w:ind w:left="0"/>
              <w:jc w:val="center"/>
              <w:rPr>
                <w:sz w:val="22"/>
                <w:szCs w:val="22"/>
              </w:rPr>
            </w:pPr>
            <w:r w:rsidRPr="007D67AD">
              <w:rPr>
                <w:rFonts w:cs="Segoe UI"/>
                <w:color w:val="000000"/>
                <w:sz w:val="19"/>
                <w:szCs w:val="19"/>
              </w:rPr>
              <w:t>$6,829.00</w:t>
            </w:r>
          </w:p>
        </w:tc>
        <w:tc>
          <w:tcPr>
            <w:tcW w:w="2783" w:type="dxa"/>
            <w:vAlign w:val="center"/>
          </w:tcPr>
          <w:p w14:paraId="29A51F43" w14:textId="54919077" w:rsidR="00251445" w:rsidRPr="007D67AD" w:rsidRDefault="00251445" w:rsidP="00251445">
            <w:pPr>
              <w:pStyle w:val="ListParagraph"/>
              <w:ind w:left="0"/>
              <w:rPr>
                <w:rFonts w:cs="Segoe UI"/>
                <w:color w:val="000000"/>
                <w:sz w:val="22"/>
                <w:szCs w:val="22"/>
              </w:rPr>
            </w:pPr>
            <w:r w:rsidRPr="007D67AD">
              <w:rPr>
                <w:rFonts w:cs="Segoe UI"/>
                <w:color w:val="000000"/>
                <w:sz w:val="19"/>
                <w:szCs w:val="19"/>
              </w:rPr>
              <w:t>Within budget</w:t>
            </w:r>
          </w:p>
        </w:tc>
      </w:tr>
      <w:tr w:rsidR="00251445" w:rsidRPr="00482B03" w14:paraId="23B07D9E" w14:textId="682892E2" w:rsidTr="0097125E">
        <w:tc>
          <w:tcPr>
            <w:tcW w:w="1865" w:type="dxa"/>
            <w:vAlign w:val="center"/>
          </w:tcPr>
          <w:p w14:paraId="07CD0895" w14:textId="47F9AD3F" w:rsidR="00251445" w:rsidRPr="007D67AD" w:rsidRDefault="00251445" w:rsidP="00251445">
            <w:pPr>
              <w:pStyle w:val="ListParagraph"/>
              <w:ind w:left="0"/>
              <w:rPr>
                <w:sz w:val="22"/>
                <w:szCs w:val="22"/>
              </w:rPr>
            </w:pPr>
            <w:r w:rsidRPr="007D67AD">
              <w:rPr>
                <w:rFonts w:cs="Segoe UI"/>
                <w:color w:val="000000"/>
                <w:sz w:val="19"/>
                <w:szCs w:val="19"/>
              </w:rPr>
              <w:t>Server (Lenovo ThinkSystem ST650 V3)</w:t>
            </w:r>
          </w:p>
        </w:tc>
        <w:tc>
          <w:tcPr>
            <w:tcW w:w="3447" w:type="dxa"/>
            <w:vAlign w:val="center"/>
          </w:tcPr>
          <w:p w14:paraId="5FCF02EF" w14:textId="40705266" w:rsidR="00251445" w:rsidRPr="007D67AD" w:rsidRDefault="00251445" w:rsidP="00251445">
            <w:pPr>
              <w:pStyle w:val="ListParagraph"/>
              <w:ind w:left="0"/>
              <w:jc w:val="center"/>
              <w:rPr>
                <w:sz w:val="22"/>
                <w:szCs w:val="22"/>
              </w:rPr>
            </w:pPr>
            <w:r w:rsidRPr="007D67AD">
              <w:rPr>
                <w:rFonts w:cs="Segoe UI"/>
                <w:color w:val="000000"/>
                <w:sz w:val="19"/>
                <w:szCs w:val="19"/>
              </w:rPr>
              <w:t>$7,399.00</w:t>
            </w:r>
          </w:p>
        </w:tc>
        <w:tc>
          <w:tcPr>
            <w:tcW w:w="2783" w:type="dxa"/>
            <w:vAlign w:val="center"/>
          </w:tcPr>
          <w:p w14:paraId="7797C3A9" w14:textId="6F60067C" w:rsidR="00251445" w:rsidRPr="007D67AD" w:rsidRDefault="00251445" w:rsidP="00251445">
            <w:pPr>
              <w:pStyle w:val="ListParagraph"/>
              <w:ind w:left="0"/>
              <w:rPr>
                <w:rFonts w:cs="Segoe UI"/>
                <w:color w:val="000000"/>
                <w:sz w:val="22"/>
                <w:szCs w:val="22"/>
              </w:rPr>
            </w:pPr>
            <w:r w:rsidRPr="007D67AD">
              <w:rPr>
                <w:rFonts w:cs="Segoe UI"/>
                <w:color w:val="000000"/>
                <w:sz w:val="19"/>
                <w:szCs w:val="19"/>
              </w:rPr>
              <w:t>Within budget</w:t>
            </w:r>
          </w:p>
        </w:tc>
      </w:tr>
      <w:tr w:rsidR="00251445" w:rsidRPr="00482B03" w14:paraId="11A65672" w14:textId="2D2961D8" w:rsidTr="0097125E">
        <w:tc>
          <w:tcPr>
            <w:tcW w:w="1865" w:type="dxa"/>
            <w:vAlign w:val="center"/>
          </w:tcPr>
          <w:p w14:paraId="44CFD45D" w14:textId="2EE22702" w:rsidR="00251445" w:rsidRPr="007D67AD" w:rsidRDefault="00251445" w:rsidP="00251445">
            <w:pPr>
              <w:pStyle w:val="ListParagraph"/>
              <w:ind w:left="0"/>
              <w:rPr>
                <w:sz w:val="22"/>
                <w:szCs w:val="22"/>
              </w:rPr>
            </w:pPr>
            <w:r w:rsidRPr="007D67AD">
              <w:rPr>
                <w:rFonts w:cs="Segoe UI"/>
                <w:color w:val="000000"/>
                <w:sz w:val="19"/>
                <w:szCs w:val="19"/>
              </w:rPr>
              <w:t>Total Hardware</w:t>
            </w:r>
          </w:p>
        </w:tc>
        <w:tc>
          <w:tcPr>
            <w:tcW w:w="3447" w:type="dxa"/>
            <w:vAlign w:val="center"/>
          </w:tcPr>
          <w:p w14:paraId="7412D5F0" w14:textId="3015DA2A" w:rsidR="00251445" w:rsidRPr="007D67AD" w:rsidRDefault="00251445" w:rsidP="00251445">
            <w:pPr>
              <w:pStyle w:val="ListParagraph"/>
              <w:ind w:left="0"/>
              <w:jc w:val="center"/>
              <w:rPr>
                <w:sz w:val="22"/>
                <w:szCs w:val="22"/>
              </w:rPr>
            </w:pPr>
            <w:r w:rsidRPr="007D67AD">
              <w:rPr>
                <w:rFonts w:cs="Segoe UI"/>
                <w:color w:val="000000"/>
                <w:sz w:val="19"/>
                <w:szCs w:val="19"/>
              </w:rPr>
              <w:t>$14,228.00</w:t>
            </w:r>
          </w:p>
        </w:tc>
        <w:tc>
          <w:tcPr>
            <w:tcW w:w="2783" w:type="dxa"/>
            <w:vAlign w:val="center"/>
          </w:tcPr>
          <w:p w14:paraId="279B5ED5" w14:textId="51E5BA68" w:rsidR="00251445" w:rsidRPr="007D67AD" w:rsidRDefault="00251445" w:rsidP="00251445">
            <w:pPr>
              <w:pStyle w:val="ListParagraph"/>
              <w:ind w:left="0"/>
              <w:rPr>
                <w:rFonts w:cs="Segoe UI"/>
                <w:color w:val="000000"/>
                <w:sz w:val="22"/>
                <w:szCs w:val="22"/>
              </w:rPr>
            </w:pPr>
            <w:r w:rsidRPr="007D67AD">
              <w:rPr>
                <w:rFonts w:cs="Segoe UI Symbol"/>
                <w:color w:val="000000"/>
                <w:sz w:val="19"/>
                <w:szCs w:val="19"/>
              </w:rPr>
              <w:t>✓</w:t>
            </w:r>
            <w:r w:rsidRPr="007D67AD">
              <w:rPr>
                <w:rFonts w:cs="Segoe UI"/>
                <w:color w:val="000000"/>
                <w:sz w:val="19"/>
                <w:szCs w:val="19"/>
              </w:rPr>
              <w:t> Well within $20,000 budget</w:t>
            </w:r>
          </w:p>
        </w:tc>
      </w:tr>
      <w:tr w:rsidR="00251445" w:rsidRPr="00482B03" w14:paraId="466D5A2C" w14:textId="168B4151" w:rsidTr="0097125E">
        <w:tc>
          <w:tcPr>
            <w:tcW w:w="1865" w:type="dxa"/>
            <w:vAlign w:val="center"/>
          </w:tcPr>
          <w:p w14:paraId="354F0970" w14:textId="3E59C258" w:rsidR="00251445" w:rsidRPr="007D67AD" w:rsidRDefault="00251445" w:rsidP="00251445">
            <w:pPr>
              <w:pStyle w:val="ListParagraph"/>
              <w:ind w:left="0"/>
              <w:rPr>
                <w:sz w:val="22"/>
                <w:szCs w:val="22"/>
              </w:rPr>
            </w:pPr>
            <w:r w:rsidRPr="007D67AD">
              <w:rPr>
                <w:rFonts w:cs="Segoe UI"/>
                <w:color w:val="000000"/>
                <w:sz w:val="19"/>
                <w:szCs w:val="19"/>
              </w:rPr>
              <w:t>Remaining Budget</w:t>
            </w:r>
          </w:p>
        </w:tc>
        <w:tc>
          <w:tcPr>
            <w:tcW w:w="3447" w:type="dxa"/>
            <w:vAlign w:val="center"/>
          </w:tcPr>
          <w:p w14:paraId="3429E61B" w14:textId="515F3F32" w:rsidR="00251445" w:rsidRPr="007D67AD" w:rsidRDefault="00251445" w:rsidP="00251445">
            <w:pPr>
              <w:pStyle w:val="ListParagraph"/>
              <w:ind w:left="0"/>
              <w:jc w:val="center"/>
              <w:rPr>
                <w:sz w:val="22"/>
                <w:szCs w:val="22"/>
              </w:rPr>
            </w:pPr>
            <w:r w:rsidRPr="007D67AD">
              <w:rPr>
                <w:rFonts w:cs="Segoe UI"/>
                <w:color w:val="000000"/>
                <w:sz w:val="19"/>
                <w:szCs w:val="19"/>
              </w:rPr>
              <w:t>$5,772.00</w:t>
            </w:r>
          </w:p>
        </w:tc>
        <w:tc>
          <w:tcPr>
            <w:tcW w:w="2783" w:type="dxa"/>
            <w:vAlign w:val="center"/>
          </w:tcPr>
          <w:p w14:paraId="77557A7E" w14:textId="752D0F41" w:rsidR="00251445" w:rsidRPr="007D67AD" w:rsidRDefault="00251445" w:rsidP="00251445">
            <w:pPr>
              <w:pStyle w:val="ListParagraph"/>
              <w:ind w:left="0"/>
              <w:rPr>
                <w:rFonts w:cs="Segoe UI"/>
                <w:color w:val="000000"/>
                <w:sz w:val="22"/>
                <w:szCs w:val="22"/>
              </w:rPr>
            </w:pPr>
            <w:r w:rsidRPr="007D67AD">
              <w:rPr>
                <w:rFonts w:cs="Segoe UI"/>
                <w:color w:val="000000"/>
                <w:sz w:val="19"/>
                <w:szCs w:val="19"/>
              </w:rPr>
              <w:t>Available for software licensing/accessories</w:t>
            </w:r>
          </w:p>
        </w:tc>
      </w:tr>
    </w:tbl>
    <w:p w14:paraId="124273F2" w14:textId="7D2DCA2E" w:rsidR="00C4724C" w:rsidRPr="00C4724C" w:rsidRDefault="00C4724C" w:rsidP="00C4724C">
      <w:pPr>
        <w:ind w:left="720"/>
      </w:pPr>
    </w:p>
    <w:p w14:paraId="7346E046" w14:textId="77777777" w:rsidR="00E9238A" w:rsidRDefault="00E9238A" w:rsidP="00482B03"/>
    <w:p w14:paraId="46DD414D" w14:textId="77777777" w:rsidR="00B55ED7" w:rsidRDefault="00B55ED7" w:rsidP="001406CE">
      <w:pPr>
        <w:ind w:left="720"/>
        <w:rPr>
          <w:b/>
          <w:bCs/>
          <w:sz w:val="22"/>
          <w:szCs w:val="22"/>
        </w:rPr>
      </w:pPr>
    </w:p>
    <w:p w14:paraId="0D72B64E" w14:textId="2E427708" w:rsidR="001406CE" w:rsidRPr="001406CE" w:rsidRDefault="001406CE" w:rsidP="001406CE">
      <w:pPr>
        <w:ind w:left="720"/>
        <w:rPr>
          <w:b/>
          <w:bCs/>
          <w:sz w:val="22"/>
          <w:szCs w:val="22"/>
        </w:rPr>
      </w:pPr>
      <w:r w:rsidRPr="001406CE">
        <w:rPr>
          <w:b/>
          <w:bCs/>
          <w:sz w:val="22"/>
          <w:szCs w:val="22"/>
        </w:rPr>
        <w:lastRenderedPageBreak/>
        <w:t>Justification for Hardware Selection:</w:t>
      </w:r>
    </w:p>
    <w:p w14:paraId="04C89260" w14:textId="77777777" w:rsidR="001406CE" w:rsidRPr="001406CE" w:rsidRDefault="001406CE" w:rsidP="001406CE">
      <w:pPr>
        <w:ind w:firstLine="720"/>
        <w:rPr>
          <w:sz w:val="22"/>
          <w:szCs w:val="22"/>
        </w:rPr>
      </w:pPr>
      <w:r w:rsidRPr="001406CE">
        <w:rPr>
          <w:sz w:val="22"/>
          <w:szCs w:val="22"/>
        </w:rPr>
        <w:t>While the $20,000 budget allows for higher-end options, our selections prioritize:</w:t>
      </w:r>
    </w:p>
    <w:p w14:paraId="1DA41DA8" w14:textId="77777777" w:rsidR="001406CE" w:rsidRPr="001406CE" w:rsidRDefault="001406CE" w:rsidP="001406CE">
      <w:pPr>
        <w:numPr>
          <w:ilvl w:val="0"/>
          <w:numId w:val="8"/>
        </w:numPr>
        <w:tabs>
          <w:tab w:val="num" w:pos="720"/>
        </w:tabs>
        <w:rPr>
          <w:sz w:val="22"/>
          <w:szCs w:val="22"/>
        </w:rPr>
      </w:pPr>
      <w:r w:rsidRPr="001406CE">
        <w:rPr>
          <w:b/>
          <w:bCs/>
          <w:sz w:val="22"/>
          <w:szCs w:val="22"/>
        </w:rPr>
        <w:t>Value Engineering:</w:t>
      </w:r>
      <w:r w:rsidRPr="001406CE">
        <w:rPr>
          <w:sz w:val="22"/>
          <w:szCs w:val="22"/>
        </w:rPr>
        <w:t> Meeting all requirements without over-specification</w:t>
      </w:r>
    </w:p>
    <w:p w14:paraId="3C127306" w14:textId="77777777" w:rsidR="001406CE" w:rsidRPr="001406CE" w:rsidRDefault="001406CE" w:rsidP="001406CE">
      <w:pPr>
        <w:numPr>
          <w:ilvl w:val="0"/>
          <w:numId w:val="8"/>
        </w:numPr>
        <w:tabs>
          <w:tab w:val="num" w:pos="720"/>
        </w:tabs>
        <w:rPr>
          <w:sz w:val="22"/>
          <w:szCs w:val="22"/>
        </w:rPr>
      </w:pPr>
      <w:r w:rsidRPr="001406CE">
        <w:rPr>
          <w:b/>
          <w:bCs/>
          <w:sz w:val="22"/>
          <w:szCs w:val="22"/>
        </w:rPr>
        <w:t>Reliability:</w:t>
      </w:r>
      <w:r w:rsidRPr="001406CE">
        <w:rPr>
          <w:sz w:val="22"/>
          <w:szCs w:val="22"/>
        </w:rPr>
        <w:t> Enterprise-grade components with warranty support</w:t>
      </w:r>
    </w:p>
    <w:p w14:paraId="2AD3817A" w14:textId="03BCD1CF" w:rsidR="001406CE" w:rsidRPr="001406CE" w:rsidRDefault="001406CE" w:rsidP="001406CE">
      <w:pPr>
        <w:numPr>
          <w:ilvl w:val="0"/>
          <w:numId w:val="8"/>
        </w:numPr>
        <w:tabs>
          <w:tab w:val="num" w:pos="720"/>
        </w:tabs>
        <w:rPr>
          <w:sz w:val="22"/>
          <w:szCs w:val="22"/>
        </w:rPr>
      </w:pPr>
      <w:r w:rsidRPr="001406CE">
        <w:rPr>
          <w:b/>
          <w:bCs/>
          <w:sz w:val="22"/>
          <w:szCs w:val="22"/>
        </w:rPr>
        <w:t>Future</w:t>
      </w:r>
      <w:r w:rsidR="007D67AD">
        <w:rPr>
          <w:b/>
          <w:bCs/>
          <w:sz w:val="22"/>
          <w:szCs w:val="22"/>
        </w:rPr>
        <w:t>p</w:t>
      </w:r>
      <w:r w:rsidRPr="001406CE">
        <w:rPr>
          <w:b/>
          <w:bCs/>
          <w:sz w:val="22"/>
          <w:szCs w:val="22"/>
        </w:rPr>
        <w:t>roofing:</w:t>
      </w:r>
      <w:r w:rsidRPr="001406CE">
        <w:rPr>
          <w:sz w:val="22"/>
          <w:szCs w:val="22"/>
        </w:rPr>
        <w:t> Modern architectures (DDR5, PCIe Gen4, Xeon 4th Gen) ensure longevity</w:t>
      </w:r>
    </w:p>
    <w:p w14:paraId="0F1AE610" w14:textId="77777777" w:rsidR="001406CE" w:rsidRPr="001406CE" w:rsidRDefault="001406CE" w:rsidP="001406CE">
      <w:pPr>
        <w:numPr>
          <w:ilvl w:val="0"/>
          <w:numId w:val="8"/>
        </w:numPr>
        <w:tabs>
          <w:tab w:val="num" w:pos="720"/>
        </w:tabs>
        <w:rPr>
          <w:sz w:val="22"/>
          <w:szCs w:val="22"/>
        </w:rPr>
      </w:pPr>
      <w:r w:rsidRPr="001406CE">
        <w:rPr>
          <w:b/>
          <w:bCs/>
          <w:sz w:val="22"/>
          <w:szCs w:val="22"/>
        </w:rPr>
        <w:t>Scalability:</w:t>
      </w:r>
      <w:r w:rsidRPr="001406CE">
        <w:rPr>
          <w:sz w:val="22"/>
          <w:szCs w:val="22"/>
        </w:rPr>
        <w:t> Both systems support upgrades without replacement</w:t>
      </w:r>
    </w:p>
    <w:p w14:paraId="15F8A4E5" w14:textId="77777777" w:rsidR="001406CE" w:rsidRPr="001406CE" w:rsidRDefault="001406CE" w:rsidP="001406CE">
      <w:pPr>
        <w:numPr>
          <w:ilvl w:val="0"/>
          <w:numId w:val="8"/>
        </w:numPr>
        <w:tabs>
          <w:tab w:val="num" w:pos="720"/>
        </w:tabs>
        <w:rPr>
          <w:sz w:val="22"/>
          <w:szCs w:val="22"/>
        </w:rPr>
      </w:pPr>
      <w:r w:rsidRPr="001406CE">
        <w:rPr>
          <w:b/>
          <w:bCs/>
          <w:sz w:val="22"/>
          <w:szCs w:val="22"/>
        </w:rPr>
        <w:t>Budget Reserve:</w:t>
      </w:r>
      <w:r w:rsidRPr="001406CE">
        <w:rPr>
          <w:sz w:val="22"/>
          <w:szCs w:val="22"/>
        </w:rPr>
        <w:t> Substantial remaining budget ($5,772) for Alpine software licenses, additional monitors, UPS systems, network equipment, or future upgrades</w:t>
      </w:r>
    </w:p>
    <w:p w14:paraId="7EDA97B1" w14:textId="77777777" w:rsidR="001406CE" w:rsidRPr="001406CE" w:rsidRDefault="001406CE" w:rsidP="001406CE">
      <w:pPr>
        <w:ind w:left="720" w:firstLine="360"/>
        <w:rPr>
          <w:sz w:val="22"/>
          <w:szCs w:val="22"/>
        </w:rPr>
      </w:pPr>
      <w:r w:rsidRPr="001406CE">
        <w:rPr>
          <w:sz w:val="22"/>
          <w:szCs w:val="22"/>
        </w:rPr>
        <w:t>This balanced approach ensures professional-grade hardware that will serve Alpine IntelliVIEW Suite reliably for 4-5 years while maintaining fiscal responsibility and flexibility for software investments.</w:t>
      </w:r>
    </w:p>
    <w:p w14:paraId="6FD40307" w14:textId="77777777" w:rsidR="001406CE" w:rsidRDefault="001406CE" w:rsidP="00482B03">
      <w:pPr>
        <w:rPr>
          <w:sz w:val="22"/>
          <w:szCs w:val="22"/>
        </w:rPr>
      </w:pPr>
    </w:p>
    <w:p w14:paraId="1934C697" w14:textId="77777777" w:rsidR="000A5B0C" w:rsidRDefault="000A5B0C" w:rsidP="00482B03">
      <w:pPr>
        <w:rPr>
          <w:sz w:val="22"/>
          <w:szCs w:val="22"/>
        </w:rPr>
      </w:pPr>
    </w:p>
    <w:p w14:paraId="32A24A6B" w14:textId="77777777" w:rsidR="000A5B0C" w:rsidRDefault="000A5B0C" w:rsidP="00482B03">
      <w:pPr>
        <w:rPr>
          <w:sz w:val="22"/>
          <w:szCs w:val="22"/>
        </w:rPr>
      </w:pPr>
    </w:p>
    <w:p w14:paraId="0603EE82" w14:textId="77777777" w:rsidR="000A5B0C" w:rsidRDefault="000A5B0C" w:rsidP="00482B03">
      <w:pPr>
        <w:rPr>
          <w:sz w:val="22"/>
          <w:szCs w:val="22"/>
        </w:rPr>
      </w:pPr>
    </w:p>
    <w:p w14:paraId="6FDFAEE5" w14:textId="77777777" w:rsidR="000A5B0C" w:rsidRDefault="000A5B0C" w:rsidP="00482B03">
      <w:pPr>
        <w:rPr>
          <w:sz w:val="22"/>
          <w:szCs w:val="22"/>
        </w:rPr>
      </w:pPr>
    </w:p>
    <w:p w14:paraId="4AE13C9C" w14:textId="77777777" w:rsidR="000A5B0C" w:rsidRDefault="000A5B0C" w:rsidP="00482B03">
      <w:pPr>
        <w:rPr>
          <w:sz w:val="22"/>
          <w:szCs w:val="22"/>
        </w:rPr>
      </w:pPr>
    </w:p>
    <w:p w14:paraId="330BFE9A" w14:textId="77777777" w:rsidR="000A5B0C" w:rsidRDefault="000A5B0C" w:rsidP="00482B03">
      <w:pPr>
        <w:rPr>
          <w:sz w:val="22"/>
          <w:szCs w:val="22"/>
        </w:rPr>
      </w:pPr>
    </w:p>
    <w:p w14:paraId="3E7BAA80" w14:textId="77777777" w:rsidR="000A5B0C" w:rsidRDefault="000A5B0C" w:rsidP="00482B03">
      <w:pPr>
        <w:rPr>
          <w:sz w:val="22"/>
          <w:szCs w:val="22"/>
        </w:rPr>
      </w:pPr>
    </w:p>
    <w:p w14:paraId="68B53B35" w14:textId="77777777" w:rsidR="000A5B0C" w:rsidRDefault="000A5B0C" w:rsidP="00482B03">
      <w:pPr>
        <w:rPr>
          <w:sz w:val="22"/>
          <w:szCs w:val="22"/>
        </w:rPr>
      </w:pPr>
    </w:p>
    <w:p w14:paraId="11272A8C" w14:textId="77777777" w:rsidR="000A5B0C" w:rsidRDefault="000A5B0C" w:rsidP="00482B03">
      <w:pPr>
        <w:rPr>
          <w:sz w:val="22"/>
          <w:szCs w:val="22"/>
        </w:rPr>
      </w:pPr>
    </w:p>
    <w:p w14:paraId="47D37AC4" w14:textId="77777777" w:rsidR="007717E6" w:rsidRDefault="007717E6" w:rsidP="00482B03">
      <w:pPr>
        <w:rPr>
          <w:sz w:val="22"/>
          <w:szCs w:val="22"/>
        </w:rPr>
      </w:pPr>
    </w:p>
    <w:p w14:paraId="6E500E3E" w14:textId="77777777" w:rsidR="005F61F4" w:rsidRDefault="005F61F4" w:rsidP="00482B03">
      <w:pPr>
        <w:rPr>
          <w:sz w:val="22"/>
          <w:szCs w:val="22"/>
        </w:rPr>
      </w:pPr>
    </w:p>
    <w:p w14:paraId="7ED46E4F" w14:textId="77777777" w:rsidR="000A5B0C" w:rsidRDefault="000A5B0C" w:rsidP="00482B03">
      <w:pPr>
        <w:rPr>
          <w:sz w:val="22"/>
          <w:szCs w:val="22"/>
        </w:rPr>
      </w:pPr>
    </w:p>
    <w:p w14:paraId="1E8690D7" w14:textId="77777777" w:rsidR="000A5B0C" w:rsidRDefault="000A5B0C" w:rsidP="00482B03">
      <w:pPr>
        <w:rPr>
          <w:sz w:val="22"/>
          <w:szCs w:val="22"/>
        </w:rPr>
      </w:pPr>
    </w:p>
    <w:p w14:paraId="67FC95E4" w14:textId="77777777" w:rsidR="000A5B0C" w:rsidRDefault="000A5B0C" w:rsidP="00482B03">
      <w:pPr>
        <w:rPr>
          <w:sz w:val="22"/>
          <w:szCs w:val="22"/>
        </w:rPr>
      </w:pPr>
    </w:p>
    <w:p w14:paraId="78957C3F" w14:textId="77777777" w:rsidR="000A5B0C" w:rsidRPr="006A5275" w:rsidRDefault="000A5B0C" w:rsidP="00482B03">
      <w:pPr>
        <w:rPr>
          <w:b/>
          <w:bCs/>
          <w:sz w:val="28"/>
          <w:szCs w:val="28"/>
        </w:rPr>
      </w:pPr>
    </w:p>
    <w:p w14:paraId="589B175A" w14:textId="77777777" w:rsidR="001C7F71" w:rsidRDefault="00AC6761" w:rsidP="00E311AE">
      <w:pPr>
        <w:pStyle w:val="ListParagraph"/>
        <w:numPr>
          <w:ilvl w:val="0"/>
          <w:numId w:val="5"/>
        </w:numPr>
        <w:rPr>
          <w:b/>
          <w:bCs/>
          <w:sz w:val="28"/>
          <w:szCs w:val="28"/>
        </w:rPr>
      </w:pPr>
      <w:r w:rsidRPr="006A5275">
        <w:rPr>
          <w:b/>
          <w:bCs/>
          <w:sz w:val="28"/>
          <w:szCs w:val="28"/>
        </w:rPr>
        <w:lastRenderedPageBreak/>
        <w:t>Part</w:t>
      </w:r>
      <w:r w:rsidR="00D65EAB" w:rsidRPr="006A5275">
        <w:rPr>
          <w:b/>
          <w:bCs/>
          <w:sz w:val="28"/>
          <w:szCs w:val="28"/>
        </w:rPr>
        <w:t xml:space="preserve"> </w:t>
      </w:r>
      <w:r w:rsidRPr="006A5275">
        <w:rPr>
          <w:b/>
          <w:bCs/>
          <w:sz w:val="28"/>
          <w:szCs w:val="28"/>
        </w:rPr>
        <w:t>I</w:t>
      </w:r>
      <w:r w:rsidR="00D65EAB" w:rsidRPr="006A5275">
        <w:rPr>
          <w:b/>
          <w:bCs/>
          <w:sz w:val="28"/>
          <w:szCs w:val="28"/>
        </w:rPr>
        <w:t xml:space="preserve">I: </w:t>
      </w:r>
      <w:r w:rsidR="00F607D7" w:rsidRPr="006A5275">
        <w:rPr>
          <w:b/>
          <w:bCs/>
          <w:sz w:val="28"/>
          <w:szCs w:val="28"/>
        </w:rPr>
        <w:t>Custom Desktop a</w:t>
      </w:r>
      <w:r w:rsidR="00F607D7" w:rsidRPr="00AC6FB5">
        <w:rPr>
          <w:b/>
          <w:bCs/>
          <w:sz w:val="28"/>
          <w:szCs w:val="28"/>
        </w:rPr>
        <w:t>nd PC Proposal</w:t>
      </w:r>
    </w:p>
    <w:p w14:paraId="7E517303" w14:textId="7D10B478" w:rsidR="001C7F71" w:rsidRDefault="00633F9A" w:rsidP="001C7F71">
      <w:pPr>
        <w:ind w:left="360" w:firstLine="360"/>
        <w:rPr>
          <w:sz w:val="22"/>
          <w:szCs w:val="22"/>
        </w:rPr>
      </w:pPr>
      <w:r w:rsidRPr="00633F9A">
        <w:rPr>
          <w:sz w:val="22"/>
          <w:szCs w:val="22"/>
        </w:rPr>
        <w:t xml:space="preserve">The </w:t>
      </w:r>
      <w:r>
        <w:rPr>
          <w:sz w:val="22"/>
          <w:szCs w:val="22"/>
        </w:rPr>
        <w:t>request</w:t>
      </w:r>
      <w:r w:rsidRPr="00633F9A">
        <w:rPr>
          <w:sz w:val="22"/>
          <w:szCs w:val="22"/>
        </w:rPr>
        <w:t xml:space="preserve"> specifies building five (5) custom desktop PCs for assistant designers with the following minimum requirements:</w:t>
      </w:r>
    </w:p>
    <w:p w14:paraId="124FB7B6" w14:textId="7E2733AA" w:rsidR="00AC6FB5" w:rsidRPr="001C7F71" w:rsidRDefault="00AC6FB5" w:rsidP="001C7F71">
      <w:pPr>
        <w:ind w:left="360" w:firstLine="360"/>
        <w:rPr>
          <w:b/>
          <w:bCs/>
          <w:sz w:val="28"/>
          <w:szCs w:val="28"/>
        </w:rPr>
      </w:pPr>
      <w:r w:rsidRPr="001C7F71">
        <w:rPr>
          <w:sz w:val="22"/>
          <w:szCs w:val="22"/>
        </w:rPr>
        <w:t>Required Components</w:t>
      </w:r>
    </w:p>
    <w:p w14:paraId="4270CB95" w14:textId="5FCDBC3B" w:rsidR="00AC6FB5" w:rsidRPr="00350E49" w:rsidRDefault="00AC6FB5" w:rsidP="00350E49">
      <w:pPr>
        <w:pStyle w:val="ListParagraph"/>
        <w:numPr>
          <w:ilvl w:val="0"/>
          <w:numId w:val="3"/>
        </w:numPr>
        <w:rPr>
          <w:sz w:val="22"/>
          <w:szCs w:val="22"/>
        </w:rPr>
      </w:pPr>
      <w:r w:rsidRPr="00350E49">
        <w:rPr>
          <w:sz w:val="22"/>
          <w:szCs w:val="22"/>
        </w:rPr>
        <w:t xml:space="preserve">Stylish computer case with ATX power supply (rated 80 Plus Gold) </w:t>
      </w:r>
    </w:p>
    <w:p w14:paraId="2E531A3C" w14:textId="73591ED1" w:rsidR="00AC6FB5" w:rsidRPr="003871B4" w:rsidRDefault="00AC6FB5" w:rsidP="003871B4">
      <w:pPr>
        <w:pStyle w:val="ListParagraph"/>
        <w:numPr>
          <w:ilvl w:val="0"/>
          <w:numId w:val="3"/>
        </w:numPr>
        <w:rPr>
          <w:sz w:val="22"/>
          <w:szCs w:val="22"/>
        </w:rPr>
      </w:pPr>
      <w:r w:rsidRPr="003871B4">
        <w:rPr>
          <w:sz w:val="22"/>
          <w:szCs w:val="22"/>
        </w:rPr>
        <w:t>Motherboard with chipset that supports RAID</w:t>
      </w:r>
    </w:p>
    <w:p w14:paraId="44F6709F" w14:textId="7A9CF364" w:rsidR="008A1025" w:rsidRPr="003871B4" w:rsidRDefault="00AC6FB5" w:rsidP="003871B4">
      <w:pPr>
        <w:pStyle w:val="ListParagraph"/>
        <w:numPr>
          <w:ilvl w:val="0"/>
          <w:numId w:val="3"/>
        </w:numPr>
        <w:rPr>
          <w:sz w:val="22"/>
          <w:szCs w:val="22"/>
        </w:rPr>
      </w:pPr>
      <w:r w:rsidRPr="003871B4">
        <w:rPr>
          <w:sz w:val="22"/>
          <w:szCs w:val="22"/>
        </w:rPr>
        <w:t xml:space="preserve">CPU compatible with motherboard socket </w:t>
      </w:r>
    </w:p>
    <w:p w14:paraId="0D9AE268" w14:textId="430CC656" w:rsidR="008A1025" w:rsidRPr="003871B4" w:rsidRDefault="00AC6FB5" w:rsidP="003871B4">
      <w:pPr>
        <w:pStyle w:val="ListParagraph"/>
        <w:numPr>
          <w:ilvl w:val="0"/>
          <w:numId w:val="3"/>
        </w:numPr>
        <w:rPr>
          <w:sz w:val="22"/>
          <w:szCs w:val="22"/>
        </w:rPr>
      </w:pPr>
      <w:r w:rsidRPr="003871B4">
        <w:rPr>
          <w:sz w:val="22"/>
          <w:szCs w:val="22"/>
        </w:rPr>
        <w:t xml:space="preserve">CPU cooler system 32 GB RAM (ensuring motherboard compatibility) </w:t>
      </w:r>
    </w:p>
    <w:p w14:paraId="4F187096" w14:textId="77777777" w:rsidR="008A1025" w:rsidRPr="003871B4" w:rsidRDefault="00AC6FB5" w:rsidP="003871B4">
      <w:pPr>
        <w:pStyle w:val="ListParagraph"/>
        <w:numPr>
          <w:ilvl w:val="0"/>
          <w:numId w:val="3"/>
        </w:numPr>
        <w:rPr>
          <w:sz w:val="22"/>
          <w:szCs w:val="22"/>
        </w:rPr>
      </w:pPr>
      <w:r w:rsidRPr="003871B4">
        <w:rPr>
          <w:sz w:val="22"/>
          <w:szCs w:val="22"/>
        </w:rPr>
        <w:t>M.2 NVMe SSD (non-SATA)</w:t>
      </w:r>
    </w:p>
    <w:p w14:paraId="686CB7E3" w14:textId="40322824" w:rsidR="008A1025" w:rsidRPr="003871B4" w:rsidRDefault="00AC6FB5" w:rsidP="003871B4">
      <w:pPr>
        <w:pStyle w:val="ListParagraph"/>
        <w:numPr>
          <w:ilvl w:val="0"/>
          <w:numId w:val="3"/>
        </w:numPr>
        <w:rPr>
          <w:sz w:val="22"/>
          <w:szCs w:val="22"/>
        </w:rPr>
      </w:pPr>
      <w:r w:rsidRPr="003871B4">
        <w:rPr>
          <w:sz w:val="22"/>
          <w:szCs w:val="22"/>
        </w:rPr>
        <w:t xml:space="preserve">Two (2) RAID-capable SATA HDD drives, 10TB each </w:t>
      </w:r>
    </w:p>
    <w:p w14:paraId="254FD8AB" w14:textId="77777777" w:rsidR="009B77FB" w:rsidRPr="003871B4" w:rsidRDefault="00AC6FB5" w:rsidP="003871B4">
      <w:pPr>
        <w:pStyle w:val="ListParagraph"/>
        <w:numPr>
          <w:ilvl w:val="0"/>
          <w:numId w:val="3"/>
        </w:numPr>
        <w:rPr>
          <w:sz w:val="22"/>
          <w:szCs w:val="22"/>
        </w:rPr>
      </w:pPr>
      <w:r w:rsidRPr="003871B4">
        <w:rPr>
          <w:sz w:val="22"/>
          <w:szCs w:val="22"/>
        </w:rPr>
        <w:t>Gigabit Ethernet</w:t>
      </w:r>
    </w:p>
    <w:p w14:paraId="7890ED19" w14:textId="3C646788" w:rsidR="0076563F" w:rsidRPr="00893CA4" w:rsidRDefault="00AC6FB5" w:rsidP="00893CA4">
      <w:pPr>
        <w:pStyle w:val="ListParagraph"/>
        <w:numPr>
          <w:ilvl w:val="0"/>
          <w:numId w:val="3"/>
        </w:numPr>
        <w:rPr>
          <w:sz w:val="22"/>
          <w:szCs w:val="22"/>
        </w:rPr>
      </w:pPr>
      <w:r w:rsidRPr="00893CA4">
        <w:rPr>
          <w:sz w:val="22"/>
          <w:szCs w:val="22"/>
        </w:rPr>
        <w:t xml:space="preserve">Graphics card with minimum 8GB VRAM </w:t>
      </w:r>
    </w:p>
    <w:p w14:paraId="7C5043F9" w14:textId="77777777" w:rsidR="001857B1" w:rsidRDefault="00AC6FB5" w:rsidP="001857B1">
      <w:pPr>
        <w:pStyle w:val="ListParagraph"/>
        <w:numPr>
          <w:ilvl w:val="0"/>
          <w:numId w:val="3"/>
        </w:numPr>
        <w:rPr>
          <w:sz w:val="22"/>
          <w:szCs w:val="22"/>
        </w:rPr>
      </w:pPr>
      <w:r w:rsidRPr="001857B1">
        <w:rPr>
          <w:sz w:val="22"/>
          <w:szCs w:val="22"/>
        </w:rPr>
        <w:t>Dedicated PCIe graphics card (even if CPU has integrated graphics)</w:t>
      </w:r>
    </w:p>
    <w:p w14:paraId="5D98F475" w14:textId="36118BD3" w:rsidR="001857B1" w:rsidRDefault="00AC6FB5" w:rsidP="001857B1">
      <w:pPr>
        <w:ind w:firstLine="720"/>
        <w:rPr>
          <w:sz w:val="22"/>
          <w:szCs w:val="22"/>
        </w:rPr>
      </w:pPr>
      <w:r w:rsidRPr="001857B1">
        <w:rPr>
          <w:sz w:val="22"/>
          <w:szCs w:val="22"/>
        </w:rPr>
        <w:t xml:space="preserve"> Additional Requirements</w:t>
      </w:r>
    </w:p>
    <w:p w14:paraId="09197DF9" w14:textId="0DFB0CD6" w:rsidR="0076563F" w:rsidRPr="002D7582" w:rsidRDefault="00AC6FB5" w:rsidP="002D7582">
      <w:pPr>
        <w:pStyle w:val="ListParagraph"/>
        <w:numPr>
          <w:ilvl w:val="0"/>
          <w:numId w:val="11"/>
        </w:numPr>
        <w:rPr>
          <w:sz w:val="22"/>
          <w:szCs w:val="22"/>
        </w:rPr>
      </w:pPr>
      <w:r w:rsidRPr="002D7582">
        <w:rPr>
          <w:sz w:val="22"/>
          <w:szCs w:val="22"/>
        </w:rPr>
        <w:t>Power supply must be strong enough to power all components</w:t>
      </w:r>
      <w:r w:rsidR="002D7582">
        <w:rPr>
          <w:sz w:val="22"/>
          <w:szCs w:val="22"/>
        </w:rPr>
        <w:t>.</w:t>
      </w:r>
    </w:p>
    <w:p w14:paraId="2233BD56" w14:textId="68525333" w:rsidR="0076563F" w:rsidRPr="002D7582" w:rsidRDefault="00AC6FB5" w:rsidP="002D7582">
      <w:pPr>
        <w:pStyle w:val="ListParagraph"/>
        <w:numPr>
          <w:ilvl w:val="0"/>
          <w:numId w:val="11"/>
        </w:numPr>
        <w:rPr>
          <w:sz w:val="22"/>
          <w:szCs w:val="22"/>
        </w:rPr>
      </w:pPr>
      <w:r w:rsidRPr="002D7582">
        <w:rPr>
          <w:sz w:val="22"/>
          <w:szCs w:val="22"/>
        </w:rPr>
        <w:t>All components must physically fit inside the selected case</w:t>
      </w:r>
      <w:r w:rsidR="002D7582">
        <w:rPr>
          <w:sz w:val="22"/>
          <w:szCs w:val="22"/>
        </w:rPr>
        <w:t>.</w:t>
      </w:r>
    </w:p>
    <w:p w14:paraId="1BB434BE" w14:textId="4AE902ED" w:rsidR="00401C2D" w:rsidRPr="002D7582" w:rsidRDefault="00AC6FB5" w:rsidP="002D7582">
      <w:pPr>
        <w:pStyle w:val="ListParagraph"/>
        <w:numPr>
          <w:ilvl w:val="0"/>
          <w:numId w:val="11"/>
        </w:numPr>
        <w:rPr>
          <w:sz w:val="22"/>
          <w:szCs w:val="22"/>
        </w:rPr>
      </w:pPr>
      <w:r w:rsidRPr="002D7582">
        <w:rPr>
          <w:sz w:val="22"/>
          <w:szCs w:val="22"/>
        </w:rPr>
        <w:t>CPU must match motherboard socket</w:t>
      </w:r>
      <w:r w:rsidR="002D7582">
        <w:rPr>
          <w:sz w:val="22"/>
          <w:szCs w:val="22"/>
        </w:rPr>
        <w:t>.</w:t>
      </w:r>
    </w:p>
    <w:p w14:paraId="2F1E71E9" w14:textId="723FB92C" w:rsidR="00401C2D" w:rsidRPr="002D7582" w:rsidRDefault="00AC6FB5" w:rsidP="002D7582">
      <w:pPr>
        <w:pStyle w:val="ListParagraph"/>
        <w:numPr>
          <w:ilvl w:val="0"/>
          <w:numId w:val="11"/>
        </w:numPr>
        <w:rPr>
          <w:sz w:val="22"/>
          <w:szCs w:val="22"/>
        </w:rPr>
      </w:pPr>
      <w:r w:rsidRPr="002D7582">
        <w:rPr>
          <w:sz w:val="22"/>
          <w:szCs w:val="22"/>
        </w:rPr>
        <w:t>RAM modules and capacity must be supported by motherboard</w:t>
      </w:r>
      <w:r w:rsidR="002D7582">
        <w:rPr>
          <w:sz w:val="22"/>
          <w:szCs w:val="22"/>
        </w:rPr>
        <w:t>.</w:t>
      </w:r>
    </w:p>
    <w:p w14:paraId="10E2238C" w14:textId="201F57F4" w:rsidR="00401C2D" w:rsidRPr="002D7582" w:rsidRDefault="00AC6FB5" w:rsidP="002D7582">
      <w:pPr>
        <w:pStyle w:val="ListParagraph"/>
        <w:numPr>
          <w:ilvl w:val="0"/>
          <w:numId w:val="11"/>
        </w:numPr>
        <w:rPr>
          <w:sz w:val="22"/>
          <w:szCs w:val="22"/>
        </w:rPr>
      </w:pPr>
      <w:r w:rsidRPr="002D7582">
        <w:rPr>
          <w:sz w:val="22"/>
          <w:szCs w:val="22"/>
        </w:rPr>
        <w:t>PSU must provide sufficient power connectors</w:t>
      </w:r>
      <w:r w:rsidR="00443D42">
        <w:rPr>
          <w:sz w:val="22"/>
          <w:szCs w:val="22"/>
        </w:rPr>
        <w:t>.</w:t>
      </w:r>
    </w:p>
    <w:p w14:paraId="3C8D4F3F" w14:textId="56E5101B" w:rsidR="00AC6FB5" w:rsidRDefault="00AC6FB5" w:rsidP="001C7F71">
      <w:pPr>
        <w:pStyle w:val="ListParagraph"/>
        <w:numPr>
          <w:ilvl w:val="0"/>
          <w:numId w:val="11"/>
        </w:numPr>
        <w:rPr>
          <w:sz w:val="22"/>
          <w:szCs w:val="22"/>
        </w:rPr>
      </w:pPr>
      <w:r w:rsidRPr="001C7F71">
        <w:rPr>
          <w:sz w:val="22"/>
          <w:szCs w:val="22"/>
        </w:rPr>
        <w:t>Compatibility verified via PCPartPicker</w:t>
      </w:r>
      <w:r w:rsidR="00E311AE" w:rsidRPr="001C7F71">
        <w:rPr>
          <w:sz w:val="22"/>
          <w:szCs w:val="22"/>
        </w:rPr>
        <w:t>.</w:t>
      </w:r>
    </w:p>
    <w:p w14:paraId="58D02F0E" w14:textId="4B583744" w:rsidR="005E76B9" w:rsidRDefault="005E76B9" w:rsidP="005E76B9">
      <w:pPr>
        <w:rPr>
          <w:sz w:val="22"/>
          <w:szCs w:val="22"/>
        </w:rPr>
      </w:pPr>
    </w:p>
    <w:p w14:paraId="7118079A" w14:textId="77777777" w:rsidR="005E76B9" w:rsidRDefault="005E76B9" w:rsidP="005E76B9">
      <w:pPr>
        <w:rPr>
          <w:sz w:val="22"/>
          <w:szCs w:val="22"/>
        </w:rPr>
      </w:pPr>
    </w:p>
    <w:p w14:paraId="1367EF8E" w14:textId="4C451AAA" w:rsidR="005E76B9" w:rsidRDefault="005E76B9" w:rsidP="005E76B9">
      <w:pPr>
        <w:pStyle w:val="ListParagraph"/>
        <w:ind w:left="1440"/>
        <w:rPr>
          <w:sz w:val="22"/>
          <w:szCs w:val="22"/>
        </w:rPr>
      </w:pPr>
    </w:p>
    <w:p w14:paraId="33DB9177" w14:textId="77777777" w:rsidR="00D31145" w:rsidRDefault="00D31145" w:rsidP="005E76B9">
      <w:pPr>
        <w:pStyle w:val="ListParagraph"/>
        <w:ind w:left="1440"/>
        <w:rPr>
          <w:sz w:val="22"/>
          <w:szCs w:val="22"/>
        </w:rPr>
      </w:pPr>
    </w:p>
    <w:p w14:paraId="021A01CE" w14:textId="77777777" w:rsidR="00D31145" w:rsidRDefault="00D31145" w:rsidP="005E76B9">
      <w:pPr>
        <w:pStyle w:val="ListParagraph"/>
        <w:ind w:left="1440"/>
        <w:rPr>
          <w:sz w:val="22"/>
          <w:szCs w:val="22"/>
        </w:rPr>
      </w:pPr>
    </w:p>
    <w:p w14:paraId="07707C62" w14:textId="77777777" w:rsidR="00D31145" w:rsidRDefault="00D31145" w:rsidP="005E76B9">
      <w:pPr>
        <w:pStyle w:val="ListParagraph"/>
        <w:ind w:left="1440"/>
        <w:rPr>
          <w:sz w:val="22"/>
          <w:szCs w:val="22"/>
        </w:rPr>
      </w:pPr>
    </w:p>
    <w:p w14:paraId="69F156B0" w14:textId="77777777" w:rsidR="00D31145" w:rsidRDefault="00D31145" w:rsidP="005E76B9">
      <w:pPr>
        <w:pStyle w:val="ListParagraph"/>
        <w:ind w:left="1440"/>
        <w:rPr>
          <w:sz w:val="22"/>
          <w:szCs w:val="22"/>
        </w:rPr>
      </w:pPr>
    </w:p>
    <w:p w14:paraId="5319A50E" w14:textId="77777777" w:rsidR="00D31145" w:rsidRDefault="00D31145" w:rsidP="005E76B9">
      <w:pPr>
        <w:pStyle w:val="ListParagraph"/>
        <w:ind w:left="1440"/>
        <w:rPr>
          <w:sz w:val="22"/>
          <w:szCs w:val="22"/>
        </w:rPr>
      </w:pPr>
    </w:p>
    <w:p w14:paraId="6EF6DE5B" w14:textId="77777777" w:rsidR="00D31145" w:rsidRDefault="00D31145" w:rsidP="005E76B9">
      <w:pPr>
        <w:pStyle w:val="ListParagraph"/>
        <w:ind w:left="1440"/>
        <w:rPr>
          <w:sz w:val="22"/>
          <w:szCs w:val="22"/>
        </w:rPr>
      </w:pPr>
    </w:p>
    <w:p w14:paraId="69603BBA" w14:textId="77777777" w:rsidR="00D31145" w:rsidRDefault="00D31145" w:rsidP="005E76B9">
      <w:pPr>
        <w:pStyle w:val="ListParagraph"/>
        <w:ind w:left="1440"/>
        <w:rPr>
          <w:sz w:val="22"/>
          <w:szCs w:val="22"/>
        </w:rPr>
      </w:pPr>
    </w:p>
    <w:p w14:paraId="5332E207" w14:textId="77777777" w:rsidR="00D31145" w:rsidRDefault="00D31145" w:rsidP="005E76B9">
      <w:pPr>
        <w:pStyle w:val="ListParagraph"/>
        <w:ind w:left="1440"/>
        <w:rPr>
          <w:sz w:val="22"/>
          <w:szCs w:val="22"/>
        </w:rPr>
      </w:pPr>
    </w:p>
    <w:p w14:paraId="0446FCAE" w14:textId="77777777" w:rsidR="00D31145" w:rsidRDefault="00D31145" w:rsidP="005E76B9">
      <w:pPr>
        <w:pStyle w:val="ListParagraph"/>
        <w:ind w:left="1440"/>
        <w:rPr>
          <w:sz w:val="22"/>
          <w:szCs w:val="22"/>
        </w:rPr>
      </w:pPr>
    </w:p>
    <w:p w14:paraId="7F0A76E5" w14:textId="77777777" w:rsidR="00D31145" w:rsidRDefault="00D31145" w:rsidP="005E76B9">
      <w:pPr>
        <w:pStyle w:val="ListParagraph"/>
        <w:ind w:left="1440"/>
        <w:rPr>
          <w:sz w:val="22"/>
          <w:szCs w:val="22"/>
        </w:rPr>
      </w:pPr>
    </w:p>
    <w:p w14:paraId="01AA3E68" w14:textId="77777777" w:rsidR="00D31145" w:rsidRDefault="00D31145" w:rsidP="005E76B9">
      <w:pPr>
        <w:pStyle w:val="ListParagraph"/>
        <w:ind w:left="1440"/>
        <w:rPr>
          <w:sz w:val="22"/>
          <w:szCs w:val="22"/>
        </w:rPr>
      </w:pPr>
    </w:p>
    <w:p w14:paraId="69BD7077" w14:textId="77777777" w:rsidR="00D31145" w:rsidRDefault="00D31145" w:rsidP="005E76B9">
      <w:pPr>
        <w:pStyle w:val="ListParagraph"/>
        <w:ind w:left="1440"/>
        <w:rPr>
          <w:sz w:val="22"/>
          <w:szCs w:val="22"/>
        </w:rPr>
      </w:pPr>
    </w:p>
    <w:p w14:paraId="5D1BBC1D" w14:textId="77777777" w:rsidR="00D31145" w:rsidRPr="00D31145" w:rsidRDefault="00D31145" w:rsidP="005E76B9">
      <w:pPr>
        <w:pStyle w:val="ListParagraph"/>
        <w:ind w:left="1440"/>
        <w:rPr>
          <w:b/>
          <w:bCs/>
          <w:sz w:val="28"/>
          <w:szCs w:val="28"/>
        </w:rPr>
      </w:pPr>
    </w:p>
    <w:p w14:paraId="4569EF75" w14:textId="571F904B" w:rsidR="00D31145" w:rsidRDefault="00D31145" w:rsidP="00D31145">
      <w:pPr>
        <w:pStyle w:val="ListParagraph"/>
        <w:numPr>
          <w:ilvl w:val="0"/>
          <w:numId w:val="11"/>
        </w:numPr>
        <w:rPr>
          <w:b/>
          <w:bCs/>
          <w:sz w:val="28"/>
          <w:szCs w:val="28"/>
        </w:rPr>
      </w:pPr>
      <w:r w:rsidRPr="00D31145">
        <w:rPr>
          <w:b/>
          <w:bCs/>
          <w:sz w:val="28"/>
          <w:szCs w:val="28"/>
        </w:rPr>
        <w:lastRenderedPageBreak/>
        <w:t>Component Selection and Justification</w:t>
      </w:r>
    </w:p>
    <w:tbl>
      <w:tblPr>
        <w:tblpPr w:leftFromText="180" w:rightFromText="180" w:vertAnchor="text" w:horzAnchor="page" w:tblpX="2711" w:tblpY="480"/>
        <w:tblW w:w="8135" w:type="dxa"/>
        <w:tblLook w:val="04A0" w:firstRow="1" w:lastRow="0" w:firstColumn="1" w:lastColumn="0" w:noHBand="0" w:noVBand="1"/>
      </w:tblPr>
      <w:tblGrid>
        <w:gridCol w:w="1465"/>
        <w:gridCol w:w="1879"/>
        <w:gridCol w:w="2593"/>
        <w:gridCol w:w="1255"/>
        <w:gridCol w:w="943"/>
      </w:tblGrid>
      <w:tr w:rsidR="00B502F5" w:rsidRPr="00C33E71" w14:paraId="7D31B13F" w14:textId="77777777" w:rsidTr="00B502F5">
        <w:trPr>
          <w:trHeight w:val="570"/>
        </w:trPr>
        <w:tc>
          <w:tcPr>
            <w:tcW w:w="1465" w:type="dxa"/>
            <w:tcBorders>
              <w:top w:val="single" w:sz="4" w:space="0" w:color="auto"/>
              <w:left w:val="single" w:sz="4" w:space="0" w:color="auto"/>
              <w:bottom w:val="single" w:sz="4" w:space="0" w:color="auto"/>
              <w:right w:val="single" w:sz="4" w:space="0" w:color="auto"/>
            </w:tcBorders>
            <w:vAlign w:val="center"/>
            <w:hideMark/>
          </w:tcPr>
          <w:p w14:paraId="1CB9F8A4" w14:textId="2F9039A6" w:rsidR="00C33E71" w:rsidRPr="00C33E71" w:rsidRDefault="000B7878" w:rsidP="00D0768A">
            <w:pPr>
              <w:spacing w:after="0" w:line="240" w:lineRule="auto"/>
              <w:jc w:val="center"/>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Item</w:t>
            </w:r>
          </w:p>
        </w:tc>
        <w:tc>
          <w:tcPr>
            <w:tcW w:w="1879" w:type="dxa"/>
            <w:tcBorders>
              <w:top w:val="single" w:sz="4" w:space="0" w:color="auto"/>
              <w:left w:val="nil"/>
              <w:bottom w:val="single" w:sz="4" w:space="0" w:color="auto"/>
              <w:right w:val="single" w:sz="4" w:space="0" w:color="auto"/>
            </w:tcBorders>
            <w:vAlign w:val="center"/>
            <w:hideMark/>
          </w:tcPr>
          <w:p w14:paraId="25847CBA" w14:textId="77777777" w:rsidR="00C33E71" w:rsidRPr="00C33E71" w:rsidRDefault="00C33E71" w:rsidP="00D0768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C33E71">
              <w:rPr>
                <w:rFonts w:ascii="Aptos Narrow" w:eastAsia="Times New Roman" w:hAnsi="Aptos Narrow" w:cs="Times New Roman"/>
                <w:b/>
                <w:bCs/>
                <w:color w:val="000000"/>
                <w:kern w:val="0"/>
                <w:sz w:val="22"/>
                <w:szCs w:val="22"/>
                <w:lang w:eastAsia="en-CA"/>
                <w14:ligatures w14:val="none"/>
              </w:rPr>
              <w:t>Requirement</w:t>
            </w:r>
          </w:p>
        </w:tc>
        <w:tc>
          <w:tcPr>
            <w:tcW w:w="2593" w:type="dxa"/>
            <w:tcBorders>
              <w:top w:val="single" w:sz="4" w:space="0" w:color="auto"/>
              <w:left w:val="nil"/>
              <w:bottom w:val="single" w:sz="4" w:space="0" w:color="auto"/>
              <w:right w:val="single" w:sz="4" w:space="0" w:color="auto"/>
            </w:tcBorders>
            <w:vAlign w:val="center"/>
            <w:hideMark/>
          </w:tcPr>
          <w:p w14:paraId="66B1BA8B" w14:textId="77777777" w:rsidR="00C33E71" w:rsidRPr="00C33E71" w:rsidRDefault="00C33E71" w:rsidP="00D0768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C33E71">
              <w:rPr>
                <w:rFonts w:ascii="Aptos Narrow" w:eastAsia="Times New Roman" w:hAnsi="Aptos Narrow" w:cs="Times New Roman"/>
                <w:b/>
                <w:bCs/>
                <w:color w:val="000000"/>
                <w:kern w:val="0"/>
                <w:sz w:val="22"/>
                <w:szCs w:val="22"/>
                <w:lang w:eastAsia="en-CA"/>
                <w14:ligatures w14:val="none"/>
              </w:rPr>
              <w:t>Specification</w:t>
            </w:r>
          </w:p>
        </w:tc>
        <w:tc>
          <w:tcPr>
            <w:tcW w:w="1255" w:type="dxa"/>
            <w:tcBorders>
              <w:top w:val="single" w:sz="4" w:space="0" w:color="auto"/>
              <w:left w:val="nil"/>
              <w:bottom w:val="single" w:sz="4" w:space="0" w:color="auto"/>
              <w:right w:val="single" w:sz="4" w:space="0" w:color="auto"/>
            </w:tcBorders>
            <w:vAlign w:val="center"/>
            <w:hideMark/>
          </w:tcPr>
          <w:p w14:paraId="4B4E5191" w14:textId="77777777" w:rsidR="00C33E71" w:rsidRPr="00C33E71" w:rsidRDefault="00C33E71" w:rsidP="00D0768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C33E71">
              <w:rPr>
                <w:rFonts w:ascii="Aptos Narrow" w:eastAsia="Times New Roman" w:hAnsi="Aptos Narrow" w:cs="Times New Roman"/>
                <w:b/>
                <w:bCs/>
                <w:color w:val="000000"/>
                <w:kern w:val="0"/>
                <w:sz w:val="22"/>
                <w:szCs w:val="22"/>
                <w:lang w:eastAsia="en-CA"/>
                <w14:ligatures w14:val="none"/>
              </w:rPr>
              <w:t>Status</w:t>
            </w:r>
          </w:p>
        </w:tc>
        <w:tc>
          <w:tcPr>
            <w:tcW w:w="943" w:type="dxa"/>
            <w:tcBorders>
              <w:top w:val="single" w:sz="4" w:space="0" w:color="auto"/>
              <w:left w:val="nil"/>
              <w:bottom w:val="single" w:sz="4" w:space="0" w:color="auto"/>
              <w:right w:val="single" w:sz="4" w:space="0" w:color="auto"/>
            </w:tcBorders>
            <w:vAlign w:val="center"/>
            <w:hideMark/>
          </w:tcPr>
          <w:p w14:paraId="169C172C" w14:textId="77777777" w:rsidR="00C33E71" w:rsidRPr="00C33E71" w:rsidRDefault="00C33E71" w:rsidP="00D0768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C33E71">
              <w:rPr>
                <w:rFonts w:ascii="Aptos Narrow" w:eastAsia="Times New Roman" w:hAnsi="Aptos Narrow" w:cs="Times New Roman"/>
                <w:b/>
                <w:bCs/>
                <w:color w:val="000000"/>
                <w:kern w:val="0"/>
                <w:sz w:val="22"/>
                <w:szCs w:val="22"/>
                <w:lang w:eastAsia="en-CA"/>
                <w14:ligatures w14:val="none"/>
              </w:rPr>
              <w:t>Cost (CAD)</w:t>
            </w:r>
          </w:p>
        </w:tc>
      </w:tr>
      <w:tr w:rsidR="00B502F5" w:rsidRPr="00C33E71" w14:paraId="0C743EF5" w14:textId="77777777" w:rsidTr="00B502F5">
        <w:trPr>
          <w:trHeight w:val="525"/>
        </w:trPr>
        <w:tc>
          <w:tcPr>
            <w:tcW w:w="1465" w:type="dxa"/>
            <w:tcBorders>
              <w:top w:val="nil"/>
              <w:left w:val="single" w:sz="4" w:space="0" w:color="auto"/>
              <w:bottom w:val="single" w:sz="4" w:space="0" w:color="auto"/>
              <w:right w:val="single" w:sz="4" w:space="0" w:color="auto"/>
            </w:tcBorders>
            <w:vAlign w:val="center"/>
            <w:hideMark/>
          </w:tcPr>
          <w:p w14:paraId="7669BBEA" w14:textId="77777777" w:rsidR="00C33E71" w:rsidRPr="00C33E71" w:rsidRDefault="00C33E71" w:rsidP="00D0768A">
            <w:pPr>
              <w:spacing w:after="0" w:line="240" w:lineRule="auto"/>
              <w:rPr>
                <w:rFonts w:ascii="Aptos" w:eastAsia="Times New Roman" w:hAnsi="Aptos" w:cs="Times New Roman"/>
                <w:color w:val="000000"/>
                <w:kern w:val="0"/>
                <w:sz w:val="19"/>
                <w:szCs w:val="19"/>
                <w:lang w:eastAsia="en-CA"/>
                <w14:ligatures w14:val="none"/>
              </w:rPr>
            </w:pPr>
            <w:r w:rsidRPr="00C33E71">
              <w:rPr>
                <w:rFonts w:ascii="Aptos" w:eastAsia="Times New Roman" w:hAnsi="Aptos" w:cs="Times New Roman"/>
                <w:color w:val="000000"/>
                <w:kern w:val="0"/>
                <w:sz w:val="19"/>
                <w:szCs w:val="19"/>
                <w:lang w:eastAsia="en-CA"/>
                <w14:ligatures w14:val="none"/>
              </w:rPr>
              <w:t>Stylish computer case</w:t>
            </w:r>
          </w:p>
        </w:tc>
        <w:tc>
          <w:tcPr>
            <w:tcW w:w="1879" w:type="dxa"/>
            <w:tcBorders>
              <w:top w:val="nil"/>
              <w:left w:val="nil"/>
              <w:bottom w:val="single" w:sz="4" w:space="0" w:color="auto"/>
              <w:right w:val="single" w:sz="4" w:space="0" w:color="auto"/>
            </w:tcBorders>
            <w:vAlign w:val="center"/>
            <w:hideMark/>
          </w:tcPr>
          <w:p w14:paraId="515AEDED"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 </w:t>
            </w:r>
          </w:p>
        </w:tc>
        <w:tc>
          <w:tcPr>
            <w:tcW w:w="2593" w:type="dxa"/>
            <w:tcBorders>
              <w:top w:val="nil"/>
              <w:left w:val="nil"/>
              <w:bottom w:val="single" w:sz="4" w:space="0" w:color="auto"/>
              <w:right w:val="single" w:sz="4" w:space="0" w:color="auto"/>
            </w:tcBorders>
            <w:vAlign w:val="center"/>
            <w:hideMark/>
          </w:tcPr>
          <w:p w14:paraId="286688EC"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NZXT H7 Flow RGB Black (ATX Mid-Tower)</w:t>
            </w:r>
          </w:p>
        </w:tc>
        <w:tc>
          <w:tcPr>
            <w:tcW w:w="1255" w:type="dxa"/>
            <w:tcBorders>
              <w:top w:val="nil"/>
              <w:left w:val="nil"/>
              <w:bottom w:val="single" w:sz="4" w:space="0" w:color="auto"/>
              <w:right w:val="single" w:sz="4" w:space="0" w:color="auto"/>
            </w:tcBorders>
            <w:vAlign w:val="center"/>
            <w:hideMark/>
          </w:tcPr>
          <w:p w14:paraId="009F87D3"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032A6513" w14:textId="382F646C"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195.99</w:t>
            </w:r>
          </w:p>
        </w:tc>
      </w:tr>
      <w:tr w:rsidR="00B502F5" w:rsidRPr="00C33E71" w14:paraId="23FE02B7" w14:textId="77777777" w:rsidTr="00B502F5">
        <w:trPr>
          <w:trHeight w:val="525"/>
        </w:trPr>
        <w:tc>
          <w:tcPr>
            <w:tcW w:w="1465" w:type="dxa"/>
            <w:tcBorders>
              <w:top w:val="nil"/>
              <w:left w:val="single" w:sz="4" w:space="0" w:color="auto"/>
              <w:bottom w:val="single" w:sz="4" w:space="0" w:color="auto"/>
              <w:right w:val="single" w:sz="4" w:space="0" w:color="auto"/>
            </w:tcBorders>
            <w:vAlign w:val="center"/>
            <w:hideMark/>
          </w:tcPr>
          <w:p w14:paraId="629FECB1" w14:textId="77777777" w:rsidR="00C33E71" w:rsidRPr="00C33E71" w:rsidRDefault="00C33E71" w:rsidP="00B502F5">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 xml:space="preserve">ATX power supply </w:t>
            </w:r>
          </w:p>
        </w:tc>
        <w:tc>
          <w:tcPr>
            <w:tcW w:w="1879" w:type="dxa"/>
            <w:tcBorders>
              <w:top w:val="nil"/>
              <w:left w:val="nil"/>
              <w:bottom w:val="single" w:sz="4" w:space="0" w:color="auto"/>
              <w:right w:val="single" w:sz="4" w:space="0" w:color="auto"/>
            </w:tcBorders>
            <w:vAlign w:val="center"/>
            <w:hideMark/>
          </w:tcPr>
          <w:p w14:paraId="2C482FE5"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Rated 80 Plus Gold</w:t>
            </w:r>
          </w:p>
        </w:tc>
        <w:tc>
          <w:tcPr>
            <w:tcW w:w="2593" w:type="dxa"/>
            <w:tcBorders>
              <w:top w:val="nil"/>
              <w:left w:val="nil"/>
              <w:bottom w:val="single" w:sz="4" w:space="0" w:color="auto"/>
              <w:right w:val="single" w:sz="4" w:space="0" w:color="auto"/>
            </w:tcBorders>
            <w:vAlign w:val="center"/>
            <w:hideMark/>
          </w:tcPr>
          <w:p w14:paraId="68622CA5"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Corsair RM1000e 1000W (80+ Gold, Modular)</w:t>
            </w:r>
          </w:p>
        </w:tc>
        <w:tc>
          <w:tcPr>
            <w:tcW w:w="1255" w:type="dxa"/>
            <w:tcBorders>
              <w:top w:val="nil"/>
              <w:left w:val="nil"/>
              <w:bottom w:val="single" w:sz="4" w:space="0" w:color="auto"/>
              <w:right w:val="single" w:sz="4" w:space="0" w:color="auto"/>
            </w:tcBorders>
            <w:vAlign w:val="center"/>
            <w:hideMark/>
          </w:tcPr>
          <w:p w14:paraId="1957A896"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52EB3285" w14:textId="0D2C4374"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239.99</w:t>
            </w:r>
          </w:p>
        </w:tc>
      </w:tr>
      <w:tr w:rsidR="00B502F5" w:rsidRPr="00C33E71" w14:paraId="74121049" w14:textId="77777777" w:rsidTr="00B502F5">
        <w:trPr>
          <w:trHeight w:val="855"/>
        </w:trPr>
        <w:tc>
          <w:tcPr>
            <w:tcW w:w="1465" w:type="dxa"/>
            <w:tcBorders>
              <w:top w:val="nil"/>
              <w:left w:val="single" w:sz="4" w:space="0" w:color="auto"/>
              <w:bottom w:val="single" w:sz="4" w:space="0" w:color="auto"/>
              <w:right w:val="single" w:sz="4" w:space="0" w:color="auto"/>
            </w:tcBorders>
            <w:vAlign w:val="center"/>
            <w:hideMark/>
          </w:tcPr>
          <w:p w14:paraId="62BAFD9F"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CPU</w:t>
            </w:r>
          </w:p>
        </w:tc>
        <w:tc>
          <w:tcPr>
            <w:tcW w:w="1879" w:type="dxa"/>
            <w:tcBorders>
              <w:top w:val="nil"/>
              <w:left w:val="nil"/>
              <w:bottom w:val="single" w:sz="4" w:space="0" w:color="auto"/>
              <w:right w:val="single" w:sz="4" w:space="0" w:color="auto"/>
            </w:tcBorders>
            <w:vAlign w:val="center"/>
            <w:hideMark/>
          </w:tcPr>
          <w:p w14:paraId="3AA0A01E"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CPU compatible with motherboard socket</w:t>
            </w:r>
          </w:p>
        </w:tc>
        <w:tc>
          <w:tcPr>
            <w:tcW w:w="2593" w:type="dxa"/>
            <w:tcBorders>
              <w:top w:val="nil"/>
              <w:left w:val="nil"/>
              <w:bottom w:val="single" w:sz="4" w:space="0" w:color="auto"/>
              <w:right w:val="single" w:sz="4" w:space="0" w:color="auto"/>
            </w:tcBorders>
            <w:vAlign w:val="center"/>
            <w:hideMark/>
          </w:tcPr>
          <w:p w14:paraId="3F2B7331"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Intel Core i9-14900K (24-core/32-thread, LGA1700)</w:t>
            </w:r>
          </w:p>
        </w:tc>
        <w:tc>
          <w:tcPr>
            <w:tcW w:w="1255" w:type="dxa"/>
            <w:tcBorders>
              <w:top w:val="nil"/>
              <w:left w:val="nil"/>
              <w:bottom w:val="single" w:sz="4" w:space="0" w:color="auto"/>
              <w:right w:val="single" w:sz="4" w:space="0" w:color="auto"/>
            </w:tcBorders>
            <w:vAlign w:val="center"/>
            <w:hideMark/>
          </w:tcPr>
          <w:p w14:paraId="00EF05E8"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6CC2465B" w14:textId="76245FCD"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609.00</w:t>
            </w:r>
          </w:p>
        </w:tc>
      </w:tr>
      <w:tr w:rsidR="00B502F5" w:rsidRPr="00C33E71" w14:paraId="62CFCCF1" w14:textId="77777777" w:rsidTr="00B502F5">
        <w:trPr>
          <w:trHeight w:val="570"/>
        </w:trPr>
        <w:tc>
          <w:tcPr>
            <w:tcW w:w="1465" w:type="dxa"/>
            <w:tcBorders>
              <w:top w:val="nil"/>
              <w:left w:val="single" w:sz="4" w:space="0" w:color="auto"/>
              <w:bottom w:val="single" w:sz="4" w:space="0" w:color="auto"/>
              <w:right w:val="single" w:sz="4" w:space="0" w:color="auto"/>
            </w:tcBorders>
            <w:vAlign w:val="center"/>
            <w:hideMark/>
          </w:tcPr>
          <w:p w14:paraId="7407B63B" w14:textId="77777777" w:rsidR="00C33E71" w:rsidRPr="00C33E71" w:rsidRDefault="00C33E71" w:rsidP="00D0768A">
            <w:pPr>
              <w:spacing w:after="0" w:line="240" w:lineRule="auto"/>
              <w:rPr>
                <w:rFonts w:ascii="Aptos" w:eastAsia="Times New Roman" w:hAnsi="Aptos" w:cs="Times New Roman"/>
                <w:color w:val="000000"/>
                <w:kern w:val="0"/>
                <w:sz w:val="19"/>
                <w:szCs w:val="19"/>
                <w:lang w:eastAsia="en-CA"/>
                <w14:ligatures w14:val="none"/>
              </w:rPr>
            </w:pPr>
            <w:r w:rsidRPr="00C33E71">
              <w:rPr>
                <w:rFonts w:ascii="Aptos" w:eastAsia="Times New Roman" w:hAnsi="Aptos" w:cs="Times New Roman"/>
                <w:color w:val="000000"/>
                <w:kern w:val="0"/>
                <w:sz w:val="19"/>
                <w:szCs w:val="19"/>
                <w:lang w:eastAsia="en-CA"/>
                <w14:ligatures w14:val="none"/>
              </w:rPr>
              <w:t>CPU Cooler</w:t>
            </w:r>
          </w:p>
        </w:tc>
        <w:tc>
          <w:tcPr>
            <w:tcW w:w="1879" w:type="dxa"/>
            <w:tcBorders>
              <w:top w:val="nil"/>
              <w:left w:val="nil"/>
              <w:bottom w:val="single" w:sz="4" w:space="0" w:color="auto"/>
              <w:right w:val="single" w:sz="4" w:space="0" w:color="auto"/>
            </w:tcBorders>
            <w:vAlign w:val="center"/>
            <w:hideMark/>
          </w:tcPr>
          <w:p w14:paraId="66E6DD0F"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CPU Cooler System</w:t>
            </w:r>
          </w:p>
        </w:tc>
        <w:tc>
          <w:tcPr>
            <w:tcW w:w="2593" w:type="dxa"/>
            <w:tcBorders>
              <w:top w:val="nil"/>
              <w:left w:val="nil"/>
              <w:bottom w:val="single" w:sz="4" w:space="0" w:color="auto"/>
              <w:right w:val="single" w:sz="4" w:space="0" w:color="auto"/>
            </w:tcBorders>
            <w:vAlign w:val="center"/>
            <w:hideMark/>
          </w:tcPr>
          <w:p w14:paraId="41BB6A61"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Noctua NH-D15S (Dual-tower, 140mm LGA1700)</w:t>
            </w:r>
          </w:p>
        </w:tc>
        <w:tc>
          <w:tcPr>
            <w:tcW w:w="1255" w:type="dxa"/>
            <w:tcBorders>
              <w:top w:val="nil"/>
              <w:left w:val="nil"/>
              <w:bottom w:val="single" w:sz="4" w:space="0" w:color="auto"/>
              <w:right w:val="single" w:sz="4" w:space="0" w:color="auto"/>
            </w:tcBorders>
            <w:vAlign w:val="center"/>
            <w:hideMark/>
          </w:tcPr>
          <w:p w14:paraId="4DECF496"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1670072B" w14:textId="6C7C312F"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129.95</w:t>
            </w:r>
          </w:p>
        </w:tc>
      </w:tr>
      <w:tr w:rsidR="00B502F5" w:rsidRPr="00C33E71" w14:paraId="02A7F00C" w14:textId="77777777" w:rsidTr="00B502F5">
        <w:trPr>
          <w:trHeight w:val="855"/>
        </w:trPr>
        <w:tc>
          <w:tcPr>
            <w:tcW w:w="1465" w:type="dxa"/>
            <w:tcBorders>
              <w:top w:val="nil"/>
              <w:left w:val="single" w:sz="4" w:space="0" w:color="auto"/>
              <w:bottom w:val="single" w:sz="4" w:space="0" w:color="auto"/>
              <w:right w:val="single" w:sz="4" w:space="0" w:color="auto"/>
            </w:tcBorders>
            <w:vAlign w:val="center"/>
            <w:hideMark/>
          </w:tcPr>
          <w:p w14:paraId="58F62EF6"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Motherboard</w:t>
            </w:r>
          </w:p>
        </w:tc>
        <w:tc>
          <w:tcPr>
            <w:tcW w:w="1879" w:type="dxa"/>
            <w:tcBorders>
              <w:top w:val="nil"/>
              <w:left w:val="nil"/>
              <w:bottom w:val="single" w:sz="4" w:space="0" w:color="auto"/>
              <w:right w:val="single" w:sz="4" w:space="0" w:color="auto"/>
            </w:tcBorders>
            <w:vAlign w:val="center"/>
            <w:hideMark/>
          </w:tcPr>
          <w:p w14:paraId="77748568"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with Raid support</w:t>
            </w:r>
          </w:p>
        </w:tc>
        <w:tc>
          <w:tcPr>
            <w:tcW w:w="2593" w:type="dxa"/>
            <w:tcBorders>
              <w:top w:val="nil"/>
              <w:left w:val="nil"/>
              <w:bottom w:val="single" w:sz="4" w:space="0" w:color="auto"/>
              <w:right w:val="single" w:sz="4" w:space="0" w:color="auto"/>
            </w:tcBorders>
            <w:vAlign w:val="center"/>
            <w:hideMark/>
          </w:tcPr>
          <w:p w14:paraId="4C2ED227"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ASUS TUF Gaming Z790-Pro WiFi 6E (DDR5, 6x SATA, RAID)</w:t>
            </w:r>
          </w:p>
        </w:tc>
        <w:tc>
          <w:tcPr>
            <w:tcW w:w="1255" w:type="dxa"/>
            <w:tcBorders>
              <w:top w:val="nil"/>
              <w:left w:val="nil"/>
              <w:bottom w:val="single" w:sz="4" w:space="0" w:color="auto"/>
              <w:right w:val="single" w:sz="4" w:space="0" w:color="auto"/>
            </w:tcBorders>
            <w:vAlign w:val="center"/>
            <w:hideMark/>
          </w:tcPr>
          <w:p w14:paraId="3B41073F"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48BFD700" w14:textId="7377BFB2"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279.99</w:t>
            </w:r>
          </w:p>
        </w:tc>
      </w:tr>
      <w:tr w:rsidR="00B502F5" w:rsidRPr="00C33E71" w14:paraId="1C2FC59C" w14:textId="77777777" w:rsidTr="00B502F5">
        <w:trPr>
          <w:trHeight w:val="855"/>
        </w:trPr>
        <w:tc>
          <w:tcPr>
            <w:tcW w:w="1465" w:type="dxa"/>
            <w:tcBorders>
              <w:top w:val="nil"/>
              <w:left w:val="single" w:sz="4" w:space="0" w:color="auto"/>
              <w:bottom w:val="single" w:sz="4" w:space="0" w:color="auto"/>
              <w:right w:val="single" w:sz="4" w:space="0" w:color="auto"/>
            </w:tcBorders>
            <w:vAlign w:val="center"/>
            <w:hideMark/>
          </w:tcPr>
          <w:p w14:paraId="7FB0B60D"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Memory</w:t>
            </w:r>
          </w:p>
        </w:tc>
        <w:tc>
          <w:tcPr>
            <w:tcW w:w="1879" w:type="dxa"/>
            <w:tcBorders>
              <w:top w:val="nil"/>
              <w:left w:val="nil"/>
              <w:bottom w:val="single" w:sz="4" w:space="0" w:color="auto"/>
              <w:right w:val="single" w:sz="4" w:space="0" w:color="auto"/>
            </w:tcBorders>
            <w:vAlign w:val="center"/>
            <w:hideMark/>
          </w:tcPr>
          <w:p w14:paraId="39450BAF"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32 GB RAM (motherboard compatible)</w:t>
            </w:r>
          </w:p>
        </w:tc>
        <w:tc>
          <w:tcPr>
            <w:tcW w:w="2593" w:type="dxa"/>
            <w:tcBorders>
              <w:top w:val="nil"/>
              <w:left w:val="nil"/>
              <w:bottom w:val="single" w:sz="4" w:space="0" w:color="auto"/>
              <w:right w:val="single" w:sz="4" w:space="0" w:color="auto"/>
            </w:tcBorders>
            <w:vAlign w:val="center"/>
            <w:hideMark/>
          </w:tcPr>
          <w:p w14:paraId="12DDB7F6" w14:textId="77777777" w:rsidR="00577293" w:rsidRPr="00577293" w:rsidRDefault="00577293" w:rsidP="00577293">
            <w:pPr>
              <w:spacing w:after="0" w:line="240" w:lineRule="auto"/>
              <w:rPr>
                <w:rFonts w:ascii="Aptos Narrow" w:eastAsia="Times New Roman" w:hAnsi="Aptos Narrow" w:cs="Times New Roman"/>
                <w:color w:val="000000"/>
                <w:kern w:val="0"/>
                <w:sz w:val="19"/>
                <w:szCs w:val="19"/>
                <w:lang w:eastAsia="en-CA"/>
                <w14:ligatures w14:val="none"/>
              </w:rPr>
            </w:pPr>
            <w:r w:rsidRPr="00577293">
              <w:rPr>
                <w:rFonts w:ascii="Aptos Narrow" w:eastAsia="Times New Roman" w:hAnsi="Aptos Narrow" w:cs="Times New Roman"/>
                <w:color w:val="000000"/>
                <w:kern w:val="0"/>
                <w:sz w:val="19"/>
                <w:szCs w:val="19"/>
                <w:lang w:eastAsia="en-CA"/>
                <w14:ligatures w14:val="none"/>
              </w:rPr>
              <w:t>G.SKILL Trident Z5 Neo Series 64GB</w:t>
            </w:r>
          </w:p>
          <w:p w14:paraId="28DE05D4" w14:textId="3A1D58A0"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p>
        </w:tc>
        <w:tc>
          <w:tcPr>
            <w:tcW w:w="1255" w:type="dxa"/>
            <w:tcBorders>
              <w:top w:val="nil"/>
              <w:left w:val="nil"/>
              <w:bottom w:val="single" w:sz="4" w:space="0" w:color="auto"/>
              <w:right w:val="single" w:sz="4" w:space="0" w:color="auto"/>
            </w:tcBorders>
            <w:vAlign w:val="center"/>
            <w:hideMark/>
          </w:tcPr>
          <w:p w14:paraId="689253E7" w14:textId="00A67BCB" w:rsidR="00C33E71" w:rsidRPr="00C33E71" w:rsidRDefault="003B766A"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50A9C678" w14:textId="540217F5"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577293" w:rsidRPr="002D7776">
              <w:rPr>
                <w:rFonts w:ascii="Aptos Narrow" w:eastAsia="Times New Roman" w:hAnsi="Aptos Narrow" w:cs="Times New Roman"/>
                <w:color w:val="000000"/>
                <w:kern w:val="0"/>
                <w:sz w:val="19"/>
                <w:szCs w:val="19"/>
                <w:lang w:eastAsia="en-CA"/>
                <w14:ligatures w14:val="none"/>
              </w:rPr>
              <w:t>549.</w:t>
            </w:r>
            <w:r w:rsidR="00C33E71" w:rsidRPr="00C33E71">
              <w:rPr>
                <w:rFonts w:ascii="Aptos Narrow" w:eastAsia="Times New Roman" w:hAnsi="Aptos Narrow" w:cs="Times New Roman"/>
                <w:color w:val="000000"/>
                <w:kern w:val="0"/>
                <w:sz w:val="19"/>
                <w:szCs w:val="19"/>
                <w:lang w:eastAsia="en-CA"/>
                <w14:ligatures w14:val="none"/>
              </w:rPr>
              <w:t>99</w:t>
            </w:r>
          </w:p>
        </w:tc>
      </w:tr>
      <w:tr w:rsidR="00B502F5" w:rsidRPr="00C33E71" w14:paraId="2FE4B2F9" w14:textId="77777777" w:rsidTr="00B502F5">
        <w:trPr>
          <w:trHeight w:val="855"/>
        </w:trPr>
        <w:tc>
          <w:tcPr>
            <w:tcW w:w="1465" w:type="dxa"/>
            <w:tcBorders>
              <w:top w:val="nil"/>
              <w:left w:val="single" w:sz="4" w:space="0" w:color="auto"/>
              <w:bottom w:val="single" w:sz="4" w:space="0" w:color="auto"/>
              <w:right w:val="single" w:sz="4" w:space="0" w:color="auto"/>
            </w:tcBorders>
            <w:vAlign w:val="center"/>
            <w:hideMark/>
          </w:tcPr>
          <w:p w14:paraId="6FBCA73E" w14:textId="77777777" w:rsidR="00C33E71" w:rsidRPr="00C33E71" w:rsidRDefault="00C33E71" w:rsidP="00D0768A">
            <w:pPr>
              <w:spacing w:after="0" w:line="240" w:lineRule="auto"/>
              <w:rPr>
                <w:rFonts w:ascii="Aptos" w:eastAsia="Times New Roman" w:hAnsi="Aptos" w:cs="Times New Roman"/>
                <w:color w:val="000000"/>
                <w:kern w:val="0"/>
                <w:sz w:val="19"/>
                <w:szCs w:val="19"/>
                <w:lang w:eastAsia="en-CA"/>
                <w14:ligatures w14:val="none"/>
              </w:rPr>
            </w:pPr>
            <w:r w:rsidRPr="00C33E71">
              <w:rPr>
                <w:rFonts w:ascii="Aptos" w:eastAsia="Times New Roman" w:hAnsi="Aptos" w:cs="Times New Roman"/>
                <w:color w:val="000000"/>
                <w:kern w:val="0"/>
                <w:sz w:val="19"/>
                <w:szCs w:val="19"/>
                <w:lang w:eastAsia="en-CA"/>
                <w14:ligatures w14:val="none"/>
              </w:rPr>
              <w:t>M.2 NVMe SSD</w:t>
            </w:r>
          </w:p>
        </w:tc>
        <w:tc>
          <w:tcPr>
            <w:tcW w:w="1879" w:type="dxa"/>
            <w:tcBorders>
              <w:top w:val="nil"/>
              <w:left w:val="nil"/>
              <w:bottom w:val="single" w:sz="4" w:space="0" w:color="auto"/>
              <w:right w:val="single" w:sz="4" w:space="0" w:color="auto"/>
            </w:tcBorders>
            <w:vAlign w:val="center"/>
            <w:hideMark/>
          </w:tcPr>
          <w:p w14:paraId="3368F0DB"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M.2 NVMe SSD (non-SATA)</w:t>
            </w:r>
          </w:p>
        </w:tc>
        <w:tc>
          <w:tcPr>
            <w:tcW w:w="2593" w:type="dxa"/>
            <w:tcBorders>
              <w:top w:val="nil"/>
              <w:left w:val="nil"/>
              <w:bottom w:val="single" w:sz="4" w:space="0" w:color="auto"/>
              <w:right w:val="single" w:sz="4" w:space="0" w:color="auto"/>
            </w:tcBorders>
            <w:vAlign w:val="center"/>
            <w:hideMark/>
          </w:tcPr>
          <w:p w14:paraId="5BECDACC"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Samsung 990 Pro 2TB (PCIe Gen4, 7,450 MB/s)</w:t>
            </w:r>
          </w:p>
        </w:tc>
        <w:tc>
          <w:tcPr>
            <w:tcW w:w="1255" w:type="dxa"/>
            <w:tcBorders>
              <w:top w:val="nil"/>
              <w:left w:val="nil"/>
              <w:bottom w:val="single" w:sz="4" w:space="0" w:color="auto"/>
              <w:right w:val="single" w:sz="4" w:space="0" w:color="auto"/>
            </w:tcBorders>
            <w:vAlign w:val="center"/>
            <w:hideMark/>
          </w:tcPr>
          <w:p w14:paraId="2892AAC3"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1DADCED6" w14:textId="6F5DFB6D"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234.97</w:t>
            </w:r>
          </w:p>
        </w:tc>
      </w:tr>
      <w:tr w:rsidR="00B502F5" w:rsidRPr="00C33E71" w14:paraId="4AA64215" w14:textId="77777777" w:rsidTr="00B502F5">
        <w:trPr>
          <w:trHeight w:val="570"/>
        </w:trPr>
        <w:tc>
          <w:tcPr>
            <w:tcW w:w="1465" w:type="dxa"/>
            <w:tcBorders>
              <w:top w:val="nil"/>
              <w:left w:val="single" w:sz="4" w:space="0" w:color="auto"/>
              <w:bottom w:val="single" w:sz="4" w:space="0" w:color="auto"/>
              <w:right w:val="single" w:sz="4" w:space="0" w:color="auto"/>
            </w:tcBorders>
            <w:vAlign w:val="center"/>
            <w:hideMark/>
          </w:tcPr>
          <w:p w14:paraId="73B2BC04"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SATA HDD #1</w:t>
            </w:r>
          </w:p>
        </w:tc>
        <w:tc>
          <w:tcPr>
            <w:tcW w:w="1879" w:type="dxa"/>
            <w:tcBorders>
              <w:top w:val="nil"/>
              <w:left w:val="nil"/>
              <w:bottom w:val="single" w:sz="4" w:space="0" w:color="auto"/>
              <w:right w:val="single" w:sz="4" w:space="0" w:color="auto"/>
            </w:tcBorders>
            <w:vAlign w:val="center"/>
            <w:hideMark/>
          </w:tcPr>
          <w:p w14:paraId="2AE3E32F"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10TB RAID-capable SATA HDD</w:t>
            </w:r>
          </w:p>
        </w:tc>
        <w:tc>
          <w:tcPr>
            <w:tcW w:w="2593" w:type="dxa"/>
            <w:tcBorders>
              <w:top w:val="nil"/>
              <w:left w:val="nil"/>
              <w:bottom w:val="single" w:sz="4" w:space="0" w:color="auto"/>
              <w:right w:val="single" w:sz="4" w:space="0" w:color="auto"/>
            </w:tcBorders>
            <w:vAlign w:val="center"/>
            <w:hideMark/>
          </w:tcPr>
          <w:p w14:paraId="038F5420"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WD Red Pro 10TB (7200 RPM, RAID-optimized)</w:t>
            </w:r>
          </w:p>
        </w:tc>
        <w:tc>
          <w:tcPr>
            <w:tcW w:w="1255" w:type="dxa"/>
            <w:tcBorders>
              <w:top w:val="nil"/>
              <w:left w:val="nil"/>
              <w:bottom w:val="single" w:sz="4" w:space="0" w:color="auto"/>
              <w:right w:val="single" w:sz="4" w:space="0" w:color="auto"/>
            </w:tcBorders>
            <w:vAlign w:val="center"/>
            <w:hideMark/>
          </w:tcPr>
          <w:p w14:paraId="2C9AFF22"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Meets</w:t>
            </w:r>
          </w:p>
        </w:tc>
        <w:tc>
          <w:tcPr>
            <w:tcW w:w="943" w:type="dxa"/>
            <w:tcBorders>
              <w:top w:val="nil"/>
              <w:left w:val="nil"/>
              <w:bottom w:val="single" w:sz="4" w:space="0" w:color="auto"/>
              <w:right w:val="single" w:sz="4" w:space="0" w:color="auto"/>
            </w:tcBorders>
            <w:vAlign w:val="center"/>
            <w:hideMark/>
          </w:tcPr>
          <w:p w14:paraId="513A74F8" w14:textId="0383743F"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304.97</w:t>
            </w:r>
          </w:p>
        </w:tc>
      </w:tr>
      <w:tr w:rsidR="00B502F5" w:rsidRPr="00C33E71" w14:paraId="74F4147D" w14:textId="77777777" w:rsidTr="00B502F5">
        <w:trPr>
          <w:trHeight w:val="570"/>
        </w:trPr>
        <w:tc>
          <w:tcPr>
            <w:tcW w:w="1465" w:type="dxa"/>
            <w:tcBorders>
              <w:top w:val="nil"/>
              <w:left w:val="single" w:sz="4" w:space="0" w:color="auto"/>
              <w:bottom w:val="single" w:sz="4" w:space="0" w:color="auto"/>
              <w:right w:val="single" w:sz="4" w:space="0" w:color="auto"/>
            </w:tcBorders>
            <w:vAlign w:val="center"/>
            <w:hideMark/>
          </w:tcPr>
          <w:p w14:paraId="6742005C"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SATA HDD #2</w:t>
            </w:r>
          </w:p>
        </w:tc>
        <w:tc>
          <w:tcPr>
            <w:tcW w:w="1879" w:type="dxa"/>
            <w:tcBorders>
              <w:top w:val="nil"/>
              <w:left w:val="nil"/>
              <w:bottom w:val="single" w:sz="4" w:space="0" w:color="auto"/>
              <w:right w:val="single" w:sz="4" w:space="0" w:color="auto"/>
            </w:tcBorders>
            <w:vAlign w:val="center"/>
            <w:hideMark/>
          </w:tcPr>
          <w:p w14:paraId="6A14B65E"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10TB RAID-capable SATA HDD</w:t>
            </w:r>
          </w:p>
        </w:tc>
        <w:tc>
          <w:tcPr>
            <w:tcW w:w="2593" w:type="dxa"/>
            <w:tcBorders>
              <w:top w:val="nil"/>
              <w:left w:val="nil"/>
              <w:bottom w:val="single" w:sz="4" w:space="0" w:color="auto"/>
              <w:right w:val="single" w:sz="4" w:space="0" w:color="auto"/>
            </w:tcBorders>
            <w:vAlign w:val="center"/>
            <w:hideMark/>
          </w:tcPr>
          <w:p w14:paraId="37A51209"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WD Red Pro 10TB (7200 RPM, RAID-optimized)</w:t>
            </w:r>
          </w:p>
        </w:tc>
        <w:tc>
          <w:tcPr>
            <w:tcW w:w="1255" w:type="dxa"/>
            <w:tcBorders>
              <w:top w:val="nil"/>
              <w:left w:val="nil"/>
              <w:bottom w:val="single" w:sz="4" w:space="0" w:color="auto"/>
              <w:right w:val="single" w:sz="4" w:space="0" w:color="auto"/>
            </w:tcBorders>
            <w:vAlign w:val="center"/>
            <w:hideMark/>
          </w:tcPr>
          <w:p w14:paraId="52B1AD99"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Meets</w:t>
            </w:r>
          </w:p>
        </w:tc>
        <w:tc>
          <w:tcPr>
            <w:tcW w:w="943" w:type="dxa"/>
            <w:tcBorders>
              <w:top w:val="nil"/>
              <w:left w:val="nil"/>
              <w:bottom w:val="single" w:sz="4" w:space="0" w:color="auto"/>
              <w:right w:val="single" w:sz="4" w:space="0" w:color="auto"/>
            </w:tcBorders>
            <w:vAlign w:val="center"/>
            <w:hideMark/>
          </w:tcPr>
          <w:p w14:paraId="055DA79E" w14:textId="650F3AE0" w:rsidR="00C33E71" w:rsidRPr="00C33E71" w:rsidRDefault="002D7776"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304.97</w:t>
            </w:r>
          </w:p>
        </w:tc>
      </w:tr>
      <w:tr w:rsidR="00B502F5" w:rsidRPr="00C33E71" w14:paraId="5DA15A40" w14:textId="77777777" w:rsidTr="00B502F5">
        <w:trPr>
          <w:trHeight w:val="855"/>
        </w:trPr>
        <w:tc>
          <w:tcPr>
            <w:tcW w:w="1465" w:type="dxa"/>
            <w:tcBorders>
              <w:top w:val="nil"/>
              <w:left w:val="single" w:sz="4" w:space="0" w:color="auto"/>
              <w:bottom w:val="single" w:sz="4" w:space="0" w:color="auto"/>
              <w:right w:val="single" w:sz="4" w:space="0" w:color="auto"/>
            </w:tcBorders>
            <w:vAlign w:val="center"/>
            <w:hideMark/>
          </w:tcPr>
          <w:p w14:paraId="52C2F32C"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Graphics Card</w:t>
            </w:r>
          </w:p>
        </w:tc>
        <w:tc>
          <w:tcPr>
            <w:tcW w:w="1879" w:type="dxa"/>
            <w:tcBorders>
              <w:top w:val="nil"/>
              <w:left w:val="nil"/>
              <w:bottom w:val="single" w:sz="4" w:space="0" w:color="auto"/>
              <w:right w:val="single" w:sz="4" w:space="0" w:color="auto"/>
            </w:tcBorders>
            <w:vAlign w:val="center"/>
            <w:hideMark/>
          </w:tcPr>
          <w:p w14:paraId="1BF7D141"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Graphics card with minimum 8GB VRAM</w:t>
            </w:r>
          </w:p>
        </w:tc>
        <w:tc>
          <w:tcPr>
            <w:tcW w:w="2593" w:type="dxa"/>
            <w:tcBorders>
              <w:top w:val="nil"/>
              <w:left w:val="nil"/>
              <w:bottom w:val="single" w:sz="4" w:space="0" w:color="auto"/>
              <w:right w:val="single" w:sz="4" w:space="0" w:color="auto"/>
            </w:tcBorders>
            <w:vAlign w:val="center"/>
            <w:hideMark/>
          </w:tcPr>
          <w:p w14:paraId="0D235E2B"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ASUS RTX 4090 OC 24GB GDDR6X</w:t>
            </w:r>
          </w:p>
        </w:tc>
        <w:tc>
          <w:tcPr>
            <w:tcW w:w="1255" w:type="dxa"/>
            <w:tcBorders>
              <w:top w:val="nil"/>
              <w:left w:val="nil"/>
              <w:bottom w:val="single" w:sz="4" w:space="0" w:color="auto"/>
              <w:right w:val="single" w:sz="4" w:space="0" w:color="auto"/>
            </w:tcBorders>
            <w:vAlign w:val="center"/>
            <w:hideMark/>
          </w:tcPr>
          <w:p w14:paraId="20E049E6"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577FD1D2" w14:textId="3078BA48" w:rsidR="00C33E71" w:rsidRPr="00C33E71" w:rsidRDefault="002238DA"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2799.99</w:t>
            </w:r>
          </w:p>
        </w:tc>
      </w:tr>
      <w:tr w:rsidR="00B502F5" w:rsidRPr="00C33E71" w14:paraId="7759BA61" w14:textId="77777777" w:rsidTr="00B502F5">
        <w:trPr>
          <w:trHeight w:val="285"/>
        </w:trPr>
        <w:tc>
          <w:tcPr>
            <w:tcW w:w="1465" w:type="dxa"/>
            <w:tcBorders>
              <w:top w:val="nil"/>
              <w:left w:val="single" w:sz="4" w:space="0" w:color="auto"/>
              <w:bottom w:val="single" w:sz="4" w:space="0" w:color="auto"/>
              <w:right w:val="single" w:sz="4" w:space="0" w:color="auto"/>
            </w:tcBorders>
            <w:vAlign w:val="center"/>
            <w:hideMark/>
          </w:tcPr>
          <w:p w14:paraId="121037D9"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Gigabit Ethernet</w:t>
            </w:r>
          </w:p>
        </w:tc>
        <w:tc>
          <w:tcPr>
            <w:tcW w:w="1879" w:type="dxa"/>
            <w:tcBorders>
              <w:top w:val="nil"/>
              <w:left w:val="nil"/>
              <w:bottom w:val="single" w:sz="4" w:space="0" w:color="auto"/>
              <w:right w:val="single" w:sz="4" w:space="0" w:color="auto"/>
            </w:tcBorders>
            <w:vAlign w:val="center"/>
            <w:hideMark/>
          </w:tcPr>
          <w:p w14:paraId="133B3735"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 </w:t>
            </w:r>
          </w:p>
        </w:tc>
        <w:tc>
          <w:tcPr>
            <w:tcW w:w="2593" w:type="dxa"/>
            <w:tcBorders>
              <w:top w:val="nil"/>
              <w:left w:val="nil"/>
              <w:bottom w:val="single" w:sz="4" w:space="0" w:color="auto"/>
              <w:right w:val="single" w:sz="4" w:space="0" w:color="auto"/>
            </w:tcBorders>
            <w:vAlign w:val="center"/>
            <w:hideMark/>
          </w:tcPr>
          <w:p w14:paraId="61C1A8A5" w14:textId="77777777" w:rsidR="00C33E71" w:rsidRPr="00C33E71" w:rsidRDefault="00C33E71" w:rsidP="00D0768A">
            <w:pPr>
              <w:spacing w:after="0" w:line="240" w:lineRule="auto"/>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Intel X550-T2 Dual-Port 10Gb</w:t>
            </w:r>
          </w:p>
        </w:tc>
        <w:tc>
          <w:tcPr>
            <w:tcW w:w="1255" w:type="dxa"/>
            <w:tcBorders>
              <w:top w:val="nil"/>
              <w:left w:val="nil"/>
              <w:bottom w:val="single" w:sz="4" w:space="0" w:color="auto"/>
              <w:right w:val="single" w:sz="4" w:space="0" w:color="auto"/>
            </w:tcBorders>
            <w:vAlign w:val="center"/>
            <w:hideMark/>
          </w:tcPr>
          <w:p w14:paraId="5D6FAB37" w14:textId="77777777" w:rsidR="00C33E71" w:rsidRPr="00C33E71" w:rsidRDefault="00C33E71" w:rsidP="00D0768A">
            <w:pPr>
              <w:spacing w:after="0" w:line="240" w:lineRule="auto"/>
              <w:jc w:val="center"/>
              <w:rPr>
                <w:rFonts w:ascii="Aptos Narrow" w:eastAsia="Times New Roman" w:hAnsi="Aptos Narrow" w:cs="Times New Roman"/>
                <w:color w:val="000000"/>
                <w:kern w:val="0"/>
                <w:sz w:val="19"/>
                <w:szCs w:val="19"/>
                <w:lang w:eastAsia="en-CA"/>
                <w14:ligatures w14:val="none"/>
              </w:rPr>
            </w:pPr>
            <w:r w:rsidRPr="00C33E71">
              <w:rPr>
                <w:rFonts w:ascii="Aptos Narrow" w:eastAsia="Times New Roman" w:hAnsi="Aptos Narrow" w:cs="Times New Roman"/>
                <w:color w:val="000000"/>
                <w:kern w:val="0"/>
                <w:sz w:val="19"/>
                <w:szCs w:val="19"/>
                <w:lang w:eastAsia="en-CA"/>
                <w14:ligatures w14:val="none"/>
              </w:rPr>
              <w:t>Exceeds</w:t>
            </w:r>
          </w:p>
        </w:tc>
        <w:tc>
          <w:tcPr>
            <w:tcW w:w="943" w:type="dxa"/>
            <w:tcBorders>
              <w:top w:val="nil"/>
              <w:left w:val="nil"/>
              <w:bottom w:val="single" w:sz="4" w:space="0" w:color="auto"/>
              <w:right w:val="single" w:sz="4" w:space="0" w:color="auto"/>
            </w:tcBorders>
            <w:vAlign w:val="center"/>
            <w:hideMark/>
          </w:tcPr>
          <w:p w14:paraId="20083EB0" w14:textId="228F16C1" w:rsidR="00C33E71" w:rsidRPr="00C33E71" w:rsidRDefault="002238DA" w:rsidP="00D0768A">
            <w:pPr>
              <w:spacing w:after="0" w:line="240" w:lineRule="auto"/>
              <w:jc w:val="right"/>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00C33E71" w:rsidRPr="00C33E71">
              <w:rPr>
                <w:rFonts w:ascii="Aptos Narrow" w:eastAsia="Times New Roman" w:hAnsi="Aptos Narrow" w:cs="Times New Roman"/>
                <w:color w:val="000000"/>
                <w:kern w:val="0"/>
                <w:sz w:val="19"/>
                <w:szCs w:val="19"/>
                <w:lang w:eastAsia="en-CA"/>
                <w14:ligatures w14:val="none"/>
              </w:rPr>
              <w:t>161.55</w:t>
            </w:r>
          </w:p>
        </w:tc>
      </w:tr>
    </w:tbl>
    <w:p w14:paraId="72484A4E" w14:textId="77777777" w:rsidR="00C33E71" w:rsidRDefault="00C33E71" w:rsidP="00C33E71">
      <w:pPr>
        <w:pStyle w:val="ListParagraph"/>
        <w:ind w:left="1440"/>
        <w:rPr>
          <w:b/>
          <w:bCs/>
          <w:sz w:val="28"/>
          <w:szCs w:val="28"/>
        </w:rPr>
      </w:pPr>
    </w:p>
    <w:p w14:paraId="3F95A63E" w14:textId="77777777" w:rsidR="002E7113" w:rsidRDefault="002E7113" w:rsidP="00C33E71">
      <w:pPr>
        <w:pStyle w:val="ListParagraph"/>
        <w:ind w:left="1440"/>
        <w:rPr>
          <w:b/>
          <w:bCs/>
          <w:sz w:val="28"/>
          <w:szCs w:val="28"/>
        </w:rPr>
      </w:pPr>
    </w:p>
    <w:p w14:paraId="2D32B4C7" w14:textId="1647D38D" w:rsidR="00485BB8" w:rsidRDefault="00485BB8" w:rsidP="00BF2629">
      <w:pPr>
        <w:ind w:left="720" w:firstLine="720"/>
        <w:rPr>
          <w:b/>
          <w:bCs/>
        </w:rPr>
      </w:pPr>
      <w:r w:rsidRPr="00DA3CF8">
        <w:rPr>
          <w:b/>
          <w:bCs/>
        </w:rPr>
        <w:t>Processor (CPU): Intel Core i9-14900K</w:t>
      </w:r>
    </w:p>
    <w:p w14:paraId="465C12D9" w14:textId="64E091D7" w:rsidR="00332DAD" w:rsidRDefault="00332DAD" w:rsidP="00BF2629">
      <w:pPr>
        <w:ind w:left="1440"/>
        <w:rPr>
          <w:sz w:val="22"/>
          <w:szCs w:val="22"/>
        </w:rPr>
      </w:pPr>
      <w:r w:rsidRPr="00332DAD">
        <w:rPr>
          <w:sz w:val="22"/>
          <w:szCs w:val="22"/>
        </w:rPr>
        <w:t xml:space="preserve">Justification: The i9-14900K with 24-core/32-thread architecture and 3.2 GHz base </w:t>
      </w:r>
      <w:r>
        <w:rPr>
          <w:sz w:val="22"/>
          <w:szCs w:val="22"/>
        </w:rPr>
        <w:t xml:space="preserve">                  </w:t>
      </w:r>
      <w:r w:rsidRPr="00332DAD">
        <w:rPr>
          <w:sz w:val="22"/>
          <w:szCs w:val="22"/>
        </w:rPr>
        <w:t>clock exceeds Alpine's recommended performance specification. This processor provides exceptional multi-threaded performance for IntelliVIEW, SteelVIEW, and VisionREZ applications when handling large architectural models, running Stitcher simultaneously, or processing complex design calculations</w:t>
      </w:r>
      <w:r w:rsidR="007D2A7B">
        <w:rPr>
          <w:sz w:val="22"/>
          <w:szCs w:val="22"/>
        </w:rPr>
        <w:t>.</w:t>
      </w:r>
    </w:p>
    <w:p w14:paraId="435817F4" w14:textId="77777777" w:rsidR="007D2A7B" w:rsidRDefault="007D2A7B" w:rsidP="007D2A7B">
      <w:pPr>
        <w:rPr>
          <w:sz w:val="22"/>
          <w:szCs w:val="22"/>
        </w:rPr>
      </w:pPr>
    </w:p>
    <w:p w14:paraId="4DA6D59E" w14:textId="77777777" w:rsidR="00BC6A05" w:rsidRDefault="00BC6A05" w:rsidP="008F645F">
      <w:pPr>
        <w:ind w:left="720" w:firstLine="720"/>
        <w:rPr>
          <w:b/>
          <w:bCs/>
        </w:rPr>
      </w:pPr>
    </w:p>
    <w:p w14:paraId="324A77C5" w14:textId="003A0A39" w:rsidR="002D74C0" w:rsidRPr="002D74C0" w:rsidRDefault="002D74C0" w:rsidP="008F645F">
      <w:pPr>
        <w:ind w:left="720" w:firstLine="720"/>
        <w:rPr>
          <w:b/>
          <w:bCs/>
        </w:rPr>
      </w:pPr>
      <w:r w:rsidRPr="002D74C0">
        <w:rPr>
          <w:b/>
          <w:bCs/>
        </w:rPr>
        <w:lastRenderedPageBreak/>
        <w:t>Memory (RAM): G.SKILL Trident Z5 Neo</w:t>
      </w:r>
      <w:r w:rsidR="00434A3E">
        <w:rPr>
          <w:b/>
          <w:bCs/>
        </w:rPr>
        <w:t xml:space="preserve"> Series</w:t>
      </w:r>
      <w:r w:rsidRPr="002D74C0">
        <w:rPr>
          <w:b/>
          <w:bCs/>
        </w:rPr>
        <w:t xml:space="preserve"> </w:t>
      </w:r>
      <w:r w:rsidR="00434A3E">
        <w:rPr>
          <w:b/>
          <w:bCs/>
        </w:rPr>
        <w:t>64</w:t>
      </w:r>
      <w:r w:rsidRPr="002D74C0">
        <w:rPr>
          <w:b/>
          <w:bCs/>
        </w:rPr>
        <w:t>GB DDR5</w:t>
      </w:r>
      <w:r w:rsidR="00434A3E">
        <w:rPr>
          <w:b/>
          <w:bCs/>
        </w:rPr>
        <w:t xml:space="preserve"> 6000</w:t>
      </w:r>
    </w:p>
    <w:p w14:paraId="2C8D2309" w14:textId="6A3D7077" w:rsidR="007D2A7B" w:rsidRDefault="007D2A7B" w:rsidP="007D2A7B">
      <w:pPr>
        <w:ind w:left="1440"/>
        <w:rPr>
          <w:sz w:val="22"/>
          <w:szCs w:val="22"/>
        </w:rPr>
      </w:pPr>
      <w:r w:rsidRPr="00332DAD">
        <w:rPr>
          <w:sz w:val="22"/>
          <w:szCs w:val="22"/>
        </w:rPr>
        <w:t>Justification: </w:t>
      </w:r>
      <w:r w:rsidR="00E17CC3" w:rsidRPr="00E17CC3">
        <w:rPr>
          <w:sz w:val="22"/>
          <w:szCs w:val="22"/>
        </w:rPr>
        <w:t>The G.SKILL Trident Z5 Neo is fully compatible with your ASUS TUF Gaming Z790-Pro motherboard (LGA1700 socket). The Z790 chipset natively supports DDR5 at rated speeds, and this memory kit includes Intel XMP 3.0 profiles that automatically configure the correct voltage, timing, and frequency in BIOS without manual adjustment—ensuring plug-and-play installation.</w:t>
      </w:r>
      <w:r w:rsidR="00584621">
        <w:rPr>
          <w:sz w:val="22"/>
          <w:szCs w:val="22"/>
        </w:rPr>
        <w:t xml:space="preserve"> </w:t>
      </w:r>
      <w:r w:rsidR="00584621" w:rsidRPr="00584621">
        <w:rPr>
          <w:sz w:val="22"/>
          <w:szCs w:val="22"/>
        </w:rPr>
        <w:t>With 64GB total capacity, this kit provides the 35–45GB of usable headroom required to prevent page file thrashing when running Alpine's multitasking suite</w:t>
      </w:r>
    </w:p>
    <w:p w14:paraId="7515BDA5" w14:textId="77777777" w:rsidR="00217D1B" w:rsidRDefault="00217D1B" w:rsidP="00217D1B">
      <w:pPr>
        <w:ind w:left="720" w:firstLine="720"/>
        <w:rPr>
          <w:sz w:val="22"/>
          <w:szCs w:val="22"/>
        </w:rPr>
      </w:pPr>
    </w:p>
    <w:p w14:paraId="1AFE5D33" w14:textId="77777777" w:rsidR="0074069B" w:rsidRPr="0074069B" w:rsidRDefault="0074069B" w:rsidP="0074069B">
      <w:pPr>
        <w:ind w:left="1440"/>
        <w:rPr>
          <w:b/>
          <w:bCs/>
        </w:rPr>
      </w:pPr>
      <w:r w:rsidRPr="0074069B">
        <w:rPr>
          <w:b/>
          <w:bCs/>
        </w:rPr>
        <w:t>Motherboard: ASUS TUF Gaming Z790-Pro WiFi 6E</w:t>
      </w:r>
    </w:p>
    <w:p w14:paraId="788A0284" w14:textId="6C418863" w:rsidR="00217D1B" w:rsidRDefault="00217D1B" w:rsidP="00217D1B">
      <w:pPr>
        <w:ind w:left="1440"/>
        <w:rPr>
          <w:sz w:val="22"/>
          <w:szCs w:val="22"/>
        </w:rPr>
      </w:pPr>
      <w:r w:rsidRPr="00332DAD">
        <w:rPr>
          <w:sz w:val="22"/>
          <w:szCs w:val="22"/>
        </w:rPr>
        <w:t>Justification: </w:t>
      </w:r>
      <w:r w:rsidR="00AC7D4F" w:rsidRPr="00AC7D4F">
        <w:rPr>
          <w:sz w:val="22"/>
          <w:szCs w:val="22"/>
        </w:rPr>
        <w:t>The Z790 chipset is specifically designed for 14th Gen Intel Core processors (LGA1700 socket compatibility with the i9-14900K). The RAID support (6x SATA) aligns with Alpine's emphasis on storage reliability for design file repositories. WiFi 6E and Thunderbolt 4 USB 3.2 Gen 2 provide high-bandwidth connectivity for network file transfers and external stora</w:t>
      </w:r>
      <w:r w:rsidR="00AC7D4F">
        <w:rPr>
          <w:sz w:val="22"/>
          <w:szCs w:val="22"/>
        </w:rPr>
        <w:t>ge</w:t>
      </w:r>
      <w:r w:rsidR="00D65FC6">
        <w:rPr>
          <w:sz w:val="22"/>
          <w:szCs w:val="22"/>
        </w:rPr>
        <w:t>.</w:t>
      </w:r>
    </w:p>
    <w:p w14:paraId="097360FB" w14:textId="618F78DD" w:rsidR="007D2A7B" w:rsidRPr="00332DAD" w:rsidRDefault="007D2A7B" w:rsidP="007D2A7B">
      <w:pPr>
        <w:rPr>
          <w:sz w:val="22"/>
          <w:szCs w:val="22"/>
        </w:rPr>
      </w:pPr>
    </w:p>
    <w:p w14:paraId="4873EB8E" w14:textId="77777777" w:rsidR="00D50B08" w:rsidRPr="00D50B08" w:rsidRDefault="00D50B08" w:rsidP="00D50B08">
      <w:pPr>
        <w:ind w:left="1440"/>
        <w:rPr>
          <w:b/>
          <w:bCs/>
        </w:rPr>
      </w:pPr>
      <w:r w:rsidRPr="00D50B08">
        <w:rPr>
          <w:b/>
          <w:bCs/>
        </w:rPr>
        <w:t>Graphics Card: ASUS RTX 4090 OC 24GB GDDR6X</w:t>
      </w:r>
    </w:p>
    <w:p w14:paraId="1FEF1E5A" w14:textId="76BB910B" w:rsidR="00CC5E8D" w:rsidRDefault="00CC5E8D" w:rsidP="00CC5E8D">
      <w:pPr>
        <w:ind w:left="1440"/>
        <w:rPr>
          <w:sz w:val="22"/>
          <w:szCs w:val="22"/>
        </w:rPr>
      </w:pPr>
      <w:r w:rsidRPr="00332DAD">
        <w:rPr>
          <w:sz w:val="22"/>
          <w:szCs w:val="22"/>
        </w:rPr>
        <w:t>Justification: </w:t>
      </w:r>
      <w:r w:rsidR="00813640" w:rsidRPr="00813640">
        <w:rPr>
          <w:sz w:val="22"/>
          <w:szCs w:val="22"/>
        </w:rPr>
        <w:t>While the RTX 4090 (24GB GDDR6X) exceeds Alpine's typical workstation GPU recommendation, it delivers optimal performance for dual-monitor design workflows and large 3D model visualization. Alpine specifies "1GB RAM per monitor is highly recommended for users designing large multifamily or commercial structures." The RTX 4090's 24GB VRAM handles complex rendering, real-time model manipulation, and simultaneous application instances far beyond the 8GB minimum requirement.</w:t>
      </w:r>
    </w:p>
    <w:p w14:paraId="41892326" w14:textId="77777777" w:rsidR="00DB2D15" w:rsidRDefault="00DB2D15" w:rsidP="00CC5E8D">
      <w:pPr>
        <w:ind w:left="1440"/>
        <w:rPr>
          <w:sz w:val="22"/>
          <w:szCs w:val="22"/>
        </w:rPr>
      </w:pPr>
    </w:p>
    <w:p w14:paraId="554BB521" w14:textId="77777777" w:rsidR="009E7C06" w:rsidRPr="009E7C06" w:rsidRDefault="009E7C06" w:rsidP="009E7C06">
      <w:pPr>
        <w:ind w:left="1440"/>
        <w:rPr>
          <w:b/>
          <w:bCs/>
        </w:rPr>
      </w:pPr>
      <w:r w:rsidRPr="009E7C06">
        <w:rPr>
          <w:b/>
          <w:bCs/>
        </w:rPr>
        <w:t>Storage (M.2 NVMe SSD): Samsung 990 Pro 2TB</w:t>
      </w:r>
    </w:p>
    <w:p w14:paraId="4791616F" w14:textId="1FE3B67F" w:rsidR="00DB2D15" w:rsidRDefault="00DB2D15" w:rsidP="00DB2D15">
      <w:pPr>
        <w:ind w:left="1440"/>
        <w:rPr>
          <w:sz w:val="22"/>
          <w:szCs w:val="22"/>
        </w:rPr>
      </w:pPr>
      <w:r w:rsidRPr="00332DAD">
        <w:rPr>
          <w:sz w:val="22"/>
          <w:szCs w:val="22"/>
        </w:rPr>
        <w:t>Justification: </w:t>
      </w:r>
      <w:r w:rsidR="009623FB" w:rsidRPr="009623FB">
        <w:rPr>
          <w:sz w:val="22"/>
          <w:szCs w:val="22"/>
        </w:rPr>
        <w:t>The Samsung 990 Pro delivers 7,450 MB/s sequential read speeds—14x faster than the Alpine-recommended 500MB/s minimu</w:t>
      </w:r>
      <w:r w:rsidR="00AD2DAE">
        <w:rPr>
          <w:sz w:val="22"/>
          <w:szCs w:val="22"/>
        </w:rPr>
        <w:t xml:space="preserve">m </w:t>
      </w:r>
      <w:r w:rsidR="009623FB" w:rsidRPr="009623FB">
        <w:rPr>
          <w:sz w:val="22"/>
          <w:szCs w:val="22"/>
        </w:rPr>
        <w:t xml:space="preserve">significantly reducing project load times and application launch latency. The 2TB capacity accommodates the Alpine software suite, Windows 10 Pro OS, and multiple large design projects (typical IntelliVIEW files). </w:t>
      </w:r>
    </w:p>
    <w:p w14:paraId="07E4E51C" w14:textId="77777777" w:rsidR="003B4797" w:rsidRDefault="003B4797" w:rsidP="00DB2D15">
      <w:pPr>
        <w:ind w:left="1440"/>
        <w:rPr>
          <w:sz w:val="22"/>
          <w:szCs w:val="22"/>
        </w:rPr>
      </w:pPr>
    </w:p>
    <w:p w14:paraId="50F56986" w14:textId="77777777" w:rsidR="003B4797" w:rsidRDefault="003B4797" w:rsidP="003B4797">
      <w:pPr>
        <w:ind w:left="1440"/>
        <w:rPr>
          <w:b/>
          <w:bCs/>
        </w:rPr>
      </w:pPr>
    </w:p>
    <w:p w14:paraId="6880278F" w14:textId="77777777" w:rsidR="005F61F4" w:rsidRDefault="005F61F4" w:rsidP="003B4797">
      <w:pPr>
        <w:ind w:left="1440"/>
        <w:rPr>
          <w:b/>
          <w:bCs/>
        </w:rPr>
      </w:pPr>
    </w:p>
    <w:p w14:paraId="73571C2E" w14:textId="77777777" w:rsidR="003B4797" w:rsidRDefault="003B4797" w:rsidP="003B4797">
      <w:pPr>
        <w:ind w:left="1440"/>
        <w:rPr>
          <w:b/>
          <w:bCs/>
        </w:rPr>
      </w:pPr>
    </w:p>
    <w:p w14:paraId="0C0B9097" w14:textId="77777777" w:rsidR="008851DC" w:rsidRPr="008851DC" w:rsidRDefault="008851DC" w:rsidP="008851DC">
      <w:pPr>
        <w:ind w:left="1440"/>
        <w:rPr>
          <w:b/>
          <w:bCs/>
        </w:rPr>
      </w:pPr>
      <w:r w:rsidRPr="008851DC">
        <w:rPr>
          <w:b/>
          <w:bCs/>
        </w:rPr>
        <w:t>Power Supply: Corsair RM1000e 1000W Gold</w:t>
      </w:r>
    </w:p>
    <w:p w14:paraId="309CB54F" w14:textId="68708EF6" w:rsidR="00C5757A" w:rsidRDefault="003B4797" w:rsidP="003B4797">
      <w:pPr>
        <w:ind w:left="1440"/>
        <w:rPr>
          <w:sz w:val="22"/>
          <w:szCs w:val="22"/>
        </w:rPr>
      </w:pPr>
      <w:r w:rsidRPr="00332DAD">
        <w:rPr>
          <w:sz w:val="22"/>
          <w:szCs w:val="22"/>
        </w:rPr>
        <w:t>Justification: </w:t>
      </w:r>
      <w:r w:rsidR="00C5757A" w:rsidRPr="00C5757A">
        <w:rPr>
          <w:sz w:val="22"/>
          <w:szCs w:val="22"/>
        </w:rPr>
        <w:t> </w:t>
      </w:r>
      <w:r w:rsidR="00A11087" w:rsidRPr="00A11087">
        <w:rPr>
          <w:sz w:val="22"/>
          <w:szCs w:val="22"/>
        </w:rPr>
        <w:t xml:space="preserve">The 1000W 80+ Gold certification ensures efficient power delivery to the high-performance CPU (125W), GPU (450W), and storage subsystems with 30% headroom for voltage stability and longevity. Gold efficiency rating reduces operational heat and electricity costs. </w:t>
      </w:r>
    </w:p>
    <w:p w14:paraId="6B60BAF2" w14:textId="77777777" w:rsidR="00A11087" w:rsidRDefault="00A11087" w:rsidP="003B4797">
      <w:pPr>
        <w:ind w:left="1440"/>
        <w:rPr>
          <w:sz w:val="22"/>
          <w:szCs w:val="22"/>
        </w:rPr>
      </w:pPr>
    </w:p>
    <w:p w14:paraId="367D00FF" w14:textId="77777777" w:rsidR="00EA4600" w:rsidRPr="00EA4600" w:rsidRDefault="00EA4600" w:rsidP="00EA4600">
      <w:pPr>
        <w:ind w:left="1440"/>
        <w:rPr>
          <w:b/>
          <w:bCs/>
        </w:rPr>
      </w:pPr>
      <w:r w:rsidRPr="00EA4600">
        <w:rPr>
          <w:b/>
          <w:bCs/>
        </w:rPr>
        <w:t>Case &amp; CPU Cooler: NZXT H7 Flow + Noctua NH-D15S</w:t>
      </w:r>
    </w:p>
    <w:p w14:paraId="668A12A2" w14:textId="6425C9B4" w:rsidR="00C5757A" w:rsidRDefault="00A11087" w:rsidP="004D4D1C">
      <w:pPr>
        <w:ind w:left="1440"/>
        <w:rPr>
          <w:sz w:val="22"/>
          <w:szCs w:val="22"/>
        </w:rPr>
      </w:pPr>
      <w:r w:rsidRPr="00332DAD">
        <w:rPr>
          <w:sz w:val="22"/>
          <w:szCs w:val="22"/>
        </w:rPr>
        <w:t>Justification: </w:t>
      </w:r>
      <w:r w:rsidRPr="00C5757A">
        <w:rPr>
          <w:sz w:val="22"/>
          <w:szCs w:val="22"/>
        </w:rPr>
        <w:t> </w:t>
      </w:r>
      <w:r w:rsidR="00591DD8" w:rsidRPr="00591DD8">
        <w:rPr>
          <w:sz w:val="22"/>
          <w:szCs w:val="22"/>
        </w:rPr>
        <w:t>The NZXT H7 Flow case provides superior airflow for dual radiators or high-end air coolers. The Noctua NH-D15S dual-tower cooler handles the i9-14900K's 253W thermal design power, ensuring stable clock speeds during sustained design work. Quality thermal management prevents throttling and maintains system responsiveness—critical for professional workflows where performance consistency is essential.</w:t>
      </w:r>
    </w:p>
    <w:p w14:paraId="7C36A9BD" w14:textId="77777777" w:rsidR="003B4797" w:rsidRDefault="003B4797" w:rsidP="00DB2D15">
      <w:pPr>
        <w:ind w:left="1440"/>
        <w:rPr>
          <w:sz w:val="22"/>
          <w:szCs w:val="22"/>
        </w:rPr>
      </w:pPr>
    </w:p>
    <w:p w14:paraId="104EAEC9" w14:textId="77777777" w:rsidR="004D4D1C" w:rsidRPr="00EA4600" w:rsidRDefault="004D4D1C" w:rsidP="004D4D1C">
      <w:pPr>
        <w:ind w:left="1440"/>
        <w:rPr>
          <w:b/>
          <w:bCs/>
        </w:rPr>
      </w:pPr>
      <w:r w:rsidRPr="00EA4600">
        <w:rPr>
          <w:b/>
          <w:bCs/>
        </w:rPr>
        <w:t>Case &amp; CPU Cooler: NZXT H7 Flow + Noctua NH-D15S</w:t>
      </w:r>
    </w:p>
    <w:p w14:paraId="3593FD8F" w14:textId="77777777" w:rsidR="004D4D1C" w:rsidRDefault="004D4D1C" w:rsidP="004D4D1C">
      <w:pPr>
        <w:ind w:left="1440"/>
        <w:rPr>
          <w:sz w:val="22"/>
          <w:szCs w:val="22"/>
        </w:rPr>
      </w:pPr>
      <w:r w:rsidRPr="00332DAD">
        <w:rPr>
          <w:sz w:val="22"/>
          <w:szCs w:val="22"/>
        </w:rPr>
        <w:t>Justification: </w:t>
      </w:r>
      <w:r w:rsidRPr="00C5757A">
        <w:rPr>
          <w:sz w:val="22"/>
          <w:szCs w:val="22"/>
        </w:rPr>
        <w:t> </w:t>
      </w:r>
      <w:r w:rsidRPr="00591DD8">
        <w:rPr>
          <w:sz w:val="22"/>
          <w:szCs w:val="22"/>
        </w:rPr>
        <w:t>The NZXT H7 Flow case provides superior airflow for dual radiators or high-end air coolers. The Noctua NH-D15S dual-tower cooler handles the i9-14900K's 253W thermal design power, ensuring stable clock speeds during sustained design work. Quality thermal management prevents throttling and maintains system responsiveness—critical for professional workflows where performance consistency is essential.</w:t>
      </w:r>
    </w:p>
    <w:p w14:paraId="262D6ACB" w14:textId="77777777" w:rsidR="00A91E6A" w:rsidRDefault="00A91E6A" w:rsidP="004D4D1C">
      <w:pPr>
        <w:ind w:left="1440"/>
        <w:rPr>
          <w:sz w:val="22"/>
          <w:szCs w:val="22"/>
        </w:rPr>
      </w:pPr>
    </w:p>
    <w:p w14:paraId="082E4646" w14:textId="77777777" w:rsidR="00C71332" w:rsidRPr="00C71332" w:rsidRDefault="00C71332" w:rsidP="00C71332">
      <w:pPr>
        <w:ind w:left="1440"/>
        <w:rPr>
          <w:b/>
          <w:bCs/>
        </w:rPr>
      </w:pPr>
      <w:r w:rsidRPr="00C71332">
        <w:rPr>
          <w:b/>
          <w:bCs/>
        </w:rPr>
        <w:t>Network Interface: Intel X550-T2 Dual-Port 10Gb</w:t>
      </w:r>
    </w:p>
    <w:p w14:paraId="5B177C63" w14:textId="71744820" w:rsidR="00A91E6A" w:rsidRDefault="00A91E6A" w:rsidP="00A91E6A">
      <w:pPr>
        <w:ind w:left="1440"/>
        <w:rPr>
          <w:sz w:val="22"/>
          <w:szCs w:val="22"/>
        </w:rPr>
      </w:pPr>
      <w:r w:rsidRPr="00332DAD">
        <w:rPr>
          <w:sz w:val="22"/>
          <w:szCs w:val="22"/>
        </w:rPr>
        <w:t>Justification: </w:t>
      </w:r>
      <w:r w:rsidRPr="00C5757A">
        <w:rPr>
          <w:sz w:val="22"/>
          <w:szCs w:val="22"/>
        </w:rPr>
        <w:t> </w:t>
      </w:r>
      <w:r w:rsidR="00E528D2" w:rsidRPr="00E528D2">
        <w:rPr>
          <w:sz w:val="22"/>
          <w:szCs w:val="22"/>
        </w:rPr>
        <w:t>The dual 10Gb Ethernet adapter exceeds Alpine's 1Gbps requirement by 10x, enabling rapid database queries and file transfers from the Alpine SQL/File Server. This reduces network bottlenecks when accessing large project files or synchronizing with remote servers.</w:t>
      </w:r>
    </w:p>
    <w:p w14:paraId="792F6343" w14:textId="77777777" w:rsidR="00A91E6A" w:rsidRDefault="00A91E6A" w:rsidP="004D4D1C">
      <w:pPr>
        <w:ind w:left="1440"/>
        <w:rPr>
          <w:sz w:val="22"/>
          <w:szCs w:val="22"/>
        </w:rPr>
      </w:pPr>
    </w:p>
    <w:p w14:paraId="1D9DA1D0" w14:textId="69357CE4" w:rsidR="008D26B0" w:rsidRDefault="008D26B0" w:rsidP="001D6058">
      <w:pPr>
        <w:rPr>
          <w:sz w:val="22"/>
          <w:szCs w:val="22"/>
        </w:rPr>
      </w:pPr>
    </w:p>
    <w:p w14:paraId="58A815D7" w14:textId="77777777" w:rsidR="001D6058" w:rsidRDefault="001D6058" w:rsidP="001D6058">
      <w:pPr>
        <w:rPr>
          <w:sz w:val="22"/>
          <w:szCs w:val="22"/>
        </w:rPr>
      </w:pPr>
    </w:p>
    <w:p w14:paraId="09CC1CE0" w14:textId="77777777" w:rsidR="001D6058" w:rsidRDefault="001D6058" w:rsidP="001D6058">
      <w:pPr>
        <w:rPr>
          <w:sz w:val="22"/>
          <w:szCs w:val="22"/>
        </w:rPr>
      </w:pPr>
    </w:p>
    <w:p w14:paraId="1D785E96" w14:textId="77777777" w:rsidR="001D6058" w:rsidRDefault="001D6058" w:rsidP="001D6058">
      <w:pPr>
        <w:rPr>
          <w:sz w:val="22"/>
          <w:szCs w:val="22"/>
        </w:rPr>
      </w:pPr>
    </w:p>
    <w:p w14:paraId="569FB3F3" w14:textId="77777777" w:rsidR="001D6058" w:rsidRDefault="001D6058" w:rsidP="001D6058">
      <w:pPr>
        <w:rPr>
          <w:sz w:val="22"/>
          <w:szCs w:val="22"/>
        </w:rPr>
      </w:pPr>
    </w:p>
    <w:p w14:paraId="2C43A280" w14:textId="77777777" w:rsidR="007717E6" w:rsidRDefault="007717E6" w:rsidP="001D6058">
      <w:pPr>
        <w:rPr>
          <w:sz w:val="22"/>
          <w:szCs w:val="22"/>
        </w:rPr>
      </w:pPr>
    </w:p>
    <w:p w14:paraId="442F08D8" w14:textId="7AFBF185" w:rsidR="001D6058" w:rsidRPr="001D6058" w:rsidRDefault="001D6058" w:rsidP="001D6058">
      <w:pPr>
        <w:pStyle w:val="ListParagraph"/>
        <w:numPr>
          <w:ilvl w:val="0"/>
          <w:numId w:val="11"/>
        </w:numPr>
        <w:rPr>
          <w:sz w:val="22"/>
          <w:szCs w:val="22"/>
        </w:rPr>
      </w:pPr>
      <w:r>
        <w:rPr>
          <w:b/>
          <w:bCs/>
          <w:sz w:val="28"/>
          <w:szCs w:val="28"/>
        </w:rPr>
        <w:t>Compatibility Verification</w:t>
      </w:r>
    </w:p>
    <w:p w14:paraId="672CF6EB" w14:textId="2394A592" w:rsidR="005D31A9" w:rsidRDefault="005933DA" w:rsidP="003A6BF6">
      <w:pPr>
        <w:ind w:left="1080"/>
        <w:rPr>
          <w:sz w:val="22"/>
          <w:szCs w:val="22"/>
        </w:rPr>
      </w:pPr>
      <w:r w:rsidRPr="005933DA">
        <w:rPr>
          <w:sz w:val="22"/>
          <w:szCs w:val="22"/>
        </w:rPr>
        <w:t>All components have been verified for compatibility using PCPartPicker (ca.pcpartpicker.com) as required. The verification confirms:</w:t>
      </w:r>
    </w:p>
    <w:tbl>
      <w:tblPr>
        <w:tblStyle w:val="TableGrid"/>
        <w:tblW w:w="0" w:type="auto"/>
        <w:tblInd w:w="1255" w:type="dxa"/>
        <w:tblLook w:val="04A0" w:firstRow="1" w:lastRow="0" w:firstColumn="1" w:lastColumn="0" w:noHBand="0" w:noVBand="1"/>
      </w:tblPr>
      <w:tblGrid>
        <w:gridCol w:w="1904"/>
        <w:gridCol w:w="2273"/>
        <w:gridCol w:w="1469"/>
        <w:gridCol w:w="2449"/>
      </w:tblGrid>
      <w:tr w:rsidR="005D31A9" w14:paraId="494EDDBC" w14:textId="77777777" w:rsidTr="00C36AE6">
        <w:tc>
          <w:tcPr>
            <w:tcW w:w="1841" w:type="dxa"/>
          </w:tcPr>
          <w:p w14:paraId="43099220" w14:textId="1817F809" w:rsidR="005D31A9" w:rsidRPr="005A5A70" w:rsidRDefault="005D31A9" w:rsidP="00250F83">
            <w:pPr>
              <w:jc w:val="center"/>
              <w:rPr>
                <w:rFonts w:cs="Segoe UI"/>
                <w:b/>
                <w:bCs/>
                <w:color w:val="000000"/>
                <w:sz w:val="22"/>
                <w:szCs w:val="22"/>
              </w:rPr>
            </w:pPr>
            <w:r w:rsidRPr="005A5A70">
              <w:rPr>
                <w:rFonts w:cs="Segoe UI"/>
                <w:b/>
                <w:bCs/>
                <w:color w:val="000000"/>
                <w:sz w:val="22"/>
                <w:szCs w:val="22"/>
              </w:rPr>
              <w:t xml:space="preserve"> Category</w:t>
            </w:r>
          </w:p>
        </w:tc>
        <w:tc>
          <w:tcPr>
            <w:tcW w:w="2289" w:type="dxa"/>
          </w:tcPr>
          <w:p w14:paraId="6137C005" w14:textId="55AD13B6" w:rsidR="005D31A9" w:rsidRPr="005A5A70" w:rsidRDefault="005D31A9" w:rsidP="00250F83">
            <w:pPr>
              <w:jc w:val="center"/>
              <w:rPr>
                <w:rFonts w:cs="Segoe UI"/>
                <w:b/>
                <w:bCs/>
                <w:color w:val="000000"/>
                <w:sz w:val="22"/>
                <w:szCs w:val="22"/>
              </w:rPr>
            </w:pPr>
            <w:r>
              <w:rPr>
                <w:rFonts w:cs="Segoe UI"/>
                <w:b/>
                <w:bCs/>
                <w:color w:val="000000"/>
                <w:sz w:val="22"/>
                <w:szCs w:val="22"/>
              </w:rPr>
              <w:t>Overall Status</w:t>
            </w:r>
          </w:p>
        </w:tc>
        <w:tc>
          <w:tcPr>
            <w:tcW w:w="1489" w:type="dxa"/>
          </w:tcPr>
          <w:p w14:paraId="32CE7D53" w14:textId="159B0D8D" w:rsidR="005D31A9" w:rsidRPr="005A5A70" w:rsidRDefault="005D31A9" w:rsidP="00250F83">
            <w:pPr>
              <w:jc w:val="center"/>
              <w:rPr>
                <w:b/>
                <w:bCs/>
                <w:sz w:val="22"/>
                <w:szCs w:val="22"/>
              </w:rPr>
            </w:pPr>
            <w:r>
              <w:rPr>
                <w:b/>
                <w:bCs/>
                <w:sz w:val="22"/>
                <w:szCs w:val="22"/>
              </w:rPr>
              <w:t>Risk Level</w:t>
            </w:r>
          </w:p>
        </w:tc>
        <w:tc>
          <w:tcPr>
            <w:tcW w:w="2476" w:type="dxa"/>
          </w:tcPr>
          <w:p w14:paraId="36AA9625" w14:textId="6FBC3FEF" w:rsidR="005D31A9" w:rsidRPr="005A5A70" w:rsidRDefault="00B36F0F" w:rsidP="00250F83">
            <w:pPr>
              <w:jc w:val="center"/>
              <w:rPr>
                <w:b/>
                <w:bCs/>
                <w:sz w:val="22"/>
                <w:szCs w:val="22"/>
              </w:rPr>
            </w:pPr>
            <w:r>
              <w:rPr>
                <w:b/>
                <w:bCs/>
                <w:sz w:val="22"/>
                <w:szCs w:val="22"/>
              </w:rPr>
              <w:t>Details</w:t>
            </w:r>
          </w:p>
        </w:tc>
      </w:tr>
      <w:tr w:rsidR="006D3F99" w14:paraId="6DF45179" w14:textId="77777777" w:rsidTr="00C36AE6">
        <w:tc>
          <w:tcPr>
            <w:tcW w:w="1841" w:type="dxa"/>
            <w:vAlign w:val="center"/>
          </w:tcPr>
          <w:p w14:paraId="719D5C65" w14:textId="7A8538CA" w:rsidR="006D3F99" w:rsidRPr="00427544" w:rsidRDefault="006D3F99" w:rsidP="006D3F99">
            <w:pPr>
              <w:rPr>
                <w:rFonts w:cs="Segoe UI"/>
                <w:color w:val="000000"/>
                <w:sz w:val="20"/>
                <w:szCs w:val="20"/>
              </w:rPr>
            </w:pPr>
            <w:r w:rsidRPr="00427544">
              <w:rPr>
                <w:rFonts w:cs="Segoe UI"/>
                <w:color w:val="000000"/>
                <w:sz w:val="20"/>
                <w:szCs w:val="20"/>
              </w:rPr>
              <w:t>Physical Installation</w:t>
            </w:r>
          </w:p>
        </w:tc>
        <w:tc>
          <w:tcPr>
            <w:tcW w:w="2289" w:type="dxa"/>
            <w:vAlign w:val="center"/>
          </w:tcPr>
          <w:p w14:paraId="3CEE8C7F" w14:textId="66494431"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FULLY COMPATIBLE</w:t>
            </w:r>
          </w:p>
        </w:tc>
        <w:tc>
          <w:tcPr>
            <w:tcW w:w="1489" w:type="dxa"/>
            <w:vAlign w:val="center"/>
          </w:tcPr>
          <w:p w14:paraId="2690BD14" w14:textId="2F030A55"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19B2730C" w14:textId="3B01FA12" w:rsidR="006D3F99" w:rsidRPr="00427544" w:rsidRDefault="006D3F99" w:rsidP="006D3F99">
            <w:pPr>
              <w:rPr>
                <w:sz w:val="20"/>
                <w:szCs w:val="20"/>
              </w:rPr>
            </w:pPr>
            <w:r w:rsidRPr="00427544">
              <w:rPr>
                <w:rFonts w:cs="Segoe UI"/>
                <w:color w:val="000000"/>
                <w:sz w:val="20"/>
                <w:szCs w:val="20"/>
              </w:rPr>
              <w:t>All components fit standard ATX form factors</w:t>
            </w:r>
          </w:p>
        </w:tc>
      </w:tr>
      <w:tr w:rsidR="006D3F99" w14:paraId="30B3CDD6" w14:textId="77777777" w:rsidTr="00C36AE6">
        <w:tc>
          <w:tcPr>
            <w:tcW w:w="1841" w:type="dxa"/>
            <w:vAlign w:val="center"/>
          </w:tcPr>
          <w:p w14:paraId="50E67F0D" w14:textId="3C21289F" w:rsidR="006D3F99" w:rsidRPr="00427544" w:rsidRDefault="006D3F99" w:rsidP="006D3F99">
            <w:pPr>
              <w:rPr>
                <w:rFonts w:cs="Segoe UI"/>
                <w:color w:val="000000"/>
                <w:sz w:val="20"/>
                <w:szCs w:val="20"/>
              </w:rPr>
            </w:pPr>
            <w:r w:rsidRPr="00427544">
              <w:rPr>
                <w:rFonts w:cs="Segoe UI"/>
                <w:color w:val="000000"/>
                <w:sz w:val="20"/>
                <w:szCs w:val="20"/>
              </w:rPr>
              <w:t>Electrical/Power</w:t>
            </w:r>
          </w:p>
        </w:tc>
        <w:tc>
          <w:tcPr>
            <w:tcW w:w="2289" w:type="dxa"/>
            <w:vAlign w:val="center"/>
          </w:tcPr>
          <w:p w14:paraId="35A4E55F" w14:textId="16D14FD8"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FULLY COMPATIBLE</w:t>
            </w:r>
          </w:p>
        </w:tc>
        <w:tc>
          <w:tcPr>
            <w:tcW w:w="1489" w:type="dxa"/>
            <w:vAlign w:val="center"/>
          </w:tcPr>
          <w:p w14:paraId="12004A93" w14:textId="5C436A9C"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3039B3CF" w14:textId="0FA85567" w:rsidR="006D3F99" w:rsidRPr="00427544" w:rsidRDefault="006D3F99" w:rsidP="006D3F99">
            <w:pPr>
              <w:rPr>
                <w:sz w:val="20"/>
                <w:szCs w:val="20"/>
              </w:rPr>
            </w:pPr>
            <w:r w:rsidRPr="00427544">
              <w:rPr>
                <w:rFonts w:cs="Segoe UI"/>
                <w:color w:val="000000"/>
                <w:sz w:val="20"/>
                <w:szCs w:val="20"/>
              </w:rPr>
              <w:t>142W headroom ensures stable operation</w:t>
            </w:r>
          </w:p>
        </w:tc>
      </w:tr>
      <w:tr w:rsidR="006D3F99" w14:paraId="7929AD43" w14:textId="77777777" w:rsidTr="00C36AE6">
        <w:tc>
          <w:tcPr>
            <w:tcW w:w="1841" w:type="dxa"/>
            <w:vAlign w:val="center"/>
          </w:tcPr>
          <w:p w14:paraId="7CEC6913" w14:textId="6F39E332" w:rsidR="006D3F99" w:rsidRPr="00427544" w:rsidRDefault="006D3F99" w:rsidP="006D3F99">
            <w:pPr>
              <w:rPr>
                <w:rFonts w:cs="Segoe UI"/>
                <w:color w:val="000000"/>
                <w:sz w:val="20"/>
                <w:szCs w:val="20"/>
              </w:rPr>
            </w:pPr>
            <w:r w:rsidRPr="00427544">
              <w:rPr>
                <w:rFonts w:cs="Segoe UI"/>
                <w:color w:val="000000"/>
                <w:sz w:val="20"/>
                <w:szCs w:val="20"/>
              </w:rPr>
              <w:t>Data Transfer/Bandwidth</w:t>
            </w:r>
          </w:p>
        </w:tc>
        <w:tc>
          <w:tcPr>
            <w:tcW w:w="2289" w:type="dxa"/>
            <w:vAlign w:val="center"/>
          </w:tcPr>
          <w:p w14:paraId="1487F20B" w14:textId="0E3BE407"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FULLY COMPATIBLE</w:t>
            </w:r>
          </w:p>
        </w:tc>
        <w:tc>
          <w:tcPr>
            <w:tcW w:w="1489" w:type="dxa"/>
            <w:vAlign w:val="center"/>
          </w:tcPr>
          <w:p w14:paraId="3E5D5874" w14:textId="2817F118"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1E17266C" w14:textId="20D4BD8B" w:rsidR="006D3F99" w:rsidRPr="00427544" w:rsidRDefault="006D3F99" w:rsidP="006D3F99">
            <w:pPr>
              <w:rPr>
                <w:sz w:val="20"/>
                <w:szCs w:val="20"/>
              </w:rPr>
            </w:pPr>
            <w:r w:rsidRPr="00427544">
              <w:rPr>
                <w:rFonts w:cs="Segoe UI"/>
                <w:color w:val="000000"/>
                <w:sz w:val="20"/>
                <w:szCs w:val="20"/>
              </w:rPr>
              <w:t>PCIe Gen4, DDR5, 10Gb networking all optimized</w:t>
            </w:r>
          </w:p>
        </w:tc>
      </w:tr>
      <w:tr w:rsidR="006D3F99" w14:paraId="760E2FCC" w14:textId="77777777" w:rsidTr="00C36AE6">
        <w:tc>
          <w:tcPr>
            <w:tcW w:w="1841" w:type="dxa"/>
            <w:vAlign w:val="center"/>
          </w:tcPr>
          <w:p w14:paraId="4EE8CDBD" w14:textId="68BB5ACB" w:rsidR="006D3F99" w:rsidRPr="00427544" w:rsidRDefault="006D3F99" w:rsidP="006D3F99">
            <w:pPr>
              <w:rPr>
                <w:rFonts w:cs="Segoe UI"/>
                <w:color w:val="000000"/>
                <w:sz w:val="20"/>
                <w:szCs w:val="20"/>
              </w:rPr>
            </w:pPr>
            <w:r w:rsidRPr="00427544">
              <w:rPr>
                <w:rFonts w:cs="Segoe UI"/>
                <w:color w:val="000000"/>
                <w:sz w:val="20"/>
                <w:szCs w:val="20"/>
              </w:rPr>
              <w:t>Thermal Management</w:t>
            </w:r>
          </w:p>
        </w:tc>
        <w:tc>
          <w:tcPr>
            <w:tcW w:w="2289" w:type="dxa"/>
            <w:vAlign w:val="center"/>
          </w:tcPr>
          <w:p w14:paraId="5429A2CD" w14:textId="7C087CEA"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FULLY COMPATIBLE</w:t>
            </w:r>
          </w:p>
        </w:tc>
        <w:tc>
          <w:tcPr>
            <w:tcW w:w="1489" w:type="dxa"/>
            <w:vAlign w:val="center"/>
          </w:tcPr>
          <w:p w14:paraId="5C5775D3" w14:textId="55AD1A8C"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22501A50" w14:textId="4CA4D37A" w:rsidR="006D3F99" w:rsidRPr="00427544" w:rsidRDefault="006D3F99" w:rsidP="006D3F99">
            <w:pPr>
              <w:rPr>
                <w:sz w:val="20"/>
                <w:szCs w:val="20"/>
              </w:rPr>
            </w:pPr>
            <w:r w:rsidRPr="00427544">
              <w:rPr>
                <w:rFonts w:cs="Segoe UI"/>
                <w:color w:val="000000"/>
                <w:sz w:val="20"/>
                <w:szCs w:val="20"/>
              </w:rPr>
              <w:t>Cooling exceeds CPU requirements by ~40%</w:t>
            </w:r>
          </w:p>
        </w:tc>
      </w:tr>
      <w:tr w:rsidR="006D3F99" w14:paraId="1F9BD968" w14:textId="77777777" w:rsidTr="00C36AE6">
        <w:tc>
          <w:tcPr>
            <w:tcW w:w="1841" w:type="dxa"/>
            <w:vAlign w:val="center"/>
          </w:tcPr>
          <w:p w14:paraId="194CA2EB" w14:textId="1DEEEA41" w:rsidR="006D3F99" w:rsidRPr="00427544" w:rsidRDefault="006D3F99" w:rsidP="006D3F99">
            <w:pPr>
              <w:rPr>
                <w:rFonts w:cs="Segoe UI"/>
                <w:color w:val="000000"/>
                <w:sz w:val="20"/>
                <w:szCs w:val="20"/>
              </w:rPr>
            </w:pPr>
            <w:r w:rsidRPr="00427544">
              <w:rPr>
                <w:rFonts w:cs="Segoe UI"/>
                <w:color w:val="000000"/>
                <w:sz w:val="20"/>
                <w:szCs w:val="20"/>
              </w:rPr>
              <w:t>Software/Drivers</w:t>
            </w:r>
          </w:p>
        </w:tc>
        <w:tc>
          <w:tcPr>
            <w:tcW w:w="2289" w:type="dxa"/>
            <w:vAlign w:val="center"/>
          </w:tcPr>
          <w:p w14:paraId="2C12C3F3" w14:textId="45D98E4C"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FULLY COMPATIBLE</w:t>
            </w:r>
          </w:p>
        </w:tc>
        <w:tc>
          <w:tcPr>
            <w:tcW w:w="1489" w:type="dxa"/>
            <w:vAlign w:val="center"/>
          </w:tcPr>
          <w:p w14:paraId="66F40C0E" w14:textId="7238FBE1"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3B7F5991" w14:textId="61A9F884" w:rsidR="006D3F99" w:rsidRPr="00427544" w:rsidRDefault="006D3F99" w:rsidP="006D3F99">
            <w:pPr>
              <w:rPr>
                <w:sz w:val="20"/>
                <w:szCs w:val="20"/>
              </w:rPr>
            </w:pPr>
            <w:r w:rsidRPr="00427544">
              <w:rPr>
                <w:rFonts w:cs="Segoe UI"/>
                <w:color w:val="000000"/>
                <w:sz w:val="20"/>
                <w:szCs w:val="20"/>
              </w:rPr>
              <w:t>All components have current W10 Pro drivers</w:t>
            </w:r>
          </w:p>
        </w:tc>
      </w:tr>
      <w:tr w:rsidR="006D3F99" w14:paraId="0E08C332" w14:textId="77777777" w:rsidTr="00516718">
        <w:tc>
          <w:tcPr>
            <w:tcW w:w="1841" w:type="dxa"/>
            <w:vAlign w:val="center"/>
          </w:tcPr>
          <w:p w14:paraId="38F03A6E" w14:textId="4299B0E7" w:rsidR="006D3F99" w:rsidRPr="00427544" w:rsidRDefault="006D3F99" w:rsidP="006D3F99">
            <w:pPr>
              <w:rPr>
                <w:rFonts w:cs="Segoe UI"/>
                <w:color w:val="000000"/>
                <w:sz w:val="20"/>
                <w:szCs w:val="20"/>
              </w:rPr>
            </w:pPr>
            <w:r w:rsidRPr="00427544">
              <w:rPr>
                <w:rFonts w:cs="Segoe UI"/>
                <w:color w:val="000000"/>
                <w:sz w:val="20"/>
                <w:szCs w:val="20"/>
              </w:rPr>
              <w:t>Alpine Software Requirements</w:t>
            </w:r>
          </w:p>
        </w:tc>
        <w:tc>
          <w:tcPr>
            <w:tcW w:w="2289" w:type="dxa"/>
            <w:vAlign w:val="center"/>
          </w:tcPr>
          <w:p w14:paraId="72FE6B05" w14:textId="75C89B9E"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EXCEEDS SPECIFICATIONS</w:t>
            </w:r>
          </w:p>
        </w:tc>
        <w:tc>
          <w:tcPr>
            <w:tcW w:w="1489" w:type="dxa"/>
            <w:vAlign w:val="center"/>
          </w:tcPr>
          <w:p w14:paraId="255C8F96" w14:textId="6D2C16A5" w:rsidR="006D3F99" w:rsidRPr="00427544" w:rsidRDefault="006D3F99" w:rsidP="006D3F99">
            <w:pPr>
              <w:rPr>
                <w:sz w:val="20"/>
                <w:szCs w:val="20"/>
              </w:rPr>
            </w:pPr>
            <w:r w:rsidRPr="00427544">
              <w:rPr>
                <w:rFonts w:cs="Segoe UI"/>
                <w:color w:val="000000"/>
                <w:sz w:val="20"/>
                <w:szCs w:val="20"/>
              </w:rPr>
              <w:t>None</w:t>
            </w:r>
          </w:p>
        </w:tc>
        <w:tc>
          <w:tcPr>
            <w:tcW w:w="2476" w:type="dxa"/>
            <w:vAlign w:val="bottom"/>
          </w:tcPr>
          <w:p w14:paraId="6AFD2F34" w14:textId="0582185B" w:rsidR="006D3F99" w:rsidRPr="00427544" w:rsidRDefault="006D3F99" w:rsidP="006D3F99">
            <w:pPr>
              <w:rPr>
                <w:sz w:val="20"/>
                <w:szCs w:val="20"/>
              </w:rPr>
            </w:pPr>
            <w:r w:rsidRPr="00427544">
              <w:rPr>
                <w:color w:val="000000"/>
                <w:sz w:val="20"/>
                <w:szCs w:val="20"/>
              </w:rPr>
              <w:t>Build surpasses all recommended thresholds </w:t>
            </w:r>
            <w:r w:rsidRPr="00427544">
              <w:rPr>
                <w:rFonts w:ascii="Arial" w:hAnsi="Arial" w:cs="Arial"/>
                <w:color w:val="000000"/>
                <w:sz w:val="20"/>
                <w:szCs w:val="20"/>
              </w:rPr>
              <w:t>​</w:t>
            </w:r>
          </w:p>
        </w:tc>
      </w:tr>
      <w:tr w:rsidR="006D3F99" w14:paraId="6550E9C4" w14:textId="77777777" w:rsidTr="00C36AE6">
        <w:tc>
          <w:tcPr>
            <w:tcW w:w="1841" w:type="dxa"/>
            <w:vAlign w:val="center"/>
          </w:tcPr>
          <w:p w14:paraId="01351ED3" w14:textId="1A56BC03" w:rsidR="006D3F99" w:rsidRPr="00427544" w:rsidRDefault="006D3F99" w:rsidP="006D3F99">
            <w:pPr>
              <w:rPr>
                <w:rFonts w:cs="Segoe UI"/>
                <w:color w:val="000000"/>
                <w:sz w:val="20"/>
                <w:szCs w:val="20"/>
              </w:rPr>
            </w:pPr>
            <w:r w:rsidRPr="00427544">
              <w:rPr>
                <w:rFonts w:cs="Segoe UI"/>
                <w:color w:val="000000"/>
                <w:sz w:val="20"/>
                <w:szCs w:val="20"/>
              </w:rPr>
              <w:t>Build Quality</w:t>
            </w:r>
          </w:p>
        </w:tc>
        <w:tc>
          <w:tcPr>
            <w:tcW w:w="2289" w:type="dxa"/>
            <w:vAlign w:val="center"/>
          </w:tcPr>
          <w:p w14:paraId="6DEC26F8" w14:textId="1F6C5BDB" w:rsidR="006D3F99" w:rsidRPr="00427544" w:rsidRDefault="006D3F99" w:rsidP="006D3F99">
            <w:pPr>
              <w:rPr>
                <w:rFonts w:cs="Segoe UI"/>
                <w:color w:val="000000"/>
                <w:sz w:val="20"/>
                <w:szCs w:val="20"/>
              </w:rPr>
            </w:pPr>
            <w:r w:rsidRPr="00427544">
              <w:rPr>
                <w:rFonts w:ascii="Segoe UI Emoji" w:hAnsi="Segoe UI Emoji" w:cs="Segoe UI Emoji"/>
                <w:color w:val="000000"/>
                <w:sz w:val="20"/>
                <w:szCs w:val="20"/>
              </w:rPr>
              <w:t>✅</w:t>
            </w:r>
            <w:r w:rsidRPr="00427544">
              <w:rPr>
                <w:rFonts w:cs="Segoe UI"/>
                <w:color w:val="000000"/>
                <w:sz w:val="20"/>
                <w:szCs w:val="20"/>
              </w:rPr>
              <w:t> ENTERPRISE-GRADE</w:t>
            </w:r>
          </w:p>
        </w:tc>
        <w:tc>
          <w:tcPr>
            <w:tcW w:w="1489" w:type="dxa"/>
            <w:vAlign w:val="center"/>
          </w:tcPr>
          <w:p w14:paraId="179FD948" w14:textId="3AC9089B" w:rsidR="006D3F99" w:rsidRPr="00427544" w:rsidRDefault="006D3F99" w:rsidP="006D3F99">
            <w:pPr>
              <w:rPr>
                <w:sz w:val="20"/>
                <w:szCs w:val="20"/>
              </w:rPr>
            </w:pPr>
            <w:r w:rsidRPr="00427544">
              <w:rPr>
                <w:rFonts w:cs="Segoe UI"/>
                <w:color w:val="000000"/>
                <w:sz w:val="20"/>
                <w:szCs w:val="20"/>
              </w:rPr>
              <w:t>None</w:t>
            </w:r>
          </w:p>
        </w:tc>
        <w:tc>
          <w:tcPr>
            <w:tcW w:w="2476" w:type="dxa"/>
            <w:vAlign w:val="center"/>
          </w:tcPr>
          <w:p w14:paraId="6A5F4E6F" w14:textId="21EC1F9C" w:rsidR="006D3F99" w:rsidRPr="00427544" w:rsidRDefault="006D3F99" w:rsidP="006D3F99">
            <w:pPr>
              <w:rPr>
                <w:sz w:val="20"/>
                <w:szCs w:val="20"/>
              </w:rPr>
            </w:pPr>
            <w:r w:rsidRPr="00427544">
              <w:rPr>
                <w:rFonts w:cs="Segoe UI"/>
                <w:color w:val="000000"/>
                <w:sz w:val="20"/>
                <w:szCs w:val="20"/>
              </w:rPr>
              <w:t>All components from reputable manufacturers</w:t>
            </w:r>
          </w:p>
        </w:tc>
      </w:tr>
    </w:tbl>
    <w:p w14:paraId="3823A274" w14:textId="199E40E9" w:rsidR="005D31A9" w:rsidRDefault="005D31A9" w:rsidP="00EF799A">
      <w:pPr>
        <w:rPr>
          <w:sz w:val="22"/>
          <w:szCs w:val="22"/>
        </w:rPr>
      </w:pPr>
    </w:p>
    <w:p w14:paraId="1025B8B5" w14:textId="69BAD2EB" w:rsidR="004B5931" w:rsidRPr="001670A8" w:rsidRDefault="004B5931" w:rsidP="00DB2600">
      <w:pPr>
        <w:ind w:left="720" w:firstLine="360"/>
        <w:rPr>
          <w:sz w:val="22"/>
          <w:szCs w:val="22"/>
        </w:rPr>
      </w:pPr>
      <w:r w:rsidRPr="001670A8">
        <w:rPr>
          <w:sz w:val="22"/>
          <w:szCs w:val="22"/>
        </w:rPr>
        <w:t>This Alpine desktop workstation configuration achieves 100% compatibility across all components with zero potential conflicts. The system features:</w:t>
      </w:r>
    </w:p>
    <w:p w14:paraId="122BBAF8" w14:textId="6807ECCF" w:rsidR="004B5931" w:rsidRPr="004B5931" w:rsidRDefault="004B5931" w:rsidP="004B5931">
      <w:pPr>
        <w:numPr>
          <w:ilvl w:val="0"/>
          <w:numId w:val="12"/>
        </w:numPr>
        <w:tabs>
          <w:tab w:val="num" w:pos="720"/>
        </w:tabs>
        <w:rPr>
          <w:sz w:val="22"/>
          <w:szCs w:val="22"/>
        </w:rPr>
      </w:pPr>
      <w:r w:rsidRPr="004B5931">
        <w:rPr>
          <w:sz w:val="22"/>
          <w:szCs w:val="22"/>
        </w:rPr>
        <w:t>Zero bottlenecks between CPU, GPU, RAM, and storage</w:t>
      </w:r>
      <w:r w:rsidR="00514166">
        <w:rPr>
          <w:sz w:val="22"/>
          <w:szCs w:val="22"/>
        </w:rPr>
        <w:t>.</w:t>
      </w:r>
    </w:p>
    <w:p w14:paraId="32B06CF3" w14:textId="33553CBD" w:rsidR="004B5931" w:rsidRPr="004B5931" w:rsidRDefault="004B5931" w:rsidP="004B5931">
      <w:pPr>
        <w:numPr>
          <w:ilvl w:val="0"/>
          <w:numId w:val="12"/>
        </w:numPr>
        <w:tabs>
          <w:tab w:val="num" w:pos="720"/>
        </w:tabs>
        <w:rPr>
          <w:sz w:val="22"/>
          <w:szCs w:val="22"/>
        </w:rPr>
      </w:pPr>
      <w:r w:rsidRPr="004B5931">
        <w:rPr>
          <w:sz w:val="22"/>
          <w:szCs w:val="22"/>
        </w:rPr>
        <w:t>Optimal power delivery with 14% headroom over peak draw</w:t>
      </w:r>
      <w:r w:rsidR="00514166">
        <w:rPr>
          <w:sz w:val="22"/>
          <w:szCs w:val="22"/>
        </w:rPr>
        <w:t>.</w:t>
      </w:r>
    </w:p>
    <w:p w14:paraId="35506A3D" w14:textId="7DC6165F" w:rsidR="004B5931" w:rsidRPr="004B5931" w:rsidRDefault="004B5931" w:rsidP="004B5931">
      <w:pPr>
        <w:numPr>
          <w:ilvl w:val="0"/>
          <w:numId w:val="12"/>
        </w:numPr>
        <w:tabs>
          <w:tab w:val="num" w:pos="720"/>
        </w:tabs>
        <w:rPr>
          <w:sz w:val="22"/>
          <w:szCs w:val="22"/>
        </w:rPr>
      </w:pPr>
      <w:r w:rsidRPr="004B5931">
        <w:rPr>
          <w:sz w:val="22"/>
          <w:szCs w:val="22"/>
        </w:rPr>
        <w:t>Thermal stability with cooler rated well above CPU requirements</w:t>
      </w:r>
      <w:r w:rsidR="00514166">
        <w:rPr>
          <w:sz w:val="22"/>
          <w:szCs w:val="22"/>
        </w:rPr>
        <w:t>.</w:t>
      </w:r>
    </w:p>
    <w:p w14:paraId="69087655" w14:textId="323A3312" w:rsidR="004B5931" w:rsidRPr="004B5931" w:rsidRDefault="004B5931" w:rsidP="004B5931">
      <w:pPr>
        <w:numPr>
          <w:ilvl w:val="0"/>
          <w:numId w:val="12"/>
        </w:numPr>
        <w:tabs>
          <w:tab w:val="num" w:pos="720"/>
        </w:tabs>
        <w:rPr>
          <w:sz w:val="22"/>
          <w:szCs w:val="22"/>
        </w:rPr>
      </w:pPr>
      <w:r w:rsidRPr="004B5931">
        <w:rPr>
          <w:sz w:val="22"/>
          <w:szCs w:val="22"/>
        </w:rPr>
        <w:t>Enterprise-grade reliability across all components</w:t>
      </w:r>
      <w:r w:rsidR="00514166">
        <w:rPr>
          <w:sz w:val="22"/>
          <w:szCs w:val="22"/>
        </w:rPr>
        <w:t>.</w:t>
      </w:r>
    </w:p>
    <w:p w14:paraId="04B0825C" w14:textId="1314AC5A" w:rsidR="004B5931" w:rsidRPr="004B5931" w:rsidRDefault="004B5931" w:rsidP="004B5931">
      <w:pPr>
        <w:numPr>
          <w:ilvl w:val="0"/>
          <w:numId w:val="12"/>
        </w:numPr>
        <w:tabs>
          <w:tab w:val="num" w:pos="720"/>
        </w:tabs>
        <w:rPr>
          <w:sz w:val="22"/>
          <w:szCs w:val="22"/>
        </w:rPr>
      </w:pPr>
      <w:r w:rsidRPr="004B5931">
        <w:rPr>
          <w:sz w:val="22"/>
          <w:szCs w:val="22"/>
        </w:rPr>
        <w:t>Futureproof expandability (2 additional DDR5 DIMM slots, PCIe slots, SATA connectors available)</w:t>
      </w:r>
      <w:r w:rsidR="00514166">
        <w:rPr>
          <w:sz w:val="22"/>
          <w:szCs w:val="22"/>
        </w:rPr>
        <w:t>.</w:t>
      </w:r>
    </w:p>
    <w:p w14:paraId="0285B0FB" w14:textId="59B28F8E" w:rsidR="004B5931" w:rsidRPr="004B5931" w:rsidRDefault="004B5931" w:rsidP="004B5931">
      <w:pPr>
        <w:numPr>
          <w:ilvl w:val="0"/>
          <w:numId w:val="12"/>
        </w:numPr>
        <w:tabs>
          <w:tab w:val="num" w:pos="720"/>
        </w:tabs>
        <w:rPr>
          <w:sz w:val="22"/>
          <w:szCs w:val="22"/>
        </w:rPr>
      </w:pPr>
      <w:r w:rsidRPr="004B5931">
        <w:rPr>
          <w:sz w:val="22"/>
          <w:szCs w:val="22"/>
        </w:rPr>
        <w:t>Full compliance with Alpine software specifications — the build exceeds all recommended hardware requirements</w:t>
      </w:r>
      <w:r w:rsidRPr="004B5931">
        <w:rPr>
          <w:rFonts w:ascii="Arial" w:hAnsi="Arial" w:cs="Arial"/>
          <w:sz w:val="22"/>
          <w:szCs w:val="22"/>
        </w:rPr>
        <w:t>​</w:t>
      </w:r>
      <w:r w:rsidR="00514166">
        <w:rPr>
          <w:rFonts w:ascii="Arial" w:hAnsi="Arial" w:cs="Arial"/>
          <w:sz w:val="22"/>
          <w:szCs w:val="22"/>
        </w:rPr>
        <w:t>.</w:t>
      </w:r>
    </w:p>
    <w:p w14:paraId="366FB2AC" w14:textId="2ACF5B37" w:rsidR="005F61F4" w:rsidRDefault="005F61F4" w:rsidP="0072046B">
      <w:pPr>
        <w:rPr>
          <w:sz w:val="22"/>
          <w:szCs w:val="22"/>
        </w:rPr>
      </w:pPr>
    </w:p>
    <w:p w14:paraId="1D2E427F" w14:textId="6D4F0EEF" w:rsidR="0072046B" w:rsidRDefault="0072046B" w:rsidP="009509BE">
      <w:pPr>
        <w:rPr>
          <w:sz w:val="22"/>
          <w:szCs w:val="22"/>
        </w:rPr>
      </w:pPr>
    </w:p>
    <w:p w14:paraId="6BF82872" w14:textId="77777777" w:rsidR="009509BE" w:rsidRDefault="009509BE" w:rsidP="009509BE">
      <w:pPr>
        <w:rPr>
          <w:sz w:val="22"/>
          <w:szCs w:val="22"/>
        </w:rPr>
      </w:pPr>
    </w:p>
    <w:p w14:paraId="3EE0301C" w14:textId="77777777" w:rsidR="009509BE" w:rsidRDefault="009509BE" w:rsidP="009509BE">
      <w:pPr>
        <w:rPr>
          <w:sz w:val="22"/>
          <w:szCs w:val="22"/>
        </w:rPr>
      </w:pPr>
    </w:p>
    <w:p w14:paraId="28EF771A" w14:textId="77777777" w:rsidR="009509BE" w:rsidRDefault="009509BE" w:rsidP="009509BE">
      <w:pPr>
        <w:rPr>
          <w:sz w:val="22"/>
          <w:szCs w:val="22"/>
        </w:rPr>
      </w:pPr>
    </w:p>
    <w:p w14:paraId="3E4F70FE" w14:textId="04589A7E" w:rsidR="0004746B" w:rsidRPr="0004746B" w:rsidRDefault="009509BE" w:rsidP="0004746B">
      <w:pPr>
        <w:pStyle w:val="ListParagraph"/>
        <w:numPr>
          <w:ilvl w:val="0"/>
          <w:numId w:val="5"/>
        </w:numPr>
        <w:rPr>
          <w:b/>
          <w:bCs/>
          <w:sz w:val="28"/>
          <w:szCs w:val="28"/>
        </w:rPr>
      </w:pPr>
      <w:r>
        <w:rPr>
          <w:b/>
          <w:bCs/>
          <w:sz w:val="28"/>
          <w:szCs w:val="28"/>
        </w:rPr>
        <w:t>Itemized Invoice</w:t>
      </w:r>
    </w:p>
    <w:p w14:paraId="319B9CE1" w14:textId="77777777" w:rsidR="00AD5153" w:rsidRDefault="00AD5153" w:rsidP="00AD5153">
      <w:pPr>
        <w:pStyle w:val="ListParagraph"/>
        <w:ind w:left="1080"/>
        <w:rPr>
          <w:b/>
          <w:bCs/>
          <w:sz w:val="28"/>
          <w:szCs w:val="28"/>
        </w:rPr>
      </w:pPr>
    </w:p>
    <w:p w14:paraId="4AE89E83" w14:textId="362B86EF" w:rsidR="00DD4576" w:rsidRDefault="00AD5153" w:rsidP="00DD4576">
      <w:pPr>
        <w:pStyle w:val="ListParagraph"/>
        <w:ind w:left="1080"/>
        <w:rPr>
          <w:b/>
          <w:bCs/>
          <w:sz w:val="28"/>
          <w:szCs w:val="28"/>
        </w:rPr>
      </w:pPr>
      <w:r w:rsidRPr="00DD4576">
        <w:rPr>
          <w:noProof/>
        </w:rPr>
        <w:drawing>
          <wp:inline distT="0" distB="0" distL="0" distR="0" wp14:anchorId="3EE44DE9" wp14:editId="578DC5F3">
            <wp:extent cx="5591175" cy="6055360"/>
            <wp:effectExtent l="0" t="0" r="9525" b="2540"/>
            <wp:docPr id="431167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522" cy="6055736"/>
                    </a:xfrm>
                    <a:prstGeom prst="rect">
                      <a:avLst/>
                    </a:prstGeom>
                    <a:noFill/>
                    <a:ln>
                      <a:noFill/>
                    </a:ln>
                  </pic:spPr>
                </pic:pic>
              </a:graphicData>
            </a:graphic>
          </wp:inline>
        </w:drawing>
      </w:r>
    </w:p>
    <w:p w14:paraId="37C68703" w14:textId="483E095D" w:rsidR="00DD4576" w:rsidRPr="009509BE" w:rsidRDefault="00DD4576" w:rsidP="00DD4576">
      <w:pPr>
        <w:pStyle w:val="ListParagraph"/>
        <w:ind w:left="1080"/>
        <w:rPr>
          <w:b/>
          <w:bCs/>
          <w:sz w:val="28"/>
          <w:szCs w:val="28"/>
        </w:rPr>
      </w:pPr>
    </w:p>
    <w:p w14:paraId="6B42F26A" w14:textId="77777777" w:rsidR="0072046B" w:rsidRDefault="0072046B" w:rsidP="0072046B">
      <w:pPr>
        <w:rPr>
          <w:b/>
          <w:bCs/>
          <w:sz w:val="22"/>
          <w:szCs w:val="22"/>
        </w:rPr>
      </w:pPr>
    </w:p>
    <w:p w14:paraId="6F63BFC2" w14:textId="60C077B4" w:rsidR="0072046B" w:rsidRDefault="0072046B" w:rsidP="0072046B">
      <w:pPr>
        <w:tabs>
          <w:tab w:val="left" w:pos="7365"/>
        </w:tabs>
      </w:pPr>
      <w:r>
        <w:tab/>
      </w:r>
    </w:p>
    <w:p w14:paraId="5CBB425E" w14:textId="77777777" w:rsidR="00E859C4" w:rsidRDefault="00E859C4" w:rsidP="0072046B">
      <w:pPr>
        <w:tabs>
          <w:tab w:val="left" w:pos="7365"/>
        </w:tabs>
      </w:pPr>
    </w:p>
    <w:p w14:paraId="423049D2" w14:textId="77777777" w:rsidR="00E859C4" w:rsidRPr="00451842" w:rsidRDefault="00E859C4" w:rsidP="0072046B">
      <w:pPr>
        <w:tabs>
          <w:tab w:val="left" w:pos="7365"/>
        </w:tabs>
        <w:rPr>
          <w:b/>
          <w:bCs/>
          <w:sz w:val="28"/>
          <w:szCs w:val="28"/>
        </w:rPr>
      </w:pPr>
    </w:p>
    <w:p w14:paraId="239E993B" w14:textId="2401D592" w:rsidR="00E859C4" w:rsidRPr="00451842" w:rsidRDefault="002A698B" w:rsidP="002A698B">
      <w:pPr>
        <w:pStyle w:val="ListParagraph"/>
        <w:numPr>
          <w:ilvl w:val="0"/>
          <w:numId w:val="5"/>
        </w:numPr>
        <w:tabs>
          <w:tab w:val="left" w:pos="7365"/>
        </w:tabs>
        <w:rPr>
          <w:b/>
          <w:bCs/>
          <w:sz w:val="28"/>
          <w:szCs w:val="28"/>
        </w:rPr>
      </w:pPr>
      <w:r w:rsidRPr="00451842">
        <w:rPr>
          <w:b/>
          <w:bCs/>
          <w:sz w:val="28"/>
          <w:szCs w:val="28"/>
        </w:rPr>
        <w:t>Terms and Conditions</w:t>
      </w:r>
    </w:p>
    <w:p w14:paraId="243130ED" w14:textId="77777777" w:rsidR="002A698B" w:rsidRPr="00451842" w:rsidRDefault="002A698B" w:rsidP="002A698B">
      <w:pPr>
        <w:pStyle w:val="ListParagraph"/>
        <w:tabs>
          <w:tab w:val="left" w:pos="7365"/>
        </w:tabs>
        <w:ind w:left="1080"/>
        <w:rPr>
          <w:b/>
          <w:bCs/>
        </w:rPr>
      </w:pPr>
    </w:p>
    <w:p w14:paraId="77EA9460" w14:textId="77777777" w:rsidR="00725F15" w:rsidRPr="00451842" w:rsidRDefault="00725F15" w:rsidP="002A698B">
      <w:pPr>
        <w:pStyle w:val="ListParagraph"/>
        <w:tabs>
          <w:tab w:val="left" w:pos="7365"/>
        </w:tabs>
        <w:ind w:left="1080"/>
        <w:rPr>
          <w:b/>
          <w:bCs/>
        </w:rPr>
      </w:pPr>
      <w:r w:rsidRPr="00451842">
        <w:rPr>
          <w:b/>
          <w:bCs/>
        </w:rPr>
        <w:t xml:space="preserve">Payment Terms </w:t>
      </w:r>
    </w:p>
    <w:p w14:paraId="48187126" w14:textId="77777777" w:rsidR="00725F15" w:rsidRDefault="00725F15" w:rsidP="002A698B">
      <w:pPr>
        <w:pStyle w:val="ListParagraph"/>
        <w:tabs>
          <w:tab w:val="left" w:pos="7365"/>
        </w:tabs>
        <w:ind w:left="1080"/>
      </w:pPr>
    </w:p>
    <w:p w14:paraId="5A5FB35D" w14:textId="77777777" w:rsidR="009270E5" w:rsidRDefault="00725F15" w:rsidP="009270E5">
      <w:pPr>
        <w:pStyle w:val="ListParagraph"/>
        <w:numPr>
          <w:ilvl w:val="0"/>
          <w:numId w:val="12"/>
        </w:numPr>
        <w:tabs>
          <w:tab w:val="left" w:pos="7365"/>
        </w:tabs>
      </w:pPr>
      <w:r w:rsidRPr="00725F15">
        <w:t>Payment due upon acceptance of proposal or Net 30 days from invoice date</w:t>
      </w:r>
      <w:r w:rsidR="00451842">
        <w:t>.</w:t>
      </w:r>
    </w:p>
    <w:p w14:paraId="1C64AD48" w14:textId="77777777" w:rsidR="009270E5" w:rsidRDefault="00725F15" w:rsidP="009270E5">
      <w:pPr>
        <w:pStyle w:val="ListParagraph"/>
        <w:numPr>
          <w:ilvl w:val="0"/>
          <w:numId w:val="12"/>
        </w:numPr>
        <w:tabs>
          <w:tab w:val="left" w:pos="7365"/>
        </w:tabs>
      </w:pPr>
      <w:r w:rsidRPr="00725F15">
        <w:t>Accepted payment methods: Interac e-Transfer, cheque, wire transfer, credit card (2.5% processing fee applies)</w:t>
      </w:r>
      <w:r w:rsidR="00451842">
        <w:t>.</w:t>
      </w:r>
    </w:p>
    <w:p w14:paraId="343D8642" w14:textId="7810178E" w:rsidR="002A698B" w:rsidRDefault="00725F15" w:rsidP="009270E5">
      <w:pPr>
        <w:pStyle w:val="ListParagraph"/>
        <w:numPr>
          <w:ilvl w:val="0"/>
          <w:numId w:val="12"/>
        </w:numPr>
        <w:tabs>
          <w:tab w:val="left" w:pos="7365"/>
        </w:tabs>
      </w:pPr>
      <w:r w:rsidRPr="00725F15">
        <w:t>Deposit of 50% may be required for custom builds before component procurement</w:t>
      </w:r>
      <w:r w:rsidR="00451842">
        <w:t>.</w:t>
      </w:r>
    </w:p>
    <w:p w14:paraId="213B496B" w14:textId="77777777" w:rsidR="00451842" w:rsidRDefault="00451842" w:rsidP="002A698B">
      <w:pPr>
        <w:pStyle w:val="ListParagraph"/>
        <w:tabs>
          <w:tab w:val="left" w:pos="7365"/>
        </w:tabs>
        <w:ind w:left="1080"/>
      </w:pPr>
    </w:p>
    <w:p w14:paraId="7B0CE3E1" w14:textId="632D1DD7" w:rsidR="00596274" w:rsidRPr="00451842" w:rsidRDefault="00596274" w:rsidP="00596274">
      <w:pPr>
        <w:pStyle w:val="ListParagraph"/>
        <w:tabs>
          <w:tab w:val="left" w:pos="7365"/>
        </w:tabs>
        <w:ind w:left="1080"/>
        <w:rPr>
          <w:b/>
          <w:bCs/>
        </w:rPr>
      </w:pPr>
      <w:r>
        <w:rPr>
          <w:b/>
          <w:bCs/>
        </w:rPr>
        <w:t>Pricing</w:t>
      </w:r>
      <w:r w:rsidRPr="00451842">
        <w:rPr>
          <w:b/>
          <w:bCs/>
        </w:rPr>
        <w:t xml:space="preserve"> </w:t>
      </w:r>
    </w:p>
    <w:p w14:paraId="388F1D1C" w14:textId="77777777" w:rsidR="00596274" w:rsidRDefault="00596274" w:rsidP="00596274">
      <w:pPr>
        <w:pStyle w:val="ListParagraph"/>
        <w:tabs>
          <w:tab w:val="left" w:pos="7365"/>
        </w:tabs>
        <w:ind w:left="1080"/>
      </w:pPr>
    </w:p>
    <w:p w14:paraId="2CAEAA71" w14:textId="52EB5AEC" w:rsidR="00775377" w:rsidRDefault="00775377" w:rsidP="00596274">
      <w:pPr>
        <w:pStyle w:val="ListParagraph"/>
        <w:numPr>
          <w:ilvl w:val="0"/>
          <w:numId w:val="12"/>
        </w:numPr>
        <w:tabs>
          <w:tab w:val="left" w:pos="7365"/>
        </w:tabs>
      </w:pPr>
      <w:r w:rsidRPr="00775377">
        <w:t>All prices in Canadian Dollars (CAD)</w:t>
      </w:r>
      <w:r w:rsidR="000D3BF1">
        <w:t>.</w:t>
      </w:r>
    </w:p>
    <w:p w14:paraId="60D61B47" w14:textId="2A0BF018" w:rsidR="00775377" w:rsidRDefault="00775377" w:rsidP="00596274">
      <w:pPr>
        <w:pStyle w:val="ListParagraph"/>
        <w:numPr>
          <w:ilvl w:val="0"/>
          <w:numId w:val="12"/>
        </w:numPr>
        <w:tabs>
          <w:tab w:val="left" w:pos="7365"/>
        </w:tabs>
      </w:pPr>
      <w:r w:rsidRPr="00775377">
        <w:t xml:space="preserve">Prices valid until </w:t>
      </w:r>
      <w:r>
        <w:t>December</w:t>
      </w:r>
      <w:r w:rsidRPr="00775377">
        <w:t xml:space="preserve"> </w:t>
      </w:r>
      <w:r>
        <w:t>2</w:t>
      </w:r>
      <w:r w:rsidRPr="00775377">
        <w:t>, 2025</w:t>
      </w:r>
      <w:r w:rsidR="000D3BF1">
        <w:t>.</w:t>
      </w:r>
    </w:p>
    <w:p w14:paraId="279C47F1" w14:textId="2BB52EEE" w:rsidR="00596274" w:rsidRDefault="00596274" w:rsidP="00596274">
      <w:pPr>
        <w:pStyle w:val="ListParagraph"/>
        <w:numPr>
          <w:ilvl w:val="0"/>
          <w:numId w:val="12"/>
        </w:numPr>
        <w:tabs>
          <w:tab w:val="left" w:pos="7365"/>
        </w:tabs>
      </w:pPr>
      <w:r w:rsidRPr="00725F15">
        <w:t>Deposit of 50% may be required for custom builds before component procurement</w:t>
      </w:r>
      <w:r>
        <w:t>.</w:t>
      </w:r>
    </w:p>
    <w:p w14:paraId="109DEE90" w14:textId="292CC67C" w:rsidR="00451842" w:rsidRDefault="00436FC5" w:rsidP="00436FC5">
      <w:pPr>
        <w:pStyle w:val="ListParagraph"/>
        <w:tabs>
          <w:tab w:val="left" w:pos="2115"/>
        </w:tabs>
        <w:ind w:left="1080"/>
      </w:pPr>
      <w:r>
        <w:tab/>
      </w:r>
    </w:p>
    <w:p w14:paraId="3C8A660C" w14:textId="1B435D62" w:rsidR="00CC3545" w:rsidRPr="00451842" w:rsidRDefault="00CC3545" w:rsidP="00CC3545">
      <w:pPr>
        <w:pStyle w:val="ListParagraph"/>
        <w:tabs>
          <w:tab w:val="left" w:pos="7365"/>
        </w:tabs>
        <w:ind w:left="1080"/>
        <w:rPr>
          <w:b/>
          <w:bCs/>
        </w:rPr>
      </w:pPr>
      <w:r>
        <w:rPr>
          <w:b/>
          <w:bCs/>
        </w:rPr>
        <w:t>Returns and Refunds</w:t>
      </w:r>
    </w:p>
    <w:p w14:paraId="2479A13E" w14:textId="77777777" w:rsidR="00CC3545" w:rsidRDefault="00CC3545" w:rsidP="00CC3545">
      <w:pPr>
        <w:pStyle w:val="ListParagraph"/>
        <w:tabs>
          <w:tab w:val="left" w:pos="7365"/>
        </w:tabs>
        <w:ind w:left="1080"/>
      </w:pPr>
    </w:p>
    <w:p w14:paraId="3E20646A" w14:textId="5456BA60" w:rsidR="000E2DB7" w:rsidRDefault="000E2DB7" w:rsidP="00CC3545">
      <w:pPr>
        <w:pStyle w:val="ListParagraph"/>
        <w:numPr>
          <w:ilvl w:val="0"/>
          <w:numId w:val="12"/>
        </w:numPr>
        <w:tabs>
          <w:tab w:val="left" w:pos="7365"/>
        </w:tabs>
      </w:pPr>
      <w:r w:rsidRPr="000E2DB7">
        <w:t>Unopened products: 14-day return period (subject to 15% restocking fee)</w:t>
      </w:r>
      <w:r w:rsidR="000C686C">
        <w:t>.</w:t>
      </w:r>
    </w:p>
    <w:p w14:paraId="6EB2E47D" w14:textId="3D67DB59" w:rsidR="00F670B5" w:rsidRDefault="00F670B5" w:rsidP="00CC3545">
      <w:pPr>
        <w:pStyle w:val="ListParagraph"/>
        <w:numPr>
          <w:ilvl w:val="0"/>
          <w:numId w:val="12"/>
        </w:numPr>
        <w:tabs>
          <w:tab w:val="left" w:pos="7365"/>
        </w:tabs>
      </w:pPr>
      <w:r w:rsidRPr="00F670B5">
        <w:t>Opened products: Manufacturer RMA policy applies</w:t>
      </w:r>
      <w:r w:rsidR="000C686C">
        <w:t>.</w:t>
      </w:r>
    </w:p>
    <w:p w14:paraId="3815F23F" w14:textId="1E38D4EF" w:rsidR="00436FC5" w:rsidRDefault="00F670B5" w:rsidP="000C686C">
      <w:pPr>
        <w:pStyle w:val="ListParagraph"/>
        <w:numPr>
          <w:ilvl w:val="0"/>
          <w:numId w:val="12"/>
        </w:numPr>
        <w:tabs>
          <w:tab w:val="left" w:pos="2115"/>
        </w:tabs>
      </w:pPr>
      <w:r w:rsidRPr="00F670B5">
        <w:t>Custom-built systems: No returns on completed builds (component-level warranty applies)</w:t>
      </w:r>
      <w:r w:rsidR="000C686C">
        <w:t>.</w:t>
      </w:r>
    </w:p>
    <w:p w14:paraId="14AD8568" w14:textId="77777777" w:rsidR="0028284C" w:rsidRDefault="0028284C" w:rsidP="0028284C">
      <w:pPr>
        <w:pStyle w:val="ListParagraph"/>
        <w:tabs>
          <w:tab w:val="left" w:pos="2115"/>
        </w:tabs>
        <w:ind w:left="1080"/>
      </w:pPr>
    </w:p>
    <w:p w14:paraId="5FE39EAD" w14:textId="32A0E49C" w:rsidR="0028284C" w:rsidRPr="00451842" w:rsidRDefault="005D57B2" w:rsidP="0028284C">
      <w:pPr>
        <w:pStyle w:val="ListParagraph"/>
        <w:tabs>
          <w:tab w:val="left" w:pos="7365"/>
        </w:tabs>
        <w:ind w:left="1080"/>
        <w:rPr>
          <w:b/>
          <w:bCs/>
        </w:rPr>
      </w:pPr>
      <w:r>
        <w:rPr>
          <w:b/>
          <w:bCs/>
        </w:rPr>
        <w:t>Support and Service</w:t>
      </w:r>
    </w:p>
    <w:p w14:paraId="3A4B4005" w14:textId="77777777" w:rsidR="0028284C" w:rsidRDefault="0028284C" w:rsidP="0028284C">
      <w:pPr>
        <w:pStyle w:val="ListParagraph"/>
        <w:tabs>
          <w:tab w:val="left" w:pos="7365"/>
        </w:tabs>
        <w:ind w:left="1080"/>
      </w:pPr>
    </w:p>
    <w:p w14:paraId="03B39A39" w14:textId="1C302D57" w:rsidR="0026265D" w:rsidRDefault="0026265D" w:rsidP="0028284C">
      <w:pPr>
        <w:pStyle w:val="ListParagraph"/>
        <w:numPr>
          <w:ilvl w:val="0"/>
          <w:numId w:val="12"/>
        </w:numPr>
        <w:tabs>
          <w:tab w:val="left" w:pos="7365"/>
        </w:tabs>
      </w:pPr>
      <w:r w:rsidRPr="0026265D">
        <w:t>Technical support: Available via phone/email during business hours (M-F 9AM-5PM)</w:t>
      </w:r>
      <w:r>
        <w:t>.</w:t>
      </w:r>
    </w:p>
    <w:p w14:paraId="02AD29C6" w14:textId="77777777" w:rsidR="00E30E05" w:rsidRDefault="00E30E05" w:rsidP="0028284C">
      <w:pPr>
        <w:pStyle w:val="ListParagraph"/>
        <w:numPr>
          <w:ilvl w:val="0"/>
          <w:numId w:val="12"/>
        </w:numPr>
        <w:tabs>
          <w:tab w:val="left" w:pos="2115"/>
        </w:tabs>
      </w:pPr>
      <w:r w:rsidRPr="00E30E05">
        <w:t>Installation services</w:t>
      </w:r>
    </w:p>
    <w:p w14:paraId="1EB7B893" w14:textId="7254A7E7" w:rsidR="00AD3F9C" w:rsidRDefault="000F2A48" w:rsidP="000F2A48">
      <w:pPr>
        <w:pStyle w:val="ListParagraph"/>
        <w:numPr>
          <w:ilvl w:val="0"/>
          <w:numId w:val="12"/>
        </w:numPr>
        <w:tabs>
          <w:tab w:val="left" w:pos="2115"/>
        </w:tabs>
      </w:pPr>
      <w:r w:rsidRPr="000F2A48">
        <w:t>Training: Available upon request</w:t>
      </w:r>
    </w:p>
    <w:p w14:paraId="451224A1" w14:textId="77777777" w:rsidR="00A0412A" w:rsidRDefault="00A0412A" w:rsidP="00A0412A">
      <w:pPr>
        <w:tabs>
          <w:tab w:val="left" w:pos="2115"/>
        </w:tabs>
      </w:pPr>
    </w:p>
    <w:p w14:paraId="295FB14B" w14:textId="77777777" w:rsidR="00A0412A" w:rsidRDefault="00A0412A" w:rsidP="00A0412A">
      <w:pPr>
        <w:tabs>
          <w:tab w:val="left" w:pos="2115"/>
        </w:tabs>
      </w:pPr>
    </w:p>
    <w:p w14:paraId="339139A0" w14:textId="77777777" w:rsidR="00A0412A" w:rsidRDefault="00A0412A" w:rsidP="00A0412A">
      <w:pPr>
        <w:tabs>
          <w:tab w:val="left" w:pos="2115"/>
        </w:tabs>
      </w:pPr>
    </w:p>
    <w:p w14:paraId="2B0A9160" w14:textId="77777777" w:rsidR="00A0412A" w:rsidRDefault="00A0412A" w:rsidP="00A0412A">
      <w:pPr>
        <w:tabs>
          <w:tab w:val="left" w:pos="2115"/>
        </w:tabs>
      </w:pPr>
    </w:p>
    <w:p w14:paraId="464B0348" w14:textId="77777777" w:rsidR="00A0412A" w:rsidRPr="001C0904" w:rsidRDefault="00A0412A" w:rsidP="00A0412A">
      <w:pPr>
        <w:tabs>
          <w:tab w:val="left" w:pos="2115"/>
        </w:tabs>
        <w:rPr>
          <w:b/>
          <w:bCs/>
          <w:sz w:val="28"/>
          <w:szCs w:val="28"/>
        </w:rPr>
      </w:pPr>
    </w:p>
    <w:p w14:paraId="44A473F9" w14:textId="1504DEFF" w:rsidR="00A0412A" w:rsidRDefault="001C0904" w:rsidP="00BB6A14">
      <w:pPr>
        <w:pStyle w:val="ListParagraph"/>
        <w:numPr>
          <w:ilvl w:val="0"/>
          <w:numId w:val="5"/>
        </w:numPr>
        <w:tabs>
          <w:tab w:val="left" w:pos="2115"/>
        </w:tabs>
        <w:rPr>
          <w:b/>
          <w:bCs/>
          <w:sz w:val="28"/>
          <w:szCs w:val="28"/>
        </w:rPr>
      </w:pPr>
      <w:r w:rsidRPr="001C0904">
        <w:rPr>
          <w:b/>
          <w:bCs/>
          <w:sz w:val="28"/>
          <w:szCs w:val="28"/>
        </w:rPr>
        <w:t>Appendix</w:t>
      </w:r>
    </w:p>
    <w:tbl>
      <w:tblPr>
        <w:tblW w:w="5000" w:type="pct"/>
        <w:tblLook w:val="04A0" w:firstRow="1" w:lastRow="0" w:firstColumn="1" w:lastColumn="0" w:noHBand="0" w:noVBand="1"/>
      </w:tblPr>
      <w:tblGrid>
        <w:gridCol w:w="1078"/>
        <w:gridCol w:w="2278"/>
        <w:gridCol w:w="877"/>
        <w:gridCol w:w="5117"/>
      </w:tblGrid>
      <w:tr w:rsidR="00B230C8" w:rsidRPr="00776EEA" w14:paraId="16FE56B7" w14:textId="77777777" w:rsidTr="00B230C8">
        <w:trPr>
          <w:trHeight w:val="285"/>
        </w:trPr>
        <w:tc>
          <w:tcPr>
            <w:tcW w:w="816" w:type="pct"/>
            <w:tcBorders>
              <w:top w:val="single" w:sz="4" w:space="0" w:color="auto"/>
              <w:left w:val="single" w:sz="4" w:space="0" w:color="auto"/>
              <w:bottom w:val="single" w:sz="4" w:space="0" w:color="auto"/>
              <w:right w:val="single" w:sz="4" w:space="0" w:color="auto"/>
            </w:tcBorders>
            <w:vAlign w:val="center"/>
            <w:hideMark/>
          </w:tcPr>
          <w:p w14:paraId="4E1A953E" w14:textId="77777777" w:rsidR="00776EEA" w:rsidRPr="00776EEA" w:rsidRDefault="00776EEA" w:rsidP="00776EE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76EEA">
              <w:rPr>
                <w:rFonts w:ascii="Aptos Narrow" w:eastAsia="Times New Roman" w:hAnsi="Aptos Narrow" w:cs="Times New Roman"/>
                <w:b/>
                <w:bCs/>
                <w:color w:val="000000"/>
                <w:kern w:val="0"/>
                <w:sz w:val="22"/>
                <w:szCs w:val="22"/>
                <w:lang w:eastAsia="en-CA"/>
                <w14:ligatures w14:val="none"/>
              </w:rPr>
              <w:t>Item</w:t>
            </w:r>
          </w:p>
        </w:tc>
        <w:tc>
          <w:tcPr>
            <w:tcW w:w="979" w:type="pct"/>
            <w:tcBorders>
              <w:top w:val="single" w:sz="4" w:space="0" w:color="auto"/>
              <w:left w:val="nil"/>
              <w:bottom w:val="single" w:sz="4" w:space="0" w:color="auto"/>
              <w:right w:val="single" w:sz="4" w:space="0" w:color="auto"/>
            </w:tcBorders>
            <w:vAlign w:val="center"/>
            <w:hideMark/>
          </w:tcPr>
          <w:p w14:paraId="6CDC4283" w14:textId="77777777" w:rsidR="00776EEA" w:rsidRPr="00776EEA" w:rsidRDefault="00776EEA" w:rsidP="00776EE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76EEA">
              <w:rPr>
                <w:rFonts w:ascii="Aptos Narrow" w:eastAsia="Times New Roman" w:hAnsi="Aptos Narrow" w:cs="Times New Roman"/>
                <w:b/>
                <w:bCs/>
                <w:color w:val="000000"/>
                <w:kern w:val="0"/>
                <w:sz w:val="22"/>
                <w:szCs w:val="22"/>
                <w:lang w:eastAsia="en-CA"/>
                <w14:ligatures w14:val="none"/>
              </w:rPr>
              <w:t>Specification</w:t>
            </w:r>
          </w:p>
        </w:tc>
        <w:tc>
          <w:tcPr>
            <w:tcW w:w="469" w:type="pct"/>
            <w:tcBorders>
              <w:top w:val="single" w:sz="4" w:space="0" w:color="auto"/>
              <w:left w:val="nil"/>
              <w:bottom w:val="single" w:sz="4" w:space="0" w:color="auto"/>
              <w:right w:val="single" w:sz="4" w:space="0" w:color="auto"/>
            </w:tcBorders>
            <w:vAlign w:val="center"/>
            <w:hideMark/>
          </w:tcPr>
          <w:p w14:paraId="58F0975F" w14:textId="77777777" w:rsidR="00776EEA" w:rsidRPr="00776EEA" w:rsidRDefault="00776EEA" w:rsidP="00776EE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76EEA">
              <w:rPr>
                <w:rFonts w:ascii="Aptos Narrow" w:eastAsia="Times New Roman" w:hAnsi="Aptos Narrow" w:cs="Times New Roman"/>
                <w:b/>
                <w:bCs/>
                <w:color w:val="000000"/>
                <w:kern w:val="0"/>
                <w:sz w:val="22"/>
                <w:szCs w:val="22"/>
                <w:lang w:eastAsia="en-CA"/>
                <w14:ligatures w14:val="none"/>
              </w:rPr>
              <w:t>Cost (CAD)</w:t>
            </w:r>
          </w:p>
        </w:tc>
        <w:tc>
          <w:tcPr>
            <w:tcW w:w="2736" w:type="pct"/>
            <w:tcBorders>
              <w:top w:val="single" w:sz="4" w:space="0" w:color="auto"/>
              <w:left w:val="nil"/>
              <w:bottom w:val="single" w:sz="4" w:space="0" w:color="auto"/>
              <w:right w:val="single" w:sz="4" w:space="0" w:color="auto"/>
            </w:tcBorders>
            <w:vAlign w:val="bottom"/>
            <w:hideMark/>
          </w:tcPr>
          <w:p w14:paraId="20EBF40D" w14:textId="77777777" w:rsidR="00776EEA" w:rsidRPr="00776EEA" w:rsidRDefault="00776EEA" w:rsidP="00776EEA">
            <w:pPr>
              <w:spacing w:after="0" w:line="240" w:lineRule="auto"/>
              <w:jc w:val="center"/>
              <w:rPr>
                <w:rFonts w:ascii="Aptos Narrow" w:eastAsia="Times New Roman" w:hAnsi="Aptos Narrow" w:cs="Times New Roman"/>
                <w:b/>
                <w:bCs/>
                <w:color w:val="000000"/>
                <w:kern w:val="0"/>
                <w:sz w:val="22"/>
                <w:szCs w:val="22"/>
                <w:lang w:eastAsia="en-CA"/>
                <w14:ligatures w14:val="none"/>
              </w:rPr>
            </w:pPr>
            <w:r w:rsidRPr="00776EEA">
              <w:rPr>
                <w:rFonts w:ascii="Aptos Narrow" w:eastAsia="Times New Roman" w:hAnsi="Aptos Narrow" w:cs="Times New Roman"/>
                <w:b/>
                <w:bCs/>
                <w:color w:val="000000"/>
                <w:kern w:val="0"/>
                <w:sz w:val="22"/>
                <w:szCs w:val="22"/>
                <w:lang w:eastAsia="en-CA"/>
                <w14:ligatures w14:val="none"/>
              </w:rPr>
              <w:t>Link</w:t>
            </w:r>
          </w:p>
        </w:tc>
      </w:tr>
      <w:tr w:rsidR="00B230C8" w:rsidRPr="00776EEA" w14:paraId="01A69F78"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3651629A"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Stylish computer case</w:t>
            </w:r>
          </w:p>
        </w:tc>
        <w:tc>
          <w:tcPr>
            <w:tcW w:w="979" w:type="pct"/>
            <w:tcBorders>
              <w:top w:val="nil"/>
              <w:left w:val="nil"/>
              <w:bottom w:val="single" w:sz="4" w:space="0" w:color="auto"/>
              <w:right w:val="single" w:sz="4" w:space="0" w:color="auto"/>
            </w:tcBorders>
            <w:vAlign w:val="center"/>
            <w:hideMark/>
          </w:tcPr>
          <w:p w14:paraId="6B4089A8"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NZXT H7 Flow RGB Black (ATX Mid-Tower)</w:t>
            </w:r>
          </w:p>
        </w:tc>
        <w:tc>
          <w:tcPr>
            <w:tcW w:w="469" w:type="pct"/>
            <w:tcBorders>
              <w:top w:val="nil"/>
              <w:left w:val="nil"/>
              <w:bottom w:val="single" w:sz="4" w:space="0" w:color="auto"/>
              <w:right w:val="single" w:sz="4" w:space="0" w:color="auto"/>
            </w:tcBorders>
            <w:vAlign w:val="center"/>
            <w:hideMark/>
          </w:tcPr>
          <w:p w14:paraId="25EDD876"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$195.99 </w:t>
            </w:r>
          </w:p>
        </w:tc>
        <w:tc>
          <w:tcPr>
            <w:tcW w:w="2736" w:type="pct"/>
            <w:tcBorders>
              <w:top w:val="nil"/>
              <w:left w:val="nil"/>
              <w:bottom w:val="single" w:sz="4" w:space="0" w:color="auto"/>
              <w:right w:val="single" w:sz="4" w:space="0" w:color="auto"/>
            </w:tcBorders>
            <w:vAlign w:val="bottom"/>
            <w:hideMark/>
          </w:tcPr>
          <w:p w14:paraId="3095E608"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0" w:history="1">
              <w:r w:rsidRPr="00776EEA">
                <w:rPr>
                  <w:rFonts w:ascii="Aptos Narrow" w:eastAsia="Times New Roman" w:hAnsi="Aptos Narrow" w:cs="Times New Roman"/>
                  <w:color w:val="467886"/>
                  <w:kern w:val="0"/>
                  <w:sz w:val="22"/>
                  <w:szCs w:val="22"/>
                  <w:u w:val="single"/>
                  <w:lang w:eastAsia="en-CA"/>
                  <w14:ligatures w14:val="none"/>
                </w:rPr>
                <w:t>NZXT H7 Flow RGB (2024) Mid-Tower Case - All Black-CM-H72FB-R1 - Newegg.ca</w:t>
              </w:r>
            </w:hyperlink>
          </w:p>
        </w:tc>
      </w:tr>
      <w:tr w:rsidR="00B230C8" w:rsidRPr="00776EEA" w14:paraId="129885F8"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70407AE9"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ATX power supply </w:t>
            </w:r>
          </w:p>
        </w:tc>
        <w:tc>
          <w:tcPr>
            <w:tcW w:w="979" w:type="pct"/>
            <w:tcBorders>
              <w:top w:val="nil"/>
              <w:left w:val="nil"/>
              <w:bottom w:val="single" w:sz="4" w:space="0" w:color="auto"/>
              <w:right w:val="single" w:sz="4" w:space="0" w:color="auto"/>
            </w:tcBorders>
            <w:vAlign w:val="center"/>
            <w:hideMark/>
          </w:tcPr>
          <w:p w14:paraId="74B81EF3"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Corsair RM1000e 1000W (80+ Gold, Modular)</w:t>
            </w:r>
          </w:p>
        </w:tc>
        <w:tc>
          <w:tcPr>
            <w:tcW w:w="469" w:type="pct"/>
            <w:tcBorders>
              <w:top w:val="nil"/>
              <w:left w:val="nil"/>
              <w:bottom w:val="single" w:sz="4" w:space="0" w:color="auto"/>
              <w:right w:val="single" w:sz="4" w:space="0" w:color="auto"/>
            </w:tcBorders>
            <w:vAlign w:val="center"/>
            <w:hideMark/>
          </w:tcPr>
          <w:p w14:paraId="568841A5"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$239.99 </w:t>
            </w:r>
          </w:p>
        </w:tc>
        <w:tc>
          <w:tcPr>
            <w:tcW w:w="2736" w:type="pct"/>
            <w:tcBorders>
              <w:top w:val="nil"/>
              <w:left w:val="nil"/>
              <w:bottom w:val="single" w:sz="4" w:space="0" w:color="auto"/>
              <w:right w:val="single" w:sz="4" w:space="0" w:color="auto"/>
            </w:tcBorders>
            <w:noWrap/>
            <w:vAlign w:val="bottom"/>
            <w:hideMark/>
          </w:tcPr>
          <w:p w14:paraId="444B2A09"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1" w:history="1">
              <w:r w:rsidRPr="00776EEA">
                <w:rPr>
                  <w:rFonts w:ascii="Aptos Narrow" w:eastAsia="Times New Roman" w:hAnsi="Aptos Narrow" w:cs="Times New Roman"/>
                  <w:color w:val="467886"/>
                  <w:kern w:val="0"/>
                  <w:sz w:val="22"/>
                  <w:szCs w:val="22"/>
                  <w:u w:val="single"/>
                  <w:lang w:eastAsia="en-CA"/>
                  <w14:ligatures w14:val="none"/>
                </w:rPr>
                <w:t>CORSAIR RMe Series RM1000e 1000 W Power Supply - Newegg.ca</w:t>
              </w:r>
            </w:hyperlink>
          </w:p>
        </w:tc>
      </w:tr>
      <w:tr w:rsidR="00B230C8" w:rsidRPr="00776EEA" w14:paraId="6391A50B"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005847C0"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CPU</w:t>
            </w:r>
          </w:p>
        </w:tc>
        <w:tc>
          <w:tcPr>
            <w:tcW w:w="979" w:type="pct"/>
            <w:tcBorders>
              <w:top w:val="nil"/>
              <w:left w:val="nil"/>
              <w:bottom w:val="single" w:sz="4" w:space="0" w:color="auto"/>
              <w:right w:val="single" w:sz="4" w:space="0" w:color="auto"/>
            </w:tcBorders>
            <w:vAlign w:val="center"/>
            <w:hideMark/>
          </w:tcPr>
          <w:p w14:paraId="55C53D42"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Intel Core i9-14900K (24-core/32-thread, LGA1700)</w:t>
            </w:r>
          </w:p>
        </w:tc>
        <w:tc>
          <w:tcPr>
            <w:tcW w:w="469" w:type="pct"/>
            <w:tcBorders>
              <w:top w:val="nil"/>
              <w:left w:val="nil"/>
              <w:bottom w:val="single" w:sz="4" w:space="0" w:color="auto"/>
              <w:right w:val="single" w:sz="4" w:space="0" w:color="auto"/>
            </w:tcBorders>
            <w:vAlign w:val="center"/>
            <w:hideMark/>
          </w:tcPr>
          <w:p w14:paraId="0ACBE2C6"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609.00</w:t>
            </w:r>
          </w:p>
        </w:tc>
        <w:tc>
          <w:tcPr>
            <w:tcW w:w="2736" w:type="pct"/>
            <w:tcBorders>
              <w:top w:val="nil"/>
              <w:left w:val="nil"/>
              <w:bottom w:val="single" w:sz="4" w:space="0" w:color="auto"/>
              <w:right w:val="single" w:sz="4" w:space="0" w:color="auto"/>
            </w:tcBorders>
            <w:vAlign w:val="bottom"/>
            <w:hideMark/>
          </w:tcPr>
          <w:p w14:paraId="4AC786F8"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2" w:history="1">
              <w:r w:rsidRPr="00776EEA">
                <w:rPr>
                  <w:rFonts w:ascii="Aptos Narrow" w:eastAsia="Times New Roman" w:hAnsi="Aptos Narrow" w:cs="Times New Roman"/>
                  <w:color w:val="467886"/>
                  <w:kern w:val="0"/>
                  <w:sz w:val="22"/>
                  <w:szCs w:val="22"/>
                  <w:u w:val="single"/>
                  <w:lang w:eastAsia="en-CA"/>
                  <w14:ligatures w14:val="none"/>
                </w:rPr>
                <w:t>Intel Core i9-14900KF - 14th Gen 24-Core (8P+16E) LGA 1700 125W None Integrated Graphics Processor - Boxed - BX8071514900KF | Newegg - Newegg.ca</w:t>
              </w:r>
            </w:hyperlink>
          </w:p>
        </w:tc>
      </w:tr>
      <w:tr w:rsidR="00B230C8" w:rsidRPr="00776EEA" w14:paraId="04A63F5D"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657585BD"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CPU Cooler</w:t>
            </w:r>
          </w:p>
        </w:tc>
        <w:tc>
          <w:tcPr>
            <w:tcW w:w="979" w:type="pct"/>
            <w:tcBorders>
              <w:top w:val="nil"/>
              <w:left w:val="nil"/>
              <w:bottom w:val="single" w:sz="4" w:space="0" w:color="auto"/>
              <w:right w:val="single" w:sz="4" w:space="0" w:color="auto"/>
            </w:tcBorders>
            <w:vAlign w:val="center"/>
            <w:hideMark/>
          </w:tcPr>
          <w:p w14:paraId="68988F54"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Noctua NH-D15S (Dual-tower, 140mm LGA1700)</w:t>
            </w:r>
          </w:p>
        </w:tc>
        <w:tc>
          <w:tcPr>
            <w:tcW w:w="469" w:type="pct"/>
            <w:tcBorders>
              <w:top w:val="nil"/>
              <w:left w:val="nil"/>
              <w:bottom w:val="single" w:sz="4" w:space="0" w:color="auto"/>
              <w:right w:val="single" w:sz="4" w:space="0" w:color="auto"/>
            </w:tcBorders>
            <w:vAlign w:val="center"/>
            <w:hideMark/>
          </w:tcPr>
          <w:p w14:paraId="3FBF8A65"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$129.95 </w:t>
            </w:r>
          </w:p>
        </w:tc>
        <w:tc>
          <w:tcPr>
            <w:tcW w:w="2736" w:type="pct"/>
            <w:tcBorders>
              <w:top w:val="nil"/>
              <w:left w:val="nil"/>
              <w:bottom w:val="single" w:sz="4" w:space="0" w:color="auto"/>
              <w:right w:val="single" w:sz="4" w:space="0" w:color="auto"/>
            </w:tcBorders>
            <w:vAlign w:val="bottom"/>
            <w:hideMark/>
          </w:tcPr>
          <w:p w14:paraId="322D085A"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3" w:history="1">
              <w:r w:rsidRPr="00776EEA">
                <w:rPr>
                  <w:rFonts w:ascii="Aptos Narrow" w:eastAsia="Times New Roman" w:hAnsi="Aptos Narrow" w:cs="Times New Roman"/>
                  <w:color w:val="467886"/>
                  <w:kern w:val="0"/>
                  <w:sz w:val="22"/>
                  <w:szCs w:val="22"/>
                  <w:u w:val="single"/>
                  <w:lang w:eastAsia="en-CA"/>
                  <w14:ligatures w14:val="none"/>
                </w:rPr>
                <w:t>Noctua NH-D15S chromax.Black, Premium Dual-Tower CPU Cooler with NF-A15 PWM 140mm Fan (Black) - Newegg.ca</w:t>
              </w:r>
            </w:hyperlink>
          </w:p>
        </w:tc>
      </w:tr>
      <w:tr w:rsidR="00B230C8" w:rsidRPr="00776EEA" w14:paraId="27B355CF"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78D97E04"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Motherboard</w:t>
            </w:r>
          </w:p>
        </w:tc>
        <w:tc>
          <w:tcPr>
            <w:tcW w:w="979" w:type="pct"/>
            <w:tcBorders>
              <w:top w:val="nil"/>
              <w:left w:val="nil"/>
              <w:bottom w:val="single" w:sz="4" w:space="0" w:color="auto"/>
              <w:right w:val="single" w:sz="4" w:space="0" w:color="auto"/>
            </w:tcBorders>
            <w:vAlign w:val="center"/>
            <w:hideMark/>
          </w:tcPr>
          <w:p w14:paraId="4AC4583D"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ASUS TUF Gaming Z790-Pro WiFi 6E (DDR5, 6x SATA, RAID)</w:t>
            </w:r>
          </w:p>
        </w:tc>
        <w:tc>
          <w:tcPr>
            <w:tcW w:w="469" w:type="pct"/>
            <w:tcBorders>
              <w:top w:val="nil"/>
              <w:left w:val="nil"/>
              <w:bottom w:val="single" w:sz="4" w:space="0" w:color="auto"/>
              <w:right w:val="single" w:sz="4" w:space="0" w:color="auto"/>
            </w:tcBorders>
            <w:vAlign w:val="center"/>
            <w:hideMark/>
          </w:tcPr>
          <w:p w14:paraId="6979EE81"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$279.99 </w:t>
            </w:r>
          </w:p>
        </w:tc>
        <w:tc>
          <w:tcPr>
            <w:tcW w:w="2736" w:type="pct"/>
            <w:tcBorders>
              <w:top w:val="nil"/>
              <w:left w:val="nil"/>
              <w:bottom w:val="single" w:sz="4" w:space="0" w:color="auto"/>
              <w:right w:val="single" w:sz="4" w:space="0" w:color="auto"/>
            </w:tcBorders>
            <w:vAlign w:val="bottom"/>
            <w:hideMark/>
          </w:tcPr>
          <w:p w14:paraId="05BFBC9C"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4" w:history="1">
              <w:r w:rsidRPr="00776EEA">
                <w:rPr>
                  <w:rFonts w:ascii="Aptos Narrow" w:eastAsia="Times New Roman" w:hAnsi="Aptos Narrow" w:cs="Times New Roman"/>
                  <w:color w:val="467886"/>
                  <w:kern w:val="0"/>
                  <w:sz w:val="22"/>
                  <w:szCs w:val="22"/>
                  <w:u w:val="single"/>
                  <w:lang w:eastAsia="en-CA"/>
                  <w14:ligatures w14:val="none"/>
                </w:rPr>
                <w:t>ASUS TUF Gaming Z790-Plus WiFi LGA 1700(Intel14th &amp; 13th &amp; 12th Gen) ATX gaming motherboard(PCIe 5.0, DDR5,4xM.2 Slots,16+1 DrMOS,WiFi 6,Intel 2.5Gb LAN,front USB 3.2 Gen 2 Type-C,Thunderbolt 4(USB4) - Newegg.ca</w:t>
              </w:r>
            </w:hyperlink>
          </w:p>
        </w:tc>
      </w:tr>
      <w:tr w:rsidR="00B230C8" w:rsidRPr="00776EEA" w14:paraId="51C18EE9"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25EFB553"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Memory</w:t>
            </w:r>
          </w:p>
        </w:tc>
        <w:tc>
          <w:tcPr>
            <w:tcW w:w="979" w:type="pct"/>
            <w:tcBorders>
              <w:top w:val="nil"/>
              <w:left w:val="nil"/>
              <w:bottom w:val="single" w:sz="4" w:space="0" w:color="auto"/>
              <w:right w:val="single" w:sz="4" w:space="0" w:color="auto"/>
            </w:tcBorders>
            <w:vAlign w:val="center"/>
            <w:hideMark/>
          </w:tcPr>
          <w:p w14:paraId="780C03CC"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G.SKILL Trident Z5 Neo Series 64GB</w:t>
            </w:r>
          </w:p>
        </w:tc>
        <w:tc>
          <w:tcPr>
            <w:tcW w:w="469" w:type="pct"/>
            <w:tcBorders>
              <w:top w:val="nil"/>
              <w:left w:val="nil"/>
              <w:bottom w:val="single" w:sz="4" w:space="0" w:color="auto"/>
              <w:right w:val="single" w:sz="4" w:space="0" w:color="auto"/>
            </w:tcBorders>
            <w:vAlign w:val="center"/>
            <w:hideMark/>
          </w:tcPr>
          <w:p w14:paraId="7FFA905B"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$549.99 </w:t>
            </w:r>
          </w:p>
        </w:tc>
        <w:tc>
          <w:tcPr>
            <w:tcW w:w="2736" w:type="pct"/>
            <w:tcBorders>
              <w:top w:val="nil"/>
              <w:left w:val="nil"/>
              <w:bottom w:val="single" w:sz="4" w:space="0" w:color="auto"/>
              <w:right w:val="single" w:sz="4" w:space="0" w:color="auto"/>
            </w:tcBorders>
            <w:vAlign w:val="bottom"/>
            <w:hideMark/>
          </w:tcPr>
          <w:p w14:paraId="4A80FEF3"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5" w:history="1">
              <w:r w:rsidRPr="00776EEA">
                <w:rPr>
                  <w:rFonts w:ascii="Aptos Narrow" w:eastAsia="Times New Roman" w:hAnsi="Aptos Narrow" w:cs="Times New Roman"/>
                  <w:color w:val="467886"/>
                  <w:kern w:val="0"/>
                  <w:sz w:val="22"/>
                  <w:szCs w:val="22"/>
                  <w:u w:val="single"/>
                  <w:lang w:eastAsia="en-CA"/>
                  <w14:ligatures w14:val="none"/>
                </w:rPr>
                <w:t>G.SKILL Trident Z5 Neo Series 64GB (2 x 32GB) 288-Pin PC RAM DDR5 6000 (PC5 48000) Desktop Memory Model F5-6000J3636F32GX2-TZ5NR - Newegg.ca</w:t>
              </w:r>
            </w:hyperlink>
          </w:p>
        </w:tc>
      </w:tr>
      <w:tr w:rsidR="00B230C8" w:rsidRPr="00776EEA" w14:paraId="46EB94CA"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09946A4C"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M.2 NVMe SSD</w:t>
            </w:r>
          </w:p>
        </w:tc>
        <w:tc>
          <w:tcPr>
            <w:tcW w:w="979" w:type="pct"/>
            <w:tcBorders>
              <w:top w:val="nil"/>
              <w:left w:val="nil"/>
              <w:bottom w:val="single" w:sz="4" w:space="0" w:color="auto"/>
              <w:right w:val="single" w:sz="4" w:space="0" w:color="auto"/>
            </w:tcBorders>
            <w:vAlign w:val="center"/>
            <w:hideMark/>
          </w:tcPr>
          <w:p w14:paraId="1DBE9D6F"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Samsung 990 Pro 2TB (PCIe Gen4, 7,450 MB/s)</w:t>
            </w:r>
          </w:p>
        </w:tc>
        <w:tc>
          <w:tcPr>
            <w:tcW w:w="469" w:type="pct"/>
            <w:tcBorders>
              <w:top w:val="nil"/>
              <w:left w:val="nil"/>
              <w:bottom w:val="single" w:sz="4" w:space="0" w:color="auto"/>
              <w:right w:val="single" w:sz="4" w:space="0" w:color="auto"/>
            </w:tcBorders>
            <w:vAlign w:val="center"/>
            <w:hideMark/>
          </w:tcPr>
          <w:p w14:paraId="34AA6B2A"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$234.97 </w:t>
            </w:r>
          </w:p>
        </w:tc>
        <w:tc>
          <w:tcPr>
            <w:tcW w:w="2736" w:type="pct"/>
            <w:tcBorders>
              <w:top w:val="nil"/>
              <w:left w:val="nil"/>
              <w:bottom w:val="single" w:sz="4" w:space="0" w:color="auto"/>
              <w:right w:val="single" w:sz="4" w:space="0" w:color="auto"/>
            </w:tcBorders>
            <w:vAlign w:val="bottom"/>
            <w:hideMark/>
          </w:tcPr>
          <w:p w14:paraId="08DDFACF"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6" w:history="1">
              <w:r w:rsidRPr="00776EEA">
                <w:rPr>
                  <w:rFonts w:ascii="Aptos Narrow" w:eastAsia="Times New Roman" w:hAnsi="Aptos Narrow" w:cs="Times New Roman"/>
                  <w:color w:val="467886"/>
                  <w:kern w:val="0"/>
                  <w:sz w:val="22"/>
                  <w:szCs w:val="22"/>
                  <w:u w:val="single"/>
                  <w:lang w:eastAsia="en-CA"/>
                  <w14:ligatures w14:val="none"/>
                </w:rPr>
                <w:t>SAMSUNG 990 PRO 2TB SSD, PCIe Gen4 M.2 2280, Seq. Read Speeds Up-to 7,450MB/s for High End Computing, Gaming, and Heavy Duty Workstations (MZ-V9P2T0B/AM) Non-Heatsink - Newegg.ca</w:t>
              </w:r>
            </w:hyperlink>
          </w:p>
        </w:tc>
      </w:tr>
      <w:tr w:rsidR="00B230C8" w:rsidRPr="00776EEA" w14:paraId="5BC5AB88"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56B7EF0F"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SATA HDD #1</w:t>
            </w:r>
          </w:p>
        </w:tc>
        <w:tc>
          <w:tcPr>
            <w:tcW w:w="979" w:type="pct"/>
            <w:tcBorders>
              <w:top w:val="nil"/>
              <w:left w:val="nil"/>
              <w:bottom w:val="single" w:sz="4" w:space="0" w:color="auto"/>
              <w:right w:val="single" w:sz="4" w:space="0" w:color="auto"/>
            </w:tcBorders>
            <w:vAlign w:val="center"/>
            <w:hideMark/>
          </w:tcPr>
          <w:p w14:paraId="695AFEF1"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WD Red Pro 10TB (7200 RPM, RAID-optimized)</w:t>
            </w:r>
          </w:p>
        </w:tc>
        <w:tc>
          <w:tcPr>
            <w:tcW w:w="469" w:type="pct"/>
            <w:tcBorders>
              <w:top w:val="nil"/>
              <w:left w:val="nil"/>
              <w:bottom w:val="single" w:sz="4" w:space="0" w:color="auto"/>
              <w:right w:val="single" w:sz="4" w:space="0" w:color="auto"/>
            </w:tcBorders>
            <w:vAlign w:val="center"/>
            <w:hideMark/>
          </w:tcPr>
          <w:p w14:paraId="62F3645A"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$304.97 </w:t>
            </w:r>
          </w:p>
        </w:tc>
        <w:tc>
          <w:tcPr>
            <w:tcW w:w="2736" w:type="pct"/>
            <w:tcBorders>
              <w:top w:val="nil"/>
              <w:left w:val="nil"/>
              <w:bottom w:val="single" w:sz="4" w:space="0" w:color="auto"/>
              <w:right w:val="single" w:sz="4" w:space="0" w:color="auto"/>
            </w:tcBorders>
            <w:vAlign w:val="bottom"/>
            <w:hideMark/>
          </w:tcPr>
          <w:p w14:paraId="2E5DB3C0"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7" w:history="1">
              <w:r w:rsidRPr="00776EEA">
                <w:rPr>
                  <w:rFonts w:ascii="Aptos Narrow" w:eastAsia="Times New Roman" w:hAnsi="Aptos Narrow" w:cs="Times New Roman"/>
                  <w:color w:val="467886"/>
                  <w:kern w:val="0"/>
                  <w:sz w:val="22"/>
                  <w:szCs w:val="22"/>
                  <w:u w:val="single"/>
                  <w:lang w:eastAsia="en-CA"/>
                  <w14:ligatures w14:val="none"/>
                </w:rPr>
                <w:t>Western Digital 10TB WD Red Pro NAS Internal Hard Drive HDD - 7200 RPM, SATA 6 Gb/s, CMR, 512 MB Cache, 3.5" - WD103KFBX - Newegg.ca</w:t>
              </w:r>
            </w:hyperlink>
          </w:p>
        </w:tc>
      </w:tr>
      <w:tr w:rsidR="00B230C8" w:rsidRPr="00776EEA" w14:paraId="35B3125D"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495277FE"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SATA HDD #2</w:t>
            </w:r>
          </w:p>
        </w:tc>
        <w:tc>
          <w:tcPr>
            <w:tcW w:w="979" w:type="pct"/>
            <w:tcBorders>
              <w:top w:val="nil"/>
              <w:left w:val="nil"/>
              <w:bottom w:val="single" w:sz="4" w:space="0" w:color="auto"/>
              <w:right w:val="single" w:sz="4" w:space="0" w:color="auto"/>
            </w:tcBorders>
            <w:vAlign w:val="center"/>
            <w:hideMark/>
          </w:tcPr>
          <w:p w14:paraId="7BD22136"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WD Red Pro 10TB (7200 RPM, RAID-optimized)</w:t>
            </w:r>
          </w:p>
        </w:tc>
        <w:tc>
          <w:tcPr>
            <w:tcW w:w="469" w:type="pct"/>
            <w:tcBorders>
              <w:top w:val="nil"/>
              <w:left w:val="nil"/>
              <w:bottom w:val="single" w:sz="4" w:space="0" w:color="auto"/>
              <w:right w:val="single" w:sz="4" w:space="0" w:color="auto"/>
            </w:tcBorders>
            <w:vAlign w:val="center"/>
            <w:hideMark/>
          </w:tcPr>
          <w:p w14:paraId="475121EF"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$304.97 </w:t>
            </w:r>
          </w:p>
        </w:tc>
        <w:tc>
          <w:tcPr>
            <w:tcW w:w="2736" w:type="pct"/>
            <w:tcBorders>
              <w:top w:val="nil"/>
              <w:left w:val="nil"/>
              <w:bottom w:val="single" w:sz="4" w:space="0" w:color="auto"/>
              <w:right w:val="single" w:sz="4" w:space="0" w:color="auto"/>
            </w:tcBorders>
            <w:vAlign w:val="bottom"/>
            <w:hideMark/>
          </w:tcPr>
          <w:p w14:paraId="0E8F977B"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8" w:history="1">
              <w:r w:rsidRPr="00776EEA">
                <w:rPr>
                  <w:rFonts w:ascii="Aptos Narrow" w:eastAsia="Times New Roman" w:hAnsi="Aptos Narrow" w:cs="Times New Roman"/>
                  <w:color w:val="467886"/>
                  <w:kern w:val="0"/>
                  <w:sz w:val="22"/>
                  <w:szCs w:val="22"/>
                  <w:u w:val="single"/>
                  <w:lang w:eastAsia="en-CA"/>
                  <w14:ligatures w14:val="none"/>
                </w:rPr>
                <w:t>Western Digital 10TB WD Red Pro NAS Internal Hard Drive HDD - 7200 RPM, SATA 6 Gb/s, CMR, 512 MB Cache, 3.5" - WD103KFBX - Newegg.ca</w:t>
              </w:r>
            </w:hyperlink>
          </w:p>
        </w:tc>
      </w:tr>
      <w:tr w:rsidR="00B230C8" w:rsidRPr="00776EEA" w14:paraId="09E466A3"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31D45AF8"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Graphics Card</w:t>
            </w:r>
          </w:p>
        </w:tc>
        <w:tc>
          <w:tcPr>
            <w:tcW w:w="979" w:type="pct"/>
            <w:tcBorders>
              <w:top w:val="nil"/>
              <w:left w:val="nil"/>
              <w:bottom w:val="single" w:sz="4" w:space="0" w:color="auto"/>
              <w:right w:val="single" w:sz="4" w:space="0" w:color="auto"/>
            </w:tcBorders>
            <w:vAlign w:val="center"/>
            <w:hideMark/>
          </w:tcPr>
          <w:p w14:paraId="3AB2A620"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ASUS RTX 4090 OC 24GB GDDR6X</w:t>
            </w:r>
          </w:p>
        </w:tc>
        <w:tc>
          <w:tcPr>
            <w:tcW w:w="469" w:type="pct"/>
            <w:tcBorders>
              <w:top w:val="nil"/>
              <w:left w:val="nil"/>
              <w:bottom w:val="single" w:sz="4" w:space="0" w:color="auto"/>
              <w:right w:val="single" w:sz="4" w:space="0" w:color="auto"/>
            </w:tcBorders>
            <w:vAlign w:val="center"/>
            <w:hideMark/>
          </w:tcPr>
          <w:p w14:paraId="729BDEC8"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$2,799.99 </w:t>
            </w:r>
          </w:p>
        </w:tc>
        <w:tc>
          <w:tcPr>
            <w:tcW w:w="2736" w:type="pct"/>
            <w:tcBorders>
              <w:top w:val="nil"/>
              <w:left w:val="nil"/>
              <w:bottom w:val="single" w:sz="4" w:space="0" w:color="auto"/>
              <w:right w:val="single" w:sz="4" w:space="0" w:color="auto"/>
            </w:tcBorders>
            <w:vAlign w:val="bottom"/>
            <w:hideMark/>
          </w:tcPr>
          <w:p w14:paraId="60BE9198"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19" w:history="1">
              <w:r w:rsidRPr="00776EEA">
                <w:rPr>
                  <w:rFonts w:ascii="Aptos Narrow" w:eastAsia="Times New Roman" w:hAnsi="Aptos Narrow" w:cs="Times New Roman"/>
                  <w:color w:val="467886"/>
                  <w:kern w:val="0"/>
                  <w:sz w:val="22"/>
                  <w:szCs w:val="22"/>
                  <w:u w:val="single"/>
                  <w:lang w:eastAsia="en-CA"/>
                  <w14:ligatures w14:val="none"/>
                </w:rPr>
                <w:t>Refurbished: ASUS TUF Gaming NVIDIA GeForce RTX 4090 OC Edition Video Card (PCIe 4.0, 24GB GDDR6X, HDMI 2.1, DisplayPort 1.4a, GPU Tweak) TUF-RTX4090-O24G-GAMING(No Warranty) - Newegg.ca</w:t>
              </w:r>
            </w:hyperlink>
          </w:p>
        </w:tc>
      </w:tr>
      <w:tr w:rsidR="00B230C8" w:rsidRPr="00776EEA" w14:paraId="4F42F634" w14:textId="77777777" w:rsidTr="00B230C8">
        <w:trPr>
          <w:trHeight w:val="285"/>
        </w:trPr>
        <w:tc>
          <w:tcPr>
            <w:tcW w:w="816" w:type="pct"/>
            <w:tcBorders>
              <w:top w:val="nil"/>
              <w:left w:val="single" w:sz="4" w:space="0" w:color="auto"/>
              <w:bottom w:val="single" w:sz="4" w:space="0" w:color="auto"/>
              <w:right w:val="single" w:sz="4" w:space="0" w:color="auto"/>
            </w:tcBorders>
            <w:vAlign w:val="center"/>
            <w:hideMark/>
          </w:tcPr>
          <w:p w14:paraId="1A423CB4"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Gigabit Ethernet</w:t>
            </w:r>
          </w:p>
        </w:tc>
        <w:tc>
          <w:tcPr>
            <w:tcW w:w="979" w:type="pct"/>
            <w:tcBorders>
              <w:top w:val="nil"/>
              <w:left w:val="nil"/>
              <w:bottom w:val="single" w:sz="4" w:space="0" w:color="auto"/>
              <w:right w:val="single" w:sz="4" w:space="0" w:color="auto"/>
            </w:tcBorders>
            <w:vAlign w:val="center"/>
            <w:hideMark/>
          </w:tcPr>
          <w:p w14:paraId="7A1F95C9"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Intel X550-T2 Dual-Port 10Gb</w:t>
            </w:r>
          </w:p>
        </w:tc>
        <w:tc>
          <w:tcPr>
            <w:tcW w:w="469" w:type="pct"/>
            <w:tcBorders>
              <w:top w:val="nil"/>
              <w:left w:val="nil"/>
              <w:bottom w:val="single" w:sz="4" w:space="0" w:color="auto"/>
              <w:right w:val="single" w:sz="4" w:space="0" w:color="auto"/>
            </w:tcBorders>
            <w:vAlign w:val="center"/>
            <w:hideMark/>
          </w:tcPr>
          <w:p w14:paraId="28C23C67"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$161.55 </w:t>
            </w:r>
          </w:p>
        </w:tc>
        <w:tc>
          <w:tcPr>
            <w:tcW w:w="2736" w:type="pct"/>
            <w:tcBorders>
              <w:top w:val="nil"/>
              <w:left w:val="nil"/>
              <w:bottom w:val="single" w:sz="4" w:space="0" w:color="auto"/>
              <w:right w:val="single" w:sz="4" w:space="0" w:color="auto"/>
            </w:tcBorders>
            <w:noWrap/>
            <w:vAlign w:val="bottom"/>
            <w:hideMark/>
          </w:tcPr>
          <w:p w14:paraId="3E9402FA"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20" w:history="1">
              <w:r w:rsidRPr="00776EEA">
                <w:rPr>
                  <w:rFonts w:ascii="Aptos Narrow" w:eastAsia="Times New Roman" w:hAnsi="Aptos Narrow" w:cs="Times New Roman"/>
                  <w:color w:val="467886"/>
                  <w:kern w:val="0"/>
                  <w:sz w:val="22"/>
                  <w:szCs w:val="22"/>
                  <w:u w:val="single"/>
                  <w:lang w:eastAsia="en-CA"/>
                  <w14:ligatures w14:val="none"/>
                </w:rPr>
                <w:t>Intel X550-T2 Dual-Port 10Gb | Newegg.ca</w:t>
              </w:r>
            </w:hyperlink>
          </w:p>
        </w:tc>
      </w:tr>
      <w:tr w:rsidR="00B230C8" w:rsidRPr="00776EEA" w14:paraId="6D119627" w14:textId="77777777" w:rsidTr="00B230C8">
        <w:trPr>
          <w:trHeight w:val="570"/>
        </w:trPr>
        <w:tc>
          <w:tcPr>
            <w:tcW w:w="816" w:type="pct"/>
            <w:tcBorders>
              <w:top w:val="nil"/>
              <w:left w:val="single" w:sz="4" w:space="0" w:color="auto"/>
              <w:bottom w:val="single" w:sz="4" w:space="0" w:color="auto"/>
              <w:right w:val="single" w:sz="4" w:space="0" w:color="auto"/>
            </w:tcBorders>
            <w:vAlign w:val="center"/>
            <w:hideMark/>
          </w:tcPr>
          <w:p w14:paraId="56EC0A5F"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Workstation</w:t>
            </w:r>
          </w:p>
        </w:tc>
        <w:tc>
          <w:tcPr>
            <w:tcW w:w="979" w:type="pct"/>
            <w:tcBorders>
              <w:top w:val="nil"/>
              <w:left w:val="nil"/>
              <w:bottom w:val="single" w:sz="4" w:space="0" w:color="auto"/>
              <w:right w:val="single" w:sz="4" w:space="0" w:color="auto"/>
            </w:tcBorders>
            <w:noWrap/>
            <w:vAlign w:val="center"/>
            <w:hideMark/>
          </w:tcPr>
          <w:p w14:paraId="3856C46A"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Lenovo ThinkStation P360 Ultra</w:t>
            </w:r>
          </w:p>
        </w:tc>
        <w:tc>
          <w:tcPr>
            <w:tcW w:w="469" w:type="pct"/>
            <w:tcBorders>
              <w:top w:val="nil"/>
              <w:left w:val="nil"/>
              <w:bottom w:val="single" w:sz="4" w:space="0" w:color="auto"/>
              <w:right w:val="single" w:sz="4" w:space="0" w:color="auto"/>
            </w:tcBorders>
            <w:noWrap/>
            <w:vAlign w:val="center"/>
            <w:hideMark/>
          </w:tcPr>
          <w:p w14:paraId="73B9F18B"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$6,829.00 </w:t>
            </w:r>
          </w:p>
        </w:tc>
        <w:tc>
          <w:tcPr>
            <w:tcW w:w="2736" w:type="pct"/>
            <w:tcBorders>
              <w:top w:val="nil"/>
              <w:left w:val="nil"/>
              <w:bottom w:val="single" w:sz="4" w:space="0" w:color="auto"/>
              <w:right w:val="single" w:sz="4" w:space="0" w:color="auto"/>
            </w:tcBorders>
            <w:vAlign w:val="bottom"/>
            <w:hideMark/>
          </w:tcPr>
          <w:p w14:paraId="3F7455EF"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21" w:history="1">
              <w:r w:rsidRPr="00776EEA">
                <w:rPr>
                  <w:rFonts w:ascii="Aptos Narrow" w:eastAsia="Times New Roman" w:hAnsi="Aptos Narrow" w:cs="Times New Roman"/>
                  <w:color w:val="467886"/>
                  <w:kern w:val="0"/>
                  <w:sz w:val="22"/>
                  <w:szCs w:val="22"/>
                  <w:u w:val="single"/>
                  <w:lang w:eastAsia="en-CA"/>
                  <w14:ligatures w14:val="none"/>
                </w:rPr>
                <w:t>Lenovo P360 Intel Core i9-12900, RTX A5000, 32GB, 1TB SSD, Win11 Pro - Canada Computers &amp; Electronics</w:t>
              </w:r>
            </w:hyperlink>
          </w:p>
        </w:tc>
      </w:tr>
      <w:tr w:rsidR="00B230C8" w:rsidRPr="00776EEA" w14:paraId="6F3C50B1" w14:textId="77777777" w:rsidTr="00B230C8">
        <w:trPr>
          <w:trHeight w:val="855"/>
        </w:trPr>
        <w:tc>
          <w:tcPr>
            <w:tcW w:w="816" w:type="pct"/>
            <w:tcBorders>
              <w:top w:val="nil"/>
              <w:left w:val="single" w:sz="4" w:space="0" w:color="auto"/>
              <w:bottom w:val="single" w:sz="4" w:space="0" w:color="auto"/>
              <w:right w:val="single" w:sz="4" w:space="0" w:color="auto"/>
            </w:tcBorders>
            <w:vAlign w:val="center"/>
            <w:hideMark/>
          </w:tcPr>
          <w:p w14:paraId="56BA3853"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Server</w:t>
            </w:r>
          </w:p>
        </w:tc>
        <w:tc>
          <w:tcPr>
            <w:tcW w:w="979" w:type="pct"/>
            <w:tcBorders>
              <w:top w:val="nil"/>
              <w:left w:val="nil"/>
              <w:bottom w:val="single" w:sz="4" w:space="0" w:color="auto"/>
              <w:right w:val="single" w:sz="4" w:space="0" w:color="auto"/>
            </w:tcBorders>
            <w:noWrap/>
            <w:vAlign w:val="center"/>
            <w:hideMark/>
          </w:tcPr>
          <w:p w14:paraId="410FA031"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Lenovo ThinkSystem ST650 V3</w:t>
            </w:r>
          </w:p>
        </w:tc>
        <w:tc>
          <w:tcPr>
            <w:tcW w:w="469" w:type="pct"/>
            <w:tcBorders>
              <w:top w:val="nil"/>
              <w:left w:val="nil"/>
              <w:bottom w:val="single" w:sz="4" w:space="0" w:color="auto"/>
              <w:right w:val="single" w:sz="4" w:space="0" w:color="auto"/>
            </w:tcBorders>
            <w:noWrap/>
            <w:vAlign w:val="center"/>
            <w:hideMark/>
          </w:tcPr>
          <w:p w14:paraId="0F81620D" w14:textId="77777777" w:rsidR="00776EEA" w:rsidRPr="00776EEA" w:rsidRDefault="00776EEA" w:rsidP="00776EEA">
            <w:pPr>
              <w:spacing w:after="0" w:line="240" w:lineRule="auto"/>
              <w:rPr>
                <w:rFonts w:eastAsia="Times New Roman" w:cs="Times New Roman"/>
                <w:color w:val="000000"/>
                <w:kern w:val="0"/>
                <w:sz w:val="18"/>
                <w:szCs w:val="18"/>
                <w:lang w:eastAsia="en-CA"/>
                <w14:ligatures w14:val="none"/>
              </w:rPr>
            </w:pPr>
            <w:r w:rsidRPr="00776EEA">
              <w:rPr>
                <w:rFonts w:eastAsia="Times New Roman" w:cs="Times New Roman"/>
                <w:color w:val="000000"/>
                <w:kern w:val="0"/>
                <w:sz w:val="18"/>
                <w:szCs w:val="18"/>
                <w:lang w:eastAsia="en-CA"/>
                <w14:ligatures w14:val="none"/>
              </w:rPr>
              <w:t xml:space="preserve">$7,399.00 </w:t>
            </w:r>
          </w:p>
        </w:tc>
        <w:tc>
          <w:tcPr>
            <w:tcW w:w="2736" w:type="pct"/>
            <w:tcBorders>
              <w:top w:val="nil"/>
              <w:left w:val="nil"/>
              <w:bottom w:val="single" w:sz="4" w:space="0" w:color="auto"/>
              <w:right w:val="single" w:sz="4" w:space="0" w:color="auto"/>
            </w:tcBorders>
            <w:vAlign w:val="bottom"/>
            <w:hideMark/>
          </w:tcPr>
          <w:p w14:paraId="719B55ED" w14:textId="77777777" w:rsidR="00776EEA" w:rsidRPr="00776EEA" w:rsidRDefault="00776EEA" w:rsidP="00776EEA">
            <w:pPr>
              <w:spacing w:after="0" w:line="240" w:lineRule="auto"/>
              <w:rPr>
                <w:rFonts w:ascii="Aptos Narrow" w:eastAsia="Times New Roman" w:hAnsi="Aptos Narrow" w:cs="Times New Roman"/>
                <w:color w:val="467886"/>
                <w:kern w:val="0"/>
                <w:sz w:val="22"/>
                <w:szCs w:val="22"/>
                <w:u w:val="single"/>
                <w:lang w:eastAsia="en-CA"/>
                <w14:ligatures w14:val="none"/>
              </w:rPr>
            </w:pPr>
            <w:hyperlink r:id="rId22" w:history="1">
              <w:r w:rsidRPr="00776EEA">
                <w:rPr>
                  <w:rFonts w:ascii="Aptos Narrow" w:eastAsia="Times New Roman" w:hAnsi="Aptos Narrow" w:cs="Times New Roman"/>
                  <w:color w:val="467886"/>
                  <w:kern w:val="0"/>
                  <w:sz w:val="22"/>
                  <w:szCs w:val="22"/>
                  <w:u w:val="single"/>
                  <w:lang w:eastAsia="en-CA"/>
                  <w14:ligatures w14:val="none"/>
                </w:rPr>
                <w:t>Lenovo ThinkSystem ST650 V3 7D7A1007NA 4U Tower Server - 1 Xeon Silver 4410Y 2 GHz - 32 GB RAM - Serial ATA, 12Gb/s SAS Control - Canada Computers &amp; Electronics</w:t>
              </w:r>
            </w:hyperlink>
          </w:p>
        </w:tc>
      </w:tr>
    </w:tbl>
    <w:p w14:paraId="6BE14F7E" w14:textId="128BD8B0" w:rsidR="001C0904" w:rsidRPr="001C0904" w:rsidRDefault="001C0904" w:rsidP="005B2BAB">
      <w:pPr>
        <w:tabs>
          <w:tab w:val="left" w:pos="2115"/>
        </w:tabs>
        <w:rPr>
          <w:b/>
          <w:bCs/>
          <w:sz w:val="28"/>
          <w:szCs w:val="28"/>
        </w:rPr>
      </w:pPr>
    </w:p>
    <w:sectPr w:rsidR="001C0904" w:rsidRPr="001C0904" w:rsidSect="00214568">
      <w:footerReference w:type="default" r:id="rId2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683B8" w14:textId="77777777" w:rsidR="001514BE" w:rsidRDefault="001514BE" w:rsidP="006F5B16">
      <w:pPr>
        <w:spacing w:after="0" w:line="240" w:lineRule="auto"/>
      </w:pPr>
      <w:r>
        <w:separator/>
      </w:r>
    </w:p>
  </w:endnote>
  <w:endnote w:type="continuationSeparator" w:id="0">
    <w:p w14:paraId="6B4FD38F" w14:textId="77777777" w:rsidR="001514BE" w:rsidRDefault="001514BE" w:rsidP="006F5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172961"/>
      <w:docPartObj>
        <w:docPartGallery w:val="Page Numbers (Bottom of Page)"/>
        <w:docPartUnique/>
      </w:docPartObj>
    </w:sdtPr>
    <w:sdtEndPr>
      <w:rPr>
        <w:noProof/>
      </w:rPr>
    </w:sdtEndPr>
    <w:sdtContent>
      <w:p w14:paraId="1778FE35" w14:textId="6717F3D1" w:rsidR="008876BA" w:rsidRDefault="00887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8E9590" w14:textId="77777777" w:rsidR="008876BA" w:rsidRDefault="00887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4489" w14:textId="77777777" w:rsidR="001514BE" w:rsidRDefault="001514BE" w:rsidP="006F5B16">
      <w:pPr>
        <w:spacing w:after="0" w:line="240" w:lineRule="auto"/>
      </w:pPr>
      <w:r>
        <w:separator/>
      </w:r>
    </w:p>
  </w:footnote>
  <w:footnote w:type="continuationSeparator" w:id="0">
    <w:p w14:paraId="1C55EE6A" w14:textId="77777777" w:rsidR="001514BE" w:rsidRDefault="001514BE" w:rsidP="006F5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8D4"/>
    <w:multiLevelType w:val="hybridMultilevel"/>
    <w:tmpl w:val="D166E86A"/>
    <w:lvl w:ilvl="0" w:tplc="C436C554">
      <w:start w:val="1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1A6447C"/>
    <w:multiLevelType w:val="multilevel"/>
    <w:tmpl w:val="0EA670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32E704C8"/>
    <w:multiLevelType w:val="hybridMultilevel"/>
    <w:tmpl w:val="E1B8F4E0"/>
    <w:lvl w:ilvl="0" w:tplc="2A0EB11A">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5070759"/>
    <w:multiLevelType w:val="multilevel"/>
    <w:tmpl w:val="35F099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46A02808"/>
    <w:multiLevelType w:val="hybridMultilevel"/>
    <w:tmpl w:val="3B126F74"/>
    <w:lvl w:ilvl="0" w:tplc="3230DB58">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59F6EC7"/>
    <w:multiLevelType w:val="hybridMultilevel"/>
    <w:tmpl w:val="1D5004FC"/>
    <w:lvl w:ilvl="0" w:tplc="B146824E">
      <w:start w:val="1"/>
      <w:numFmt w:val="bullet"/>
      <w:lvlText w:val=""/>
      <w:lvlJc w:val="left"/>
      <w:pPr>
        <w:ind w:left="2160" w:hanging="360"/>
      </w:pPr>
      <w:rPr>
        <w:rFonts w:ascii="Symbol" w:eastAsiaTheme="minorHAnsi" w:hAnsi="Symbol" w:cstheme="minorBid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5F7F688D"/>
    <w:multiLevelType w:val="hybridMultilevel"/>
    <w:tmpl w:val="3692E55A"/>
    <w:lvl w:ilvl="0" w:tplc="8AA8CDC2">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9C44A51"/>
    <w:multiLevelType w:val="hybridMultilevel"/>
    <w:tmpl w:val="6BFE5AA6"/>
    <w:lvl w:ilvl="0" w:tplc="F53453B2">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B09008C"/>
    <w:multiLevelType w:val="multilevel"/>
    <w:tmpl w:val="4D566B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72A863ED"/>
    <w:multiLevelType w:val="hybridMultilevel"/>
    <w:tmpl w:val="1E90F8B0"/>
    <w:lvl w:ilvl="0" w:tplc="B146824E">
      <w:start w:val="1"/>
      <w:numFmt w:val="bullet"/>
      <w:lvlText w:val=""/>
      <w:lvlJc w:val="left"/>
      <w:pPr>
        <w:ind w:left="144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8DA1BD9"/>
    <w:multiLevelType w:val="multilevel"/>
    <w:tmpl w:val="32009B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7F2921FA"/>
    <w:multiLevelType w:val="hybridMultilevel"/>
    <w:tmpl w:val="BEBA9734"/>
    <w:lvl w:ilvl="0" w:tplc="B146824E">
      <w:start w:val="1"/>
      <w:numFmt w:val="bullet"/>
      <w:lvlText w:val=""/>
      <w:lvlJc w:val="left"/>
      <w:pPr>
        <w:ind w:left="1440" w:hanging="360"/>
      </w:pPr>
      <w:rPr>
        <w:rFonts w:ascii="Symbol" w:eastAsiaTheme="minorHAnsi" w:hAnsi="Symbol" w:cstheme="minorBid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86992397">
    <w:abstractNumId w:val="7"/>
  </w:num>
  <w:num w:numId="2" w16cid:durableId="1146435031">
    <w:abstractNumId w:val="6"/>
  </w:num>
  <w:num w:numId="3" w16cid:durableId="44569673">
    <w:abstractNumId w:val="11"/>
  </w:num>
  <w:num w:numId="4" w16cid:durableId="512846311">
    <w:abstractNumId w:val="4"/>
  </w:num>
  <w:num w:numId="5" w16cid:durableId="509875117">
    <w:abstractNumId w:val="2"/>
  </w:num>
  <w:num w:numId="6" w16cid:durableId="938876030">
    <w:abstractNumId w:val="10"/>
  </w:num>
  <w:num w:numId="7" w16cid:durableId="637878117">
    <w:abstractNumId w:val="8"/>
  </w:num>
  <w:num w:numId="8" w16cid:durableId="1442340222">
    <w:abstractNumId w:val="3"/>
  </w:num>
  <w:num w:numId="9" w16cid:durableId="2023697836">
    <w:abstractNumId w:val="0"/>
  </w:num>
  <w:num w:numId="10" w16cid:durableId="1680691871">
    <w:abstractNumId w:val="5"/>
  </w:num>
  <w:num w:numId="11" w16cid:durableId="1865438302">
    <w:abstractNumId w:val="9"/>
  </w:num>
  <w:num w:numId="12" w16cid:durableId="1107777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68"/>
    <w:rsid w:val="0001183A"/>
    <w:rsid w:val="000349E8"/>
    <w:rsid w:val="00041ABB"/>
    <w:rsid w:val="0004746B"/>
    <w:rsid w:val="00065170"/>
    <w:rsid w:val="00076C54"/>
    <w:rsid w:val="000A5035"/>
    <w:rsid w:val="000A5B0C"/>
    <w:rsid w:val="000B7878"/>
    <w:rsid w:val="000C686C"/>
    <w:rsid w:val="000D3BF1"/>
    <w:rsid w:val="000E2DB7"/>
    <w:rsid w:val="000F2A48"/>
    <w:rsid w:val="00115C85"/>
    <w:rsid w:val="00120C73"/>
    <w:rsid w:val="001406CE"/>
    <w:rsid w:val="001514BE"/>
    <w:rsid w:val="001670A8"/>
    <w:rsid w:val="00177EED"/>
    <w:rsid w:val="0018003C"/>
    <w:rsid w:val="00182FD8"/>
    <w:rsid w:val="001857B1"/>
    <w:rsid w:val="0019025B"/>
    <w:rsid w:val="001C0904"/>
    <w:rsid w:val="001C33E1"/>
    <w:rsid w:val="001C7F71"/>
    <w:rsid w:val="001D6058"/>
    <w:rsid w:val="001E5787"/>
    <w:rsid w:val="001F0F07"/>
    <w:rsid w:val="00202CDB"/>
    <w:rsid w:val="00214568"/>
    <w:rsid w:val="00217D1B"/>
    <w:rsid w:val="002238DA"/>
    <w:rsid w:val="00251445"/>
    <w:rsid w:val="002608B8"/>
    <w:rsid w:val="0026265D"/>
    <w:rsid w:val="0028284C"/>
    <w:rsid w:val="002A698B"/>
    <w:rsid w:val="002D74C0"/>
    <w:rsid w:val="002D7582"/>
    <w:rsid w:val="002D7776"/>
    <w:rsid w:val="002E7113"/>
    <w:rsid w:val="00301CD7"/>
    <w:rsid w:val="00316541"/>
    <w:rsid w:val="00317417"/>
    <w:rsid w:val="00324B30"/>
    <w:rsid w:val="00332DAD"/>
    <w:rsid w:val="00350E49"/>
    <w:rsid w:val="003516B6"/>
    <w:rsid w:val="0035608C"/>
    <w:rsid w:val="00356966"/>
    <w:rsid w:val="003778FA"/>
    <w:rsid w:val="00382978"/>
    <w:rsid w:val="00386728"/>
    <w:rsid w:val="003871B4"/>
    <w:rsid w:val="003972A8"/>
    <w:rsid w:val="003A6BF6"/>
    <w:rsid w:val="003B4797"/>
    <w:rsid w:val="003B766A"/>
    <w:rsid w:val="003C039A"/>
    <w:rsid w:val="003C3FA8"/>
    <w:rsid w:val="003C41E0"/>
    <w:rsid w:val="003F2F0E"/>
    <w:rsid w:val="00401C2D"/>
    <w:rsid w:val="00427544"/>
    <w:rsid w:val="00434A3E"/>
    <w:rsid w:val="00436FC5"/>
    <w:rsid w:val="00436FDE"/>
    <w:rsid w:val="004417EC"/>
    <w:rsid w:val="00443D42"/>
    <w:rsid w:val="00451842"/>
    <w:rsid w:val="00465BD5"/>
    <w:rsid w:val="00482B03"/>
    <w:rsid w:val="00485BB8"/>
    <w:rsid w:val="00492B51"/>
    <w:rsid w:val="00496959"/>
    <w:rsid w:val="004A4704"/>
    <w:rsid w:val="004B5931"/>
    <w:rsid w:val="004D34A5"/>
    <w:rsid w:val="004D4D1C"/>
    <w:rsid w:val="00506C82"/>
    <w:rsid w:val="0051378A"/>
    <w:rsid w:val="00514166"/>
    <w:rsid w:val="00514417"/>
    <w:rsid w:val="00515F63"/>
    <w:rsid w:val="00544027"/>
    <w:rsid w:val="00557579"/>
    <w:rsid w:val="005618F7"/>
    <w:rsid w:val="00577293"/>
    <w:rsid w:val="00580D52"/>
    <w:rsid w:val="00584621"/>
    <w:rsid w:val="00591DD8"/>
    <w:rsid w:val="005933DA"/>
    <w:rsid w:val="00596274"/>
    <w:rsid w:val="005A3D8C"/>
    <w:rsid w:val="005A5A70"/>
    <w:rsid w:val="005B20D8"/>
    <w:rsid w:val="005B2BAB"/>
    <w:rsid w:val="005B2BE1"/>
    <w:rsid w:val="005B3591"/>
    <w:rsid w:val="005D31A9"/>
    <w:rsid w:val="005D57B2"/>
    <w:rsid w:val="005E76B9"/>
    <w:rsid w:val="005F61F4"/>
    <w:rsid w:val="00604CDC"/>
    <w:rsid w:val="00610692"/>
    <w:rsid w:val="006161F5"/>
    <w:rsid w:val="00626112"/>
    <w:rsid w:val="00633F9A"/>
    <w:rsid w:val="00666B5D"/>
    <w:rsid w:val="00676D87"/>
    <w:rsid w:val="00691E1C"/>
    <w:rsid w:val="006A5275"/>
    <w:rsid w:val="006C1D60"/>
    <w:rsid w:val="006D3F99"/>
    <w:rsid w:val="006D75A5"/>
    <w:rsid w:val="006F5B16"/>
    <w:rsid w:val="0070024A"/>
    <w:rsid w:val="007135CA"/>
    <w:rsid w:val="00713D8A"/>
    <w:rsid w:val="0072046B"/>
    <w:rsid w:val="00725F15"/>
    <w:rsid w:val="00731353"/>
    <w:rsid w:val="0074069B"/>
    <w:rsid w:val="00752EBB"/>
    <w:rsid w:val="007640F8"/>
    <w:rsid w:val="0076563F"/>
    <w:rsid w:val="007717E6"/>
    <w:rsid w:val="00775377"/>
    <w:rsid w:val="00775E46"/>
    <w:rsid w:val="00776EEA"/>
    <w:rsid w:val="007B1F75"/>
    <w:rsid w:val="007C3CE2"/>
    <w:rsid w:val="007D2A7B"/>
    <w:rsid w:val="007D4FB3"/>
    <w:rsid w:val="007D67AD"/>
    <w:rsid w:val="007E4C32"/>
    <w:rsid w:val="007F54FC"/>
    <w:rsid w:val="00805BE9"/>
    <w:rsid w:val="00810ECC"/>
    <w:rsid w:val="00813640"/>
    <w:rsid w:val="0084338B"/>
    <w:rsid w:val="00871173"/>
    <w:rsid w:val="00880C8D"/>
    <w:rsid w:val="008851DC"/>
    <w:rsid w:val="008870D2"/>
    <w:rsid w:val="008876BA"/>
    <w:rsid w:val="00893CA4"/>
    <w:rsid w:val="008A1025"/>
    <w:rsid w:val="008B3F5C"/>
    <w:rsid w:val="008B6A08"/>
    <w:rsid w:val="008D26B0"/>
    <w:rsid w:val="008E6FC2"/>
    <w:rsid w:val="008F3064"/>
    <w:rsid w:val="008F3520"/>
    <w:rsid w:val="008F645F"/>
    <w:rsid w:val="009224DD"/>
    <w:rsid w:val="00924032"/>
    <w:rsid w:val="009270E5"/>
    <w:rsid w:val="009509BE"/>
    <w:rsid w:val="009623FB"/>
    <w:rsid w:val="00972414"/>
    <w:rsid w:val="0097390A"/>
    <w:rsid w:val="00974715"/>
    <w:rsid w:val="00987FBE"/>
    <w:rsid w:val="00990463"/>
    <w:rsid w:val="009950F2"/>
    <w:rsid w:val="009B0813"/>
    <w:rsid w:val="009B37B5"/>
    <w:rsid w:val="009B77FB"/>
    <w:rsid w:val="009C39FD"/>
    <w:rsid w:val="009C3AB3"/>
    <w:rsid w:val="009D1E27"/>
    <w:rsid w:val="009E7C06"/>
    <w:rsid w:val="00A0412A"/>
    <w:rsid w:val="00A11087"/>
    <w:rsid w:val="00A21C69"/>
    <w:rsid w:val="00A265C3"/>
    <w:rsid w:val="00A42125"/>
    <w:rsid w:val="00A66C26"/>
    <w:rsid w:val="00A91E6A"/>
    <w:rsid w:val="00AA27E9"/>
    <w:rsid w:val="00AC6761"/>
    <w:rsid w:val="00AC6FB5"/>
    <w:rsid w:val="00AC7D4F"/>
    <w:rsid w:val="00AD2DAE"/>
    <w:rsid w:val="00AD3F9C"/>
    <w:rsid w:val="00AD5153"/>
    <w:rsid w:val="00AE050C"/>
    <w:rsid w:val="00AE541F"/>
    <w:rsid w:val="00AF12FB"/>
    <w:rsid w:val="00AF31FB"/>
    <w:rsid w:val="00AF46F8"/>
    <w:rsid w:val="00B11ED5"/>
    <w:rsid w:val="00B230C8"/>
    <w:rsid w:val="00B2547F"/>
    <w:rsid w:val="00B33ACF"/>
    <w:rsid w:val="00B36F0F"/>
    <w:rsid w:val="00B502F5"/>
    <w:rsid w:val="00B54A32"/>
    <w:rsid w:val="00B55ED7"/>
    <w:rsid w:val="00B81131"/>
    <w:rsid w:val="00B91464"/>
    <w:rsid w:val="00B96E62"/>
    <w:rsid w:val="00BA745B"/>
    <w:rsid w:val="00BB6A14"/>
    <w:rsid w:val="00BB7B31"/>
    <w:rsid w:val="00BC6A05"/>
    <w:rsid w:val="00BE28BC"/>
    <w:rsid w:val="00BF2629"/>
    <w:rsid w:val="00C03933"/>
    <w:rsid w:val="00C169F6"/>
    <w:rsid w:val="00C20634"/>
    <w:rsid w:val="00C33E71"/>
    <w:rsid w:val="00C36AE6"/>
    <w:rsid w:val="00C4724C"/>
    <w:rsid w:val="00C5423D"/>
    <w:rsid w:val="00C5757A"/>
    <w:rsid w:val="00C71332"/>
    <w:rsid w:val="00C81C63"/>
    <w:rsid w:val="00CC0663"/>
    <w:rsid w:val="00CC3545"/>
    <w:rsid w:val="00CC5E8D"/>
    <w:rsid w:val="00CE79BF"/>
    <w:rsid w:val="00CF5B5D"/>
    <w:rsid w:val="00D02F85"/>
    <w:rsid w:val="00D0743D"/>
    <w:rsid w:val="00D0768A"/>
    <w:rsid w:val="00D217B9"/>
    <w:rsid w:val="00D31145"/>
    <w:rsid w:val="00D36158"/>
    <w:rsid w:val="00D464A2"/>
    <w:rsid w:val="00D50B08"/>
    <w:rsid w:val="00D52556"/>
    <w:rsid w:val="00D65EAB"/>
    <w:rsid w:val="00D65FC6"/>
    <w:rsid w:val="00D76C36"/>
    <w:rsid w:val="00D94CBD"/>
    <w:rsid w:val="00DA3CF8"/>
    <w:rsid w:val="00DB2600"/>
    <w:rsid w:val="00DB2D15"/>
    <w:rsid w:val="00DB4E22"/>
    <w:rsid w:val="00DD4576"/>
    <w:rsid w:val="00DD5C48"/>
    <w:rsid w:val="00E02DFC"/>
    <w:rsid w:val="00E17CC3"/>
    <w:rsid w:val="00E30E05"/>
    <w:rsid w:val="00E311AE"/>
    <w:rsid w:val="00E34B75"/>
    <w:rsid w:val="00E44AF5"/>
    <w:rsid w:val="00E528D2"/>
    <w:rsid w:val="00E859C4"/>
    <w:rsid w:val="00E9238A"/>
    <w:rsid w:val="00EA4600"/>
    <w:rsid w:val="00EA4EFD"/>
    <w:rsid w:val="00EE7E46"/>
    <w:rsid w:val="00EF17DB"/>
    <w:rsid w:val="00EF2C51"/>
    <w:rsid w:val="00EF799A"/>
    <w:rsid w:val="00F13506"/>
    <w:rsid w:val="00F33764"/>
    <w:rsid w:val="00F37734"/>
    <w:rsid w:val="00F40786"/>
    <w:rsid w:val="00F42B1A"/>
    <w:rsid w:val="00F47EBA"/>
    <w:rsid w:val="00F607D7"/>
    <w:rsid w:val="00F6444A"/>
    <w:rsid w:val="00F670B5"/>
    <w:rsid w:val="00F67442"/>
    <w:rsid w:val="00FA0C35"/>
    <w:rsid w:val="00FF02E3"/>
    <w:rsid w:val="00FF10B9"/>
    <w:rsid w:val="00FF55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AFCA"/>
  <w15:chartTrackingRefBased/>
  <w15:docId w15:val="{8C31F116-DD3B-4376-BE8F-1A2341DC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568"/>
    <w:rPr>
      <w:rFonts w:eastAsiaTheme="majorEastAsia" w:cstheme="majorBidi"/>
      <w:color w:val="272727" w:themeColor="text1" w:themeTint="D8"/>
    </w:rPr>
  </w:style>
  <w:style w:type="paragraph" w:styleId="Title">
    <w:name w:val="Title"/>
    <w:basedOn w:val="Normal"/>
    <w:next w:val="Normal"/>
    <w:link w:val="TitleChar"/>
    <w:uiPriority w:val="10"/>
    <w:qFormat/>
    <w:rsid w:val="00214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568"/>
    <w:pPr>
      <w:spacing w:before="160"/>
      <w:jc w:val="center"/>
    </w:pPr>
    <w:rPr>
      <w:i/>
      <w:iCs/>
      <w:color w:val="404040" w:themeColor="text1" w:themeTint="BF"/>
    </w:rPr>
  </w:style>
  <w:style w:type="character" w:customStyle="1" w:styleId="QuoteChar">
    <w:name w:val="Quote Char"/>
    <w:basedOn w:val="DefaultParagraphFont"/>
    <w:link w:val="Quote"/>
    <w:uiPriority w:val="29"/>
    <w:rsid w:val="00214568"/>
    <w:rPr>
      <w:i/>
      <w:iCs/>
      <w:color w:val="404040" w:themeColor="text1" w:themeTint="BF"/>
    </w:rPr>
  </w:style>
  <w:style w:type="paragraph" w:styleId="ListParagraph">
    <w:name w:val="List Paragraph"/>
    <w:basedOn w:val="Normal"/>
    <w:uiPriority w:val="34"/>
    <w:qFormat/>
    <w:rsid w:val="00214568"/>
    <w:pPr>
      <w:ind w:left="720"/>
      <w:contextualSpacing/>
    </w:pPr>
  </w:style>
  <w:style w:type="character" w:styleId="IntenseEmphasis">
    <w:name w:val="Intense Emphasis"/>
    <w:basedOn w:val="DefaultParagraphFont"/>
    <w:uiPriority w:val="21"/>
    <w:qFormat/>
    <w:rsid w:val="00214568"/>
    <w:rPr>
      <w:i/>
      <w:iCs/>
      <w:color w:val="0F4761" w:themeColor="accent1" w:themeShade="BF"/>
    </w:rPr>
  </w:style>
  <w:style w:type="paragraph" w:styleId="IntenseQuote">
    <w:name w:val="Intense Quote"/>
    <w:basedOn w:val="Normal"/>
    <w:next w:val="Normal"/>
    <w:link w:val="IntenseQuoteChar"/>
    <w:uiPriority w:val="30"/>
    <w:qFormat/>
    <w:rsid w:val="00214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568"/>
    <w:rPr>
      <w:i/>
      <w:iCs/>
      <w:color w:val="0F4761" w:themeColor="accent1" w:themeShade="BF"/>
    </w:rPr>
  </w:style>
  <w:style w:type="character" w:styleId="IntenseReference">
    <w:name w:val="Intense Reference"/>
    <w:basedOn w:val="DefaultParagraphFont"/>
    <w:uiPriority w:val="32"/>
    <w:qFormat/>
    <w:rsid w:val="00214568"/>
    <w:rPr>
      <w:b/>
      <w:bCs/>
      <w:smallCaps/>
      <w:color w:val="0F4761" w:themeColor="accent1" w:themeShade="BF"/>
      <w:spacing w:val="5"/>
    </w:rPr>
  </w:style>
  <w:style w:type="paragraph" w:styleId="NoSpacing">
    <w:name w:val="No Spacing"/>
    <w:link w:val="NoSpacingChar"/>
    <w:uiPriority w:val="1"/>
    <w:qFormat/>
    <w:rsid w:val="0021456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14568"/>
    <w:rPr>
      <w:rFonts w:eastAsiaTheme="minorEastAsia"/>
      <w:kern w:val="0"/>
      <w:sz w:val="22"/>
      <w:szCs w:val="22"/>
      <w:lang w:val="en-US"/>
      <w14:ligatures w14:val="none"/>
    </w:rPr>
  </w:style>
  <w:style w:type="paragraph" w:styleId="Header">
    <w:name w:val="header"/>
    <w:basedOn w:val="Normal"/>
    <w:link w:val="HeaderChar"/>
    <w:uiPriority w:val="99"/>
    <w:unhideWhenUsed/>
    <w:rsid w:val="006F5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5B16"/>
  </w:style>
  <w:style w:type="paragraph" w:styleId="Footer">
    <w:name w:val="footer"/>
    <w:basedOn w:val="Normal"/>
    <w:link w:val="FooterChar"/>
    <w:uiPriority w:val="99"/>
    <w:unhideWhenUsed/>
    <w:rsid w:val="006F5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5B16"/>
  </w:style>
  <w:style w:type="table" w:styleId="TableGrid">
    <w:name w:val="Table Grid"/>
    <w:basedOn w:val="TableNormal"/>
    <w:uiPriority w:val="39"/>
    <w:rsid w:val="00F64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2FD8"/>
    <w:rPr>
      <w:color w:val="467886" w:themeColor="hyperlink"/>
      <w:u w:val="single"/>
    </w:rPr>
  </w:style>
  <w:style w:type="character" w:styleId="UnresolvedMention">
    <w:name w:val="Unresolved Mention"/>
    <w:basedOn w:val="DefaultParagraphFont"/>
    <w:uiPriority w:val="99"/>
    <w:semiHidden/>
    <w:unhideWhenUsed/>
    <w:rsid w:val="00182FD8"/>
    <w:rPr>
      <w:color w:val="605E5C"/>
      <w:shd w:val="clear" w:color="auto" w:fill="E1DFDD"/>
    </w:rPr>
  </w:style>
  <w:style w:type="paragraph" w:styleId="TOCHeading">
    <w:name w:val="TOC Heading"/>
    <w:basedOn w:val="Heading1"/>
    <w:next w:val="Normal"/>
    <w:uiPriority w:val="39"/>
    <w:unhideWhenUsed/>
    <w:qFormat/>
    <w:rsid w:val="00AF31FB"/>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8529">
      <w:marLeft w:val="0"/>
      <w:marRight w:val="0"/>
      <w:marTop w:val="0"/>
      <w:marBottom w:val="0"/>
      <w:divBdr>
        <w:top w:val="none" w:sz="0" w:space="0" w:color="auto"/>
        <w:left w:val="none" w:sz="0" w:space="0" w:color="auto"/>
        <w:bottom w:val="none" w:sz="0" w:space="0" w:color="auto"/>
        <w:right w:val="none" w:sz="0" w:space="0" w:color="auto"/>
      </w:divBdr>
      <w:divsChild>
        <w:div w:id="1710496288">
          <w:marLeft w:val="0"/>
          <w:marRight w:val="0"/>
          <w:marTop w:val="0"/>
          <w:marBottom w:val="0"/>
          <w:divBdr>
            <w:top w:val="none" w:sz="0" w:space="0" w:color="auto"/>
            <w:left w:val="none" w:sz="0" w:space="0" w:color="auto"/>
            <w:bottom w:val="none" w:sz="0" w:space="0" w:color="auto"/>
            <w:right w:val="none" w:sz="0" w:space="0" w:color="auto"/>
          </w:divBdr>
        </w:div>
      </w:divsChild>
    </w:div>
    <w:div w:id="1286892696">
      <w:bodyDiv w:val="1"/>
      <w:marLeft w:val="0"/>
      <w:marRight w:val="0"/>
      <w:marTop w:val="0"/>
      <w:marBottom w:val="0"/>
      <w:divBdr>
        <w:top w:val="none" w:sz="0" w:space="0" w:color="auto"/>
        <w:left w:val="none" w:sz="0" w:space="0" w:color="auto"/>
        <w:bottom w:val="none" w:sz="0" w:space="0" w:color="auto"/>
        <w:right w:val="none" w:sz="0" w:space="0" w:color="auto"/>
      </w:divBdr>
      <w:divsChild>
        <w:div w:id="131560038">
          <w:marLeft w:val="0"/>
          <w:marRight w:val="0"/>
          <w:marTop w:val="0"/>
          <w:marBottom w:val="0"/>
          <w:divBdr>
            <w:top w:val="none" w:sz="0" w:space="0" w:color="auto"/>
            <w:left w:val="none" w:sz="0" w:space="0" w:color="auto"/>
            <w:bottom w:val="none" w:sz="0" w:space="0" w:color="auto"/>
            <w:right w:val="none" w:sz="0" w:space="0" w:color="auto"/>
          </w:divBdr>
          <w:divsChild>
            <w:div w:id="4707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ewegg.ca/noctua-nh-d15s-chromax-black/p/13C-0005-002Y6" TargetMode="External"/><Relationship Id="rId18" Type="http://schemas.openxmlformats.org/officeDocument/2006/relationships/hyperlink" Target="https://www.newegg.ca/western-digital-red-pro-wd103kfbx-10tb-enterprise-nas-hard-drives-7200-rpm/p/1Z4-0002-01PS8" TargetMode="External"/><Relationship Id="rId3" Type="http://schemas.openxmlformats.org/officeDocument/2006/relationships/styles" Target="styles.xml"/><Relationship Id="rId21" Type="http://schemas.openxmlformats.org/officeDocument/2006/relationships/hyperlink" Target="https://www.canadacomputers.com/en/business-desktops-mini-pcs/268780/lenovo-p360-intel-core-i9-12900-rtx-a5000-32gb-1tb-ssd-win11-pro-30g1000rca.html" TargetMode="External"/><Relationship Id="rId7" Type="http://schemas.openxmlformats.org/officeDocument/2006/relationships/endnotes" Target="endnotes.xml"/><Relationship Id="rId12" Type="http://schemas.openxmlformats.org/officeDocument/2006/relationships/hyperlink" Target="https://www.newegg.ca/intel-core-i9-14th-gen-core-i9-14900kf-raptor-lake-lga-1700-desktop-cpu-processor/p/N82E16819118464" TargetMode="External"/><Relationship Id="rId17" Type="http://schemas.openxmlformats.org/officeDocument/2006/relationships/hyperlink" Target="https://www.newegg.ca/western-digital-red-pro-wd103kfbx-10tb-enterprise-nas-hard-drives-7200-rpm/p/1Z4-0002-01PS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wegg.ca/samsung-2tb-990-pro-nvme-2-0/p/N82E16820147861" TargetMode="External"/><Relationship Id="rId20" Type="http://schemas.openxmlformats.org/officeDocument/2006/relationships/hyperlink" Target="https://www.newegg.ca/p/pl?d=Intel+X550-T2+Dual-Port+10G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egg.ca/corsair-rmx-series-atx-3-1-compatible-1000-w-cybenetics-gold-power-supply-black-rm1000e/p/N82E1681713933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ewegg.ca/g-skill-trident-z5-neo-series-64gb-ddr5-6000-cas-latency-cl36-desktop-memory-black/p/N82E16820374658" TargetMode="External"/><Relationship Id="rId23" Type="http://schemas.openxmlformats.org/officeDocument/2006/relationships/footer" Target="footer1.xml"/><Relationship Id="rId10" Type="http://schemas.openxmlformats.org/officeDocument/2006/relationships/hyperlink" Target="https://www.newegg.ca/nzxt-atx-mid-tower-sgcc-steel-dark-tinted-tempered-glass-computer-case-black-cm-h72fb-r1/p/N82E16811146363" TargetMode="External"/><Relationship Id="rId19" Type="http://schemas.openxmlformats.org/officeDocument/2006/relationships/hyperlink" Target="https://www.newegg.ca/asus-tuf-gaming-tuf-rtx4090-o24g-gaming-geforce-rtx-4090-graphics-card/p/1FT-000Y-008E7T"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newegg.ca/asus-tuf-gaming-z790-plus-wifi-atx-motherboards-intel-intel-z790-lga-1700/p/N82E16813119618" TargetMode="External"/><Relationship Id="rId22" Type="http://schemas.openxmlformats.org/officeDocument/2006/relationships/hyperlink" Target="https://www.canadacomputers.com/en/servers/275788/lenovo-thinksystem-st650-v3-7d7a1007na-4u-tower-server-1-xeon-silver-4410y-2-ghz-32-gb-ram-serial-ata-12gb-s-sas-controller-int-7d7a1007n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F8032-1FD5-40DD-8552-77F32421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Quantum Quirk Solutions</vt:lpstr>
    </vt:vector>
  </TitlesOfParts>
  <Company>Prepared for: Mr. Christopher Elliot</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Quirk Solutions</dc:title>
  <dc:subject>Hardware Procurement and Custom PC Build Services</dc:subject>
  <dc:creator>Francis Tejido</dc:creator>
  <cp:keywords/>
  <dc:description/>
  <cp:lastModifiedBy>Francis Tejido</cp:lastModifiedBy>
  <cp:revision>2</cp:revision>
  <dcterms:created xsi:type="dcterms:W3CDTF">2025-11-02T19:22:00Z</dcterms:created>
  <dcterms:modified xsi:type="dcterms:W3CDTF">2025-11-02T19:22:00Z</dcterms:modified>
  <cp:category>November 2, 2025</cp:category>
</cp:coreProperties>
</file>