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68A4" w14:textId="35AF9EDF" w:rsidR="00B57FCF" w:rsidRDefault="00513916" w:rsidP="00513916">
      <w:pPr>
        <w:pStyle w:val="Titre1"/>
        <w:rPr>
          <w:lang w:val="fr-CA"/>
        </w:rPr>
      </w:pPr>
      <w:r>
        <w:rPr>
          <w:lang w:val="fr-CA"/>
        </w:rPr>
        <w:t>Énoncé du projet</w:t>
      </w:r>
    </w:p>
    <w:p w14:paraId="0294A84D" w14:textId="06FE0E52" w:rsidR="00513916" w:rsidRDefault="00513916" w:rsidP="00513916">
      <w:pPr>
        <w:pStyle w:val="Titre2"/>
        <w:rPr>
          <w:lang w:val="fr-CA"/>
        </w:rPr>
      </w:pPr>
      <w:r>
        <w:rPr>
          <w:lang w:val="fr-CA"/>
        </w:rPr>
        <w:t>Objectifs</w:t>
      </w:r>
    </w:p>
    <w:p w14:paraId="2A28B6A0" w14:textId="1DD6E01D" w:rsidR="00513916" w:rsidRDefault="00513916" w:rsidP="00513916">
      <w:pPr>
        <w:rPr>
          <w:lang w:val="fr-CA"/>
        </w:rPr>
      </w:pPr>
      <w:r>
        <w:rPr>
          <w:lang w:val="fr-CA"/>
        </w:rPr>
        <w:t>Développer une application Web dynamique à travers un API NodeJS et un frontend statique qui répond aux critères suivants :</w:t>
      </w:r>
    </w:p>
    <w:p w14:paraId="1C3A2731" w14:textId="677146A3" w:rsidR="00513916" w:rsidRDefault="00513916" w:rsidP="0051391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Avoir un minimum de 4 tables dans une base de données PostgreSQL.</w:t>
      </w:r>
    </w:p>
    <w:p w14:paraId="12F28990" w14:textId="3E957E85" w:rsidR="00513916" w:rsidRDefault="00513916" w:rsidP="0051391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Utiliser une base de données Cassandra</w:t>
      </w:r>
      <w:r w:rsidR="00EE6D6C">
        <w:rPr>
          <w:lang w:val="fr-CA"/>
        </w:rPr>
        <w:t>.</w:t>
      </w:r>
    </w:p>
    <w:p w14:paraId="168D1CC5" w14:textId="6087393C" w:rsidR="00EE6D6C" w:rsidRPr="00EE6D6C" w:rsidRDefault="00513916" w:rsidP="00EE6D6C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Vous devrez investiguer comment le connecter dans notre environnement de développement</w:t>
      </w:r>
      <w:r w:rsidR="00EE6D6C">
        <w:rPr>
          <w:lang w:val="fr-CA"/>
        </w:rPr>
        <w:t>.</w:t>
      </w:r>
    </w:p>
    <w:p w14:paraId="768AEB91" w14:textId="519F8B3B" w:rsidR="00513916" w:rsidRDefault="00513916" w:rsidP="0051391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Avoir un système de connexion complet</w:t>
      </w:r>
    </w:p>
    <w:p w14:paraId="3EA344CB" w14:textId="4773425C" w:rsidR="00513916" w:rsidRDefault="00257438" w:rsidP="0051391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Ajouter des tests unitaires, principalement pour le </w:t>
      </w:r>
      <w:r>
        <w:rPr>
          <w:i/>
          <w:iCs/>
          <w:lang w:val="fr-CA"/>
        </w:rPr>
        <w:t>backend</w:t>
      </w:r>
    </w:p>
    <w:p w14:paraId="583D18DB" w14:textId="77BCE361" w:rsidR="00257438" w:rsidRDefault="00EE6D6C" w:rsidP="0051391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Avoir au moins une fonctionnalité connectant au minimum deux utilisateurs</w:t>
      </w:r>
    </w:p>
    <w:p w14:paraId="164A2B23" w14:textId="19568D5C" w:rsidR="00EE6D6C" w:rsidRDefault="00EE6D6C" w:rsidP="00EE6D6C">
      <w:pPr>
        <w:pStyle w:val="Titre2"/>
        <w:rPr>
          <w:lang w:val="fr-CA"/>
        </w:rPr>
      </w:pPr>
      <w:r>
        <w:rPr>
          <w:lang w:val="fr-CA"/>
        </w:rPr>
        <w:t>Exemple de projet</w:t>
      </w:r>
    </w:p>
    <w:p w14:paraId="6285D03B" w14:textId="50EE4284" w:rsidR="00EE6D6C" w:rsidRDefault="00EE6D6C" w:rsidP="00EE6D6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Gestion de tâches et de projet.</w:t>
      </w:r>
    </w:p>
    <w:p w14:paraId="00720CFF" w14:textId="58BAD928" w:rsidR="00EE6D6C" w:rsidRDefault="00EE6D6C" w:rsidP="00EE6D6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Jeu </w:t>
      </w:r>
      <w:r>
        <w:rPr>
          <w:i/>
          <w:iCs/>
          <w:lang w:val="fr-CA"/>
        </w:rPr>
        <w:t>Donjon et Dragon</w:t>
      </w:r>
      <w:r>
        <w:rPr>
          <w:lang w:val="fr-CA"/>
        </w:rPr>
        <w:t xml:space="preserve"> simplifié.</w:t>
      </w:r>
    </w:p>
    <w:p w14:paraId="3FD8F399" w14:textId="4A646634" w:rsidR="00EE6D6C" w:rsidRDefault="00EE6D6C" w:rsidP="00EE6D6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Petit clone d’un réseau social</w:t>
      </w:r>
      <w:r w:rsidR="000646C0">
        <w:rPr>
          <w:lang w:val="fr-CA"/>
        </w:rPr>
        <w:t>.</w:t>
      </w:r>
    </w:p>
    <w:p w14:paraId="781D07D0" w14:textId="0CADB90D" w:rsidR="00EE6D6C" w:rsidRDefault="00457A44" w:rsidP="00EE6D6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Système de gestion de paie.</w:t>
      </w:r>
    </w:p>
    <w:p w14:paraId="59CF3C25" w14:textId="6830B630" w:rsidR="00457A44" w:rsidRDefault="00F80205" w:rsidP="00F80205">
      <w:pPr>
        <w:pStyle w:val="Titre2"/>
        <w:rPr>
          <w:lang w:val="fr-CA"/>
        </w:rPr>
      </w:pPr>
      <w:r>
        <w:rPr>
          <w:lang w:val="fr-CA"/>
        </w:rPr>
        <w:t>Procédure</w:t>
      </w:r>
    </w:p>
    <w:p w14:paraId="7DBA6B21" w14:textId="6B4E3FF5" w:rsidR="00F80205" w:rsidRDefault="008A3C78" w:rsidP="00F80205">
      <w:pPr>
        <w:rPr>
          <w:lang w:val="fr-CA"/>
        </w:rPr>
      </w:pPr>
      <w:r>
        <w:rPr>
          <w:lang w:val="fr-CA"/>
        </w:rPr>
        <w:t xml:space="preserve">Semaine 1 (du </w:t>
      </w:r>
      <w:r w:rsidR="007059A7">
        <w:rPr>
          <w:lang w:val="fr-CA"/>
        </w:rPr>
        <w:t xml:space="preserve">mardi 17 </w:t>
      </w:r>
      <w:r w:rsidR="00776B60">
        <w:rPr>
          <w:lang w:val="fr-CA"/>
        </w:rPr>
        <w:t>au lundi 23 juin 2025)</w:t>
      </w:r>
    </w:p>
    <w:p w14:paraId="5E1C303B" w14:textId="3B281029" w:rsidR="00776B60" w:rsidRDefault="00776B60" w:rsidP="00776B60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Formation des équipes</w:t>
      </w:r>
      <w:r w:rsidR="00227347">
        <w:rPr>
          <w:lang w:val="fr-CA"/>
        </w:rPr>
        <w:t xml:space="preserve"> (entre 2 et 4 personnes)</w:t>
      </w:r>
    </w:p>
    <w:p w14:paraId="579783CC" w14:textId="5C509D0F" w:rsidR="00940186" w:rsidRDefault="00940186" w:rsidP="00776B60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Élaboration d’un</w:t>
      </w:r>
      <w:r w:rsidR="008963DD">
        <w:rPr>
          <w:lang w:val="fr-CA"/>
        </w:rPr>
        <w:t>e proposition de projets</w:t>
      </w:r>
    </w:p>
    <w:p w14:paraId="4FA0C101" w14:textId="56C076EA" w:rsidR="008963DD" w:rsidRDefault="008963DD" w:rsidP="008963DD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Vous devez préparer un document qui présente le projet et qui répond aux objectifs demandés.</w:t>
      </w:r>
    </w:p>
    <w:p w14:paraId="0A95A825" w14:textId="175CAC8A" w:rsidR="00562B16" w:rsidRDefault="00601AA1" w:rsidP="008963D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Aucun modèle</w:t>
      </w:r>
      <w:r w:rsidR="00BD4C8D">
        <w:rPr>
          <w:lang w:val="fr-CA"/>
        </w:rPr>
        <w:t xml:space="preserve"> pour ce document</w:t>
      </w:r>
      <w:r>
        <w:rPr>
          <w:lang w:val="fr-CA"/>
        </w:rPr>
        <w:t xml:space="preserve"> ne sera fourni</w:t>
      </w:r>
      <w:r w:rsidR="00BD4C8D">
        <w:rPr>
          <w:lang w:val="fr-CA"/>
        </w:rPr>
        <w:t xml:space="preserve"> – vous pouvez envoyer </w:t>
      </w:r>
      <w:r w:rsidR="00DF5BFA">
        <w:rPr>
          <w:lang w:val="fr-CA"/>
        </w:rPr>
        <w:t>des versions préalables</w:t>
      </w:r>
      <w:r w:rsidR="00BD4C8D">
        <w:rPr>
          <w:lang w:val="fr-CA"/>
        </w:rPr>
        <w:t xml:space="preserve"> et prendre les commentaires</w:t>
      </w:r>
    </w:p>
    <w:p w14:paraId="35CA73FE" w14:textId="746170B4" w:rsidR="003548F3" w:rsidRDefault="00601AA1" w:rsidP="00601AA1">
      <w:pPr>
        <w:rPr>
          <w:lang w:val="fr-CA"/>
        </w:rPr>
      </w:pPr>
      <w:r>
        <w:rPr>
          <w:lang w:val="fr-CA"/>
        </w:rPr>
        <w:t xml:space="preserve">Semaine 2 </w:t>
      </w:r>
      <w:r w:rsidR="00262558">
        <w:rPr>
          <w:lang w:val="fr-CA"/>
        </w:rPr>
        <w:t>(du mardi 2</w:t>
      </w:r>
      <w:r w:rsidR="00B91BE6">
        <w:rPr>
          <w:lang w:val="fr-CA"/>
        </w:rPr>
        <w:t>4</w:t>
      </w:r>
      <w:r w:rsidR="00C66C61" w:rsidRPr="00C66C61">
        <w:rPr>
          <w:vertAlign w:val="superscript"/>
          <w:lang w:val="fr-CA"/>
        </w:rPr>
        <w:t>e</w:t>
      </w:r>
      <w:r w:rsidR="00C66C61">
        <w:rPr>
          <w:lang w:val="fr-CA"/>
        </w:rPr>
        <w:t xml:space="preserve"> </w:t>
      </w:r>
      <w:r w:rsidR="00B91BE6">
        <w:rPr>
          <w:lang w:val="fr-CA"/>
        </w:rPr>
        <w:t>au lundi 30</w:t>
      </w:r>
      <w:r w:rsidR="00C66C61" w:rsidRPr="00C66C61">
        <w:rPr>
          <w:vertAlign w:val="superscript"/>
          <w:lang w:val="fr-CA"/>
        </w:rPr>
        <w:t>e</w:t>
      </w:r>
      <w:r w:rsidR="00C66C61">
        <w:rPr>
          <w:lang w:val="fr-CA"/>
        </w:rPr>
        <w:t xml:space="preserve"> </w:t>
      </w:r>
      <w:r w:rsidR="00B91BE6">
        <w:rPr>
          <w:lang w:val="fr-CA"/>
        </w:rPr>
        <w:t>juin 2025)</w:t>
      </w:r>
    </w:p>
    <w:p w14:paraId="4480040B" w14:textId="343A52A0" w:rsidR="003548F3" w:rsidRPr="003548F3" w:rsidRDefault="003548F3" w:rsidP="003548F3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Doit être approuvé au plus tard le mercredi 25 juin 2025, donc à remettre avant pour permettre d’apporter des corrections</w:t>
      </w:r>
    </w:p>
    <w:p w14:paraId="73306A3F" w14:textId="592D937D" w:rsidR="00B91BE6" w:rsidRDefault="00B91BE6" w:rsidP="00B91BE6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Travailler sur l’avancement du projet avec support de l’enseignant.</w:t>
      </w:r>
    </w:p>
    <w:p w14:paraId="5AFE3F7B" w14:textId="4B581FA6" w:rsidR="00B91BE6" w:rsidRDefault="00BD29EB" w:rsidP="00B91BE6">
      <w:pPr>
        <w:rPr>
          <w:lang w:val="fr-CA"/>
        </w:rPr>
      </w:pPr>
      <w:r>
        <w:rPr>
          <w:lang w:val="fr-CA"/>
        </w:rPr>
        <w:t>Semaine 3 (du mardi 1</w:t>
      </w:r>
      <w:r w:rsidRPr="00BD29EB">
        <w:rPr>
          <w:vertAlign w:val="superscript"/>
          <w:lang w:val="fr-CA"/>
        </w:rPr>
        <w:t>er</w:t>
      </w:r>
      <w:r>
        <w:rPr>
          <w:lang w:val="fr-CA"/>
        </w:rPr>
        <w:t xml:space="preserve"> au lundi </w:t>
      </w:r>
      <w:r w:rsidR="00F34F75">
        <w:rPr>
          <w:lang w:val="fr-CA"/>
        </w:rPr>
        <w:t>7</w:t>
      </w:r>
      <w:r w:rsidR="00C66C61" w:rsidRPr="00C66C61">
        <w:rPr>
          <w:vertAlign w:val="superscript"/>
          <w:lang w:val="fr-CA"/>
        </w:rPr>
        <w:t>e</w:t>
      </w:r>
      <w:r w:rsidR="00C66C61">
        <w:rPr>
          <w:lang w:val="fr-CA"/>
        </w:rPr>
        <w:t xml:space="preserve"> </w:t>
      </w:r>
      <w:r w:rsidR="00F34F75">
        <w:rPr>
          <w:lang w:val="fr-CA"/>
        </w:rPr>
        <w:t>juillet 2025)</w:t>
      </w:r>
    </w:p>
    <w:p w14:paraId="69799A72" w14:textId="40B5E184" w:rsidR="00F34F75" w:rsidRDefault="00F34F75" w:rsidP="00F34F75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Travailler sur l’avancement du projet avec support de l’enseignant.</w:t>
      </w:r>
    </w:p>
    <w:p w14:paraId="418332AE" w14:textId="6DDC999B" w:rsidR="00F34F75" w:rsidRDefault="00C66C61" w:rsidP="00F34F75">
      <w:pPr>
        <w:rPr>
          <w:lang w:val="fr-CA"/>
        </w:rPr>
      </w:pPr>
      <w:r>
        <w:rPr>
          <w:lang w:val="fr-CA"/>
        </w:rPr>
        <w:t>Semaine 4 (du mardi 8</w:t>
      </w:r>
      <w:r w:rsidRPr="00C66C61">
        <w:rPr>
          <w:vertAlign w:val="superscript"/>
          <w:lang w:val="fr-CA"/>
        </w:rPr>
        <w:t>e</w:t>
      </w:r>
      <w:r>
        <w:rPr>
          <w:lang w:val="fr-CA"/>
        </w:rPr>
        <w:t xml:space="preserve"> au lundi 14</w:t>
      </w:r>
      <w:r w:rsidRPr="00C66C61">
        <w:rPr>
          <w:vertAlign w:val="superscript"/>
          <w:lang w:val="fr-CA"/>
        </w:rPr>
        <w:t>e</w:t>
      </w:r>
      <w:r>
        <w:rPr>
          <w:lang w:val="fr-CA"/>
        </w:rPr>
        <w:t xml:space="preserve"> juillet 2025)</w:t>
      </w:r>
    </w:p>
    <w:p w14:paraId="6094D018" w14:textId="553B336C" w:rsidR="008D2030" w:rsidRDefault="008D2030" w:rsidP="008D2030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Travailler sur l’avancement du projet avec support de l’enseignant.</w:t>
      </w:r>
    </w:p>
    <w:p w14:paraId="2522F643" w14:textId="77777777" w:rsidR="00DF5BFA" w:rsidRDefault="00AE4986" w:rsidP="00DF5BFA">
      <w:pPr>
        <w:rPr>
          <w:lang w:val="fr-CA"/>
        </w:rPr>
      </w:pPr>
      <w:r>
        <w:rPr>
          <w:lang w:val="fr-CA"/>
        </w:rPr>
        <w:t>Semaine 5 (du mardi 15</w:t>
      </w:r>
      <w:r w:rsidRPr="00AE4986">
        <w:rPr>
          <w:vertAlign w:val="superscript"/>
          <w:lang w:val="fr-CA"/>
        </w:rPr>
        <w:t>e</w:t>
      </w:r>
      <w:r>
        <w:rPr>
          <w:lang w:val="fr-CA"/>
        </w:rPr>
        <w:t xml:space="preserve"> juillet au vendredi 18</w:t>
      </w:r>
      <w:r w:rsidRPr="00AE4986">
        <w:rPr>
          <w:vertAlign w:val="superscript"/>
          <w:lang w:val="fr-CA"/>
        </w:rPr>
        <w:t>e</w:t>
      </w:r>
      <w:r>
        <w:rPr>
          <w:lang w:val="fr-CA"/>
        </w:rPr>
        <w:t xml:space="preserve"> juillet 2025)</w:t>
      </w:r>
    </w:p>
    <w:p w14:paraId="48268F9A" w14:textId="46617DC6" w:rsidR="00AE4986" w:rsidRPr="00DF5BFA" w:rsidRDefault="00AE4986" w:rsidP="00DF5BFA">
      <w:pPr>
        <w:pStyle w:val="Paragraphedeliste"/>
        <w:numPr>
          <w:ilvl w:val="0"/>
          <w:numId w:val="4"/>
        </w:numPr>
        <w:rPr>
          <w:lang w:val="fr-CA"/>
        </w:rPr>
      </w:pPr>
      <w:r w:rsidRPr="00DF5BFA">
        <w:rPr>
          <w:lang w:val="fr-CA"/>
        </w:rPr>
        <w:t>Finalisation et remise du projet.</w:t>
      </w:r>
    </w:p>
    <w:sectPr w:rsidR="00AE4986" w:rsidRPr="00DF5B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dio Canada">
    <w:panose1 w:val="00000000000000000000"/>
    <w:charset w:val="00"/>
    <w:family w:val="auto"/>
    <w:pitch w:val="variable"/>
    <w:sig w:usb0="A00000FF" w:usb1="4000204B" w:usb2="00002000" w:usb3="00000000" w:csb0="00000193" w:csb1="00000000"/>
  </w:font>
  <w:font w:name="PP Agrandir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67A73"/>
    <w:multiLevelType w:val="hybridMultilevel"/>
    <w:tmpl w:val="2CF622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789E"/>
    <w:multiLevelType w:val="hybridMultilevel"/>
    <w:tmpl w:val="2F0A2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767FB"/>
    <w:multiLevelType w:val="hybridMultilevel"/>
    <w:tmpl w:val="B32294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76CE"/>
    <w:multiLevelType w:val="hybridMultilevel"/>
    <w:tmpl w:val="14CE8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75553">
    <w:abstractNumId w:val="2"/>
  </w:num>
  <w:num w:numId="2" w16cid:durableId="401217596">
    <w:abstractNumId w:val="3"/>
  </w:num>
  <w:num w:numId="3" w16cid:durableId="427434176">
    <w:abstractNumId w:val="1"/>
  </w:num>
  <w:num w:numId="4" w16cid:durableId="116046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16"/>
    <w:rsid w:val="00003479"/>
    <w:rsid w:val="000646C0"/>
    <w:rsid w:val="00143080"/>
    <w:rsid w:val="001501BC"/>
    <w:rsid w:val="00227347"/>
    <w:rsid w:val="00257438"/>
    <w:rsid w:val="00262558"/>
    <w:rsid w:val="0033309A"/>
    <w:rsid w:val="003548F3"/>
    <w:rsid w:val="00411444"/>
    <w:rsid w:val="00457A44"/>
    <w:rsid w:val="00513916"/>
    <w:rsid w:val="00562B16"/>
    <w:rsid w:val="00601AA1"/>
    <w:rsid w:val="007059A7"/>
    <w:rsid w:val="00776B60"/>
    <w:rsid w:val="008963DD"/>
    <w:rsid w:val="008A3C78"/>
    <w:rsid w:val="008D2030"/>
    <w:rsid w:val="00904748"/>
    <w:rsid w:val="00940186"/>
    <w:rsid w:val="0096744C"/>
    <w:rsid w:val="00987299"/>
    <w:rsid w:val="00AE4986"/>
    <w:rsid w:val="00B57FCF"/>
    <w:rsid w:val="00B91BE6"/>
    <w:rsid w:val="00BD29EB"/>
    <w:rsid w:val="00BD4C8D"/>
    <w:rsid w:val="00C66C61"/>
    <w:rsid w:val="00C977F7"/>
    <w:rsid w:val="00D870E5"/>
    <w:rsid w:val="00DF19B3"/>
    <w:rsid w:val="00DF5BFA"/>
    <w:rsid w:val="00EE6D6C"/>
    <w:rsid w:val="00F16784"/>
    <w:rsid w:val="00F34F75"/>
    <w:rsid w:val="00F74FC2"/>
    <w:rsid w:val="00F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A46C"/>
  <w15:chartTrackingRefBased/>
  <w15:docId w15:val="{32871E6A-FB1F-4056-B33F-4DCAF4EB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8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8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1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D55E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D55E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6784"/>
    <w:pPr>
      <w:keepNext/>
      <w:keepLines/>
      <w:spacing w:before="160" w:after="80"/>
      <w:outlineLvl w:val="2"/>
    </w:pPr>
    <w:rPr>
      <w:rFonts w:eastAsiaTheme="majorEastAsia" w:cstheme="majorBidi"/>
      <w:color w:val="0D55E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6784"/>
    <w:pPr>
      <w:keepNext/>
      <w:keepLines/>
      <w:spacing w:after="40"/>
      <w:outlineLvl w:val="3"/>
    </w:pPr>
    <w:rPr>
      <w:rFonts w:eastAsiaTheme="majorEastAsia" w:cstheme="majorBidi"/>
      <w:i/>
      <w:iCs/>
      <w:color w:val="0D55E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6784"/>
    <w:pPr>
      <w:keepNext/>
      <w:keepLines/>
      <w:spacing w:after="40"/>
      <w:outlineLvl w:val="4"/>
    </w:pPr>
    <w:rPr>
      <w:rFonts w:eastAsiaTheme="majorEastAsia" w:cstheme="majorBidi"/>
      <w:color w:val="0D55E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784"/>
    <w:rPr>
      <w:rFonts w:asciiTheme="majorHAnsi" w:eastAsiaTheme="majorEastAsia" w:hAnsiTheme="majorHAnsi" w:cstheme="majorBidi"/>
      <w:noProof/>
      <w:color w:val="0D55E6" w:themeColor="accent1" w:themeShade="BF"/>
      <w:sz w:val="40"/>
      <w:szCs w:val="40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F16784"/>
    <w:rPr>
      <w:rFonts w:asciiTheme="majorHAnsi" w:eastAsiaTheme="majorEastAsia" w:hAnsiTheme="majorHAnsi" w:cstheme="majorBidi"/>
      <w:noProof/>
      <w:color w:val="0D55E6" w:themeColor="accent1" w:themeShade="BF"/>
      <w:sz w:val="32"/>
      <w:szCs w:val="32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F16784"/>
    <w:rPr>
      <w:rFonts w:eastAsiaTheme="majorEastAsia" w:cstheme="majorBidi"/>
      <w:noProof/>
      <w:color w:val="0D55E6" w:themeColor="accent1" w:themeShade="BF"/>
      <w:sz w:val="28"/>
      <w:szCs w:val="28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F16784"/>
    <w:rPr>
      <w:rFonts w:eastAsiaTheme="majorEastAsia" w:cstheme="majorBidi"/>
      <w:i/>
      <w:iCs/>
      <w:noProof/>
      <w:color w:val="0D55E6" w:themeColor="accent1" w:themeShade="BF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F16784"/>
    <w:rPr>
      <w:rFonts w:eastAsiaTheme="majorEastAsia" w:cstheme="majorBidi"/>
      <w:noProof/>
      <w:color w:val="0D55E6" w:themeColor="accent1" w:themeShade="BF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F16784"/>
    <w:rPr>
      <w:rFonts w:eastAsiaTheme="majorEastAsia" w:cstheme="majorBidi"/>
      <w:i/>
      <w:iCs/>
      <w:noProof/>
      <w:color w:val="595959" w:themeColor="text1" w:themeTint="A6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F16784"/>
    <w:rPr>
      <w:rFonts w:eastAsiaTheme="majorEastAsia" w:cstheme="majorBidi"/>
      <w:noProof/>
      <w:color w:val="595959" w:themeColor="text1" w:themeTint="A6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F16784"/>
    <w:rPr>
      <w:rFonts w:eastAsiaTheme="majorEastAsia" w:cstheme="majorBidi"/>
      <w:i/>
      <w:iCs/>
      <w:noProof/>
      <w:color w:val="272727" w:themeColor="text1" w:themeTint="D8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F16784"/>
    <w:rPr>
      <w:rFonts w:eastAsiaTheme="majorEastAsia" w:cstheme="majorBidi"/>
      <w:noProof/>
      <w:color w:val="272727" w:themeColor="text1" w:themeTint="D8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F1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678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678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F1678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1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6784"/>
    <w:rPr>
      <w:i/>
      <w:iCs/>
      <w:noProof/>
      <w:color w:val="404040" w:themeColor="text1" w:themeTint="BF"/>
      <w:lang w:val="en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6784"/>
    <w:pPr>
      <w:pBdr>
        <w:top w:val="single" w:sz="4" w:space="10" w:color="0D55E6" w:themeColor="accent1" w:themeShade="BF"/>
        <w:bottom w:val="single" w:sz="4" w:space="10" w:color="0D55E6" w:themeColor="accent1" w:themeShade="BF"/>
      </w:pBdr>
      <w:spacing w:before="360" w:after="360"/>
      <w:ind w:left="864" w:right="864"/>
      <w:jc w:val="center"/>
    </w:pPr>
    <w:rPr>
      <w:i/>
      <w:iCs/>
      <w:color w:val="0D55E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6784"/>
    <w:rPr>
      <w:i/>
      <w:iCs/>
      <w:noProof/>
      <w:color w:val="0D55E6" w:themeColor="accent1" w:themeShade="BF"/>
      <w:lang w:val="en-CA"/>
    </w:rPr>
  </w:style>
  <w:style w:type="character" w:styleId="Accentuationintense">
    <w:name w:val="Intense Emphasis"/>
    <w:basedOn w:val="Policepardfaut"/>
    <w:uiPriority w:val="21"/>
    <w:qFormat/>
    <w:rsid w:val="00F16784"/>
    <w:rPr>
      <w:i/>
      <w:iCs/>
      <w:color w:val="0D55E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6784"/>
    <w:rPr>
      <w:b/>
      <w:bCs/>
      <w:smallCaps/>
      <w:color w:val="0D55E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Cégep">
      <a:dk1>
        <a:sysClr val="windowText" lastClr="000000"/>
      </a:dk1>
      <a:lt1>
        <a:srgbClr val="F7F0E3"/>
      </a:lt1>
      <a:dk2>
        <a:srgbClr val="085C4D"/>
      </a:dk2>
      <a:lt2>
        <a:srgbClr val="FFFFFF"/>
      </a:lt2>
      <a:accent1>
        <a:srgbClr val="5087F5"/>
      </a:accent1>
      <a:accent2>
        <a:srgbClr val="FF640A"/>
      </a:accent2>
      <a:accent3>
        <a:srgbClr val="52AE32"/>
      </a:accent3>
      <a:accent4>
        <a:srgbClr val="D0FF71"/>
      </a:accent4>
      <a:accent5>
        <a:srgbClr val="A02B93"/>
      </a:accent5>
      <a:accent6>
        <a:srgbClr val="000000"/>
      </a:accent6>
      <a:hlink>
        <a:srgbClr val="085C4D"/>
      </a:hlink>
      <a:folHlink>
        <a:srgbClr val="085C4D"/>
      </a:folHlink>
    </a:clrScheme>
    <a:fontScheme name="Cégep">
      <a:majorFont>
        <a:latin typeface="PP Agrandir"/>
        <a:ea typeface=""/>
        <a:cs typeface=""/>
      </a:majorFont>
      <a:minorFont>
        <a:latin typeface="Radio Cana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ED247E7289843AF15EBA78FA78303" ma:contentTypeVersion="10" ma:contentTypeDescription="Crée un document." ma:contentTypeScope="" ma:versionID="a3b8041038a18880124b586065eee01a">
  <xsd:schema xmlns:xsd="http://www.w3.org/2001/XMLSchema" xmlns:xs="http://www.w3.org/2001/XMLSchema" xmlns:p="http://schemas.microsoft.com/office/2006/metadata/properties" xmlns:ns2="a9734a66-9043-43f8-87e5-e6d217fdcfd1" xmlns:ns3="f81aa581-9fbb-4352-98ee-51e009d9ae82" targetNamespace="http://schemas.microsoft.com/office/2006/metadata/properties" ma:root="true" ma:fieldsID="9b2778ef91e52128a953d6fba1840ea3" ns2:_="" ns3:_="">
    <xsd:import namespace="a9734a66-9043-43f8-87e5-e6d217fdcfd1"/>
    <xsd:import namespace="f81aa581-9fbb-4352-98ee-51e009d9a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34a66-9043-43f8-87e5-e6d217fd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ee7099c-c430-4f29-be0f-2cf3fe768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aa581-9fbb-4352-98ee-51e009d9ae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833eae-c03f-4e06-b1b2-5afb3a7adeca}" ma:internalName="TaxCatchAll" ma:showField="CatchAllData" ma:web="f81aa581-9fbb-4352-98ee-51e009d9ae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734a66-9043-43f8-87e5-e6d217fdcfd1">
      <Terms xmlns="http://schemas.microsoft.com/office/infopath/2007/PartnerControls"/>
    </lcf76f155ced4ddcb4097134ff3c332f>
    <TaxCatchAll xmlns="f81aa581-9fbb-4352-98ee-51e009d9ae82" xsi:nil="true"/>
  </documentManagement>
</p:properties>
</file>

<file path=customXml/itemProps1.xml><?xml version="1.0" encoding="utf-8"?>
<ds:datastoreItem xmlns:ds="http://schemas.openxmlformats.org/officeDocument/2006/customXml" ds:itemID="{E7641FAE-E8A7-4D97-A5D1-FF21B67174BF}"/>
</file>

<file path=customXml/itemProps2.xml><?xml version="1.0" encoding="utf-8"?>
<ds:datastoreItem xmlns:ds="http://schemas.openxmlformats.org/officeDocument/2006/customXml" ds:itemID="{419E3793-2147-42EB-846F-4D0293453B97}"/>
</file>

<file path=customXml/itemProps3.xml><?xml version="1.0" encoding="utf-8"?>
<ds:datastoreItem xmlns:ds="http://schemas.openxmlformats.org/officeDocument/2006/customXml" ds:itemID="{D2EF187F-BC30-4139-B87C-0371CA29D0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Jacques, André</dc:creator>
  <cp:keywords/>
  <dc:description/>
  <cp:lastModifiedBy>Jacques, André</cp:lastModifiedBy>
  <cp:revision>22</cp:revision>
  <dcterms:created xsi:type="dcterms:W3CDTF">2025-06-17T16:45:00Z</dcterms:created>
  <dcterms:modified xsi:type="dcterms:W3CDTF">2025-06-19T20:37:00Z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0x0101001ECED247E7289843AF15EBA78FA78303</vt:lpwstr>
  </property>
</Properties>
</file>