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2B1AC8" w14:textId="77777777" w:rsidR="00F378E1" w:rsidRPr="0046676D" w:rsidRDefault="00F378E1" w:rsidP="00F378E1">
      <w:pPr>
        <w:spacing w:line="480" w:lineRule="auto"/>
        <w:rPr>
          <w:rFonts w:ascii="Times New Roman" w:hAnsi="Times New Roman" w:cs="Times New Roman"/>
        </w:rPr>
      </w:pPr>
      <w:r w:rsidRPr="0046676D">
        <w:rPr>
          <w:rFonts w:ascii="Times New Roman" w:hAnsi="Times New Roman" w:cs="Times New Roman"/>
        </w:rPr>
        <w:t>Name: Francis Ugorji</w:t>
      </w:r>
    </w:p>
    <w:p w14:paraId="1CAF63AB" w14:textId="77777777" w:rsidR="00F378E1" w:rsidRPr="0046676D" w:rsidRDefault="00F378E1" w:rsidP="00F378E1">
      <w:pPr>
        <w:spacing w:line="480" w:lineRule="auto"/>
        <w:rPr>
          <w:rFonts w:ascii="Times New Roman" w:hAnsi="Times New Roman" w:cs="Times New Roman"/>
        </w:rPr>
      </w:pPr>
      <w:r w:rsidRPr="0046676D">
        <w:rPr>
          <w:rFonts w:ascii="Times New Roman" w:hAnsi="Times New Roman" w:cs="Times New Roman"/>
        </w:rPr>
        <w:t xml:space="preserve">CS </w:t>
      </w:r>
      <w:r>
        <w:rPr>
          <w:rFonts w:ascii="Times New Roman" w:hAnsi="Times New Roman" w:cs="Times New Roman"/>
        </w:rPr>
        <w:t>405-14758-M01 Secure Coding 2024 C-6</w:t>
      </w:r>
    </w:p>
    <w:p w14:paraId="0F8F5816" w14:textId="77777777" w:rsidR="00F378E1" w:rsidRPr="0046676D" w:rsidRDefault="00F378E1" w:rsidP="00F378E1">
      <w:pPr>
        <w:spacing w:line="480" w:lineRule="auto"/>
        <w:rPr>
          <w:rFonts w:ascii="Times New Roman" w:hAnsi="Times New Roman" w:cs="Times New Roman"/>
        </w:rPr>
      </w:pPr>
      <w:r w:rsidRPr="0046676D">
        <w:rPr>
          <w:rFonts w:ascii="Times New Roman" w:hAnsi="Times New Roman" w:cs="Times New Roman"/>
        </w:rPr>
        <w:t>Southern New Hampshire University</w:t>
      </w:r>
    </w:p>
    <w:p w14:paraId="093309FB" w14:textId="77777777" w:rsidR="00F378E1" w:rsidRPr="0046676D" w:rsidRDefault="00F378E1" w:rsidP="00F378E1">
      <w:pPr>
        <w:spacing w:line="480" w:lineRule="auto"/>
        <w:rPr>
          <w:rFonts w:ascii="Times New Roman" w:hAnsi="Times New Roman" w:cs="Times New Roman"/>
        </w:rPr>
      </w:pPr>
      <w:r w:rsidRPr="0046676D">
        <w:rPr>
          <w:rFonts w:ascii="Times New Roman" w:hAnsi="Times New Roman" w:cs="Times New Roman"/>
        </w:rPr>
        <w:t xml:space="preserve">Instructor: </w:t>
      </w:r>
      <w:r w:rsidRPr="003D4043">
        <w:rPr>
          <w:rFonts w:ascii="Times New Roman" w:hAnsi="Times New Roman" w:cs="Times New Roman"/>
        </w:rPr>
        <w:t xml:space="preserve">Dr. Mimi Tam </w:t>
      </w:r>
      <w:proofErr w:type="spellStart"/>
      <w:proofErr w:type="gramStart"/>
      <w:r w:rsidRPr="003D4043">
        <w:rPr>
          <w:rFonts w:ascii="Times New Roman" w:hAnsi="Times New Roman" w:cs="Times New Roman"/>
        </w:rPr>
        <w:t>Ph.D</w:t>
      </w:r>
      <w:proofErr w:type="spellEnd"/>
      <w:proofErr w:type="gramEnd"/>
    </w:p>
    <w:p w14:paraId="06128853" w14:textId="37838764" w:rsidR="00F378E1" w:rsidRPr="00EA68D0" w:rsidRDefault="00F378E1" w:rsidP="00F378E1">
      <w:pPr>
        <w:spacing w:line="480" w:lineRule="auto"/>
        <w:jc w:val="center"/>
        <w:rPr>
          <w:rFonts w:ascii="Times New Roman" w:hAnsi="Times New Roman" w:cs="Times New Roman"/>
          <w:sz w:val="40"/>
          <w:szCs w:val="40"/>
        </w:rPr>
      </w:pPr>
      <w:r>
        <w:rPr>
          <w:rFonts w:ascii="Times New Roman" w:hAnsi="Times New Roman" w:cs="Times New Roman"/>
          <w:sz w:val="40"/>
          <w:szCs w:val="40"/>
        </w:rPr>
        <w:t>8</w:t>
      </w:r>
      <w:r w:rsidRPr="00EA68D0">
        <w:rPr>
          <w:rFonts w:ascii="Times New Roman" w:hAnsi="Times New Roman" w:cs="Times New Roman"/>
          <w:sz w:val="40"/>
          <w:szCs w:val="40"/>
        </w:rPr>
        <w:t>-</w:t>
      </w:r>
      <w:r>
        <w:rPr>
          <w:rFonts w:ascii="Times New Roman" w:hAnsi="Times New Roman" w:cs="Times New Roman"/>
          <w:sz w:val="40"/>
          <w:szCs w:val="40"/>
        </w:rPr>
        <w:t>2</w:t>
      </w:r>
      <w:r w:rsidRPr="00EA68D0">
        <w:rPr>
          <w:rFonts w:ascii="Times New Roman" w:hAnsi="Times New Roman" w:cs="Times New Roman"/>
          <w:sz w:val="40"/>
          <w:szCs w:val="40"/>
        </w:rPr>
        <w:t xml:space="preserve">: </w:t>
      </w:r>
      <w:r>
        <w:rPr>
          <w:rFonts w:ascii="Times New Roman" w:hAnsi="Times New Roman" w:cs="Times New Roman"/>
          <w:sz w:val="40"/>
          <w:szCs w:val="40"/>
        </w:rPr>
        <w:t>Portfolio Reflection</w:t>
      </w:r>
    </w:p>
    <w:p w14:paraId="63D84DBC" w14:textId="77777777" w:rsidR="00F378E1" w:rsidRDefault="00F378E1" w:rsidP="00F378E1">
      <w:pPr>
        <w:spacing w:line="480" w:lineRule="auto"/>
      </w:pPr>
    </w:p>
    <w:p w14:paraId="13CEEC14" w14:textId="768DD2FB" w:rsidR="00F378E1" w:rsidRPr="009F30AD" w:rsidRDefault="00F378E1" w:rsidP="00F378E1">
      <w:pPr>
        <w:spacing w:line="480" w:lineRule="auto"/>
      </w:pPr>
      <w:r>
        <w:t>T</w:t>
      </w:r>
      <w:r w:rsidRPr="00676FB3">
        <w:t>he adoption of secure coding standards has become imperative for organizations aiming to safeguard their applications and data. This proactive approach to security emphasizes the importance of integrating security measures throughout the software development lifecycle rather than treating security as an afterthought. By adopting secure coding standards and embedding security from the outset, organizations can significantly reduce vulnerabilities and mitigate risks</w:t>
      </w:r>
      <w:r>
        <w:t xml:space="preserve">. </w:t>
      </w:r>
      <w:r w:rsidRPr="006F0983">
        <w:t>Secure coding standards provide developers with guidelines to avoid common security pitfalls and promote best practices in application development. Standards like OWASP’s Secure Coding Practices or the CERT Secure Coding Standards offer frameworks that address various security concerns, such as input validation, authentication, and error handling. Implementing these standards not only helps in identifying and rectifying vulnerabilities early but also fosters a culture of security awareness among developers</w:t>
      </w:r>
      <w:r>
        <w:t xml:space="preserve"> </w:t>
      </w:r>
      <w:r w:rsidRPr="009F30AD">
        <w:t>(</w:t>
      </w:r>
      <w:r w:rsidRPr="00CD47C1">
        <w:t>CERT Secure Coding Standards</w:t>
      </w:r>
      <w:r w:rsidRPr="009F30AD">
        <w:t xml:space="preserve"> 2023).</w:t>
      </w:r>
    </w:p>
    <w:p w14:paraId="044375A4" w14:textId="77777777" w:rsidR="00F378E1" w:rsidRDefault="00F378E1" w:rsidP="00F378E1">
      <w:pPr>
        <w:spacing w:line="480" w:lineRule="auto"/>
      </w:pPr>
    </w:p>
    <w:p w14:paraId="2B04B4CD" w14:textId="77777777" w:rsidR="00F378E1" w:rsidRDefault="00F378E1" w:rsidP="00F378E1">
      <w:pPr>
        <w:spacing w:line="480" w:lineRule="auto"/>
      </w:pPr>
      <w:r w:rsidRPr="006F0983">
        <w:lastRenderedPageBreak/>
        <w:t>While the benefits of adopting secure coding standards are evident, organizations must also evaluate the risks and costs associated with their implementation. The cost of mitigating vulnerabilities early in the development process is typically lower than the cost of addressing them after deployment. For instance, a security flaw discovered in production can lead to data breaches, compliance violations, and significant reputational damage, resulting in substantial financial losses.</w:t>
      </w:r>
      <w:r>
        <w:t xml:space="preserve"> </w:t>
      </w:r>
      <w:r w:rsidRPr="006F0983">
        <w:t>According to a report by IBM, the average cost of a data breach in 2021 was $4.24 million, highlighting the financial implications of inadequate security measures (IBM, 2021). In contrast, investing in secure coding practices and regular security training can yield a high return on investment by reducing the likelihood of breaches and enhancing customer trust.</w:t>
      </w:r>
      <w:r>
        <w:t xml:space="preserve"> </w:t>
      </w:r>
      <w:r w:rsidRPr="00FE77C7">
        <w:t>The concept of Zero Trust complements the notion of secure coding by reinforcing the idea that no entity should be trusted by default, regardless of its location. Zero Trust mandates that every user and device undergo strict verification before gaining access to systems and data. This approach aligns well with secure coding practices, as it necessitates a thorough understanding of how data flows within an application and the potential vulnerabilities that could be exploited</w:t>
      </w:r>
      <w:r>
        <w:t xml:space="preserve"> </w:t>
      </w:r>
      <w:r w:rsidRPr="009F30AD">
        <w:t>(</w:t>
      </w:r>
      <w:r w:rsidRPr="00CD47C1">
        <w:t>CERT Secure Coding Standards</w:t>
      </w:r>
      <w:r w:rsidRPr="009F30AD">
        <w:t xml:space="preserve"> 2023).</w:t>
      </w:r>
    </w:p>
    <w:p w14:paraId="6E98D3FE" w14:textId="77777777" w:rsidR="00F378E1" w:rsidRDefault="00F378E1" w:rsidP="00F378E1">
      <w:pPr>
        <w:spacing w:line="480" w:lineRule="auto"/>
      </w:pPr>
    </w:p>
    <w:p w14:paraId="7809A7F6" w14:textId="77777777" w:rsidR="00F378E1" w:rsidRDefault="00F378E1" w:rsidP="00F378E1">
      <w:pPr>
        <w:spacing w:line="480" w:lineRule="auto"/>
      </w:pPr>
      <w:proofErr w:type="gramStart"/>
      <w:r>
        <w:t>In order to</w:t>
      </w:r>
      <w:proofErr w:type="gramEnd"/>
      <w:r>
        <w:t xml:space="preserve"> implement good security policies, its necessary for organization to e</w:t>
      </w:r>
      <w:r w:rsidRPr="00DB1DAE">
        <w:t>stablish comprehensive security policies that address various aspects of application development, including secure coding practices, data protection, and incident response protocols</w:t>
      </w:r>
      <w:r>
        <w:t>. They also need to c</w:t>
      </w:r>
      <w:r w:rsidRPr="00C26388">
        <w:t xml:space="preserve">onduct ongoing training sessions for developers and stakeholders to ensure they are familiar with the latest security threats, best practices, and compliance </w:t>
      </w:r>
      <w:r w:rsidRPr="00C26388">
        <w:lastRenderedPageBreak/>
        <w:t>requirements</w:t>
      </w:r>
      <w:r>
        <w:t xml:space="preserve">. Also, </w:t>
      </w:r>
      <w:r w:rsidRPr="00C26388">
        <w:t>Integrat</w:t>
      </w:r>
      <w:r>
        <w:t xml:space="preserve">ion </w:t>
      </w:r>
      <w:proofErr w:type="gramStart"/>
      <w:r>
        <w:t xml:space="preserve">of </w:t>
      </w:r>
      <w:r w:rsidRPr="00C26388">
        <w:t xml:space="preserve"> security</w:t>
      </w:r>
      <w:proofErr w:type="gramEnd"/>
      <w:r w:rsidRPr="00C26388">
        <w:t xml:space="preserve"> into every phase of the Software Development Life Cycle (SDLC)</w:t>
      </w:r>
      <w:r>
        <w:t xml:space="preserve"> is a necessary step to take</w:t>
      </w:r>
      <w:r w:rsidRPr="00C26388">
        <w:t>. This includes conducting threat modeling, code reviews, and security testing at various stages of development</w:t>
      </w:r>
      <w:r>
        <w:t>. They also need to i</w:t>
      </w:r>
      <w:r w:rsidRPr="00AA4B12">
        <w:t>mplement continuous monitoring to detect vulnerabilities and anomalies in real-time. Regularly assess the effectiveness of security policies and update them as necessary.</w:t>
      </w:r>
      <w:r>
        <w:t xml:space="preserve"> Recommended security policies </w:t>
      </w:r>
      <w:proofErr w:type="gramStart"/>
      <w:r>
        <w:t>are:</w:t>
      </w:r>
      <w:proofErr w:type="gramEnd"/>
      <w:r>
        <w:t xml:space="preserve"> implementing some sort of access control policy. Organizations need to e</w:t>
      </w:r>
      <w:r w:rsidRPr="00AA4B12">
        <w:t>nforce least privilege access, ensuring users only have access to the resources necessary for their roles</w:t>
      </w:r>
      <w:r>
        <w:t>. They also need to d</w:t>
      </w:r>
      <w:r w:rsidRPr="005E5FE3">
        <w:t>evelop a robust incident response plan outlining steps to take in the event of a security breach, including communication protocols and recovery procedures</w:t>
      </w:r>
      <w:r>
        <w:t>. There is a need for them to r</w:t>
      </w:r>
      <w:r w:rsidRPr="005E5FE3">
        <w:t>equire all developers to undergo training in secure coding practices and regularly update their knowledge based on emerging threats</w:t>
      </w:r>
      <w:r>
        <w:t>. Lastly, the need to e</w:t>
      </w:r>
      <w:r w:rsidRPr="00CD47C1">
        <w:t>stablish a process for regular code reviews and security assessments to identify and address vulnerabilities before deployment</w:t>
      </w:r>
      <w:r>
        <w:t xml:space="preserve"> </w:t>
      </w:r>
      <w:r w:rsidRPr="009F30AD">
        <w:t>(</w:t>
      </w:r>
      <w:r w:rsidRPr="00CD47C1">
        <w:t>OWASP Secure Coding Practices</w:t>
      </w:r>
      <w:r w:rsidRPr="009F30AD">
        <w:t xml:space="preserve"> 2023).</w:t>
      </w:r>
      <w:r>
        <w:t xml:space="preserve"> </w:t>
      </w:r>
    </w:p>
    <w:p w14:paraId="257D8FC4" w14:textId="77777777" w:rsidR="00F378E1" w:rsidRDefault="00F378E1" w:rsidP="00F378E1">
      <w:pPr>
        <w:spacing w:line="480" w:lineRule="auto"/>
      </w:pPr>
    </w:p>
    <w:p w14:paraId="5D010E5E" w14:textId="77777777" w:rsidR="00F378E1" w:rsidRDefault="00F378E1" w:rsidP="00F378E1">
      <w:pPr>
        <w:spacing w:line="480" w:lineRule="auto"/>
      </w:pPr>
    </w:p>
    <w:p w14:paraId="0C9126E2" w14:textId="77777777" w:rsidR="00F378E1" w:rsidRPr="00CD47C1" w:rsidRDefault="00F378E1" w:rsidP="00F378E1">
      <w:pPr>
        <w:spacing w:line="480" w:lineRule="auto"/>
        <w:rPr>
          <w:b/>
          <w:bCs/>
        </w:rPr>
      </w:pPr>
      <w:r w:rsidRPr="00CD47C1">
        <w:rPr>
          <w:b/>
          <w:bCs/>
        </w:rPr>
        <w:t>References</w:t>
      </w:r>
    </w:p>
    <w:p w14:paraId="378D73CF" w14:textId="77777777" w:rsidR="00F378E1" w:rsidRPr="00CD47C1" w:rsidRDefault="00F378E1" w:rsidP="00F378E1">
      <w:pPr>
        <w:numPr>
          <w:ilvl w:val="0"/>
          <w:numId w:val="1"/>
        </w:numPr>
        <w:spacing w:line="480" w:lineRule="auto"/>
      </w:pPr>
      <w:r w:rsidRPr="00CD47C1">
        <w:t xml:space="preserve">IBM. (2021). </w:t>
      </w:r>
      <w:r w:rsidRPr="00CD47C1">
        <w:rPr>
          <w:i/>
          <w:iCs/>
        </w:rPr>
        <w:t>Cost of a Data Breach Report 2021</w:t>
      </w:r>
      <w:r w:rsidRPr="00CD47C1">
        <w:t>. Retrieved from [link]</w:t>
      </w:r>
    </w:p>
    <w:p w14:paraId="48A09F85" w14:textId="77777777" w:rsidR="00F378E1" w:rsidRPr="00CD47C1" w:rsidRDefault="00F378E1" w:rsidP="00F378E1">
      <w:pPr>
        <w:numPr>
          <w:ilvl w:val="0"/>
          <w:numId w:val="1"/>
        </w:numPr>
        <w:spacing w:line="480" w:lineRule="auto"/>
      </w:pPr>
      <w:r w:rsidRPr="00CD47C1">
        <w:t xml:space="preserve">OWASP. (2023). </w:t>
      </w:r>
      <w:r w:rsidRPr="00CD47C1">
        <w:rPr>
          <w:i/>
          <w:iCs/>
        </w:rPr>
        <w:t>OWASP Secure Coding Practices</w:t>
      </w:r>
      <w:r w:rsidRPr="00CD47C1">
        <w:t>. Retrieved from https://owasp.org/www-project-secure-coding-practices/</w:t>
      </w:r>
    </w:p>
    <w:p w14:paraId="55148A8E" w14:textId="77777777" w:rsidR="00F378E1" w:rsidRPr="00CD47C1" w:rsidRDefault="00F378E1" w:rsidP="00F378E1">
      <w:pPr>
        <w:numPr>
          <w:ilvl w:val="0"/>
          <w:numId w:val="1"/>
        </w:numPr>
        <w:spacing w:line="480" w:lineRule="auto"/>
      </w:pPr>
      <w:r w:rsidRPr="00CD47C1">
        <w:lastRenderedPageBreak/>
        <w:t xml:space="preserve">CERT. (2023). </w:t>
      </w:r>
      <w:r w:rsidRPr="00CD47C1">
        <w:rPr>
          <w:i/>
          <w:iCs/>
        </w:rPr>
        <w:t>CERT Secure Coding Standards</w:t>
      </w:r>
      <w:r w:rsidRPr="00CD47C1">
        <w:t>. Retrieved from https://wiki.sei.cmu.edu/confluence/display/c/SEI+CERT+Coding+Standards</w:t>
      </w:r>
    </w:p>
    <w:p w14:paraId="4AD2C26E" w14:textId="77777777" w:rsidR="00F378E1" w:rsidRDefault="00F378E1" w:rsidP="00F378E1">
      <w:pPr>
        <w:spacing w:line="480" w:lineRule="auto"/>
      </w:pPr>
    </w:p>
    <w:sectPr w:rsidR="00F378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2E73A9"/>
    <w:multiLevelType w:val="multilevel"/>
    <w:tmpl w:val="BD8AF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1492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8E1"/>
    <w:rsid w:val="008939EF"/>
    <w:rsid w:val="00F37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330CA"/>
  <w15:chartTrackingRefBased/>
  <w15:docId w15:val="{716C7A27-248C-4FFE-8787-CF46C25A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8E1"/>
  </w:style>
  <w:style w:type="paragraph" w:styleId="Heading1">
    <w:name w:val="heading 1"/>
    <w:basedOn w:val="Normal"/>
    <w:next w:val="Normal"/>
    <w:link w:val="Heading1Char"/>
    <w:uiPriority w:val="9"/>
    <w:qFormat/>
    <w:rsid w:val="00F378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78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78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78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78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78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78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78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78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78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78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78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78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78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78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78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78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78E1"/>
    <w:rPr>
      <w:rFonts w:eastAsiaTheme="majorEastAsia" w:cstheme="majorBidi"/>
      <w:color w:val="272727" w:themeColor="text1" w:themeTint="D8"/>
    </w:rPr>
  </w:style>
  <w:style w:type="paragraph" w:styleId="Title">
    <w:name w:val="Title"/>
    <w:basedOn w:val="Normal"/>
    <w:next w:val="Normal"/>
    <w:link w:val="TitleChar"/>
    <w:uiPriority w:val="10"/>
    <w:qFormat/>
    <w:rsid w:val="00F378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78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78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78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78E1"/>
    <w:pPr>
      <w:spacing w:before="160"/>
      <w:jc w:val="center"/>
    </w:pPr>
    <w:rPr>
      <w:i/>
      <w:iCs/>
      <w:color w:val="404040" w:themeColor="text1" w:themeTint="BF"/>
    </w:rPr>
  </w:style>
  <w:style w:type="character" w:customStyle="1" w:styleId="QuoteChar">
    <w:name w:val="Quote Char"/>
    <w:basedOn w:val="DefaultParagraphFont"/>
    <w:link w:val="Quote"/>
    <w:uiPriority w:val="29"/>
    <w:rsid w:val="00F378E1"/>
    <w:rPr>
      <w:i/>
      <w:iCs/>
      <w:color w:val="404040" w:themeColor="text1" w:themeTint="BF"/>
    </w:rPr>
  </w:style>
  <w:style w:type="paragraph" w:styleId="ListParagraph">
    <w:name w:val="List Paragraph"/>
    <w:basedOn w:val="Normal"/>
    <w:uiPriority w:val="34"/>
    <w:qFormat/>
    <w:rsid w:val="00F378E1"/>
    <w:pPr>
      <w:ind w:left="720"/>
      <w:contextualSpacing/>
    </w:pPr>
  </w:style>
  <w:style w:type="character" w:styleId="IntenseEmphasis">
    <w:name w:val="Intense Emphasis"/>
    <w:basedOn w:val="DefaultParagraphFont"/>
    <w:uiPriority w:val="21"/>
    <w:qFormat/>
    <w:rsid w:val="00F378E1"/>
    <w:rPr>
      <w:i/>
      <w:iCs/>
      <w:color w:val="0F4761" w:themeColor="accent1" w:themeShade="BF"/>
    </w:rPr>
  </w:style>
  <w:style w:type="paragraph" w:styleId="IntenseQuote">
    <w:name w:val="Intense Quote"/>
    <w:basedOn w:val="Normal"/>
    <w:next w:val="Normal"/>
    <w:link w:val="IntenseQuoteChar"/>
    <w:uiPriority w:val="30"/>
    <w:qFormat/>
    <w:rsid w:val="00F378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78E1"/>
    <w:rPr>
      <w:i/>
      <w:iCs/>
      <w:color w:val="0F4761" w:themeColor="accent1" w:themeShade="BF"/>
    </w:rPr>
  </w:style>
  <w:style w:type="character" w:styleId="IntenseReference">
    <w:name w:val="Intense Reference"/>
    <w:basedOn w:val="DefaultParagraphFont"/>
    <w:uiPriority w:val="32"/>
    <w:qFormat/>
    <w:rsid w:val="00F378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669</Words>
  <Characters>3819</Characters>
  <Application>Microsoft Office Word</Application>
  <DocSecurity>0</DocSecurity>
  <Lines>31</Lines>
  <Paragraphs>8</Paragraphs>
  <ScaleCrop>false</ScaleCrop>
  <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ugorji</dc:creator>
  <cp:keywords/>
  <dc:description/>
  <cp:lastModifiedBy>francis ugorji</cp:lastModifiedBy>
  <cp:revision>1</cp:revision>
  <dcterms:created xsi:type="dcterms:W3CDTF">2024-12-06T01:27:00Z</dcterms:created>
  <dcterms:modified xsi:type="dcterms:W3CDTF">2024-12-06T01:33:00Z</dcterms:modified>
</cp:coreProperties>
</file>