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tbl>
      <w:tblPr>
        <w:tblW w:w="5000" w:type="pct"/>
        <w:tblCellSpacing w:w="15" w:type="dxa"/>
        <w:tblBorders>
          <w:top w:val="single" w:sz="6" w:space="0" w:color="787878"/>
          <w:left w:val="single" w:sz="6" w:space="0" w:color="787878"/>
          <w:bottom w:val="single" w:sz="6" w:space="0" w:color="787878"/>
          <w:right w:val="single" w:sz="6" w:space="0" w:color="787878"/>
          <w:insideH w:val="single" w:sz="4" w:space="0" w:color="C8C8C8"/>
          <w:insideV w:val="single" w:sz="4" w:space="0" w:color="C8C8C8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787"/>
        <w:gridCol w:w="3668"/>
        <w:gridCol w:w="4889"/>
      </w:tblGrid>
      <w:tr w:rsidR="00992D11" w:rsidRPr="00D70B5C" w14:paraId="5DA274CF" w14:textId="77777777" w:rsidTr="00D70B5C">
        <w:trPr>
          <w:tblHeader/>
          <w:tblCellSpacing w:w="15" w:type="dxa"/>
        </w:trPr>
        <w:tc>
          <w:tcPr>
            <w:tcW w:w="397" w:type="pct"/>
            <w:shd w:val="clear" w:color="auto" w:fill="6E6E6E"/>
            <w:vAlign w:val="center"/>
            <w:hideMark/>
          </w:tcPr>
          <w:p w14:paraId="7EA4CC4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hAnsi="Arial" w:cs="Arial"/>
                <w:b/>
                <w:bCs/>
                <w:color w:val="FFFFFF"/>
                <w:sz w:val="21"/>
              </w:rPr>
              <w:t>项</w:t>
            </w: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目</w:t>
            </w:r>
          </w:p>
        </w:tc>
        <w:tc>
          <w:tcPr>
            <w:tcW w:w="1947" w:type="pct"/>
            <w:shd w:val="clear" w:color="auto" w:fill="6E6E6E"/>
            <w:vAlign w:val="center"/>
            <w:hideMark/>
          </w:tcPr>
          <w:p w14:paraId="133D2C2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本次处理依据</w:t>
            </w:r>
          </w:p>
        </w:tc>
        <w:tc>
          <w:tcPr>
            <w:tcW w:w="2592" w:type="pct"/>
            <w:shd w:val="clear" w:color="auto" w:fill="6E6E6E"/>
            <w:vAlign w:val="center"/>
            <w:hideMark/>
          </w:tcPr>
          <w:p w14:paraId="2CD40A78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说明</w:t>
            </w:r>
          </w:p>
        </w:tc>
      </w:tr>
      <w:tr w:rsidR="00992D11" w:rsidRPr="00D70B5C" w14:paraId="1568077B" w14:textId="77777777" w:rsidTr="00D70B5C">
        <w:trPr>
          <w:tblCellSpacing w:w="15" w:type="dxa"/>
        </w:trPr>
        <w:tc>
          <w:tcPr>
            <w:tcW w:w="397" w:type="pct"/>
            <w:shd w:val="clear" w:color="auto" w:fill="E8E8E8"/>
            <w:vAlign w:val="center"/>
            <w:hideMark/>
          </w:tcPr>
          <w:p w14:paraId="3C68138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文件</w:t>
            </w:r>
          </w:p>
        </w:tc>
        <w:tc>
          <w:tcPr>
            <w:tcW w:w="1947" w:type="pct"/>
            <w:shd w:val="clear" w:color="auto" w:fill="FCFCFC"/>
            <w:vAlign w:val="center"/>
            <w:hideMark/>
          </w:tcPr>
          <w:p w14:paraId="7FC1CBD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L22_final_working.md</w:t>
            </w:r>
          </w:p>
        </w:tc>
        <w:tc>
          <w:tcPr>
            <w:tcW w:w="2592" w:type="pct"/>
            <w:shd w:val="clear" w:color="auto" w:fill="FCFCFC"/>
            <w:vAlign w:val="center"/>
            <w:hideMark/>
          </w:tcPr>
          <w:p w14:paraId="48B651A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这是</w:t>
            </w:r>
            <w:r w:rsidRPr="00D70B5C">
              <w:rPr>
                <w:rFonts w:ascii="Arial" w:hAnsi="Arial" w:cs="Arial"/>
                <w:sz w:val="20"/>
              </w:rPr>
              <w:t xml:space="preserve"> L22 </w:t>
            </w:r>
            <w:r w:rsidRPr="00D70B5C">
              <w:rPr>
                <w:rFonts w:ascii="Arial" w:eastAsia="SimSun" w:hAnsi="Arial" w:cs="Arial" w:hint="eastAsia"/>
                <w:sz w:val="20"/>
              </w:rPr>
              <w:t>的</w:t>
            </w:r>
            <w:r w:rsidRPr="00D70B5C">
              <w:rPr>
                <w:rFonts w:ascii="Arial" w:hAnsi="Arial" w:cs="Arial"/>
                <w:sz w:val="20"/>
              </w:rPr>
              <w:t xml:space="preserve"> ASR </w:t>
            </w:r>
            <w:r w:rsidRPr="00D70B5C">
              <w:rPr>
                <w:rFonts w:ascii="Arial" w:eastAsia="SimSun" w:hAnsi="Arial" w:cs="Arial" w:hint="eastAsia"/>
                <w:sz w:val="20"/>
              </w:rPr>
              <w:t>合并稿，文件说明里写明它把</w:t>
            </w:r>
            <w:r w:rsidRPr="00D70B5C">
              <w:rPr>
                <w:rFonts w:ascii="Arial" w:hAnsi="Arial" w:cs="Arial"/>
                <w:sz w:val="20"/>
              </w:rPr>
              <w:t xml:space="preserve"> VibeVoice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</w:rPr>
              <w:t>Qwen3-ASR 1.7B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</w:rPr>
              <w:t xml:space="preserve">Whisper Large v3 Turbo q4 MLX </w:t>
            </w:r>
            <w:r w:rsidRPr="00D70B5C">
              <w:rPr>
                <w:rFonts w:ascii="Arial" w:eastAsia="SimSun" w:hAnsi="Arial" w:cs="Arial" w:hint="eastAsia"/>
                <w:sz w:val="20"/>
              </w:rPr>
              <w:t>三份输出合并成一份带时间戳的课堂稿。</w:t>
            </w:r>
          </w:p>
        </w:tc>
      </w:tr>
      <w:tr w:rsidR="00992D11" w:rsidRPr="00D70B5C" w14:paraId="0E81F5AE" w14:textId="77777777" w:rsidTr="00D70B5C">
        <w:trPr>
          <w:tblCellSpacing w:w="15" w:type="dxa"/>
        </w:trPr>
        <w:tc>
          <w:tcPr>
            <w:tcW w:w="397" w:type="pct"/>
            <w:shd w:val="clear" w:color="auto" w:fill="E8E8E8"/>
            <w:vAlign w:val="center"/>
            <w:hideMark/>
          </w:tcPr>
          <w:p w14:paraId="52F3C4E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文件规模</w:t>
            </w:r>
          </w:p>
        </w:tc>
        <w:tc>
          <w:tcPr>
            <w:tcW w:w="1947" w:type="pct"/>
            <w:shd w:val="clear" w:color="auto" w:fill="F5F5F5"/>
            <w:vAlign w:val="center"/>
            <w:hideMark/>
          </w:tcPr>
          <w:p w14:paraId="6CD6069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 xml:space="preserve">1512 </w:t>
            </w:r>
            <w:r w:rsidRPr="00D70B5C">
              <w:rPr>
                <w:rFonts w:ascii="Arial" w:eastAsia="SimSun" w:hAnsi="Arial" w:cs="Arial" w:hint="eastAsia"/>
                <w:sz w:val="20"/>
              </w:rPr>
              <w:t>行；</w:t>
            </w:r>
            <w:r w:rsidRPr="00D70B5C">
              <w:rPr>
                <w:rFonts w:ascii="Arial" w:hAnsi="Arial" w:cs="Arial"/>
                <w:sz w:val="20"/>
              </w:rPr>
              <w:t xml:space="preserve">143542 </w:t>
            </w:r>
            <w:r w:rsidRPr="00D70B5C">
              <w:rPr>
                <w:rFonts w:ascii="Arial" w:eastAsia="SimSun" w:hAnsi="Arial" w:cs="Arial" w:hint="eastAsia"/>
                <w:sz w:val="20"/>
              </w:rPr>
              <w:t>字符</w:t>
            </w:r>
          </w:p>
        </w:tc>
        <w:tc>
          <w:tcPr>
            <w:tcW w:w="2592" w:type="pct"/>
            <w:shd w:val="clear" w:color="auto" w:fill="F5F5F5"/>
            <w:vAlign w:val="center"/>
            <w:hideMark/>
          </w:tcPr>
          <w:p w14:paraId="69C6E66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我已按整份文件读取，不按开头片段处理。</w:t>
            </w:r>
          </w:p>
        </w:tc>
      </w:tr>
      <w:tr w:rsidR="00992D11" w:rsidRPr="00D70B5C" w14:paraId="72462964" w14:textId="77777777" w:rsidTr="00D70B5C">
        <w:trPr>
          <w:tblCellSpacing w:w="15" w:type="dxa"/>
        </w:trPr>
        <w:tc>
          <w:tcPr>
            <w:tcW w:w="397" w:type="pct"/>
            <w:shd w:val="clear" w:color="auto" w:fill="E8E8E8"/>
            <w:vAlign w:val="center"/>
            <w:hideMark/>
          </w:tcPr>
          <w:p w14:paraId="2ABADC2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时间范围</w:t>
            </w:r>
          </w:p>
        </w:tc>
        <w:tc>
          <w:tcPr>
            <w:tcW w:w="1947" w:type="pct"/>
            <w:shd w:val="clear" w:color="auto" w:fill="FCFCFC"/>
            <w:vAlign w:val="center"/>
            <w:hideMark/>
          </w:tcPr>
          <w:p w14:paraId="5D9C394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00:00–01:49:51</w:t>
            </w:r>
          </w:p>
        </w:tc>
        <w:tc>
          <w:tcPr>
            <w:tcW w:w="2592" w:type="pct"/>
            <w:shd w:val="clear" w:color="auto" w:fill="FCFCFC"/>
            <w:vAlign w:val="center"/>
            <w:hideMark/>
          </w:tcPr>
          <w:p w14:paraId="4D4F323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课堂主体约</w:t>
            </w:r>
            <w:r w:rsidRPr="00D70B5C">
              <w:rPr>
                <w:rFonts w:ascii="Arial" w:hAnsi="Arial" w:cs="Arial"/>
                <w:sz w:val="20"/>
              </w:rPr>
              <w:t xml:space="preserve"> 1 </w:t>
            </w:r>
            <w:r w:rsidRPr="00D70B5C">
              <w:rPr>
                <w:rFonts w:ascii="Arial" w:eastAsia="SimSun" w:hAnsi="Arial" w:cs="Arial" w:hint="eastAsia"/>
                <w:sz w:val="20"/>
              </w:rPr>
              <w:t>小时</w:t>
            </w:r>
            <w:r w:rsidRPr="00D70B5C">
              <w:rPr>
                <w:rFonts w:ascii="Arial" w:hAnsi="Arial" w:cs="Arial"/>
                <w:sz w:val="20"/>
              </w:rPr>
              <w:t xml:space="preserve"> 50 </w:t>
            </w:r>
            <w:r w:rsidRPr="00D70B5C">
              <w:rPr>
                <w:rFonts w:ascii="Arial" w:eastAsia="SimSun" w:hAnsi="Arial" w:cs="Arial" w:hint="eastAsia"/>
                <w:sz w:val="20"/>
              </w:rPr>
              <w:t>分钟。</w:t>
            </w:r>
          </w:p>
        </w:tc>
      </w:tr>
      <w:tr w:rsidR="00992D11" w:rsidRPr="00D70B5C" w14:paraId="129946DB" w14:textId="77777777" w:rsidTr="00D70B5C">
        <w:trPr>
          <w:tblCellSpacing w:w="15" w:type="dxa"/>
        </w:trPr>
        <w:tc>
          <w:tcPr>
            <w:tcW w:w="397" w:type="pct"/>
            <w:shd w:val="clear" w:color="auto" w:fill="E8E8E8"/>
            <w:vAlign w:val="center"/>
            <w:hideMark/>
          </w:tcPr>
          <w:p w14:paraId="08AED12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hAnsi="Arial" w:cs="Arial"/>
                <w:b/>
                <w:color w:val="3C3C3C"/>
                <w:sz w:val="20"/>
              </w:rPr>
              <w:t xml:space="preserve">ASR </w:t>
            </w: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处理原则</w:t>
            </w:r>
          </w:p>
        </w:tc>
        <w:tc>
          <w:tcPr>
            <w:tcW w:w="1947" w:type="pct"/>
            <w:shd w:val="clear" w:color="auto" w:fill="F5F5F5"/>
            <w:vAlign w:val="center"/>
            <w:hideMark/>
          </w:tcPr>
          <w:p w14:paraId="35996C6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保留可确认法语；错音不硬采集</w:t>
            </w:r>
          </w:p>
        </w:tc>
        <w:tc>
          <w:tcPr>
            <w:tcW w:w="2592" w:type="pct"/>
            <w:shd w:val="clear" w:color="auto" w:fill="F5F5F5"/>
            <w:vAlign w:val="center"/>
            <w:hideMark/>
          </w:tcPr>
          <w:p w14:paraId="59E0729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合并稿说明里也写了：</w:t>
            </w:r>
            <w:r w:rsidRPr="00D70B5C">
              <w:rPr>
                <w:rFonts w:ascii="Arial" w:hAnsi="Arial" w:cs="Arial"/>
                <w:sz w:val="20"/>
              </w:rPr>
              <w:t xml:space="preserve">VibeVoice </w:t>
            </w:r>
            <w:r w:rsidRPr="00D70B5C">
              <w:rPr>
                <w:rFonts w:ascii="Arial" w:eastAsia="SimSun" w:hAnsi="Arial" w:cs="Arial" w:hint="eastAsia"/>
                <w:sz w:val="20"/>
              </w:rPr>
              <w:t>做时间和说话人骨架，</w:t>
            </w:r>
            <w:r w:rsidRPr="00D70B5C">
              <w:rPr>
                <w:rFonts w:ascii="Arial" w:hAnsi="Arial" w:cs="Arial"/>
                <w:sz w:val="20"/>
              </w:rPr>
              <w:t xml:space="preserve">Qwen3-ASR </w:t>
            </w:r>
            <w:r w:rsidRPr="00D70B5C">
              <w:rPr>
                <w:rFonts w:ascii="Arial" w:eastAsia="SimSun" w:hAnsi="Arial" w:cs="Arial" w:hint="eastAsia"/>
                <w:sz w:val="20"/>
              </w:rPr>
              <w:t>在中文讲解更清楚时优先，</w:t>
            </w:r>
            <w:r w:rsidRPr="00D70B5C">
              <w:rPr>
                <w:rFonts w:ascii="Arial" w:hAnsi="Arial" w:cs="Arial"/>
                <w:sz w:val="20"/>
              </w:rPr>
              <w:t xml:space="preserve">Whisper </w:t>
            </w:r>
            <w:r w:rsidRPr="00D70B5C">
              <w:rPr>
                <w:rFonts w:ascii="Arial" w:eastAsia="SimSun" w:hAnsi="Arial" w:cs="Arial" w:hint="eastAsia"/>
                <w:sz w:val="20"/>
              </w:rPr>
              <w:t>主要做法语拼写交叉检查。</w:t>
            </w:r>
          </w:p>
        </w:tc>
      </w:tr>
      <w:tr w:rsidR="00992D11" w:rsidRPr="00D70B5C" w14:paraId="5D78B767" w14:textId="77777777" w:rsidTr="00D70B5C">
        <w:trPr>
          <w:tblCellSpacing w:w="15" w:type="dxa"/>
        </w:trPr>
        <w:tc>
          <w:tcPr>
            <w:tcW w:w="397" w:type="pct"/>
            <w:shd w:val="clear" w:color="auto" w:fill="E8E8E8"/>
            <w:vAlign w:val="center"/>
            <w:hideMark/>
          </w:tcPr>
          <w:p w14:paraId="1D3FE8E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项目规范</w:t>
            </w:r>
          </w:p>
        </w:tc>
        <w:tc>
          <w:tcPr>
            <w:tcW w:w="1947" w:type="pct"/>
            <w:shd w:val="clear" w:color="auto" w:fill="FCFCFC"/>
            <w:vAlign w:val="center"/>
            <w:hideMark/>
          </w:tcPr>
          <w:p w14:paraId="37D7636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分批、表格为主、第一批给完整目录、非最后一批末尾写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我需要继续</w:t>
            </w:r>
            <w:r w:rsidRPr="00D70B5C">
              <w:rPr>
                <w:rFonts w:ascii="Arial" w:hAnsi="Arial" w:cs="Arial"/>
                <w:sz w:val="20"/>
              </w:rPr>
              <w:t>”</w:t>
            </w:r>
          </w:p>
        </w:tc>
        <w:tc>
          <w:tcPr>
            <w:tcW w:w="2592" w:type="pct"/>
            <w:shd w:val="clear" w:color="auto" w:fill="FCFCFC"/>
            <w:vAlign w:val="center"/>
            <w:hideMark/>
          </w:tcPr>
          <w:p w14:paraId="5D0D2CB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这符合项目文档对新课转录的处理要求。</w:t>
            </w:r>
          </w:p>
        </w:tc>
      </w:tr>
      <w:tr w:rsidR="00992D11" w:rsidRPr="00D70B5C" w14:paraId="5C6D9365" w14:textId="77777777" w:rsidTr="00D70B5C">
        <w:trPr>
          <w:tblCellSpacing w:w="15" w:type="dxa"/>
        </w:trPr>
        <w:tc>
          <w:tcPr>
            <w:tcW w:w="397" w:type="pct"/>
            <w:shd w:val="clear" w:color="auto" w:fill="E8E8E8"/>
            <w:vAlign w:val="center"/>
            <w:hideMark/>
          </w:tcPr>
          <w:p w14:paraId="7B20C53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第</w:t>
            </w:r>
            <w:r w:rsidRPr="00D70B5C">
              <w:rPr>
                <w:rFonts w:ascii="Arial" w:hAnsi="Arial" w:cs="Arial"/>
                <w:b/>
                <w:color w:val="3C3C3C"/>
                <w:sz w:val="20"/>
              </w:rPr>
              <w:t xml:space="preserve"> 1 </w:t>
            </w: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批范围</w:t>
            </w:r>
          </w:p>
        </w:tc>
        <w:tc>
          <w:tcPr>
            <w:tcW w:w="1947" w:type="pct"/>
            <w:shd w:val="clear" w:color="auto" w:fill="F5F5F5"/>
            <w:vAlign w:val="center"/>
            <w:hideMark/>
          </w:tcPr>
          <w:p w14:paraId="333B47F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00:00–14:30</w:t>
            </w:r>
          </w:p>
        </w:tc>
        <w:tc>
          <w:tcPr>
            <w:tcW w:w="2592" w:type="pct"/>
            <w:shd w:val="clear" w:color="auto" w:fill="F5F5F5"/>
            <w:vAlign w:val="center"/>
            <w:hideMark/>
          </w:tcPr>
          <w:p w14:paraId="0444BF5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本段是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听写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sz w:val="20"/>
              </w:rPr>
              <w:t>拼写纠错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sz w:val="20"/>
              </w:rPr>
              <w:t>词义复盘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Fonts w:ascii="Arial" w:hAnsi="Arial" w:cs="Arial"/>
                <w:sz w:val="20"/>
              </w:rPr>
              <w:t xml:space="preserve">14:30 </w:t>
            </w:r>
            <w:r w:rsidRPr="00D70B5C">
              <w:rPr>
                <w:rFonts w:ascii="Arial" w:eastAsia="SimSun" w:hAnsi="Arial" w:cs="Arial" w:hint="eastAsia"/>
                <w:sz w:val="20"/>
              </w:rPr>
              <w:t>后切入代词作业纠错，属于下一个知识块。</w:t>
            </w:r>
          </w:p>
        </w:tc>
      </w:tr>
    </w:tbl>
    <w:p w14:paraId="72BC7044" w14:textId="77777777" w:rsidR="00992D11" w:rsidRDefault="00992D11" w:rsidP="00992D11">
      <w:pPr>
        <w:pStyle w:val="Heading2"/>
      </w:pPr>
      <w:r>
        <w:rPr>
          <w:rFonts w:ascii="SimSun" w:eastAsia="SimSun" w:hAnsi="SimSun" w:cs="SimSun" w:hint="eastAsia"/>
        </w:rPr>
        <w:t>完整批次目录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93"/>
        <w:gridCol w:w="1163"/>
        <w:gridCol w:w="1379"/>
        <w:gridCol w:w="3870"/>
        <w:gridCol w:w="2439"/>
      </w:tblGrid>
      <w:tr w:rsidR="00992D11" w:rsidRPr="00D70B5C" w14:paraId="4286DAC9" w14:textId="77777777" w:rsidTr="00D70B5C">
        <w:trPr>
          <w:tblHeader/>
          <w:tblCellSpacing w:w="15" w:type="dxa"/>
        </w:trPr>
        <w:tc>
          <w:tcPr>
            <w:tcW w:w="240" w:type="pct"/>
            <w:shd w:val="clear" w:color="auto" w:fill="BE4637"/>
            <w:vAlign w:val="center"/>
            <w:hideMark/>
          </w:tcPr>
          <w:p w14:paraId="422BD418" w14:textId="77777777" w:rsidR="00992D11" w:rsidRPr="00D70B5C" w:rsidRDefault="00992D11" w:rsidP="00D70B5C">
            <w:pPr>
              <w:spacing w:after="40"/>
              <w:jc w:val="right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批次</w:t>
            </w:r>
          </w:p>
        </w:tc>
        <w:tc>
          <w:tcPr>
            <w:tcW w:w="606" w:type="pct"/>
            <w:shd w:val="clear" w:color="auto" w:fill="BE4637"/>
            <w:vAlign w:val="center"/>
            <w:hideMark/>
          </w:tcPr>
          <w:p w14:paraId="26746C1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时间范围</w:t>
            </w:r>
          </w:p>
        </w:tc>
        <w:tc>
          <w:tcPr>
            <w:tcW w:w="722" w:type="pct"/>
            <w:shd w:val="clear" w:color="auto" w:fill="BE4637"/>
            <w:vAlign w:val="center"/>
            <w:hideMark/>
          </w:tcPr>
          <w:p w14:paraId="5B62AFB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课堂</w:t>
            </w:r>
            <w:r w:rsidRPr="00D70B5C">
              <w:rPr>
                <w:rFonts w:ascii="Arial" w:hAnsi="Arial" w:cs="Arial"/>
                <w:b/>
                <w:bCs/>
                <w:color w:val="FFFFFF"/>
                <w:sz w:val="21"/>
              </w:rPr>
              <w:t xml:space="preserve"> chunk</w:t>
            </w:r>
          </w:p>
        </w:tc>
        <w:tc>
          <w:tcPr>
            <w:tcW w:w="2055" w:type="pct"/>
            <w:shd w:val="clear" w:color="auto" w:fill="BE4637"/>
            <w:vAlign w:val="center"/>
            <w:hideMark/>
          </w:tcPr>
          <w:p w14:paraId="73FC4D75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采集重点</w:t>
            </w:r>
          </w:p>
        </w:tc>
        <w:tc>
          <w:tcPr>
            <w:tcW w:w="1281" w:type="pct"/>
            <w:shd w:val="clear" w:color="auto" w:fill="BE4637"/>
            <w:vAlign w:val="center"/>
            <w:hideMark/>
          </w:tcPr>
          <w:p w14:paraId="3134680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复习主线</w:t>
            </w:r>
          </w:p>
        </w:tc>
      </w:tr>
      <w:tr w:rsidR="00992D11" w:rsidRPr="00D70B5C" w14:paraId="5CC4FBA1" w14:textId="77777777" w:rsidTr="00D70B5C">
        <w:trPr>
          <w:tblCellSpacing w:w="15" w:type="dxa"/>
        </w:trPr>
        <w:tc>
          <w:tcPr>
            <w:tcW w:w="240" w:type="pct"/>
            <w:shd w:val="clear" w:color="000000" w:fill="FFE6E1"/>
            <w:vAlign w:val="center"/>
            <w:hideMark/>
          </w:tcPr>
          <w:p w14:paraId="4A84247D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第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1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批</w:t>
            </w:r>
          </w:p>
        </w:tc>
        <w:tc>
          <w:tcPr>
            <w:tcW w:w="606" w:type="pct"/>
            <w:shd w:val="clear" w:color="000000" w:fill="F5FFF0"/>
            <w:vAlign w:val="center"/>
            <w:hideMark/>
          </w:tcPr>
          <w:p w14:paraId="4A78B69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00:00–14:30</w:t>
            </w:r>
          </w:p>
        </w:tc>
        <w:tc>
          <w:tcPr>
            <w:tcW w:w="722" w:type="pct"/>
            <w:shd w:val="clear" w:color="000000" w:fill="FFFAF8"/>
            <w:vAlign w:val="center"/>
            <w:hideMark/>
          </w:tcPr>
          <w:p w14:paraId="140176E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听写复盘：发音、拼写、词义回忆</w:t>
            </w:r>
          </w:p>
        </w:tc>
        <w:tc>
          <w:tcPr>
            <w:tcW w:w="2055" w:type="pct"/>
            <w:shd w:val="clear" w:color="000000" w:fill="FFFAF8"/>
            <w:vAlign w:val="center"/>
            <w:hideMark/>
          </w:tcPr>
          <w:p w14:paraId="173B50A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avec plaisir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certes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volontiers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tout le temps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mieux / meilleur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pays natal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collègue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efficace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mari</w:t>
            </w:r>
            <w:r w:rsidRPr="00D70B5C">
              <w:rPr>
                <w:rFonts w:ascii="Arial" w:eastAsia="SimSun" w:hAnsi="Arial" w:cs="Arial" w:hint="eastAsia"/>
                <w:sz w:val="20"/>
              </w:rPr>
              <w:t>；鼻化音与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efficace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拼写</w:t>
            </w:r>
          </w:p>
        </w:tc>
        <w:tc>
          <w:tcPr>
            <w:tcW w:w="1281" w:type="pct"/>
            <w:shd w:val="clear" w:color="000000" w:fill="FFFAF8"/>
            <w:vAlign w:val="center"/>
            <w:hideMark/>
          </w:tcPr>
          <w:p w14:paraId="59924DF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听到音以后，不要按英语拼法猜；先按法语常见字母组合还原</w:t>
            </w:r>
          </w:p>
        </w:tc>
      </w:tr>
      <w:tr w:rsidR="00992D11" w:rsidRPr="00D70B5C" w14:paraId="707C592D" w14:textId="77777777" w:rsidTr="00D70B5C">
        <w:trPr>
          <w:tblCellSpacing w:w="15" w:type="dxa"/>
        </w:trPr>
        <w:tc>
          <w:tcPr>
            <w:tcW w:w="240" w:type="pct"/>
            <w:shd w:val="clear" w:color="000000" w:fill="FFE6E1"/>
            <w:vAlign w:val="center"/>
            <w:hideMark/>
          </w:tcPr>
          <w:p w14:paraId="0BF62A9B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第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2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批</w:t>
            </w:r>
          </w:p>
        </w:tc>
        <w:tc>
          <w:tcPr>
            <w:tcW w:w="606" w:type="pct"/>
            <w:shd w:val="clear" w:color="000000" w:fill="F5FFF0"/>
            <w:vAlign w:val="center"/>
            <w:hideMark/>
          </w:tcPr>
          <w:p w14:paraId="7DCD2AF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14:30–20:30</w:t>
            </w:r>
          </w:p>
        </w:tc>
        <w:tc>
          <w:tcPr>
            <w:tcW w:w="722" w:type="pct"/>
            <w:shd w:val="clear" w:color="000000" w:fill="FFF0EB"/>
            <w:vAlign w:val="center"/>
            <w:hideMark/>
          </w:tcPr>
          <w:p w14:paraId="42F70BF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代词作业纠错；</w:t>
            </w:r>
            <w:r w:rsidRPr="00D70B5C">
              <w:rPr>
                <w:rStyle w:val="HTMLCode"/>
                <w:rFonts w:ascii="Arial" w:hAnsi="Arial" w:cs="Arial"/>
              </w:rPr>
              <w:t>le / la / les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lui / leur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en / y</w:t>
            </w:r>
          </w:p>
        </w:tc>
        <w:tc>
          <w:tcPr>
            <w:tcW w:w="2055" w:type="pct"/>
            <w:shd w:val="clear" w:color="000000" w:fill="FFF0EB"/>
            <w:vAlign w:val="center"/>
            <w:hideMark/>
          </w:tcPr>
          <w:p w14:paraId="1A92FDB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表数量用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en</w:t>
            </w:r>
            <w:r w:rsidRPr="00D70B5C">
              <w:rPr>
                <w:rFonts w:ascii="Arial" w:eastAsia="SimSun" w:hAnsi="Arial" w:cs="Arial" w:hint="eastAsia"/>
                <w:sz w:val="20"/>
              </w:rPr>
              <w:t>；直接宾语用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 / la / les</w:t>
            </w:r>
            <w:r w:rsidRPr="00D70B5C">
              <w:rPr>
                <w:rFonts w:ascii="Arial" w:eastAsia="SimSun" w:hAnsi="Arial" w:cs="Arial" w:hint="eastAsia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lui / leur</w:t>
            </w:r>
            <w:r w:rsidRPr="00D70B5C">
              <w:rPr>
                <w:rFonts w:ascii="Arial" w:eastAsia="SimSun" w:hAnsi="Arial" w:cs="Arial" w:hint="eastAsia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地点</w:t>
            </w:r>
            <w:r w:rsidRPr="00D70B5C">
              <w:rPr>
                <w:rStyle w:val="HTMLCode"/>
                <w:rFonts w:ascii="Arial" w:hAnsi="Arial" w:cs="Arial"/>
              </w:rPr>
              <w:t>/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东西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y</w:t>
            </w:r>
          </w:p>
        </w:tc>
        <w:tc>
          <w:tcPr>
            <w:tcW w:w="1281" w:type="pct"/>
            <w:shd w:val="clear" w:color="000000" w:fill="FFF0EB"/>
            <w:vAlign w:val="center"/>
            <w:hideMark/>
          </w:tcPr>
          <w:p w14:paraId="141B258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先还原动词搭配，再决定代词，不从中文硬翻</w:t>
            </w:r>
          </w:p>
        </w:tc>
      </w:tr>
      <w:tr w:rsidR="00992D11" w:rsidRPr="00D70B5C" w14:paraId="7EF5BF16" w14:textId="77777777" w:rsidTr="00D70B5C">
        <w:trPr>
          <w:tblCellSpacing w:w="15" w:type="dxa"/>
        </w:trPr>
        <w:tc>
          <w:tcPr>
            <w:tcW w:w="240" w:type="pct"/>
            <w:shd w:val="clear" w:color="000000" w:fill="FFE6E1"/>
            <w:vAlign w:val="center"/>
            <w:hideMark/>
          </w:tcPr>
          <w:p w14:paraId="6D761412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第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3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批</w:t>
            </w:r>
          </w:p>
        </w:tc>
        <w:tc>
          <w:tcPr>
            <w:tcW w:w="606" w:type="pct"/>
            <w:shd w:val="clear" w:color="000000" w:fill="F5FFF0"/>
            <w:vAlign w:val="center"/>
            <w:hideMark/>
          </w:tcPr>
          <w:p w14:paraId="65ECF8F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20:30–28:30</w:t>
            </w:r>
          </w:p>
        </w:tc>
        <w:tc>
          <w:tcPr>
            <w:tcW w:w="722" w:type="pct"/>
            <w:shd w:val="clear" w:color="000000" w:fill="FFFAF8"/>
            <w:vAlign w:val="center"/>
            <w:hideMark/>
          </w:tcPr>
          <w:p w14:paraId="4F18E4E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指示代词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celui / celle / ceux / celles</w:t>
            </w:r>
          </w:p>
        </w:tc>
        <w:tc>
          <w:tcPr>
            <w:tcW w:w="2055" w:type="pct"/>
            <w:shd w:val="clear" w:color="000000" w:fill="FFFAF8"/>
            <w:vAlign w:val="center"/>
            <w:hideMark/>
          </w:tcPr>
          <w:p w14:paraId="0911D6A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celui de...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celle d’Amélie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celle à 150 euros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celle qui est près de l’église</w:t>
            </w:r>
            <w:r w:rsidRPr="00D70B5C">
              <w:rPr>
                <w:rFonts w:ascii="Arial" w:eastAsia="SimSun" w:hAnsi="Arial" w:cs="Arial" w:hint="eastAsia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</w:rPr>
              <w:t>je voudrais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的礼貌用法</w:t>
            </w:r>
          </w:p>
        </w:tc>
        <w:tc>
          <w:tcPr>
            <w:tcW w:w="1281" w:type="pct"/>
            <w:shd w:val="clear" w:color="000000" w:fill="FFFAF8"/>
            <w:vAlign w:val="center"/>
            <w:hideMark/>
          </w:tcPr>
          <w:p w14:paraId="0C644D4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celui/celle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后面必须有补足：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à</w:t>
            </w:r>
            <w:r w:rsidRPr="00D70B5C">
              <w:rPr>
                <w:rFonts w:ascii="Arial" w:eastAsia="SimSun" w:hAnsi="Arial" w:cs="Arial" w:hint="eastAsia"/>
                <w:sz w:val="20"/>
              </w:rPr>
              <w:t>、从句，不能孤零零乱放</w:t>
            </w:r>
          </w:p>
        </w:tc>
      </w:tr>
      <w:tr w:rsidR="00992D11" w:rsidRPr="00D70B5C" w14:paraId="2E5BEACC" w14:textId="77777777" w:rsidTr="00D70B5C">
        <w:trPr>
          <w:tblCellSpacing w:w="15" w:type="dxa"/>
        </w:trPr>
        <w:tc>
          <w:tcPr>
            <w:tcW w:w="240" w:type="pct"/>
            <w:shd w:val="clear" w:color="000000" w:fill="FFE6E1"/>
            <w:vAlign w:val="center"/>
            <w:hideMark/>
          </w:tcPr>
          <w:p w14:paraId="34B09977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第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4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批</w:t>
            </w:r>
          </w:p>
        </w:tc>
        <w:tc>
          <w:tcPr>
            <w:tcW w:w="606" w:type="pct"/>
            <w:shd w:val="clear" w:color="000000" w:fill="F5FFF0"/>
            <w:vAlign w:val="center"/>
            <w:hideMark/>
          </w:tcPr>
          <w:p w14:paraId="75FC486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28:30–36:00</w:t>
            </w:r>
          </w:p>
        </w:tc>
        <w:tc>
          <w:tcPr>
            <w:tcW w:w="722" w:type="pct"/>
            <w:shd w:val="clear" w:color="000000" w:fill="FFF0EB"/>
            <w:vAlign w:val="center"/>
            <w:hideMark/>
          </w:tcPr>
          <w:p w14:paraId="6A72F0B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动词同义替换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sz w:val="20"/>
              </w:rPr>
              <w:t>小汽车文章讲解</w:t>
            </w:r>
          </w:p>
        </w:tc>
        <w:tc>
          <w:tcPr>
            <w:tcW w:w="2055" w:type="pct"/>
            <w:shd w:val="clear" w:color="000000" w:fill="FFF0EB"/>
            <w:vAlign w:val="center"/>
            <w:hideMark/>
          </w:tcPr>
          <w:p w14:paraId="568946A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éteindre / fermer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craindre / avoir peur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distrait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dépêche-toi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consommer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coûter cher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stationner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rendre possible</w:t>
            </w:r>
          </w:p>
        </w:tc>
        <w:tc>
          <w:tcPr>
            <w:tcW w:w="1281" w:type="pct"/>
            <w:shd w:val="clear" w:color="000000" w:fill="FFF0EB"/>
            <w:vAlign w:val="center"/>
            <w:hideMark/>
          </w:tcPr>
          <w:p w14:paraId="6B68CBB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同义替换要同时做词义替换和主语配合；阅读要抓主干</w:t>
            </w:r>
          </w:p>
        </w:tc>
      </w:tr>
      <w:tr w:rsidR="00992D11" w:rsidRPr="00D70B5C" w14:paraId="2870B97C" w14:textId="77777777" w:rsidTr="00D70B5C">
        <w:trPr>
          <w:tblCellSpacing w:w="15" w:type="dxa"/>
        </w:trPr>
        <w:tc>
          <w:tcPr>
            <w:tcW w:w="240" w:type="pct"/>
            <w:shd w:val="clear" w:color="000000" w:fill="FFE6E1"/>
            <w:vAlign w:val="center"/>
            <w:hideMark/>
          </w:tcPr>
          <w:p w14:paraId="174B5A52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lastRenderedPageBreak/>
              <w:t>第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5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批</w:t>
            </w:r>
          </w:p>
        </w:tc>
        <w:tc>
          <w:tcPr>
            <w:tcW w:w="606" w:type="pct"/>
            <w:shd w:val="clear" w:color="000000" w:fill="F5FFF0"/>
            <w:vAlign w:val="center"/>
            <w:hideMark/>
          </w:tcPr>
          <w:p w14:paraId="40D4B6D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36:00–42:30</w:t>
            </w:r>
          </w:p>
        </w:tc>
        <w:tc>
          <w:tcPr>
            <w:tcW w:w="722" w:type="pct"/>
            <w:shd w:val="clear" w:color="000000" w:fill="FFFAF8"/>
            <w:vAlign w:val="center"/>
            <w:hideMark/>
          </w:tcPr>
          <w:p w14:paraId="3B76E85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将来时体系复习：最近将来时、简单将来时、先将来时</w:t>
            </w:r>
          </w:p>
        </w:tc>
        <w:tc>
          <w:tcPr>
            <w:tcW w:w="2055" w:type="pct"/>
            <w:shd w:val="clear" w:color="000000" w:fill="FFFAF8"/>
            <w:vAlign w:val="center"/>
            <w:hideMark/>
          </w:tcPr>
          <w:p w14:paraId="5BBB243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futur proche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futur simple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futur antérieur</w:t>
            </w:r>
            <w:r w:rsidRPr="00D70B5C">
              <w:rPr>
                <w:rFonts w:ascii="Arial" w:eastAsia="SimSun" w:hAnsi="Arial" w:cs="Arial" w:hint="eastAsia"/>
                <w:sz w:val="20"/>
              </w:rPr>
              <w:t>；两个将来动作的先后关系</w:t>
            </w:r>
          </w:p>
        </w:tc>
        <w:tc>
          <w:tcPr>
            <w:tcW w:w="1281" w:type="pct"/>
            <w:shd w:val="clear" w:color="000000" w:fill="FFFAF8"/>
            <w:vAlign w:val="center"/>
            <w:hideMark/>
          </w:tcPr>
          <w:p w14:paraId="35696C6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将来范围里，先发生且强调完成的动作，用先将来时</w:t>
            </w:r>
          </w:p>
        </w:tc>
      </w:tr>
      <w:tr w:rsidR="00992D11" w:rsidRPr="00D70B5C" w14:paraId="79DED76B" w14:textId="77777777" w:rsidTr="00D70B5C">
        <w:trPr>
          <w:tblCellSpacing w:w="15" w:type="dxa"/>
        </w:trPr>
        <w:tc>
          <w:tcPr>
            <w:tcW w:w="240" w:type="pct"/>
            <w:shd w:val="clear" w:color="000000" w:fill="FFE6E1"/>
            <w:vAlign w:val="center"/>
            <w:hideMark/>
          </w:tcPr>
          <w:p w14:paraId="07888C83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第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6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批</w:t>
            </w:r>
          </w:p>
        </w:tc>
        <w:tc>
          <w:tcPr>
            <w:tcW w:w="606" w:type="pct"/>
            <w:shd w:val="clear" w:color="000000" w:fill="F5FFF0"/>
            <w:vAlign w:val="center"/>
            <w:hideMark/>
          </w:tcPr>
          <w:p w14:paraId="1C83357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42:30–01:10:00</w:t>
            </w:r>
          </w:p>
        </w:tc>
        <w:tc>
          <w:tcPr>
            <w:tcW w:w="722" w:type="pct"/>
            <w:shd w:val="clear" w:color="000000" w:fill="FFF0EB"/>
            <w:vAlign w:val="center"/>
            <w:hideMark/>
          </w:tcPr>
          <w:p w14:paraId="70A7C33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先将来时练习与错因纠正</w:t>
            </w:r>
          </w:p>
        </w:tc>
        <w:tc>
          <w:tcPr>
            <w:tcW w:w="2055" w:type="pct"/>
            <w:shd w:val="clear" w:color="000000" w:fill="FFF0EB"/>
            <w:vAlign w:val="center"/>
            <w:hideMark/>
          </w:tcPr>
          <w:p w14:paraId="6EF907C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简单将来时词根、词尾；过去分词；</w:t>
            </w:r>
            <w:r w:rsidRPr="00D70B5C">
              <w:rPr>
                <w:rStyle w:val="HTMLCode"/>
                <w:rFonts w:ascii="Arial" w:hAnsi="Arial" w:cs="Arial"/>
              </w:rPr>
              <w:t>avoir / être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助动词；性数配合；</w:t>
            </w:r>
            <w:r w:rsidRPr="00D70B5C">
              <w:rPr>
                <w:rStyle w:val="HTMLCode"/>
                <w:rFonts w:ascii="Arial" w:hAnsi="Arial" w:cs="Arial"/>
              </w:rPr>
              <w:t>will have done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类比</w:t>
            </w:r>
          </w:p>
        </w:tc>
        <w:tc>
          <w:tcPr>
            <w:tcW w:w="1281" w:type="pct"/>
            <w:shd w:val="clear" w:color="000000" w:fill="FFF0EB"/>
            <w:vAlign w:val="center"/>
            <w:hideMark/>
          </w:tcPr>
          <w:p w14:paraId="62ABF4E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先看动作先后，再看助动词，再看过去分词配合</w:t>
            </w:r>
          </w:p>
        </w:tc>
      </w:tr>
      <w:tr w:rsidR="00992D11" w:rsidRPr="00D70B5C" w14:paraId="66542187" w14:textId="77777777" w:rsidTr="00D70B5C">
        <w:trPr>
          <w:tblCellSpacing w:w="15" w:type="dxa"/>
        </w:trPr>
        <w:tc>
          <w:tcPr>
            <w:tcW w:w="240" w:type="pct"/>
            <w:shd w:val="clear" w:color="000000" w:fill="FFE6E1"/>
            <w:vAlign w:val="center"/>
            <w:hideMark/>
          </w:tcPr>
          <w:p w14:paraId="74FB2917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第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7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批</w:t>
            </w:r>
          </w:p>
        </w:tc>
        <w:tc>
          <w:tcPr>
            <w:tcW w:w="606" w:type="pct"/>
            <w:shd w:val="clear" w:color="000000" w:fill="F5FFF0"/>
            <w:vAlign w:val="center"/>
            <w:hideMark/>
          </w:tcPr>
          <w:p w14:paraId="626455E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01:10:00–01:20:00</w:t>
            </w:r>
          </w:p>
        </w:tc>
        <w:tc>
          <w:tcPr>
            <w:tcW w:w="722" w:type="pct"/>
            <w:shd w:val="clear" w:color="000000" w:fill="FFFAF8"/>
            <w:vAlign w:val="center"/>
            <w:hideMark/>
          </w:tcPr>
          <w:p w14:paraId="3E409D8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课文阅读：《巴黎与外省》开头</w:t>
            </w:r>
          </w:p>
        </w:tc>
        <w:tc>
          <w:tcPr>
            <w:tcW w:w="2055" w:type="pct"/>
            <w:shd w:val="clear" w:color="000000" w:fill="FFFAF8"/>
            <w:vAlign w:val="center"/>
            <w:hideMark/>
          </w:tcPr>
          <w:p w14:paraId="4FE8A56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Paris, est-ce toute la France ?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de nos jours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le reste de la France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la 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opposer A à B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tirer de l’isolement</w:t>
            </w:r>
          </w:p>
        </w:tc>
        <w:tc>
          <w:tcPr>
            <w:tcW w:w="1281" w:type="pct"/>
            <w:shd w:val="clear" w:color="000000" w:fill="FFFAF8"/>
            <w:vAlign w:val="center"/>
            <w:hideMark/>
          </w:tcPr>
          <w:p w14:paraId="2B1F2ED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长句不能靠词联想，要找主谓宾和介词结构</w:t>
            </w:r>
          </w:p>
        </w:tc>
      </w:tr>
      <w:tr w:rsidR="00992D11" w:rsidRPr="00D70B5C" w14:paraId="608881B8" w14:textId="77777777" w:rsidTr="00D70B5C">
        <w:trPr>
          <w:tblCellSpacing w:w="15" w:type="dxa"/>
        </w:trPr>
        <w:tc>
          <w:tcPr>
            <w:tcW w:w="240" w:type="pct"/>
            <w:shd w:val="clear" w:color="000000" w:fill="FFE6E1"/>
            <w:vAlign w:val="center"/>
            <w:hideMark/>
          </w:tcPr>
          <w:p w14:paraId="44971FD2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第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8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批</w:t>
            </w:r>
          </w:p>
        </w:tc>
        <w:tc>
          <w:tcPr>
            <w:tcW w:w="606" w:type="pct"/>
            <w:shd w:val="clear" w:color="000000" w:fill="F5FFF0"/>
            <w:vAlign w:val="center"/>
            <w:hideMark/>
          </w:tcPr>
          <w:p w14:paraId="74AC84B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01:20:00–01:30:00</w:t>
            </w:r>
          </w:p>
        </w:tc>
        <w:tc>
          <w:tcPr>
            <w:tcW w:w="722" w:type="pct"/>
            <w:shd w:val="clear" w:color="000000" w:fill="FFF0EB"/>
            <w:vAlign w:val="center"/>
            <w:hideMark/>
          </w:tcPr>
          <w:p w14:paraId="196C60F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课文阅读：文化活动、节庆、外省发展</w:t>
            </w:r>
          </w:p>
        </w:tc>
        <w:tc>
          <w:tcPr>
            <w:tcW w:w="2055" w:type="pct"/>
            <w:shd w:val="clear" w:color="000000" w:fill="FFF0EB"/>
            <w:vAlign w:val="center"/>
            <w:hideMark/>
          </w:tcPr>
          <w:p w14:paraId="6DD16AC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activités culturelles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festival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théâtre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un peu partout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même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avoir l’occasion de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connaître la France</w:t>
            </w:r>
          </w:p>
        </w:tc>
        <w:tc>
          <w:tcPr>
            <w:tcW w:w="1281" w:type="pct"/>
            <w:shd w:val="clear" w:color="000000" w:fill="FFF0EB"/>
            <w:vAlign w:val="center"/>
            <w:hideMark/>
          </w:tcPr>
          <w:p w14:paraId="15FB30B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从文化现象看外省重要性；词义要跟句子主干绑定</w:t>
            </w:r>
          </w:p>
        </w:tc>
      </w:tr>
      <w:tr w:rsidR="00992D11" w:rsidRPr="00D70B5C" w14:paraId="3E4EDA07" w14:textId="77777777" w:rsidTr="00D70B5C">
        <w:trPr>
          <w:tblCellSpacing w:w="15" w:type="dxa"/>
        </w:trPr>
        <w:tc>
          <w:tcPr>
            <w:tcW w:w="240" w:type="pct"/>
            <w:shd w:val="clear" w:color="000000" w:fill="FFE6E1"/>
            <w:vAlign w:val="center"/>
            <w:hideMark/>
          </w:tcPr>
          <w:p w14:paraId="6FE5543F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第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9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批</w:t>
            </w:r>
          </w:p>
        </w:tc>
        <w:tc>
          <w:tcPr>
            <w:tcW w:w="606" w:type="pct"/>
            <w:shd w:val="clear" w:color="000000" w:fill="F5FFF0"/>
            <w:vAlign w:val="center"/>
            <w:hideMark/>
          </w:tcPr>
          <w:p w14:paraId="4BDDDE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01:30:00–01:40:00</w:t>
            </w:r>
          </w:p>
        </w:tc>
        <w:tc>
          <w:tcPr>
            <w:tcW w:w="722" w:type="pct"/>
            <w:shd w:val="clear" w:color="000000" w:fill="FFFAF8"/>
            <w:vAlign w:val="center"/>
            <w:hideMark/>
          </w:tcPr>
          <w:p w14:paraId="199AECF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课文阅读：政治、经济、地方分权</w:t>
            </w:r>
          </w:p>
        </w:tc>
        <w:tc>
          <w:tcPr>
            <w:tcW w:w="2055" w:type="pct"/>
            <w:shd w:val="clear" w:color="000000" w:fill="FFFAF8"/>
            <w:vAlign w:val="center"/>
            <w:hideMark/>
          </w:tcPr>
          <w:p w14:paraId="6780707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sur le plan politique / économique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décentralisation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s’installer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disposer de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autonomie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en province</w:t>
            </w:r>
          </w:p>
        </w:tc>
        <w:tc>
          <w:tcPr>
            <w:tcW w:w="1281" w:type="pct"/>
            <w:shd w:val="clear" w:color="000000" w:fill="FFFAF8"/>
            <w:vAlign w:val="center"/>
            <w:hideMark/>
          </w:tcPr>
          <w:p w14:paraId="4567E87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抽象文章要先拆固定表达，再拆句子骨架</w:t>
            </w:r>
          </w:p>
        </w:tc>
      </w:tr>
      <w:tr w:rsidR="00992D11" w:rsidRPr="00D70B5C" w14:paraId="1B0E5CDB" w14:textId="77777777" w:rsidTr="00D70B5C">
        <w:trPr>
          <w:tblCellSpacing w:w="15" w:type="dxa"/>
        </w:trPr>
        <w:tc>
          <w:tcPr>
            <w:tcW w:w="240" w:type="pct"/>
            <w:shd w:val="clear" w:color="000000" w:fill="FFE6E1"/>
            <w:vAlign w:val="center"/>
            <w:hideMark/>
          </w:tcPr>
          <w:p w14:paraId="720F177B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第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10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批</w:t>
            </w:r>
          </w:p>
        </w:tc>
        <w:tc>
          <w:tcPr>
            <w:tcW w:w="606" w:type="pct"/>
            <w:shd w:val="clear" w:color="000000" w:fill="F5FFF0"/>
            <w:vAlign w:val="center"/>
            <w:hideMark/>
          </w:tcPr>
          <w:p w14:paraId="4804BAD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01:40:00–01:49:51</w:t>
            </w:r>
          </w:p>
        </w:tc>
        <w:tc>
          <w:tcPr>
            <w:tcW w:w="722" w:type="pct"/>
            <w:shd w:val="clear" w:color="000000" w:fill="FFF0EB"/>
            <w:vAlign w:val="center"/>
            <w:hideMark/>
          </w:tcPr>
          <w:p w14:paraId="7880152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翻译练习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sz w:val="20"/>
              </w:rPr>
              <w:t>课后任务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sz w:val="20"/>
              </w:rPr>
              <w:t>排课</w:t>
            </w:r>
          </w:p>
        </w:tc>
        <w:tc>
          <w:tcPr>
            <w:tcW w:w="2055" w:type="pct"/>
            <w:shd w:val="clear" w:color="000000" w:fill="FFF0EB"/>
            <w:vAlign w:val="center"/>
            <w:hideMark/>
          </w:tcPr>
          <w:p w14:paraId="64B7831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envoyer à / lui envoyer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voyager en Chine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n’oubliez pas d’aller...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dans le sud</w:t>
            </w:r>
            <w:r w:rsidRPr="00D70B5C">
              <w:rPr>
                <w:rFonts w:ascii="Arial" w:eastAsia="SimSun" w:hAnsi="Arial" w:cs="Arial" w:hint="eastAsia"/>
                <w:sz w:val="20"/>
              </w:rPr>
              <w:t>、比较气候；课后背诵任务</w:t>
            </w:r>
          </w:p>
        </w:tc>
        <w:tc>
          <w:tcPr>
            <w:tcW w:w="1281" w:type="pct"/>
            <w:shd w:val="clear" w:color="000000" w:fill="FFF0EB"/>
            <w:vAlign w:val="center"/>
            <w:hideMark/>
          </w:tcPr>
          <w:p w14:paraId="6F2C8C4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写作先保证句子不出大错，再考虑时态、代词、从句升级；最后追加全课复盘和错题本清单</w:t>
            </w:r>
          </w:p>
        </w:tc>
      </w:tr>
    </w:tbl>
    <w:p w14:paraId="110D07F7" w14:textId="77777777" w:rsidR="00992D11" w:rsidRDefault="00992D11" w:rsidP="00992D11">
      <w:pPr>
        <w:pStyle w:val="Heading2"/>
      </w:pPr>
      <w:r>
        <w:t>第</w:t>
      </w:r>
      <w:r>
        <w:t xml:space="preserve"> 1 </w:t>
      </w:r>
      <w:r>
        <w:t>批：</w:t>
      </w:r>
      <w:r>
        <w:t>00:00–14:30</w:t>
      </w:r>
    </w:p>
    <w:p w14:paraId="3BF7505E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批次概况</w:t>
      </w:r>
    </w:p>
    <w:tbl>
      <w:tblPr>
        <w:tblW w:w="5000" w:type="pct"/>
        <w:tblCellSpacing w:w="15" w:type="dxa"/>
        <w:tblBorders>
          <w:top w:val="single" w:sz="6" w:space="0" w:color="787878"/>
          <w:left w:val="single" w:sz="6" w:space="0" w:color="787878"/>
          <w:bottom w:val="single" w:sz="6" w:space="0" w:color="787878"/>
          <w:right w:val="single" w:sz="6" w:space="0" w:color="787878"/>
          <w:insideH w:val="single" w:sz="4" w:space="0" w:color="C8C8C8"/>
          <w:insideV w:val="single" w:sz="4" w:space="0" w:color="C8C8C8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972"/>
        <w:gridCol w:w="2960"/>
        <w:gridCol w:w="5412"/>
      </w:tblGrid>
      <w:tr w:rsidR="00992D11" w:rsidRPr="00D70B5C" w14:paraId="4EB3AFB5" w14:textId="77777777" w:rsidTr="00D70B5C">
        <w:trPr>
          <w:tblHeader/>
          <w:tblCellSpacing w:w="15" w:type="dxa"/>
        </w:trPr>
        <w:tc>
          <w:tcPr>
            <w:tcW w:w="496" w:type="pct"/>
            <w:shd w:val="clear" w:color="auto" w:fill="6E6E6E"/>
            <w:vAlign w:val="center"/>
            <w:hideMark/>
          </w:tcPr>
          <w:p w14:paraId="19D3047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项目</w:t>
            </w:r>
          </w:p>
        </w:tc>
        <w:tc>
          <w:tcPr>
            <w:tcW w:w="1568" w:type="pct"/>
            <w:shd w:val="clear" w:color="auto" w:fill="6E6E6E"/>
            <w:vAlign w:val="center"/>
            <w:hideMark/>
          </w:tcPr>
          <w:p w14:paraId="4F5FD6D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本批内容</w:t>
            </w:r>
          </w:p>
        </w:tc>
        <w:tc>
          <w:tcPr>
            <w:tcW w:w="2872" w:type="pct"/>
            <w:shd w:val="clear" w:color="auto" w:fill="6E6E6E"/>
            <w:vAlign w:val="center"/>
            <w:hideMark/>
          </w:tcPr>
          <w:p w14:paraId="2AC124F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306AC79F" w14:textId="77777777" w:rsidTr="00D70B5C">
        <w:trPr>
          <w:tblCellSpacing w:w="15" w:type="dxa"/>
        </w:trPr>
        <w:tc>
          <w:tcPr>
            <w:tcW w:w="496" w:type="pct"/>
            <w:shd w:val="clear" w:color="auto" w:fill="E8E8E8"/>
            <w:vAlign w:val="center"/>
            <w:hideMark/>
          </w:tcPr>
          <w:p w14:paraId="5E68916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时间范围</w:t>
            </w:r>
          </w:p>
        </w:tc>
        <w:tc>
          <w:tcPr>
            <w:tcW w:w="1568" w:type="pct"/>
            <w:shd w:val="clear" w:color="auto" w:fill="FCFCFC"/>
            <w:vAlign w:val="center"/>
            <w:hideMark/>
          </w:tcPr>
          <w:p w14:paraId="6C9E6C9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00:00–14:30</w:t>
            </w:r>
          </w:p>
        </w:tc>
        <w:tc>
          <w:tcPr>
            <w:tcW w:w="2872" w:type="pct"/>
            <w:shd w:val="clear" w:color="auto" w:fill="FCFCFC"/>
            <w:vAlign w:val="center"/>
            <w:hideMark/>
          </w:tcPr>
          <w:p w14:paraId="14B9A13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从听写开始，到词义复盘结束。</w:t>
            </w:r>
          </w:p>
        </w:tc>
      </w:tr>
      <w:tr w:rsidR="00992D11" w:rsidRPr="00D70B5C" w14:paraId="4A72B052" w14:textId="77777777" w:rsidTr="00D70B5C">
        <w:trPr>
          <w:tblCellSpacing w:w="15" w:type="dxa"/>
        </w:trPr>
        <w:tc>
          <w:tcPr>
            <w:tcW w:w="496" w:type="pct"/>
            <w:shd w:val="clear" w:color="auto" w:fill="E8E8E8"/>
            <w:vAlign w:val="center"/>
            <w:hideMark/>
          </w:tcPr>
          <w:p w14:paraId="0B78F64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课堂主线</w:t>
            </w:r>
          </w:p>
        </w:tc>
        <w:tc>
          <w:tcPr>
            <w:tcW w:w="1568" w:type="pct"/>
            <w:shd w:val="clear" w:color="auto" w:fill="F5F5F5"/>
            <w:vAlign w:val="center"/>
            <w:hideMark/>
          </w:tcPr>
          <w:p w14:paraId="3A8CE1A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老师从上节课内容里抽词听写，然后带你改拼写、辨音、回忆词义</w:t>
            </w:r>
          </w:p>
        </w:tc>
        <w:tc>
          <w:tcPr>
            <w:tcW w:w="2872" w:type="pct"/>
            <w:shd w:val="clear" w:color="auto" w:fill="F5F5F5"/>
            <w:vAlign w:val="center"/>
            <w:hideMark/>
          </w:tcPr>
          <w:p w14:paraId="49B89D2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这一段不是新语法，而是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听音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sz w:val="20"/>
              </w:rPr>
              <w:t>写词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sz w:val="20"/>
              </w:rPr>
              <w:t>改错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sz w:val="20"/>
              </w:rPr>
              <w:t>复盘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的训练。</w:t>
            </w:r>
          </w:p>
        </w:tc>
      </w:tr>
      <w:tr w:rsidR="00992D11" w:rsidRPr="00D70B5C" w14:paraId="7FAE276B" w14:textId="77777777" w:rsidTr="00D70B5C">
        <w:trPr>
          <w:tblCellSpacing w:w="15" w:type="dxa"/>
        </w:trPr>
        <w:tc>
          <w:tcPr>
            <w:tcW w:w="496" w:type="pct"/>
            <w:shd w:val="clear" w:color="auto" w:fill="E8E8E8"/>
            <w:vAlign w:val="center"/>
            <w:hideMark/>
          </w:tcPr>
          <w:p w14:paraId="2CE325F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lastRenderedPageBreak/>
              <w:t>本批最重要规则</w:t>
            </w:r>
          </w:p>
        </w:tc>
        <w:tc>
          <w:tcPr>
            <w:tcW w:w="1568" w:type="pct"/>
            <w:shd w:val="clear" w:color="auto" w:fill="FCFCFC"/>
            <w:vAlign w:val="center"/>
            <w:hideMark/>
          </w:tcPr>
          <w:p w14:paraId="2135197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法语听写不能靠英语直觉拼；要用法语音形对应</w:t>
            </w:r>
          </w:p>
        </w:tc>
        <w:tc>
          <w:tcPr>
            <w:tcW w:w="2872" w:type="pct"/>
            <w:shd w:val="clear" w:color="auto" w:fill="FCFCFC"/>
            <w:vAlign w:val="center"/>
            <w:hideMark/>
          </w:tcPr>
          <w:p w14:paraId="0D1F2A8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老师明确指出你有一点依赖英文拼法。比如听到类似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/ɑ̃/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/ɛ̃/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/ɔ̃/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的音，要想到法语里的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an/en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in/ain/ein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on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B1FF6C7" w14:textId="77777777" w:rsidTr="00D70B5C">
        <w:trPr>
          <w:tblCellSpacing w:w="15" w:type="dxa"/>
        </w:trPr>
        <w:tc>
          <w:tcPr>
            <w:tcW w:w="496" w:type="pct"/>
            <w:shd w:val="clear" w:color="auto" w:fill="E8E8E8"/>
            <w:vAlign w:val="center"/>
            <w:hideMark/>
          </w:tcPr>
          <w:p w14:paraId="572B398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hAnsi="Arial" w:cs="Arial"/>
                <w:b/>
                <w:color w:val="3C3C3C"/>
                <w:sz w:val="20"/>
              </w:rPr>
              <w:t xml:space="preserve">ASR </w:t>
            </w: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注意</w:t>
            </w:r>
          </w:p>
        </w:tc>
        <w:tc>
          <w:tcPr>
            <w:tcW w:w="1568" w:type="pct"/>
            <w:shd w:val="clear" w:color="auto" w:fill="F5F5F5"/>
            <w:vAlign w:val="center"/>
            <w:hideMark/>
          </w:tcPr>
          <w:p w14:paraId="304B652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 xml:space="preserve">00:00–05:30 </w:t>
            </w:r>
            <w:r w:rsidRPr="00D70B5C">
              <w:rPr>
                <w:rFonts w:ascii="Arial" w:eastAsia="SimSun" w:hAnsi="Arial" w:cs="Arial" w:hint="eastAsia"/>
                <w:sz w:val="20"/>
              </w:rPr>
              <w:t>听写部分</w:t>
            </w:r>
            <w:r w:rsidRPr="00D70B5C">
              <w:rPr>
                <w:rFonts w:ascii="Arial" w:hAnsi="Arial" w:cs="Arial"/>
                <w:sz w:val="20"/>
              </w:rPr>
              <w:t xml:space="preserve"> ASR </w:t>
            </w:r>
            <w:r w:rsidRPr="00D70B5C">
              <w:rPr>
                <w:rFonts w:ascii="Arial" w:eastAsia="SimSun" w:hAnsi="Arial" w:cs="Arial" w:hint="eastAsia"/>
                <w:sz w:val="20"/>
              </w:rPr>
              <w:t>很乱</w:t>
            </w:r>
          </w:p>
        </w:tc>
        <w:tc>
          <w:tcPr>
            <w:tcW w:w="2872" w:type="pct"/>
            <w:shd w:val="clear" w:color="auto" w:fill="F5F5F5"/>
            <w:vAlign w:val="center"/>
            <w:hideMark/>
          </w:tcPr>
          <w:p w14:paraId="5773A8C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能从老师后面讲解和学生复盘反推的词，整理进表；无法确认的错音，不强行当词背。</w:t>
            </w:r>
          </w:p>
        </w:tc>
      </w:tr>
      <w:tr w:rsidR="00992D11" w:rsidRPr="00D70B5C" w14:paraId="51859F5A" w14:textId="77777777" w:rsidTr="00D70B5C">
        <w:trPr>
          <w:tblCellSpacing w:w="15" w:type="dxa"/>
        </w:trPr>
        <w:tc>
          <w:tcPr>
            <w:tcW w:w="496" w:type="pct"/>
            <w:shd w:val="clear" w:color="auto" w:fill="E8E8E8"/>
            <w:vAlign w:val="center"/>
            <w:hideMark/>
          </w:tcPr>
          <w:p w14:paraId="644AE12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本批复习目标</w:t>
            </w:r>
          </w:p>
        </w:tc>
        <w:tc>
          <w:tcPr>
            <w:tcW w:w="1568" w:type="pct"/>
            <w:shd w:val="clear" w:color="auto" w:fill="FCFCFC"/>
            <w:vAlign w:val="center"/>
            <w:hideMark/>
          </w:tcPr>
          <w:p w14:paraId="27AC32C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重新背听写词；特别处理拼写和词义混淆</w:t>
            </w:r>
          </w:p>
        </w:tc>
        <w:tc>
          <w:tcPr>
            <w:tcW w:w="2872" w:type="pct"/>
            <w:shd w:val="clear" w:color="auto" w:fill="FCFCFC"/>
            <w:vAlign w:val="center"/>
            <w:hideMark/>
          </w:tcPr>
          <w:p w14:paraId="1424596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这批内容适合做成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听写错词表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和</w:t>
            </w:r>
            <w:r w:rsidRPr="00D70B5C">
              <w:rPr>
                <w:rFonts w:ascii="Arial" w:hAnsi="Arial" w:cs="Arial"/>
                <w:sz w:val="20"/>
              </w:rPr>
              <w:t xml:space="preserve">“Anki </w:t>
            </w:r>
            <w:r w:rsidRPr="00D70B5C">
              <w:rPr>
                <w:rFonts w:ascii="Arial" w:eastAsia="SimSun" w:hAnsi="Arial" w:cs="Arial" w:hint="eastAsia"/>
                <w:sz w:val="20"/>
              </w:rPr>
              <w:t>基础词卡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0E3F139E" w14:textId="77777777" w:rsidR="00992D11" w:rsidRDefault="00992D11" w:rsidP="00992D11">
      <w:pPr>
        <w:pStyle w:val="Heading3"/>
      </w:pPr>
      <w:r>
        <w:t>Chunk 1</w:t>
      </w:r>
      <w:r>
        <w:rPr>
          <w:rFonts w:ascii="SimSun" w:eastAsia="SimSun" w:hAnsi="SimSun" w:cs="SimSun" w:hint="eastAsia"/>
        </w:rPr>
        <w:t>：听写词汇的主干还原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00"/>
        <w:gridCol w:w="1519"/>
        <w:gridCol w:w="6225"/>
      </w:tblGrid>
      <w:tr w:rsidR="00992D11" w:rsidRPr="00D70B5C" w14:paraId="671BD065" w14:textId="77777777" w:rsidTr="00D70B5C">
        <w:trPr>
          <w:tblHeader/>
          <w:tblCellSpacing w:w="15" w:type="dxa"/>
        </w:trPr>
        <w:tc>
          <w:tcPr>
            <w:tcW w:w="832" w:type="pct"/>
            <w:shd w:val="clear" w:color="auto" w:fill="4B8755"/>
            <w:vAlign w:val="center"/>
            <w:hideMark/>
          </w:tcPr>
          <w:p w14:paraId="24E058A9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797" w:type="pct"/>
            <w:shd w:val="clear" w:color="auto" w:fill="4B8755"/>
            <w:vAlign w:val="center"/>
            <w:hideMark/>
          </w:tcPr>
          <w:p w14:paraId="4DB6111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307" w:type="pct"/>
            <w:shd w:val="clear" w:color="auto" w:fill="4B8755"/>
            <w:vAlign w:val="center"/>
            <w:hideMark/>
          </w:tcPr>
          <w:p w14:paraId="5CBA034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143B818F" w14:textId="77777777" w:rsidTr="00D70B5C">
        <w:trPr>
          <w:tblCellSpacing w:w="15" w:type="dxa"/>
        </w:trPr>
        <w:tc>
          <w:tcPr>
            <w:tcW w:w="832" w:type="pct"/>
            <w:shd w:val="clear" w:color="000000" w:fill="E6F5E6"/>
            <w:vAlign w:val="center"/>
            <w:hideMark/>
          </w:tcPr>
          <w:p w14:paraId="31168F3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Avec plaisir !</w:t>
            </w:r>
          </w:p>
        </w:tc>
        <w:tc>
          <w:tcPr>
            <w:tcW w:w="797" w:type="pct"/>
            <w:shd w:val="clear" w:color="000000" w:fill="FFFAEB"/>
            <w:vAlign w:val="center"/>
            <w:hideMark/>
          </w:tcPr>
          <w:p w14:paraId="49818A6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乐意；很愿意；不用谢；我很乐意</w:t>
            </w:r>
          </w:p>
        </w:tc>
        <w:tc>
          <w:tcPr>
            <w:tcW w:w="3307" w:type="pct"/>
            <w:shd w:val="clear" w:color="000000" w:fill="FAFEFA"/>
            <w:vAlign w:val="center"/>
            <w:hideMark/>
          </w:tcPr>
          <w:p w14:paraId="09A82FB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这是口语高频回答。别人邀请、请求、感谢时都能听到。等于英语里的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with pleasure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05BFDCB" w14:textId="77777777" w:rsidTr="00D70B5C">
        <w:trPr>
          <w:tblCellSpacing w:w="15" w:type="dxa"/>
        </w:trPr>
        <w:tc>
          <w:tcPr>
            <w:tcW w:w="832" w:type="pct"/>
            <w:shd w:val="clear" w:color="000000" w:fill="E6F5E6"/>
            <w:vAlign w:val="center"/>
            <w:hideMark/>
          </w:tcPr>
          <w:p w14:paraId="49E60B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Certes.</w:t>
            </w:r>
          </w:p>
        </w:tc>
        <w:tc>
          <w:tcPr>
            <w:tcW w:w="797" w:type="pct"/>
            <w:shd w:val="clear" w:color="000000" w:fill="FFFAEB"/>
            <w:vAlign w:val="center"/>
            <w:hideMark/>
          </w:tcPr>
          <w:p w14:paraId="1941578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当然；确实；固然</w:t>
            </w:r>
          </w:p>
        </w:tc>
        <w:tc>
          <w:tcPr>
            <w:tcW w:w="3307" w:type="pct"/>
            <w:shd w:val="clear" w:color="000000" w:fill="F2FAF2"/>
            <w:vAlign w:val="center"/>
            <w:hideMark/>
          </w:tcPr>
          <w:p w14:paraId="7AC8471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老师听写时多次读这个词。它比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oui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更书面，也常用于让步：先承认一件事，再转折。</w:t>
            </w:r>
          </w:p>
        </w:tc>
      </w:tr>
      <w:tr w:rsidR="00992D11" w:rsidRPr="00D70B5C" w14:paraId="3F619452" w14:textId="77777777" w:rsidTr="00D70B5C">
        <w:trPr>
          <w:tblCellSpacing w:w="15" w:type="dxa"/>
        </w:trPr>
        <w:tc>
          <w:tcPr>
            <w:tcW w:w="832" w:type="pct"/>
            <w:shd w:val="clear" w:color="000000" w:fill="E6F5E6"/>
            <w:vAlign w:val="center"/>
            <w:hideMark/>
          </w:tcPr>
          <w:p w14:paraId="142436A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Volontiers.</w:t>
            </w:r>
          </w:p>
        </w:tc>
        <w:tc>
          <w:tcPr>
            <w:tcW w:w="797" w:type="pct"/>
            <w:shd w:val="clear" w:color="000000" w:fill="FFFAEB"/>
            <w:vAlign w:val="center"/>
            <w:hideMark/>
          </w:tcPr>
          <w:p w14:paraId="4C52744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乐意；很愿意</w:t>
            </w:r>
          </w:p>
        </w:tc>
        <w:tc>
          <w:tcPr>
            <w:tcW w:w="3307" w:type="pct"/>
            <w:shd w:val="clear" w:color="000000" w:fill="FAFEFA"/>
            <w:vAlign w:val="center"/>
            <w:hideMark/>
          </w:tcPr>
          <w:p w14:paraId="12436AB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这个词也是回答邀请或请求的常用副词。不要按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自愿的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去死记成形容词，它在课堂里主要按副词记。</w:t>
            </w:r>
          </w:p>
        </w:tc>
      </w:tr>
      <w:tr w:rsidR="00992D11" w:rsidRPr="00D70B5C" w14:paraId="21F9FD90" w14:textId="77777777" w:rsidTr="00D70B5C">
        <w:trPr>
          <w:tblCellSpacing w:w="15" w:type="dxa"/>
        </w:trPr>
        <w:tc>
          <w:tcPr>
            <w:tcW w:w="832" w:type="pct"/>
            <w:shd w:val="clear" w:color="000000" w:fill="E6F5E6"/>
            <w:vAlign w:val="center"/>
            <w:hideMark/>
          </w:tcPr>
          <w:p w14:paraId="1D83DD3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attendre</w:t>
            </w:r>
          </w:p>
        </w:tc>
        <w:tc>
          <w:tcPr>
            <w:tcW w:w="797" w:type="pct"/>
            <w:shd w:val="clear" w:color="000000" w:fill="FFFAEB"/>
            <w:vAlign w:val="center"/>
            <w:hideMark/>
          </w:tcPr>
          <w:p w14:paraId="66CA4F2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等；等待</w:t>
            </w:r>
          </w:p>
        </w:tc>
        <w:tc>
          <w:tcPr>
            <w:tcW w:w="3307" w:type="pct"/>
            <w:shd w:val="clear" w:color="000000" w:fill="F2FAF2"/>
            <w:vAlign w:val="center"/>
            <w:hideMark/>
          </w:tcPr>
          <w:p w14:paraId="7A4AC87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</w:rPr>
              <w:t xml:space="preserve">ASR </w:t>
            </w:r>
            <w:r w:rsidRPr="00D70B5C">
              <w:rPr>
                <w:rFonts w:ascii="Arial" w:eastAsia="SimSun" w:hAnsi="Arial" w:cs="Arial" w:hint="eastAsia"/>
                <w:sz w:val="20"/>
              </w:rPr>
              <w:t>在前面把这个词识别得很乱，但</w:t>
            </w:r>
            <w:r w:rsidRPr="00D70B5C">
              <w:rPr>
                <w:rFonts w:ascii="Arial" w:hAnsi="Arial" w:cs="Arial"/>
                <w:sz w:val="20"/>
              </w:rPr>
              <w:t xml:space="preserve"> Qwen3 </w:t>
            </w:r>
            <w:r w:rsidRPr="00D70B5C">
              <w:rPr>
                <w:rFonts w:ascii="Arial" w:eastAsia="SimSun" w:hAnsi="Arial" w:cs="Arial" w:hint="eastAsia"/>
                <w:sz w:val="20"/>
              </w:rPr>
              <w:t>里出现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attendre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，且后面课堂也围绕词义回忆。它是直接及物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：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attendre quelqu’un / quelque chose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不用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à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5864881" w14:textId="77777777" w:rsidTr="00D70B5C">
        <w:trPr>
          <w:tblCellSpacing w:w="15" w:type="dxa"/>
        </w:trPr>
        <w:tc>
          <w:tcPr>
            <w:tcW w:w="832" w:type="pct"/>
            <w:shd w:val="clear" w:color="000000" w:fill="E6F5E6"/>
            <w:vAlign w:val="center"/>
            <w:hideMark/>
          </w:tcPr>
          <w:p w14:paraId="0E813FE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se plaindre</w:t>
            </w:r>
          </w:p>
        </w:tc>
        <w:tc>
          <w:tcPr>
            <w:tcW w:w="797" w:type="pct"/>
            <w:shd w:val="clear" w:color="000000" w:fill="FFFAEB"/>
            <w:vAlign w:val="center"/>
            <w:hideMark/>
          </w:tcPr>
          <w:p w14:paraId="0F7E2CE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抱怨</w:t>
            </w:r>
          </w:p>
        </w:tc>
        <w:tc>
          <w:tcPr>
            <w:tcW w:w="3307" w:type="pct"/>
            <w:shd w:val="clear" w:color="000000" w:fill="FAFEFA"/>
            <w:vAlign w:val="center"/>
            <w:hideMark/>
          </w:tcPr>
          <w:p w14:paraId="768E8B6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反身动词。完整结构常见为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se plaindre de quelque chose</w:t>
            </w:r>
            <w:r w:rsidRPr="00D70B5C">
              <w:rPr>
                <w:rFonts w:ascii="Arial" w:eastAsia="SimSun" w:hAnsi="Arial" w:cs="Arial" w:hint="eastAsia"/>
                <w:sz w:val="20"/>
              </w:rPr>
              <w:t>，抱怨某事。</w:t>
            </w:r>
          </w:p>
        </w:tc>
      </w:tr>
      <w:tr w:rsidR="00992D11" w:rsidRPr="00D70B5C" w14:paraId="61F5F671" w14:textId="77777777" w:rsidTr="00D70B5C">
        <w:trPr>
          <w:tblCellSpacing w:w="15" w:type="dxa"/>
        </w:trPr>
        <w:tc>
          <w:tcPr>
            <w:tcW w:w="832" w:type="pct"/>
            <w:shd w:val="clear" w:color="000000" w:fill="E6F5E6"/>
            <w:vAlign w:val="center"/>
            <w:hideMark/>
          </w:tcPr>
          <w:p w14:paraId="1B985A2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tout le temps</w:t>
            </w:r>
          </w:p>
        </w:tc>
        <w:tc>
          <w:tcPr>
            <w:tcW w:w="797" w:type="pct"/>
            <w:shd w:val="clear" w:color="000000" w:fill="FFFAEB"/>
            <w:vAlign w:val="center"/>
            <w:hideMark/>
          </w:tcPr>
          <w:p w14:paraId="3EC7431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一直；总是；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>all the time</w:t>
            </w:r>
          </w:p>
        </w:tc>
        <w:tc>
          <w:tcPr>
            <w:tcW w:w="3307" w:type="pct"/>
            <w:shd w:val="clear" w:color="000000" w:fill="F2FAF2"/>
            <w:vAlign w:val="center"/>
            <w:hideMark/>
          </w:tcPr>
          <w:p w14:paraId="7D668B2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学生问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所有时间怎么翻译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，老师确认是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一直，</w:t>
            </w:r>
            <w:r w:rsidRPr="00D70B5C">
              <w:rPr>
                <w:rFonts w:ascii="Arial" w:hAnsi="Arial" w:cs="Arial"/>
                <w:sz w:val="20"/>
              </w:rPr>
              <w:t>all the time”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。这是固定词组，不要逐字翻成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全部时间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B01E8B5" w14:textId="77777777" w:rsidTr="00D70B5C">
        <w:trPr>
          <w:tblCellSpacing w:w="15" w:type="dxa"/>
        </w:trPr>
        <w:tc>
          <w:tcPr>
            <w:tcW w:w="832" w:type="pct"/>
            <w:shd w:val="clear" w:color="000000" w:fill="E6F5E6"/>
            <w:vAlign w:val="center"/>
            <w:hideMark/>
          </w:tcPr>
          <w:p w14:paraId="33FC36A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mieux</w:t>
            </w:r>
          </w:p>
        </w:tc>
        <w:tc>
          <w:tcPr>
            <w:tcW w:w="797" w:type="pct"/>
            <w:shd w:val="clear" w:color="000000" w:fill="FFFAEB"/>
            <w:vAlign w:val="center"/>
            <w:hideMark/>
          </w:tcPr>
          <w:p w14:paraId="6DC86F5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更好；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 xml:space="preserve">well </w:t>
            </w: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的比较级</w:t>
            </w:r>
          </w:p>
        </w:tc>
        <w:tc>
          <w:tcPr>
            <w:tcW w:w="3307" w:type="pct"/>
            <w:shd w:val="clear" w:color="000000" w:fill="FAFEFA"/>
            <w:vAlign w:val="center"/>
            <w:hideMark/>
          </w:tcPr>
          <w:p w14:paraId="3D6446E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</w:rPr>
              <w:t>mieux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是副词比较级，对应英语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better</w:t>
            </w:r>
            <w:r w:rsidRPr="00D70B5C">
              <w:rPr>
                <w:rFonts w:ascii="Arial" w:eastAsia="SimSun" w:hAnsi="Arial" w:cs="Arial" w:hint="eastAsia"/>
                <w:sz w:val="20"/>
              </w:rPr>
              <w:t>，但它修饰动作或状态。例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：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Il parle mieux français.</w:t>
            </w:r>
          </w:p>
        </w:tc>
      </w:tr>
      <w:tr w:rsidR="00992D11" w:rsidRPr="00D70B5C" w14:paraId="7D1C6B54" w14:textId="77777777" w:rsidTr="00D70B5C">
        <w:trPr>
          <w:tblCellSpacing w:w="15" w:type="dxa"/>
        </w:trPr>
        <w:tc>
          <w:tcPr>
            <w:tcW w:w="832" w:type="pct"/>
            <w:shd w:val="clear" w:color="000000" w:fill="E6F5E6"/>
            <w:vAlign w:val="center"/>
            <w:hideMark/>
          </w:tcPr>
          <w:p w14:paraId="2349563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meilleur / meilleure</w:t>
            </w:r>
          </w:p>
        </w:tc>
        <w:tc>
          <w:tcPr>
            <w:tcW w:w="797" w:type="pct"/>
            <w:shd w:val="clear" w:color="000000" w:fill="FFFAEB"/>
            <w:vAlign w:val="center"/>
            <w:hideMark/>
          </w:tcPr>
          <w:p w14:paraId="4F7CB25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更好的；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 xml:space="preserve">good </w:t>
            </w: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的比较级</w:t>
            </w:r>
          </w:p>
        </w:tc>
        <w:tc>
          <w:tcPr>
            <w:tcW w:w="3307" w:type="pct"/>
            <w:shd w:val="clear" w:color="000000" w:fill="F2FAF2"/>
            <w:vAlign w:val="center"/>
            <w:hideMark/>
          </w:tcPr>
          <w:p w14:paraId="7DD2052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meilleur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是形容词比较级，修饰名词。阳性单数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meilleur</w:t>
            </w:r>
            <w:r w:rsidRPr="00D70B5C">
              <w:rPr>
                <w:rFonts w:ascii="Arial" w:eastAsia="SimSun" w:hAnsi="Arial" w:cs="Arial" w:hint="eastAsia"/>
                <w:sz w:val="20"/>
              </w:rPr>
              <w:t>，阴性单数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meilleure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199F2D3" w14:textId="77777777" w:rsidTr="00D70B5C">
        <w:trPr>
          <w:tblCellSpacing w:w="15" w:type="dxa"/>
        </w:trPr>
        <w:tc>
          <w:tcPr>
            <w:tcW w:w="832" w:type="pct"/>
            <w:shd w:val="clear" w:color="000000" w:fill="E6F5E6"/>
            <w:vAlign w:val="center"/>
            <w:hideMark/>
          </w:tcPr>
          <w:p w14:paraId="464E5E5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 pays natal</w:t>
            </w:r>
          </w:p>
        </w:tc>
        <w:tc>
          <w:tcPr>
            <w:tcW w:w="797" w:type="pct"/>
            <w:shd w:val="clear" w:color="000000" w:fill="FFFAEB"/>
            <w:vAlign w:val="center"/>
            <w:hideMark/>
          </w:tcPr>
          <w:p w14:paraId="47860DF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祖国；出生地；故乡</w:t>
            </w:r>
          </w:p>
        </w:tc>
        <w:tc>
          <w:tcPr>
            <w:tcW w:w="3307" w:type="pct"/>
            <w:shd w:val="clear" w:color="000000" w:fill="FAFEFA"/>
            <w:vAlign w:val="center"/>
            <w:hideMark/>
          </w:tcPr>
          <w:p w14:paraId="7CD1A45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听写里</w:t>
            </w:r>
            <w:r w:rsidRPr="00D70B5C">
              <w:rPr>
                <w:rFonts w:ascii="Arial" w:hAnsi="Arial" w:cs="Arial"/>
                <w:sz w:val="20"/>
              </w:rPr>
              <w:t xml:space="preserve"> ASR </w:t>
            </w:r>
            <w:r w:rsidRPr="00D70B5C">
              <w:rPr>
                <w:rFonts w:ascii="Arial" w:eastAsia="SimSun" w:hAnsi="Arial" w:cs="Arial" w:hint="eastAsia"/>
                <w:sz w:val="20"/>
              </w:rPr>
              <w:t>像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be in not dollar</w:t>
            </w:r>
            <w:r w:rsidRPr="00D70B5C">
              <w:rPr>
                <w:rFonts w:ascii="Arial" w:eastAsia="SimSun" w:hAnsi="Arial" w:cs="Arial" w:hint="eastAsia"/>
                <w:sz w:val="20"/>
              </w:rPr>
              <w:t>，结合学生复盘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家乡、祖国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，可还原为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pays natal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Style w:val="HTMLCode"/>
                <w:rFonts w:ascii="Arial" w:hAnsi="Arial" w:cs="Arial"/>
              </w:rPr>
              <w:t>pays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是阳性。</w:t>
            </w:r>
          </w:p>
        </w:tc>
      </w:tr>
      <w:tr w:rsidR="00992D11" w:rsidRPr="00D70B5C" w14:paraId="2BF9EDDA" w14:textId="77777777" w:rsidTr="00D70B5C">
        <w:trPr>
          <w:tblCellSpacing w:w="15" w:type="dxa"/>
        </w:trPr>
        <w:tc>
          <w:tcPr>
            <w:tcW w:w="832" w:type="pct"/>
            <w:shd w:val="clear" w:color="000000" w:fill="E6F5E6"/>
            <w:vAlign w:val="center"/>
            <w:hideMark/>
          </w:tcPr>
          <w:p w14:paraId="5A05471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 collègue / une collègue</w:t>
            </w:r>
          </w:p>
        </w:tc>
        <w:tc>
          <w:tcPr>
            <w:tcW w:w="797" w:type="pct"/>
            <w:shd w:val="clear" w:color="000000" w:fill="FFFAEB"/>
            <w:vAlign w:val="center"/>
            <w:hideMark/>
          </w:tcPr>
          <w:p w14:paraId="17843CC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同事</w:t>
            </w:r>
          </w:p>
        </w:tc>
        <w:tc>
          <w:tcPr>
            <w:tcW w:w="3307" w:type="pct"/>
            <w:shd w:val="clear" w:color="000000" w:fill="F2FAF2"/>
            <w:vAlign w:val="center"/>
            <w:hideMark/>
          </w:tcPr>
          <w:p w14:paraId="471C83D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学生复盘时说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collègue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同事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。这个词阴阳同形，只靠冠词区分。</w:t>
            </w:r>
          </w:p>
        </w:tc>
      </w:tr>
      <w:tr w:rsidR="00992D11" w:rsidRPr="00D70B5C" w14:paraId="025CE9E4" w14:textId="77777777" w:rsidTr="00D70B5C">
        <w:trPr>
          <w:tblCellSpacing w:w="15" w:type="dxa"/>
        </w:trPr>
        <w:tc>
          <w:tcPr>
            <w:tcW w:w="832" w:type="pct"/>
            <w:shd w:val="clear" w:color="000000" w:fill="E6F5E6"/>
            <w:vAlign w:val="center"/>
            <w:hideMark/>
          </w:tcPr>
          <w:p w14:paraId="2E26808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lastRenderedPageBreak/>
              <w:t>efficace</w:t>
            </w:r>
          </w:p>
        </w:tc>
        <w:tc>
          <w:tcPr>
            <w:tcW w:w="797" w:type="pct"/>
            <w:shd w:val="clear" w:color="000000" w:fill="FFFAEB"/>
            <w:vAlign w:val="center"/>
            <w:hideMark/>
          </w:tcPr>
          <w:p w14:paraId="161D03E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有效的；高效的</w:t>
            </w:r>
          </w:p>
        </w:tc>
        <w:tc>
          <w:tcPr>
            <w:tcW w:w="3307" w:type="pct"/>
            <w:shd w:val="clear" w:color="000000" w:fill="FAFEFA"/>
            <w:vAlign w:val="center"/>
            <w:hideMark/>
          </w:tcPr>
          <w:p w14:paraId="722B4E0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老师专门纠正了这个词的拼写和发音。不要写成带重音的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éfficace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0B23FBE" w14:textId="77777777" w:rsidTr="00D70B5C">
        <w:trPr>
          <w:tblCellSpacing w:w="15" w:type="dxa"/>
        </w:trPr>
        <w:tc>
          <w:tcPr>
            <w:tcW w:w="832" w:type="pct"/>
            <w:shd w:val="clear" w:color="000000" w:fill="E6F5E6"/>
            <w:vAlign w:val="center"/>
            <w:hideMark/>
          </w:tcPr>
          <w:p w14:paraId="41857BA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 mari</w:t>
            </w:r>
          </w:p>
        </w:tc>
        <w:tc>
          <w:tcPr>
            <w:tcW w:w="797" w:type="pct"/>
            <w:shd w:val="clear" w:color="000000" w:fill="FFFAEB"/>
            <w:vAlign w:val="center"/>
            <w:hideMark/>
          </w:tcPr>
          <w:p w14:paraId="38E5E63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丈夫</w:t>
            </w:r>
          </w:p>
        </w:tc>
        <w:tc>
          <w:tcPr>
            <w:tcW w:w="3307" w:type="pct"/>
            <w:shd w:val="clear" w:color="000000" w:fill="F2FAF2"/>
            <w:vAlign w:val="center"/>
            <w:hideMark/>
          </w:tcPr>
          <w:p w14:paraId="66BD214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学生说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这我没背过。丈夫。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可还原为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mari</w:t>
            </w:r>
            <w:r w:rsidRPr="00D70B5C">
              <w:rPr>
                <w:rFonts w:ascii="Arial" w:eastAsia="SimSun" w:hAnsi="Arial" w:cs="Arial" w:hint="eastAsia"/>
                <w:sz w:val="20"/>
              </w:rPr>
              <w:t>。阳性名词，</w:t>
            </w:r>
            <w:r w:rsidRPr="00D70B5C">
              <w:rPr>
                <w:rStyle w:val="HTMLCode"/>
                <w:rFonts w:ascii="Arial" w:hAnsi="Arial" w:cs="Arial"/>
              </w:rPr>
              <w:t>mon mari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我的丈夫。</w:t>
            </w:r>
          </w:p>
        </w:tc>
      </w:tr>
    </w:tbl>
    <w:p w14:paraId="5144102C" w14:textId="77777777" w:rsidR="00992D11" w:rsidRDefault="00992D11" w:rsidP="00992D11">
      <w:pPr>
        <w:pStyle w:val="Heading3"/>
      </w:pPr>
      <w:r>
        <w:t>Chunk 2</w:t>
      </w:r>
      <w:r>
        <w:rPr>
          <w:rFonts w:ascii="SimSun" w:eastAsia="SimSun" w:hAnsi="SimSun" w:cs="SimSun" w:hint="eastAsia"/>
        </w:rPr>
        <w:t>：鼻化音与拼写纠错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239"/>
        <w:gridCol w:w="1325"/>
        <w:gridCol w:w="6780"/>
      </w:tblGrid>
      <w:tr w:rsidR="00992D11" w:rsidRPr="00D70B5C" w14:paraId="2EDE51CB" w14:textId="77777777" w:rsidTr="00D70B5C">
        <w:trPr>
          <w:tblHeader/>
          <w:tblCellSpacing w:w="15" w:type="dxa"/>
        </w:trPr>
        <w:tc>
          <w:tcPr>
            <w:tcW w:w="639" w:type="pct"/>
            <w:shd w:val="clear" w:color="auto" w:fill="37699B"/>
            <w:vAlign w:val="center"/>
            <w:hideMark/>
          </w:tcPr>
          <w:p w14:paraId="3B2D520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693" w:type="pct"/>
            <w:shd w:val="clear" w:color="auto" w:fill="37699B"/>
            <w:vAlign w:val="center"/>
            <w:hideMark/>
          </w:tcPr>
          <w:p w14:paraId="54AFFCD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604" w:type="pct"/>
            <w:shd w:val="clear" w:color="auto" w:fill="37699B"/>
            <w:vAlign w:val="center"/>
            <w:hideMark/>
          </w:tcPr>
          <w:p w14:paraId="7E84272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4863BFF0" w14:textId="77777777" w:rsidTr="00D70B5C">
        <w:trPr>
          <w:tblCellSpacing w:w="15" w:type="dxa"/>
        </w:trPr>
        <w:tc>
          <w:tcPr>
            <w:tcW w:w="639" w:type="pct"/>
            <w:shd w:val="clear" w:color="000000" w:fill="E1F0FA"/>
            <w:vAlign w:val="center"/>
            <w:hideMark/>
          </w:tcPr>
          <w:p w14:paraId="21F497C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pain</w:t>
            </w:r>
          </w:p>
        </w:tc>
        <w:tc>
          <w:tcPr>
            <w:tcW w:w="693" w:type="pct"/>
            <w:shd w:val="clear" w:color="000000" w:fill="FFF9EE"/>
            <w:vAlign w:val="center"/>
            <w:hideMark/>
          </w:tcPr>
          <w:p w14:paraId="3F6EE47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面包</w:t>
            </w:r>
          </w:p>
        </w:tc>
        <w:tc>
          <w:tcPr>
            <w:tcW w:w="3604" w:type="pct"/>
            <w:shd w:val="clear" w:color="000000" w:fill="FCFEFF"/>
            <w:vAlign w:val="center"/>
            <w:hideMark/>
          </w:tcPr>
          <w:p w14:paraId="1C3F6DC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老师用熟词举例，让你回忆法语里的鼻化音。</w:t>
            </w:r>
            <w:r w:rsidRPr="00D70B5C">
              <w:rPr>
                <w:rStyle w:val="HTMLCode"/>
                <w:rFonts w:ascii="Arial" w:hAnsi="Arial" w:cs="Arial"/>
              </w:rPr>
              <w:t>pain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ain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发鼻化音，不能按英语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pain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读。</w:t>
            </w:r>
          </w:p>
        </w:tc>
      </w:tr>
      <w:tr w:rsidR="00992D11" w:rsidRPr="00D70B5C" w14:paraId="7F334B3C" w14:textId="77777777" w:rsidTr="00D70B5C">
        <w:trPr>
          <w:tblCellSpacing w:w="15" w:type="dxa"/>
        </w:trPr>
        <w:tc>
          <w:tcPr>
            <w:tcW w:w="639" w:type="pct"/>
            <w:shd w:val="clear" w:color="000000" w:fill="E1F0FA"/>
            <w:vAlign w:val="center"/>
            <w:hideMark/>
          </w:tcPr>
          <w:p w14:paraId="35C7470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sans</w:t>
            </w:r>
          </w:p>
        </w:tc>
        <w:tc>
          <w:tcPr>
            <w:tcW w:w="693" w:type="pct"/>
            <w:shd w:val="clear" w:color="000000" w:fill="FFF9EE"/>
            <w:vAlign w:val="center"/>
            <w:hideMark/>
          </w:tcPr>
          <w:p w14:paraId="38FDE15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没有；不带</w:t>
            </w:r>
          </w:p>
        </w:tc>
        <w:tc>
          <w:tcPr>
            <w:tcW w:w="3604" w:type="pct"/>
            <w:shd w:val="clear" w:color="000000" w:fill="F5F9FD"/>
            <w:vAlign w:val="center"/>
            <w:hideMark/>
          </w:tcPr>
          <w:p w14:paraId="7EBBA19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sans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让你听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的音。</w:t>
            </w:r>
            <w:r w:rsidRPr="00D70B5C">
              <w:rPr>
                <w:rStyle w:val="HTMLCode"/>
                <w:rFonts w:ascii="Arial" w:hAnsi="Arial" w:cs="Arial"/>
              </w:rPr>
              <w:t>an / en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常发</w:t>
            </w:r>
            <w:r w:rsidRPr="00D70B5C">
              <w:rPr>
                <w:rFonts w:ascii="Arial" w:hAnsi="Arial" w:cs="Arial"/>
                <w:sz w:val="20"/>
              </w:rPr>
              <w:t xml:space="preserve"> /ɑ̃/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6AC7736" w14:textId="77777777" w:rsidTr="00D70B5C">
        <w:trPr>
          <w:tblCellSpacing w:w="15" w:type="dxa"/>
        </w:trPr>
        <w:tc>
          <w:tcPr>
            <w:tcW w:w="639" w:type="pct"/>
            <w:shd w:val="clear" w:color="000000" w:fill="E1F0FA"/>
            <w:vAlign w:val="center"/>
            <w:hideMark/>
          </w:tcPr>
          <w:p w14:paraId="6DDA492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rond</w:t>
            </w:r>
          </w:p>
        </w:tc>
        <w:tc>
          <w:tcPr>
            <w:tcW w:w="693" w:type="pct"/>
            <w:shd w:val="clear" w:color="000000" w:fill="FFF9EE"/>
            <w:vAlign w:val="center"/>
            <w:hideMark/>
          </w:tcPr>
          <w:p w14:paraId="6A34A5C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圆的</w:t>
            </w:r>
          </w:p>
        </w:tc>
        <w:tc>
          <w:tcPr>
            <w:tcW w:w="3604" w:type="pct"/>
            <w:shd w:val="clear" w:color="000000" w:fill="FCFEFF"/>
            <w:vAlign w:val="center"/>
            <w:hideMark/>
          </w:tcPr>
          <w:p w14:paraId="00C9541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老师用这个词提示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on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的音。</w:t>
            </w:r>
            <w:r w:rsidRPr="00D70B5C">
              <w:rPr>
                <w:rStyle w:val="HTMLCode"/>
                <w:rFonts w:ascii="Arial" w:hAnsi="Arial" w:cs="Arial"/>
              </w:rPr>
              <w:t>on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常发</w:t>
            </w:r>
            <w:r w:rsidRPr="00D70B5C">
              <w:rPr>
                <w:rFonts w:ascii="Arial" w:hAnsi="Arial" w:cs="Arial"/>
                <w:sz w:val="20"/>
              </w:rPr>
              <w:t xml:space="preserve"> /ɔ̃/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125E847" w14:textId="77777777" w:rsidTr="00D70B5C">
        <w:trPr>
          <w:tblCellSpacing w:w="15" w:type="dxa"/>
        </w:trPr>
        <w:tc>
          <w:tcPr>
            <w:tcW w:w="639" w:type="pct"/>
            <w:shd w:val="clear" w:color="000000" w:fill="E1F0FA"/>
            <w:vAlign w:val="center"/>
            <w:hideMark/>
          </w:tcPr>
          <w:p w14:paraId="61661F9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se plaindre</w:t>
            </w:r>
          </w:p>
        </w:tc>
        <w:tc>
          <w:tcPr>
            <w:tcW w:w="693" w:type="pct"/>
            <w:shd w:val="clear" w:color="000000" w:fill="FFF9EE"/>
            <w:vAlign w:val="center"/>
            <w:hideMark/>
          </w:tcPr>
          <w:p w14:paraId="25D5F7E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抱怨</w:t>
            </w:r>
          </w:p>
        </w:tc>
        <w:tc>
          <w:tcPr>
            <w:tcW w:w="3604" w:type="pct"/>
            <w:shd w:val="clear" w:color="000000" w:fill="F5F9FD"/>
            <w:vAlign w:val="center"/>
            <w:hideMark/>
          </w:tcPr>
          <w:p w14:paraId="1C937CC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这个词里有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ain</w:t>
            </w:r>
            <w:r w:rsidRPr="00D70B5C">
              <w:rPr>
                <w:rFonts w:ascii="Arial" w:eastAsia="SimSun" w:hAnsi="Arial" w:cs="Arial" w:hint="eastAsia"/>
                <w:sz w:val="20"/>
              </w:rPr>
              <w:t>，发</w:t>
            </w:r>
            <w:r w:rsidRPr="00D70B5C">
              <w:rPr>
                <w:rFonts w:ascii="Arial" w:hAnsi="Arial" w:cs="Arial"/>
                <w:sz w:val="20"/>
              </w:rPr>
              <w:t xml:space="preserve"> /ɛ̃/</w:t>
            </w:r>
            <w:r w:rsidRPr="00D70B5C">
              <w:rPr>
                <w:rFonts w:ascii="Arial" w:eastAsia="SimSun" w:hAnsi="Arial" w:cs="Arial" w:hint="eastAsia"/>
                <w:sz w:val="20"/>
              </w:rPr>
              <w:t>。老师指出如果拼法错了，发音也会变。</w:t>
            </w:r>
          </w:p>
        </w:tc>
      </w:tr>
      <w:tr w:rsidR="00992D11" w:rsidRPr="00D70B5C" w14:paraId="776896DC" w14:textId="77777777" w:rsidTr="00D70B5C">
        <w:trPr>
          <w:tblCellSpacing w:w="15" w:type="dxa"/>
        </w:trPr>
        <w:tc>
          <w:tcPr>
            <w:tcW w:w="639" w:type="pct"/>
            <w:shd w:val="clear" w:color="000000" w:fill="E1F0FA"/>
            <w:vAlign w:val="center"/>
            <w:hideMark/>
          </w:tcPr>
          <w:p w14:paraId="064CE8C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attendre</w:t>
            </w:r>
          </w:p>
        </w:tc>
        <w:tc>
          <w:tcPr>
            <w:tcW w:w="693" w:type="pct"/>
            <w:shd w:val="clear" w:color="000000" w:fill="FFF9EE"/>
            <w:vAlign w:val="center"/>
            <w:hideMark/>
          </w:tcPr>
          <w:p w14:paraId="4F8ACCD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等待</w:t>
            </w:r>
          </w:p>
        </w:tc>
        <w:tc>
          <w:tcPr>
            <w:tcW w:w="3604" w:type="pct"/>
            <w:shd w:val="clear" w:color="000000" w:fill="FCFEFF"/>
            <w:vAlign w:val="center"/>
            <w:hideMark/>
          </w:tcPr>
          <w:p w14:paraId="1AE251C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这个词里有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en</w:t>
            </w:r>
            <w:r w:rsidRPr="00D70B5C">
              <w:rPr>
                <w:rFonts w:ascii="Arial" w:eastAsia="SimSun" w:hAnsi="Arial" w:cs="Arial" w:hint="eastAsia"/>
                <w:sz w:val="20"/>
              </w:rPr>
              <w:t>，发</w:t>
            </w:r>
            <w:r w:rsidRPr="00D70B5C">
              <w:rPr>
                <w:rFonts w:ascii="Arial" w:hAnsi="Arial" w:cs="Arial"/>
                <w:sz w:val="20"/>
              </w:rPr>
              <w:t xml:space="preserve"> /ɑ̃/</w:t>
            </w:r>
            <w:r w:rsidRPr="00D70B5C">
              <w:rPr>
                <w:rFonts w:ascii="Arial" w:eastAsia="SimSun" w:hAnsi="Arial" w:cs="Arial" w:hint="eastAsia"/>
                <w:sz w:val="20"/>
              </w:rPr>
              <w:t>。你不能把它按英语字母串去记。</w:t>
            </w:r>
          </w:p>
        </w:tc>
      </w:tr>
      <w:tr w:rsidR="00992D11" w:rsidRPr="00D70B5C" w14:paraId="55F145A2" w14:textId="77777777" w:rsidTr="00D70B5C">
        <w:trPr>
          <w:tblCellSpacing w:w="15" w:type="dxa"/>
        </w:trPr>
        <w:tc>
          <w:tcPr>
            <w:tcW w:w="639" w:type="pct"/>
            <w:shd w:val="clear" w:color="000000" w:fill="E1F0FA"/>
            <w:vAlign w:val="center"/>
            <w:hideMark/>
          </w:tcPr>
          <w:p w14:paraId="0270660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rejoindre</w:t>
            </w:r>
          </w:p>
        </w:tc>
        <w:tc>
          <w:tcPr>
            <w:tcW w:w="693" w:type="pct"/>
            <w:shd w:val="clear" w:color="000000" w:fill="FFF9EE"/>
            <w:vAlign w:val="center"/>
            <w:hideMark/>
          </w:tcPr>
          <w:p w14:paraId="2D06771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重新加入；会合</w:t>
            </w:r>
          </w:p>
        </w:tc>
        <w:tc>
          <w:tcPr>
            <w:tcW w:w="3604" w:type="pct"/>
            <w:shd w:val="clear" w:color="000000" w:fill="F5F9FD"/>
            <w:vAlign w:val="center"/>
            <w:hideMark/>
          </w:tcPr>
          <w:p w14:paraId="6C13FD8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转录里这一段</w:t>
            </w:r>
            <w:r w:rsidRPr="00D70B5C">
              <w:rPr>
                <w:rFonts w:ascii="Arial" w:hAnsi="Arial" w:cs="Arial"/>
                <w:sz w:val="20"/>
              </w:rPr>
              <w:t xml:space="preserve"> ASR </w:t>
            </w:r>
            <w:r w:rsidRPr="00D70B5C">
              <w:rPr>
                <w:rFonts w:ascii="Arial" w:eastAsia="SimSun" w:hAnsi="Arial" w:cs="Arial" w:hint="eastAsia"/>
                <w:sz w:val="20"/>
              </w:rPr>
              <w:t>有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Rejoins</w:t>
            </w:r>
            <w:r w:rsidRPr="00D70B5C">
              <w:rPr>
                <w:rFonts w:ascii="Arial" w:eastAsia="SimSun" w:hAnsi="Arial" w:cs="Arial" w:hint="eastAsia"/>
                <w:sz w:val="20"/>
              </w:rPr>
              <w:t>。课堂逻辑上是在听写动词或变位词。此处只作为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疑似听写项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保留，不放进本批主背清单。</w:t>
            </w:r>
          </w:p>
        </w:tc>
      </w:tr>
      <w:tr w:rsidR="00992D11" w:rsidRPr="00D70B5C" w14:paraId="5A55C9D8" w14:textId="77777777" w:rsidTr="00D70B5C">
        <w:trPr>
          <w:tblCellSpacing w:w="15" w:type="dxa"/>
        </w:trPr>
        <w:tc>
          <w:tcPr>
            <w:tcW w:w="639" w:type="pct"/>
            <w:shd w:val="clear" w:color="000000" w:fill="E1F0FA"/>
            <w:vAlign w:val="center"/>
            <w:hideMark/>
          </w:tcPr>
          <w:p w14:paraId="240936C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à peine</w:t>
            </w:r>
          </w:p>
        </w:tc>
        <w:tc>
          <w:tcPr>
            <w:tcW w:w="693" w:type="pct"/>
            <w:shd w:val="clear" w:color="000000" w:fill="FFF9EE"/>
            <w:vAlign w:val="center"/>
            <w:hideMark/>
          </w:tcPr>
          <w:p w14:paraId="10879C2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几乎不；刚刚；勉强</w:t>
            </w:r>
          </w:p>
        </w:tc>
        <w:tc>
          <w:tcPr>
            <w:tcW w:w="3604" w:type="pct"/>
            <w:shd w:val="clear" w:color="000000" w:fill="FCFEFF"/>
            <w:vAlign w:val="center"/>
            <w:hideMark/>
          </w:tcPr>
          <w:p w14:paraId="3D7F5E6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 xml:space="preserve">ASR </w:t>
            </w:r>
            <w:r w:rsidRPr="00D70B5C">
              <w:rPr>
                <w:rFonts w:ascii="Arial" w:eastAsia="SimSun" w:hAnsi="Arial" w:cs="Arial" w:hint="eastAsia"/>
                <w:sz w:val="20"/>
              </w:rPr>
              <w:t>中出现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 peine</w:t>
            </w:r>
            <w:r w:rsidRPr="00D70B5C">
              <w:rPr>
                <w:rFonts w:ascii="Arial" w:eastAsia="SimSun" w:hAnsi="Arial" w:cs="Arial" w:hint="eastAsia"/>
                <w:sz w:val="20"/>
              </w:rPr>
              <w:t>，但该段识别不稳。若它是本次听写词，重点是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peine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不要按英语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pain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读。</w:t>
            </w:r>
          </w:p>
        </w:tc>
      </w:tr>
      <w:tr w:rsidR="00992D11" w:rsidRPr="00D70B5C" w14:paraId="46B0CEC5" w14:textId="77777777" w:rsidTr="00D70B5C">
        <w:trPr>
          <w:tblCellSpacing w:w="15" w:type="dxa"/>
        </w:trPr>
        <w:tc>
          <w:tcPr>
            <w:tcW w:w="639" w:type="pct"/>
            <w:shd w:val="clear" w:color="000000" w:fill="E1F0FA"/>
            <w:vAlign w:val="center"/>
            <w:hideMark/>
          </w:tcPr>
          <w:p w14:paraId="282D4C4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détail / détailler</w:t>
            </w:r>
          </w:p>
        </w:tc>
        <w:tc>
          <w:tcPr>
            <w:tcW w:w="693" w:type="pct"/>
            <w:shd w:val="clear" w:color="000000" w:fill="FFF9EE"/>
            <w:vAlign w:val="center"/>
            <w:hideMark/>
          </w:tcPr>
          <w:p w14:paraId="6CD4B78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细节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详细说明</w:t>
            </w:r>
          </w:p>
        </w:tc>
        <w:tc>
          <w:tcPr>
            <w:tcW w:w="3604" w:type="pct"/>
            <w:shd w:val="clear" w:color="000000" w:fill="F5F9FD"/>
            <w:vAlign w:val="center"/>
            <w:hideMark/>
          </w:tcPr>
          <w:p w14:paraId="3790BD0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 xml:space="preserve">ASR </w:t>
            </w:r>
            <w:r w:rsidRPr="00D70B5C">
              <w:rPr>
                <w:rFonts w:ascii="Arial" w:eastAsia="SimSun" w:hAnsi="Arial" w:cs="Arial" w:hint="eastAsia"/>
                <w:sz w:val="20"/>
              </w:rPr>
              <w:t>出现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Détaille</w:t>
            </w:r>
            <w:r w:rsidRPr="00D70B5C">
              <w:rPr>
                <w:rFonts w:ascii="Arial" w:eastAsia="SimSun" w:hAnsi="Arial" w:cs="Arial" w:hint="eastAsia"/>
                <w:sz w:val="20"/>
              </w:rPr>
              <w:t>，但不能确认老师听写的是名词还是动词变位。此处只标</w:t>
            </w:r>
            <w:r w:rsidRPr="00D70B5C">
              <w:rPr>
                <w:rFonts w:ascii="Arial" w:hAnsi="Arial" w:cs="Arial"/>
                <w:sz w:val="20"/>
              </w:rPr>
              <w:t xml:space="preserve"> ASR </w:t>
            </w:r>
            <w:r w:rsidRPr="00D70B5C">
              <w:rPr>
                <w:rFonts w:ascii="Arial" w:eastAsia="SimSun" w:hAnsi="Arial" w:cs="Arial" w:hint="eastAsia"/>
                <w:sz w:val="20"/>
              </w:rPr>
              <w:t>不稳，不当作确定词卡。</w:t>
            </w:r>
          </w:p>
        </w:tc>
      </w:tr>
    </w:tbl>
    <w:p w14:paraId="07F946DE" w14:textId="77777777" w:rsidR="00992D11" w:rsidRDefault="00992D11" w:rsidP="00992D11">
      <w:pPr>
        <w:pStyle w:val="Heading3"/>
      </w:pPr>
      <w:r>
        <w:t>Chunk 3</w:t>
      </w:r>
      <w:r>
        <w:t>：</w:t>
      </w:r>
      <w:r>
        <w:rPr>
          <w:rStyle w:val="HTMLCode"/>
          <w:rFonts w:eastAsia="DengXian Light"/>
        </w:rPr>
        <w:t>efficace</w:t>
      </w:r>
      <w:r>
        <w:t xml:space="preserve"> </w:t>
      </w:r>
      <w:r>
        <w:t>为什么不能写成带重音的形</w:t>
      </w:r>
      <w:r>
        <w:rPr>
          <w:rFonts w:ascii="SimSun" w:eastAsia="SimSun" w:hAnsi="SimSun" w:cs="SimSun" w:hint="eastAsia"/>
        </w:rPr>
        <w:t>式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349"/>
        <w:gridCol w:w="1338"/>
        <w:gridCol w:w="6657"/>
      </w:tblGrid>
      <w:tr w:rsidR="00992D11" w:rsidRPr="00D70B5C" w14:paraId="10A9D10C" w14:textId="77777777" w:rsidTr="00D70B5C">
        <w:trPr>
          <w:tblHeader/>
          <w:tblCellSpacing w:w="15" w:type="dxa"/>
        </w:trPr>
        <w:tc>
          <w:tcPr>
            <w:tcW w:w="698" w:type="pct"/>
            <w:shd w:val="clear" w:color="auto" w:fill="BE4637"/>
            <w:vAlign w:val="center"/>
            <w:hideMark/>
          </w:tcPr>
          <w:p w14:paraId="01206A5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700" w:type="pct"/>
            <w:shd w:val="clear" w:color="auto" w:fill="BE4637"/>
            <w:vAlign w:val="center"/>
            <w:hideMark/>
          </w:tcPr>
          <w:p w14:paraId="539BA40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538" w:type="pct"/>
            <w:shd w:val="clear" w:color="auto" w:fill="BE4637"/>
            <w:vAlign w:val="center"/>
            <w:hideMark/>
          </w:tcPr>
          <w:p w14:paraId="14F185E1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02AAF92F" w14:textId="77777777" w:rsidTr="00D70B5C">
        <w:trPr>
          <w:tblCellSpacing w:w="15" w:type="dxa"/>
        </w:trPr>
        <w:tc>
          <w:tcPr>
            <w:tcW w:w="698" w:type="pct"/>
            <w:shd w:val="clear" w:color="000000" w:fill="FFE6E1"/>
            <w:vAlign w:val="center"/>
            <w:hideMark/>
          </w:tcPr>
          <w:p w14:paraId="5DC577B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efficace</w:t>
            </w:r>
          </w:p>
        </w:tc>
        <w:tc>
          <w:tcPr>
            <w:tcW w:w="700" w:type="pct"/>
            <w:shd w:val="clear" w:color="000000" w:fill="F5FFF0"/>
            <w:vAlign w:val="center"/>
            <w:hideMark/>
          </w:tcPr>
          <w:p w14:paraId="7B8DECA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有效的；高效的</w:t>
            </w:r>
          </w:p>
        </w:tc>
        <w:tc>
          <w:tcPr>
            <w:tcW w:w="3538" w:type="pct"/>
            <w:shd w:val="clear" w:color="000000" w:fill="FFFAF8"/>
            <w:vAlign w:val="center"/>
            <w:hideMark/>
          </w:tcPr>
          <w:p w14:paraId="0EBCF90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老师看到你写成类似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éfficace / affegas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的拼法后，专门讲了开头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eff-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的读音。</w:t>
            </w:r>
          </w:p>
        </w:tc>
      </w:tr>
      <w:tr w:rsidR="00992D11" w:rsidRPr="00D70B5C" w14:paraId="300B8F2F" w14:textId="77777777" w:rsidTr="00D70B5C">
        <w:trPr>
          <w:tblCellSpacing w:w="15" w:type="dxa"/>
        </w:trPr>
        <w:tc>
          <w:tcPr>
            <w:tcW w:w="698" w:type="pct"/>
            <w:shd w:val="clear" w:color="000000" w:fill="FFE6E1"/>
            <w:vAlign w:val="center"/>
            <w:hideMark/>
          </w:tcPr>
          <w:p w14:paraId="74263FE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en effet</w:t>
            </w:r>
          </w:p>
        </w:tc>
        <w:tc>
          <w:tcPr>
            <w:tcW w:w="700" w:type="pct"/>
            <w:shd w:val="clear" w:color="000000" w:fill="F5FFF0"/>
            <w:vAlign w:val="center"/>
            <w:hideMark/>
          </w:tcPr>
          <w:p w14:paraId="7A6EC48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事实上；确实</w:t>
            </w:r>
          </w:p>
        </w:tc>
        <w:tc>
          <w:tcPr>
            <w:tcW w:w="3538" w:type="pct"/>
            <w:shd w:val="clear" w:color="000000" w:fill="FFF0EB"/>
            <w:vAlign w:val="center"/>
            <w:hideMark/>
          </w:tcPr>
          <w:p w14:paraId="0677768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老师拿这个表达作对照。</w:t>
            </w:r>
            <w:r w:rsidRPr="00D70B5C">
              <w:rPr>
                <w:rStyle w:val="HTMLCode"/>
                <w:rFonts w:ascii="Arial" w:hAnsi="Arial" w:cs="Arial"/>
              </w:rPr>
              <w:t>en effet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里的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effet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开头也是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eff-</w:t>
            </w:r>
            <w:r w:rsidRPr="00D70B5C">
              <w:rPr>
                <w:rFonts w:ascii="Arial" w:eastAsia="SimSun" w:hAnsi="Arial" w:cs="Arial" w:hint="eastAsia"/>
                <w:sz w:val="20"/>
              </w:rPr>
              <w:t>，这里不需要写成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éffet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0D872EE" w14:textId="77777777" w:rsidTr="00D70B5C">
        <w:trPr>
          <w:tblCellSpacing w:w="15" w:type="dxa"/>
        </w:trPr>
        <w:tc>
          <w:tcPr>
            <w:tcW w:w="698" w:type="pct"/>
            <w:shd w:val="clear" w:color="000000" w:fill="FFE6E1"/>
            <w:vAlign w:val="center"/>
            <w:hideMark/>
          </w:tcPr>
          <w:p w14:paraId="4680CC0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lastRenderedPageBreak/>
              <w:t>effet</w:t>
            </w:r>
          </w:p>
        </w:tc>
        <w:tc>
          <w:tcPr>
            <w:tcW w:w="700" w:type="pct"/>
            <w:shd w:val="clear" w:color="000000" w:fill="F5FFF0"/>
            <w:vAlign w:val="center"/>
            <w:hideMark/>
          </w:tcPr>
          <w:p w14:paraId="561EF23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效果；影响</w:t>
            </w:r>
          </w:p>
        </w:tc>
        <w:tc>
          <w:tcPr>
            <w:tcW w:w="3538" w:type="pct"/>
            <w:shd w:val="clear" w:color="000000" w:fill="FFFAF8"/>
            <w:vAlign w:val="center"/>
            <w:hideMark/>
          </w:tcPr>
          <w:p w14:paraId="7C4010F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effet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efficace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属于同一组容易受英语影响的拼写。看到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 xml:space="preserve">e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双辅音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，不要自动加重音。</w:t>
            </w:r>
          </w:p>
        </w:tc>
      </w:tr>
      <w:tr w:rsidR="00992D11" w:rsidRPr="00D70B5C" w14:paraId="38B3031B" w14:textId="77777777" w:rsidTr="00D70B5C">
        <w:trPr>
          <w:tblCellSpacing w:w="15" w:type="dxa"/>
        </w:trPr>
        <w:tc>
          <w:tcPr>
            <w:tcW w:w="698" w:type="pct"/>
            <w:shd w:val="clear" w:color="000000" w:fill="FFE6E1"/>
            <w:vAlign w:val="center"/>
            <w:hideMark/>
          </w:tcPr>
          <w:p w14:paraId="4ABDF72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efficace ≠ éfficace</w:t>
            </w:r>
          </w:p>
        </w:tc>
        <w:tc>
          <w:tcPr>
            <w:tcW w:w="700" w:type="pct"/>
            <w:shd w:val="clear" w:color="000000" w:fill="F5FFF0"/>
            <w:vAlign w:val="center"/>
            <w:hideMark/>
          </w:tcPr>
          <w:p w14:paraId="74BF026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正确：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efficace</w:t>
            </w:r>
          </w:p>
        </w:tc>
        <w:tc>
          <w:tcPr>
            <w:tcW w:w="3538" w:type="pct"/>
            <w:shd w:val="clear" w:color="000000" w:fill="FFF0EB"/>
            <w:vAlign w:val="center"/>
            <w:hideMark/>
          </w:tcPr>
          <w:p w14:paraId="5ECB4F6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错因是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听到像</w:t>
            </w:r>
            <w:r w:rsidRPr="00D70B5C">
              <w:rPr>
                <w:rFonts w:ascii="Arial" w:hAnsi="Arial" w:cs="Arial"/>
                <w:sz w:val="20"/>
              </w:rPr>
              <w:t xml:space="preserve"> é </w:t>
            </w:r>
            <w:r w:rsidRPr="00D70B5C">
              <w:rPr>
                <w:rFonts w:ascii="Arial" w:eastAsia="SimSun" w:hAnsi="Arial" w:cs="Arial" w:hint="eastAsia"/>
                <w:sz w:val="20"/>
              </w:rPr>
              <w:t>的音，就想加</w:t>
            </w:r>
            <w:r w:rsidRPr="00D70B5C">
              <w:rPr>
                <w:rFonts w:ascii="Arial" w:hAnsi="Arial" w:cs="Arial"/>
                <w:sz w:val="20"/>
              </w:rPr>
              <w:t xml:space="preserve"> accent aigu”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。但法语里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后面跟双辅音时，常能读出类似开口或闭口的音，不等于必须加重音。</w:t>
            </w:r>
          </w:p>
        </w:tc>
      </w:tr>
      <w:tr w:rsidR="00992D11" w:rsidRPr="00D70B5C" w14:paraId="33690905" w14:textId="77777777" w:rsidTr="00D70B5C">
        <w:trPr>
          <w:tblCellSpacing w:w="15" w:type="dxa"/>
        </w:trPr>
        <w:tc>
          <w:tcPr>
            <w:tcW w:w="698" w:type="pct"/>
            <w:shd w:val="clear" w:color="000000" w:fill="FFE6E1"/>
            <w:vAlign w:val="center"/>
            <w:hideMark/>
          </w:tcPr>
          <w:p w14:paraId="468AFBF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effective / efficient</w:t>
            </w:r>
          </w:p>
        </w:tc>
        <w:tc>
          <w:tcPr>
            <w:tcW w:w="700" w:type="pct"/>
            <w:shd w:val="clear" w:color="000000" w:fill="F5FFF0"/>
            <w:vAlign w:val="center"/>
            <w:hideMark/>
          </w:tcPr>
          <w:p w14:paraId="5CF15F2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英语辅助记忆</w:t>
            </w:r>
          </w:p>
        </w:tc>
        <w:tc>
          <w:tcPr>
            <w:tcW w:w="3538" w:type="pct"/>
            <w:shd w:val="clear" w:color="000000" w:fill="FFFAF8"/>
            <w:vAlign w:val="center"/>
            <w:hideMark/>
          </w:tcPr>
          <w:p w14:paraId="32DBC03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老师用英语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effective / efficient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帮你理解词义。但拼写必须回到法语：</w:t>
            </w:r>
            <w:r w:rsidRPr="00D70B5C">
              <w:rPr>
                <w:rStyle w:val="HTMLCode"/>
                <w:rFonts w:ascii="Arial" w:hAnsi="Arial" w:cs="Arial"/>
              </w:rPr>
              <w:t>efficace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5F8BC9E6" w14:textId="77777777" w:rsidR="00992D11" w:rsidRPr="00992D11" w:rsidRDefault="00992D11" w:rsidP="00992D11">
      <w:pPr>
        <w:pStyle w:val="Heading3"/>
        <w:rPr>
          <w:lang w:val="fr-CA"/>
        </w:rPr>
      </w:pPr>
      <w:r w:rsidRPr="00992D11">
        <w:rPr>
          <w:lang w:val="fr-CA"/>
        </w:rPr>
        <w:t>Chunk 4</w:t>
      </w:r>
      <w:r w:rsidRPr="00992D11">
        <w:rPr>
          <w:lang w:val="fr-CA"/>
        </w:rPr>
        <w:t>：</w:t>
      </w:r>
      <w:r w:rsidRPr="00992D11">
        <w:rPr>
          <w:rStyle w:val="HTMLCode"/>
          <w:rFonts w:eastAsia="DengXian Light"/>
          <w:lang w:val="fr-CA"/>
        </w:rPr>
        <w:t>mieux</w:t>
      </w:r>
      <w:r w:rsidRPr="00992D11">
        <w:rPr>
          <w:lang w:val="fr-CA"/>
        </w:rPr>
        <w:t xml:space="preserve"> </w:t>
      </w:r>
      <w:r>
        <w:t>和</w:t>
      </w:r>
      <w:r w:rsidRPr="00992D11">
        <w:rPr>
          <w:lang w:val="fr-CA"/>
        </w:rPr>
        <w:t xml:space="preserve"> </w:t>
      </w:r>
      <w:r w:rsidRPr="00992D11">
        <w:rPr>
          <w:rStyle w:val="HTMLCode"/>
          <w:rFonts w:eastAsia="DengXian Light"/>
          <w:lang w:val="fr-CA"/>
        </w:rPr>
        <w:t>meilleur</w:t>
      </w:r>
      <w:r w:rsidRPr="00992D11">
        <w:rPr>
          <w:lang w:val="fr-CA"/>
        </w:rPr>
        <w:t xml:space="preserve"> </w:t>
      </w:r>
      <w:r>
        <w:t>的分</w:t>
      </w:r>
      <w:r>
        <w:rPr>
          <w:rFonts w:ascii="SimSun" w:eastAsia="SimSun" w:hAnsi="SimSun" w:cs="SimSun" w:hint="eastAsia"/>
        </w:rPr>
        <w:t>工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332"/>
        <w:gridCol w:w="1783"/>
        <w:gridCol w:w="6229"/>
      </w:tblGrid>
      <w:tr w:rsidR="00992D11" w:rsidRPr="00D70B5C" w14:paraId="2511A4A5" w14:textId="77777777" w:rsidTr="00D70B5C">
        <w:trPr>
          <w:tblHeader/>
          <w:tblCellSpacing w:w="15" w:type="dxa"/>
        </w:trPr>
        <w:tc>
          <w:tcPr>
            <w:tcW w:w="689" w:type="pct"/>
            <w:shd w:val="clear" w:color="auto" w:fill="37699B"/>
            <w:vAlign w:val="center"/>
            <w:hideMark/>
          </w:tcPr>
          <w:p w14:paraId="10CD6888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938" w:type="pct"/>
            <w:shd w:val="clear" w:color="auto" w:fill="37699B"/>
            <w:vAlign w:val="center"/>
            <w:hideMark/>
          </w:tcPr>
          <w:p w14:paraId="332FD311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309" w:type="pct"/>
            <w:shd w:val="clear" w:color="auto" w:fill="37699B"/>
            <w:vAlign w:val="center"/>
            <w:hideMark/>
          </w:tcPr>
          <w:p w14:paraId="4CC10CB7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6CC2E614" w14:textId="77777777" w:rsidTr="00D70B5C">
        <w:trPr>
          <w:tblCellSpacing w:w="15" w:type="dxa"/>
        </w:trPr>
        <w:tc>
          <w:tcPr>
            <w:tcW w:w="689" w:type="pct"/>
            <w:shd w:val="clear" w:color="000000" w:fill="E1F0FA"/>
            <w:vAlign w:val="center"/>
            <w:hideMark/>
          </w:tcPr>
          <w:p w14:paraId="30E6117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mieux</w:t>
            </w:r>
          </w:p>
        </w:tc>
        <w:tc>
          <w:tcPr>
            <w:tcW w:w="938" w:type="pct"/>
            <w:shd w:val="clear" w:color="000000" w:fill="FFF9EE"/>
            <w:vAlign w:val="center"/>
            <w:hideMark/>
          </w:tcPr>
          <w:p w14:paraId="05385BD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副词：更好</w:t>
            </w:r>
          </w:p>
        </w:tc>
        <w:tc>
          <w:tcPr>
            <w:tcW w:w="3309" w:type="pct"/>
            <w:shd w:val="clear" w:color="000000" w:fill="FCFEFF"/>
            <w:vAlign w:val="center"/>
            <w:hideMark/>
          </w:tcPr>
          <w:p w14:paraId="5E292D7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修饰动词。比如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他说得更好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：</w:t>
            </w:r>
            <w:r w:rsidRPr="00D70B5C">
              <w:rPr>
                <w:rStyle w:val="HTMLCode"/>
                <w:rFonts w:ascii="Arial" w:hAnsi="Arial" w:cs="Arial"/>
              </w:rPr>
              <w:t>Il parle mieux.</w:t>
            </w:r>
          </w:p>
        </w:tc>
      </w:tr>
      <w:tr w:rsidR="00992D11" w:rsidRPr="00D70B5C" w14:paraId="5D1F479E" w14:textId="77777777" w:rsidTr="00D70B5C">
        <w:trPr>
          <w:tblCellSpacing w:w="15" w:type="dxa"/>
        </w:trPr>
        <w:tc>
          <w:tcPr>
            <w:tcW w:w="689" w:type="pct"/>
            <w:shd w:val="clear" w:color="000000" w:fill="E1F0FA"/>
            <w:vAlign w:val="center"/>
            <w:hideMark/>
          </w:tcPr>
          <w:p w14:paraId="0C018D0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meilleur</w:t>
            </w:r>
          </w:p>
        </w:tc>
        <w:tc>
          <w:tcPr>
            <w:tcW w:w="938" w:type="pct"/>
            <w:shd w:val="clear" w:color="000000" w:fill="FFF9EE"/>
            <w:vAlign w:val="center"/>
            <w:hideMark/>
          </w:tcPr>
          <w:p w14:paraId="328BC71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形容词：更好的</w:t>
            </w:r>
          </w:p>
        </w:tc>
        <w:tc>
          <w:tcPr>
            <w:tcW w:w="3309" w:type="pct"/>
            <w:shd w:val="clear" w:color="000000" w:fill="F5F9FD"/>
            <w:vAlign w:val="center"/>
            <w:hideMark/>
          </w:tcPr>
          <w:p w14:paraId="37629C9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修饰阳性单数名词。比如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更好的书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：</w:t>
            </w:r>
            <w:r w:rsidRPr="00D70B5C">
              <w:rPr>
                <w:rStyle w:val="HTMLCode"/>
                <w:rFonts w:ascii="Arial" w:hAnsi="Arial" w:cs="Arial"/>
              </w:rPr>
              <w:t>un meilleur livre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D6F82DD" w14:textId="77777777" w:rsidTr="00D70B5C">
        <w:trPr>
          <w:tblCellSpacing w:w="15" w:type="dxa"/>
        </w:trPr>
        <w:tc>
          <w:tcPr>
            <w:tcW w:w="689" w:type="pct"/>
            <w:shd w:val="clear" w:color="000000" w:fill="E1F0FA"/>
            <w:vAlign w:val="center"/>
            <w:hideMark/>
          </w:tcPr>
          <w:p w14:paraId="140B59A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meilleure</w:t>
            </w:r>
          </w:p>
        </w:tc>
        <w:tc>
          <w:tcPr>
            <w:tcW w:w="938" w:type="pct"/>
            <w:shd w:val="clear" w:color="000000" w:fill="FFF9EE"/>
            <w:vAlign w:val="center"/>
            <w:hideMark/>
          </w:tcPr>
          <w:p w14:paraId="127B530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形容词：更好的</w:t>
            </w:r>
          </w:p>
        </w:tc>
        <w:tc>
          <w:tcPr>
            <w:tcW w:w="3309" w:type="pct"/>
            <w:shd w:val="clear" w:color="000000" w:fill="FCFEFF"/>
            <w:vAlign w:val="center"/>
            <w:hideMark/>
          </w:tcPr>
          <w:p w14:paraId="202D1AF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修饰阴性单数名词。比如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更好的方法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：</w:t>
            </w:r>
            <w:r w:rsidRPr="00D70B5C">
              <w:rPr>
                <w:rStyle w:val="HTMLCode"/>
                <w:rFonts w:ascii="Arial" w:hAnsi="Arial" w:cs="Arial"/>
              </w:rPr>
              <w:t>une meilleure méthode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7CE9ECB" w14:textId="77777777" w:rsidTr="00D70B5C">
        <w:trPr>
          <w:tblCellSpacing w:w="15" w:type="dxa"/>
        </w:trPr>
        <w:tc>
          <w:tcPr>
            <w:tcW w:w="689" w:type="pct"/>
            <w:shd w:val="clear" w:color="000000" w:fill="E1F0FA"/>
            <w:vAlign w:val="center"/>
            <w:hideMark/>
          </w:tcPr>
          <w:p w14:paraId="39FC470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mieux ≠ meilleur</w:t>
            </w:r>
          </w:p>
        </w:tc>
        <w:tc>
          <w:tcPr>
            <w:tcW w:w="938" w:type="pct"/>
            <w:shd w:val="clear" w:color="000000" w:fill="FFF9EE"/>
            <w:vAlign w:val="center"/>
            <w:hideMark/>
          </w:tcPr>
          <w:p w14:paraId="1E3DC33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一个修饰动作，一个修饰名词</w:t>
            </w:r>
          </w:p>
        </w:tc>
        <w:tc>
          <w:tcPr>
            <w:tcW w:w="3309" w:type="pct"/>
            <w:shd w:val="clear" w:color="000000" w:fill="F5F9FD"/>
            <w:vAlign w:val="center"/>
            <w:hideMark/>
          </w:tcPr>
          <w:p w14:paraId="4276EF7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英语里都容易想成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better</w:t>
            </w:r>
            <w:r w:rsidRPr="00D70B5C">
              <w:rPr>
                <w:rFonts w:ascii="Arial" w:eastAsia="SimSun" w:hAnsi="Arial" w:cs="Arial" w:hint="eastAsia"/>
                <w:sz w:val="20"/>
              </w:rPr>
              <w:t>，但法语要先看它修饰谁。修饰动词用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mieux</w:t>
            </w:r>
            <w:r w:rsidRPr="00D70B5C">
              <w:rPr>
                <w:rFonts w:ascii="Arial" w:eastAsia="SimSun" w:hAnsi="Arial" w:cs="Arial" w:hint="eastAsia"/>
                <w:sz w:val="20"/>
              </w:rPr>
              <w:t>，修饰名词用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meilleur / meilleure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7CAED2C5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核心词汇表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973"/>
        <w:gridCol w:w="1882"/>
        <w:gridCol w:w="4489"/>
      </w:tblGrid>
      <w:tr w:rsidR="00992D11" w:rsidRPr="00D70B5C" w14:paraId="78962608" w14:textId="77777777" w:rsidTr="00D70B5C">
        <w:trPr>
          <w:tblHeader/>
          <w:tblCellSpacing w:w="15" w:type="dxa"/>
        </w:trPr>
        <w:tc>
          <w:tcPr>
            <w:tcW w:w="1567" w:type="pct"/>
            <w:shd w:val="clear" w:color="auto" w:fill="4B8755"/>
            <w:vAlign w:val="center"/>
            <w:hideMark/>
          </w:tcPr>
          <w:p w14:paraId="59D8C78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991" w:type="pct"/>
            <w:shd w:val="clear" w:color="auto" w:fill="4B8755"/>
            <w:vAlign w:val="center"/>
            <w:hideMark/>
          </w:tcPr>
          <w:p w14:paraId="6C6B5889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78" w:type="pct"/>
            <w:shd w:val="clear" w:color="auto" w:fill="4B8755"/>
            <w:vAlign w:val="center"/>
            <w:hideMark/>
          </w:tcPr>
          <w:p w14:paraId="6D307F7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3C423046" w14:textId="77777777" w:rsidTr="00D70B5C">
        <w:trPr>
          <w:tblCellSpacing w:w="15" w:type="dxa"/>
        </w:trPr>
        <w:tc>
          <w:tcPr>
            <w:tcW w:w="1567" w:type="pct"/>
            <w:shd w:val="clear" w:color="000000" w:fill="E6F5E6"/>
            <w:vAlign w:val="center"/>
            <w:hideMark/>
          </w:tcPr>
          <w:p w14:paraId="333DF73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Avec plaisir !</w:t>
            </w:r>
          </w:p>
        </w:tc>
        <w:tc>
          <w:tcPr>
            <w:tcW w:w="991" w:type="pct"/>
            <w:shd w:val="clear" w:color="000000" w:fill="FFFAEB"/>
            <w:vAlign w:val="center"/>
            <w:hideMark/>
          </w:tcPr>
          <w:p w14:paraId="6B41F1F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乐意；很愿意</w:t>
            </w:r>
          </w:p>
        </w:tc>
        <w:tc>
          <w:tcPr>
            <w:tcW w:w="2378" w:type="pct"/>
            <w:shd w:val="clear" w:color="000000" w:fill="FAFEFA"/>
            <w:vAlign w:val="center"/>
            <w:hideMark/>
          </w:tcPr>
          <w:p w14:paraId="5BED5E2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口语回答邀请、请求、感谢。可直接整句背。</w:t>
            </w:r>
          </w:p>
        </w:tc>
      </w:tr>
      <w:tr w:rsidR="00992D11" w:rsidRPr="00D70B5C" w14:paraId="015D7F03" w14:textId="77777777" w:rsidTr="00D70B5C">
        <w:trPr>
          <w:tblCellSpacing w:w="15" w:type="dxa"/>
        </w:trPr>
        <w:tc>
          <w:tcPr>
            <w:tcW w:w="1567" w:type="pct"/>
            <w:shd w:val="clear" w:color="000000" w:fill="E6F5E6"/>
            <w:vAlign w:val="center"/>
            <w:hideMark/>
          </w:tcPr>
          <w:p w14:paraId="5242BE0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Certes.</w:t>
            </w:r>
          </w:p>
        </w:tc>
        <w:tc>
          <w:tcPr>
            <w:tcW w:w="991" w:type="pct"/>
            <w:shd w:val="clear" w:color="000000" w:fill="FFFAEB"/>
            <w:vAlign w:val="center"/>
            <w:hideMark/>
          </w:tcPr>
          <w:p w14:paraId="6581E3A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确实；当然；固然</w:t>
            </w:r>
          </w:p>
        </w:tc>
        <w:tc>
          <w:tcPr>
            <w:tcW w:w="2378" w:type="pct"/>
            <w:shd w:val="clear" w:color="000000" w:fill="F2FAF2"/>
            <w:vAlign w:val="center"/>
            <w:hideMark/>
          </w:tcPr>
          <w:p w14:paraId="4307128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可单独回答，也可用于让步句。</w:t>
            </w:r>
          </w:p>
        </w:tc>
      </w:tr>
      <w:tr w:rsidR="00992D11" w:rsidRPr="00D70B5C" w14:paraId="559887BD" w14:textId="77777777" w:rsidTr="00D70B5C">
        <w:trPr>
          <w:tblCellSpacing w:w="15" w:type="dxa"/>
        </w:trPr>
        <w:tc>
          <w:tcPr>
            <w:tcW w:w="1567" w:type="pct"/>
            <w:shd w:val="clear" w:color="000000" w:fill="E6F5E6"/>
            <w:vAlign w:val="center"/>
            <w:hideMark/>
          </w:tcPr>
          <w:p w14:paraId="7ADE46A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Volontiers.</w:t>
            </w:r>
          </w:p>
        </w:tc>
        <w:tc>
          <w:tcPr>
            <w:tcW w:w="991" w:type="pct"/>
            <w:shd w:val="clear" w:color="000000" w:fill="FFFAEB"/>
            <w:vAlign w:val="center"/>
            <w:hideMark/>
          </w:tcPr>
          <w:p w14:paraId="3C48F66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乐意；欣然</w:t>
            </w:r>
          </w:p>
        </w:tc>
        <w:tc>
          <w:tcPr>
            <w:tcW w:w="2378" w:type="pct"/>
            <w:shd w:val="clear" w:color="000000" w:fill="FAFEFA"/>
            <w:vAlign w:val="center"/>
            <w:hideMark/>
          </w:tcPr>
          <w:p w14:paraId="5621467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副词。不要只记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自愿的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E1A99FC" w14:textId="77777777" w:rsidTr="00D70B5C">
        <w:trPr>
          <w:tblCellSpacing w:w="15" w:type="dxa"/>
        </w:trPr>
        <w:tc>
          <w:tcPr>
            <w:tcW w:w="1567" w:type="pct"/>
            <w:shd w:val="clear" w:color="000000" w:fill="E6F5E6"/>
            <w:vAlign w:val="center"/>
            <w:hideMark/>
          </w:tcPr>
          <w:p w14:paraId="579C2EF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attendre quelqu’un / quelque chose</w:t>
            </w:r>
          </w:p>
        </w:tc>
        <w:tc>
          <w:tcPr>
            <w:tcW w:w="991" w:type="pct"/>
            <w:shd w:val="clear" w:color="000000" w:fill="FFFAEB"/>
            <w:vAlign w:val="center"/>
            <w:hideMark/>
          </w:tcPr>
          <w:p w14:paraId="1DC249E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等某人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等某物</w:t>
            </w:r>
          </w:p>
        </w:tc>
        <w:tc>
          <w:tcPr>
            <w:tcW w:w="2378" w:type="pct"/>
            <w:shd w:val="clear" w:color="000000" w:fill="F2FAF2"/>
            <w:vAlign w:val="center"/>
            <w:hideMark/>
          </w:tcPr>
          <w:p w14:paraId="419A78D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直接及物，不加介词。</w:t>
            </w:r>
          </w:p>
        </w:tc>
      </w:tr>
      <w:tr w:rsidR="00992D11" w:rsidRPr="00D70B5C" w14:paraId="11E639AD" w14:textId="77777777" w:rsidTr="00D70B5C">
        <w:trPr>
          <w:tblCellSpacing w:w="15" w:type="dxa"/>
        </w:trPr>
        <w:tc>
          <w:tcPr>
            <w:tcW w:w="1567" w:type="pct"/>
            <w:shd w:val="clear" w:color="000000" w:fill="E6F5E6"/>
            <w:vAlign w:val="center"/>
            <w:hideMark/>
          </w:tcPr>
          <w:p w14:paraId="3D92362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  <w:lang w:val="fr-CA"/>
              </w:rPr>
              <w:t>se plaindre de quelque chose</w:t>
            </w:r>
          </w:p>
        </w:tc>
        <w:tc>
          <w:tcPr>
            <w:tcW w:w="991" w:type="pct"/>
            <w:shd w:val="clear" w:color="000000" w:fill="FFFAEB"/>
            <w:vAlign w:val="center"/>
            <w:hideMark/>
          </w:tcPr>
          <w:p w14:paraId="2D338B2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抱怨某事</w:t>
            </w:r>
          </w:p>
        </w:tc>
        <w:tc>
          <w:tcPr>
            <w:tcW w:w="2378" w:type="pct"/>
            <w:shd w:val="clear" w:color="000000" w:fill="FAFEFA"/>
            <w:vAlign w:val="center"/>
            <w:hideMark/>
          </w:tcPr>
          <w:p w14:paraId="2D6EE22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se plaindre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是反身动词，后面抱怨内容常用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A0AA2AF" w14:textId="77777777" w:rsidTr="00D70B5C">
        <w:trPr>
          <w:tblCellSpacing w:w="15" w:type="dxa"/>
        </w:trPr>
        <w:tc>
          <w:tcPr>
            <w:tcW w:w="1567" w:type="pct"/>
            <w:shd w:val="clear" w:color="000000" w:fill="E6F5E6"/>
            <w:vAlign w:val="center"/>
            <w:hideMark/>
          </w:tcPr>
          <w:p w14:paraId="483F56F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tout le temps</w:t>
            </w:r>
          </w:p>
        </w:tc>
        <w:tc>
          <w:tcPr>
            <w:tcW w:w="991" w:type="pct"/>
            <w:shd w:val="clear" w:color="000000" w:fill="FFFAEB"/>
            <w:vAlign w:val="center"/>
            <w:hideMark/>
          </w:tcPr>
          <w:p w14:paraId="40F85FF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一直；总是</w:t>
            </w:r>
          </w:p>
        </w:tc>
        <w:tc>
          <w:tcPr>
            <w:tcW w:w="2378" w:type="pct"/>
            <w:shd w:val="clear" w:color="000000" w:fill="F2FAF2"/>
            <w:vAlign w:val="center"/>
            <w:hideMark/>
          </w:tcPr>
          <w:p w14:paraId="1386EBA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固定词组。不要逐字翻。</w:t>
            </w:r>
          </w:p>
        </w:tc>
      </w:tr>
      <w:tr w:rsidR="00992D11" w:rsidRPr="00D70B5C" w14:paraId="3A4FA686" w14:textId="77777777" w:rsidTr="00D70B5C">
        <w:trPr>
          <w:tblCellSpacing w:w="15" w:type="dxa"/>
        </w:trPr>
        <w:tc>
          <w:tcPr>
            <w:tcW w:w="1567" w:type="pct"/>
            <w:shd w:val="clear" w:color="000000" w:fill="E6F5E6"/>
            <w:vAlign w:val="center"/>
            <w:hideMark/>
          </w:tcPr>
          <w:p w14:paraId="450FDE9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mieux</w:t>
            </w:r>
          </w:p>
        </w:tc>
        <w:tc>
          <w:tcPr>
            <w:tcW w:w="991" w:type="pct"/>
            <w:shd w:val="clear" w:color="000000" w:fill="FFFAEB"/>
            <w:vAlign w:val="center"/>
            <w:hideMark/>
          </w:tcPr>
          <w:p w14:paraId="0CDAA6C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更好地</w:t>
            </w:r>
          </w:p>
        </w:tc>
        <w:tc>
          <w:tcPr>
            <w:tcW w:w="2378" w:type="pct"/>
            <w:shd w:val="clear" w:color="000000" w:fill="FAFEFA"/>
            <w:vAlign w:val="center"/>
            <w:hideMark/>
          </w:tcPr>
          <w:p w14:paraId="3B3D50C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副词比较级。</w:t>
            </w:r>
          </w:p>
        </w:tc>
      </w:tr>
      <w:tr w:rsidR="00992D11" w:rsidRPr="00D70B5C" w14:paraId="0F629E54" w14:textId="77777777" w:rsidTr="00D70B5C">
        <w:trPr>
          <w:tblCellSpacing w:w="15" w:type="dxa"/>
        </w:trPr>
        <w:tc>
          <w:tcPr>
            <w:tcW w:w="1567" w:type="pct"/>
            <w:shd w:val="clear" w:color="000000" w:fill="E6F5E6"/>
            <w:vAlign w:val="center"/>
            <w:hideMark/>
          </w:tcPr>
          <w:p w14:paraId="1CB4352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meilleur / meilleure</w:t>
            </w:r>
          </w:p>
        </w:tc>
        <w:tc>
          <w:tcPr>
            <w:tcW w:w="991" w:type="pct"/>
            <w:shd w:val="clear" w:color="000000" w:fill="FFFAEB"/>
            <w:vAlign w:val="center"/>
            <w:hideMark/>
          </w:tcPr>
          <w:p w14:paraId="4868D8A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更好的</w:t>
            </w:r>
          </w:p>
        </w:tc>
        <w:tc>
          <w:tcPr>
            <w:tcW w:w="2378" w:type="pct"/>
            <w:shd w:val="clear" w:color="000000" w:fill="F2FAF2"/>
            <w:vAlign w:val="center"/>
            <w:hideMark/>
          </w:tcPr>
          <w:p w14:paraId="794CB9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形容词比较级，要跟名词性数配合。</w:t>
            </w:r>
          </w:p>
        </w:tc>
      </w:tr>
      <w:tr w:rsidR="00992D11" w:rsidRPr="00D70B5C" w14:paraId="26E5FCEE" w14:textId="77777777" w:rsidTr="00D70B5C">
        <w:trPr>
          <w:tblCellSpacing w:w="15" w:type="dxa"/>
        </w:trPr>
        <w:tc>
          <w:tcPr>
            <w:tcW w:w="1567" w:type="pct"/>
            <w:shd w:val="clear" w:color="000000" w:fill="E6F5E6"/>
            <w:vAlign w:val="center"/>
            <w:hideMark/>
          </w:tcPr>
          <w:p w14:paraId="5560C81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lastRenderedPageBreak/>
              <w:t>le pays natal</w:t>
            </w:r>
          </w:p>
        </w:tc>
        <w:tc>
          <w:tcPr>
            <w:tcW w:w="991" w:type="pct"/>
            <w:shd w:val="clear" w:color="000000" w:fill="FFFAEB"/>
            <w:vAlign w:val="center"/>
            <w:hideMark/>
          </w:tcPr>
          <w:p w14:paraId="7CEA0B4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故乡；祖国；出生地</w:t>
            </w:r>
          </w:p>
        </w:tc>
        <w:tc>
          <w:tcPr>
            <w:tcW w:w="2378" w:type="pct"/>
            <w:shd w:val="clear" w:color="000000" w:fill="FAFEFA"/>
            <w:vAlign w:val="center"/>
            <w:hideMark/>
          </w:tcPr>
          <w:p w14:paraId="39C0721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pays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阳性，</w:t>
            </w:r>
            <w:r w:rsidRPr="00D70B5C">
              <w:rPr>
                <w:rStyle w:val="HTMLCode"/>
                <w:rFonts w:ascii="Arial" w:hAnsi="Arial" w:cs="Arial"/>
              </w:rPr>
              <w:t>natal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修饰名词。</w:t>
            </w:r>
          </w:p>
        </w:tc>
      </w:tr>
      <w:tr w:rsidR="00992D11" w:rsidRPr="00D70B5C" w14:paraId="4E8657D9" w14:textId="77777777" w:rsidTr="00D70B5C">
        <w:trPr>
          <w:tblCellSpacing w:w="15" w:type="dxa"/>
        </w:trPr>
        <w:tc>
          <w:tcPr>
            <w:tcW w:w="1567" w:type="pct"/>
            <w:shd w:val="clear" w:color="000000" w:fill="E6F5E6"/>
            <w:vAlign w:val="center"/>
            <w:hideMark/>
          </w:tcPr>
          <w:p w14:paraId="6024F3C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 / une collègue</w:t>
            </w:r>
          </w:p>
        </w:tc>
        <w:tc>
          <w:tcPr>
            <w:tcW w:w="991" w:type="pct"/>
            <w:shd w:val="clear" w:color="000000" w:fill="FFFAEB"/>
            <w:vAlign w:val="center"/>
            <w:hideMark/>
          </w:tcPr>
          <w:p w14:paraId="04A7FCE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同事</w:t>
            </w:r>
          </w:p>
        </w:tc>
        <w:tc>
          <w:tcPr>
            <w:tcW w:w="2378" w:type="pct"/>
            <w:shd w:val="clear" w:color="000000" w:fill="F2FAF2"/>
            <w:vAlign w:val="center"/>
            <w:hideMark/>
          </w:tcPr>
          <w:p w14:paraId="3B9E99F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阴阳同形，冠词区分性别。</w:t>
            </w:r>
          </w:p>
        </w:tc>
      </w:tr>
      <w:tr w:rsidR="00992D11" w:rsidRPr="00D70B5C" w14:paraId="722DEB04" w14:textId="77777777" w:rsidTr="00D70B5C">
        <w:trPr>
          <w:tblCellSpacing w:w="15" w:type="dxa"/>
        </w:trPr>
        <w:tc>
          <w:tcPr>
            <w:tcW w:w="1567" w:type="pct"/>
            <w:shd w:val="clear" w:color="000000" w:fill="E6F5E6"/>
            <w:vAlign w:val="center"/>
            <w:hideMark/>
          </w:tcPr>
          <w:p w14:paraId="12E510F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efficace</w:t>
            </w:r>
          </w:p>
        </w:tc>
        <w:tc>
          <w:tcPr>
            <w:tcW w:w="991" w:type="pct"/>
            <w:shd w:val="clear" w:color="000000" w:fill="FFFAEB"/>
            <w:vAlign w:val="center"/>
            <w:hideMark/>
          </w:tcPr>
          <w:p w14:paraId="78C904E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有效的；高效的</w:t>
            </w:r>
          </w:p>
        </w:tc>
        <w:tc>
          <w:tcPr>
            <w:tcW w:w="2378" w:type="pct"/>
            <w:shd w:val="clear" w:color="000000" w:fill="FAFEFA"/>
            <w:vAlign w:val="center"/>
            <w:hideMark/>
          </w:tcPr>
          <w:p w14:paraId="52CF34E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拼写重点：</w:t>
            </w:r>
            <w:r w:rsidRPr="00D70B5C">
              <w:rPr>
                <w:rStyle w:val="HTMLCode"/>
                <w:rFonts w:ascii="Arial" w:hAnsi="Arial" w:cs="Arial"/>
              </w:rPr>
              <w:t>eff-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，不加重音。</w:t>
            </w:r>
          </w:p>
        </w:tc>
      </w:tr>
      <w:tr w:rsidR="00992D11" w:rsidRPr="00D70B5C" w14:paraId="21CFCF9A" w14:textId="77777777" w:rsidTr="00D70B5C">
        <w:trPr>
          <w:tblCellSpacing w:w="15" w:type="dxa"/>
        </w:trPr>
        <w:tc>
          <w:tcPr>
            <w:tcW w:w="1567" w:type="pct"/>
            <w:shd w:val="clear" w:color="000000" w:fill="E6F5E6"/>
            <w:vAlign w:val="center"/>
            <w:hideMark/>
          </w:tcPr>
          <w:p w14:paraId="669DFBE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 mari</w:t>
            </w:r>
          </w:p>
        </w:tc>
        <w:tc>
          <w:tcPr>
            <w:tcW w:w="991" w:type="pct"/>
            <w:shd w:val="clear" w:color="000000" w:fill="FFFAEB"/>
            <w:vAlign w:val="center"/>
            <w:hideMark/>
          </w:tcPr>
          <w:p w14:paraId="55D4B12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丈夫</w:t>
            </w:r>
          </w:p>
        </w:tc>
        <w:tc>
          <w:tcPr>
            <w:tcW w:w="2378" w:type="pct"/>
            <w:shd w:val="clear" w:color="000000" w:fill="F2FAF2"/>
            <w:vAlign w:val="center"/>
            <w:hideMark/>
          </w:tcPr>
          <w:p w14:paraId="5B9C9A1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常用搭配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：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mon mari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3C5C14B9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易错点表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051"/>
        <w:gridCol w:w="2546"/>
        <w:gridCol w:w="4747"/>
      </w:tblGrid>
      <w:tr w:rsidR="00992D11" w:rsidRPr="00D70B5C" w14:paraId="23347F64" w14:textId="77777777" w:rsidTr="00D70B5C">
        <w:trPr>
          <w:tblHeader/>
          <w:tblCellSpacing w:w="15" w:type="dxa"/>
        </w:trPr>
        <w:tc>
          <w:tcPr>
            <w:tcW w:w="1073" w:type="pct"/>
            <w:shd w:val="clear" w:color="auto" w:fill="BE4637"/>
            <w:vAlign w:val="center"/>
            <w:hideMark/>
          </w:tcPr>
          <w:p w14:paraId="3393C58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46" w:type="pct"/>
            <w:shd w:val="clear" w:color="auto" w:fill="BE4637"/>
            <w:vAlign w:val="center"/>
            <w:hideMark/>
          </w:tcPr>
          <w:p w14:paraId="470D174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16" w:type="pct"/>
            <w:shd w:val="clear" w:color="auto" w:fill="BE4637"/>
            <w:vAlign w:val="center"/>
            <w:hideMark/>
          </w:tcPr>
          <w:p w14:paraId="5C4376E1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0A197563" w14:textId="77777777" w:rsidTr="00D70B5C">
        <w:trPr>
          <w:tblCellSpacing w:w="15" w:type="dxa"/>
        </w:trPr>
        <w:tc>
          <w:tcPr>
            <w:tcW w:w="1073" w:type="pct"/>
            <w:shd w:val="clear" w:color="auto" w:fill="FFE6E1"/>
            <w:vAlign w:val="center"/>
            <w:hideMark/>
          </w:tcPr>
          <w:p w14:paraId="3007D72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éfficace</w:t>
            </w:r>
          </w:p>
        </w:tc>
        <w:tc>
          <w:tcPr>
            <w:tcW w:w="1346" w:type="pct"/>
            <w:shd w:val="clear" w:color="auto" w:fill="F5FFF0"/>
            <w:vAlign w:val="center"/>
            <w:hideMark/>
          </w:tcPr>
          <w:p w14:paraId="37D5B30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efficace</w:t>
            </w:r>
          </w:p>
        </w:tc>
        <w:tc>
          <w:tcPr>
            <w:tcW w:w="2516" w:type="pct"/>
            <w:shd w:val="clear" w:color="auto" w:fill="FFFAF8"/>
            <w:vAlign w:val="center"/>
            <w:hideMark/>
          </w:tcPr>
          <w:p w14:paraId="1C41244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听到像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的音，不等于要加重音。</w:t>
            </w:r>
            <w:r w:rsidRPr="00D70B5C">
              <w:rPr>
                <w:rStyle w:val="HTMLCode"/>
                <w:rFonts w:ascii="Arial" w:hAnsi="Arial" w:cs="Arial"/>
              </w:rPr>
              <w:t>efficace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固定写法是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 + ff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B2F37D9" w14:textId="77777777" w:rsidTr="00D70B5C">
        <w:trPr>
          <w:tblCellSpacing w:w="15" w:type="dxa"/>
        </w:trPr>
        <w:tc>
          <w:tcPr>
            <w:tcW w:w="1073" w:type="pct"/>
            <w:shd w:val="clear" w:color="auto" w:fill="FFE6E1"/>
            <w:vAlign w:val="center"/>
            <w:hideMark/>
          </w:tcPr>
          <w:p w14:paraId="0DB9164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按英语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pain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读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pain</w:t>
            </w:r>
          </w:p>
        </w:tc>
        <w:tc>
          <w:tcPr>
            <w:tcW w:w="1346" w:type="pct"/>
            <w:shd w:val="clear" w:color="auto" w:fill="F5FFF0"/>
            <w:vAlign w:val="center"/>
            <w:hideMark/>
          </w:tcPr>
          <w:p w14:paraId="10988E4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pain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发法语鼻化音</w:t>
            </w:r>
          </w:p>
        </w:tc>
        <w:tc>
          <w:tcPr>
            <w:tcW w:w="2516" w:type="pct"/>
            <w:shd w:val="clear" w:color="auto" w:fill="FFF0EB"/>
            <w:vAlign w:val="center"/>
            <w:hideMark/>
          </w:tcPr>
          <w:p w14:paraId="4797875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法语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pain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面包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，不是英语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疼痛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Style w:val="HTMLCode"/>
                <w:rFonts w:ascii="Arial" w:hAnsi="Arial" w:cs="Arial"/>
              </w:rPr>
              <w:t>ain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发鼻化音。</w:t>
            </w:r>
          </w:p>
        </w:tc>
      </w:tr>
      <w:tr w:rsidR="00992D11" w:rsidRPr="00D70B5C" w14:paraId="3983A19A" w14:textId="77777777" w:rsidTr="00D70B5C">
        <w:trPr>
          <w:tblCellSpacing w:w="15" w:type="dxa"/>
        </w:trPr>
        <w:tc>
          <w:tcPr>
            <w:tcW w:w="1073" w:type="pct"/>
            <w:shd w:val="clear" w:color="auto" w:fill="FFE6E1"/>
            <w:vAlign w:val="center"/>
            <w:hideMark/>
          </w:tcPr>
          <w:p w14:paraId="7D7E384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把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volontiers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当形容词主背</w:t>
            </w:r>
          </w:p>
        </w:tc>
        <w:tc>
          <w:tcPr>
            <w:tcW w:w="1346" w:type="pct"/>
            <w:shd w:val="clear" w:color="auto" w:fill="F5FFF0"/>
            <w:vAlign w:val="center"/>
            <w:hideMark/>
          </w:tcPr>
          <w:p w14:paraId="6E40E6D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当副词背：乐意地；欣然</w:t>
            </w:r>
          </w:p>
        </w:tc>
        <w:tc>
          <w:tcPr>
            <w:tcW w:w="2516" w:type="pct"/>
            <w:shd w:val="clear" w:color="auto" w:fill="FFFAF8"/>
            <w:vAlign w:val="center"/>
            <w:hideMark/>
          </w:tcPr>
          <w:p w14:paraId="4AE475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课堂里它用于回答邀请或请求，更接近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avec plaisir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64B302E" w14:textId="77777777" w:rsidTr="00D70B5C">
        <w:trPr>
          <w:tblCellSpacing w:w="15" w:type="dxa"/>
        </w:trPr>
        <w:tc>
          <w:tcPr>
            <w:tcW w:w="1073" w:type="pct"/>
            <w:shd w:val="clear" w:color="auto" w:fill="FFE6E1"/>
            <w:vAlign w:val="center"/>
            <w:hideMark/>
          </w:tcPr>
          <w:p w14:paraId="09DB616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mieux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和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meilleur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混用</w:t>
            </w:r>
          </w:p>
        </w:tc>
        <w:tc>
          <w:tcPr>
            <w:tcW w:w="1346" w:type="pct"/>
            <w:shd w:val="clear" w:color="auto" w:fill="F5FFF0"/>
            <w:vAlign w:val="center"/>
            <w:hideMark/>
          </w:tcPr>
          <w:p w14:paraId="403522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动作用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mieux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，名词用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meilleur / meilleure</w:t>
            </w:r>
          </w:p>
        </w:tc>
        <w:tc>
          <w:tcPr>
            <w:tcW w:w="2516" w:type="pct"/>
            <w:shd w:val="clear" w:color="auto" w:fill="FFF0EB"/>
            <w:vAlign w:val="center"/>
            <w:hideMark/>
          </w:tcPr>
          <w:p w14:paraId="5187155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先看后面或前面修饰的是动词还是名词。</w:t>
            </w:r>
          </w:p>
        </w:tc>
      </w:tr>
      <w:tr w:rsidR="00992D11" w:rsidRPr="00D70B5C" w14:paraId="4DBC8781" w14:textId="77777777" w:rsidTr="00D70B5C">
        <w:trPr>
          <w:tblCellSpacing w:w="15" w:type="dxa"/>
        </w:trPr>
        <w:tc>
          <w:tcPr>
            <w:tcW w:w="1073" w:type="pct"/>
            <w:shd w:val="clear" w:color="auto" w:fill="FFE6E1"/>
            <w:vAlign w:val="center"/>
            <w:hideMark/>
          </w:tcPr>
          <w:p w14:paraId="4D8432A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pays natal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听成一串英语音</w:t>
            </w:r>
          </w:p>
        </w:tc>
        <w:tc>
          <w:tcPr>
            <w:tcW w:w="1346" w:type="pct"/>
            <w:shd w:val="clear" w:color="auto" w:fill="F5FFF0"/>
            <w:vAlign w:val="center"/>
            <w:hideMark/>
          </w:tcPr>
          <w:p w14:paraId="6398C1C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le pays natal</w:t>
            </w:r>
          </w:p>
        </w:tc>
        <w:tc>
          <w:tcPr>
            <w:tcW w:w="2516" w:type="pct"/>
            <w:shd w:val="clear" w:color="auto" w:fill="FFFAF8"/>
            <w:vAlign w:val="center"/>
            <w:hideMark/>
          </w:tcPr>
          <w:p w14:paraId="764EF29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这是法语固定搭配，意思是故乡、祖国、出生地。</w:t>
            </w:r>
          </w:p>
        </w:tc>
      </w:tr>
      <w:tr w:rsidR="00992D11" w:rsidRPr="00D70B5C" w14:paraId="7F4FF8F1" w14:textId="77777777" w:rsidTr="00D70B5C">
        <w:trPr>
          <w:tblCellSpacing w:w="15" w:type="dxa"/>
        </w:trPr>
        <w:tc>
          <w:tcPr>
            <w:tcW w:w="1073" w:type="pct"/>
            <w:shd w:val="clear" w:color="auto" w:fill="FFE6E1"/>
            <w:vAlign w:val="center"/>
            <w:hideMark/>
          </w:tcPr>
          <w:p w14:paraId="54A7502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只靠中文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所有时间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理解</w:t>
            </w:r>
          </w:p>
        </w:tc>
        <w:tc>
          <w:tcPr>
            <w:tcW w:w="1346" w:type="pct"/>
            <w:shd w:val="clear" w:color="auto" w:fill="F5FFF0"/>
            <w:vAlign w:val="center"/>
            <w:hideMark/>
          </w:tcPr>
          <w:p w14:paraId="31BBD94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tout le temps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一直</w:t>
            </w:r>
          </w:p>
        </w:tc>
        <w:tc>
          <w:tcPr>
            <w:tcW w:w="2516" w:type="pct"/>
            <w:shd w:val="clear" w:color="auto" w:fill="FFF0EB"/>
            <w:vAlign w:val="center"/>
            <w:hideMark/>
          </w:tcPr>
          <w:p w14:paraId="0E8AD66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法语固定表达要整块背，不要逐字拼。</w:t>
            </w:r>
          </w:p>
        </w:tc>
      </w:tr>
      <w:tr w:rsidR="00992D11" w:rsidRPr="00D70B5C" w14:paraId="791B83FD" w14:textId="77777777" w:rsidTr="00D70B5C">
        <w:trPr>
          <w:tblCellSpacing w:w="15" w:type="dxa"/>
        </w:trPr>
        <w:tc>
          <w:tcPr>
            <w:tcW w:w="1073" w:type="pct"/>
            <w:shd w:val="clear" w:color="auto" w:fill="FFE6E1"/>
            <w:vAlign w:val="center"/>
            <w:hideMark/>
          </w:tcPr>
          <w:p w14:paraId="3A0E395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听写时一边听一边套英语拼写</w:t>
            </w:r>
          </w:p>
        </w:tc>
        <w:tc>
          <w:tcPr>
            <w:tcW w:w="1346" w:type="pct"/>
            <w:shd w:val="clear" w:color="auto" w:fill="F5FFF0"/>
            <w:vAlign w:val="center"/>
            <w:hideMark/>
          </w:tcPr>
          <w:p w14:paraId="4EBAF8A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先按法语音形对应判断</w:t>
            </w:r>
          </w:p>
        </w:tc>
        <w:tc>
          <w:tcPr>
            <w:tcW w:w="2516" w:type="pct"/>
            <w:shd w:val="clear" w:color="auto" w:fill="FFFAF8"/>
            <w:vAlign w:val="center"/>
            <w:hideMark/>
          </w:tcPr>
          <w:p w14:paraId="75E1F90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老师指出你对英文拼法还有依赖。听写时要先想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an/en/on/in/ain/ein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这些法语组合。</w:t>
            </w:r>
          </w:p>
        </w:tc>
      </w:tr>
    </w:tbl>
    <w:p w14:paraId="2FA38A41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做题流程：听写一个法语词时怎么判断</w:t>
      </w:r>
    </w:p>
    <w:tbl>
      <w:tblPr>
        <w:tblW w:w="5000" w:type="pct"/>
        <w:tblCellSpacing w:w="15" w:type="dxa"/>
        <w:tblBorders>
          <w:top w:val="single" w:sz="6" w:space="0" w:color="555591"/>
          <w:left w:val="single" w:sz="6" w:space="0" w:color="555591"/>
          <w:bottom w:val="single" w:sz="6" w:space="0" w:color="555591"/>
          <w:right w:val="single" w:sz="6" w:space="0" w:color="555591"/>
          <w:insideH w:val="single" w:sz="4" w:space="0" w:color="B4B9DC"/>
          <w:insideV w:val="single" w:sz="4" w:space="0" w:color="B4B9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81"/>
        <w:gridCol w:w="1703"/>
        <w:gridCol w:w="7160"/>
      </w:tblGrid>
      <w:tr w:rsidR="00992D11" w:rsidRPr="00D70B5C" w14:paraId="63D65598" w14:textId="77777777" w:rsidTr="00D70B5C">
        <w:trPr>
          <w:tblHeader/>
          <w:tblCellSpacing w:w="15" w:type="dxa"/>
        </w:trPr>
        <w:tc>
          <w:tcPr>
            <w:tcW w:w="233" w:type="pct"/>
            <w:shd w:val="clear" w:color="auto" w:fill="50509B"/>
            <w:vAlign w:val="center"/>
            <w:hideMark/>
          </w:tcPr>
          <w:p w14:paraId="2FFBB781" w14:textId="77777777" w:rsidR="00992D11" w:rsidRPr="00D70B5C" w:rsidRDefault="00992D11" w:rsidP="00D70B5C">
            <w:pPr>
              <w:spacing w:after="40"/>
              <w:jc w:val="right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步骤</w:t>
            </w:r>
          </w:p>
        </w:tc>
        <w:tc>
          <w:tcPr>
            <w:tcW w:w="895" w:type="pct"/>
            <w:shd w:val="clear" w:color="auto" w:fill="50509B"/>
            <w:vAlign w:val="center"/>
            <w:hideMark/>
          </w:tcPr>
          <w:p w14:paraId="66BBAC2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3807" w:type="pct"/>
            <w:shd w:val="clear" w:color="auto" w:fill="50509B"/>
            <w:vAlign w:val="center"/>
            <w:hideMark/>
          </w:tcPr>
          <w:p w14:paraId="48C90BC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26399FEC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309E82CF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1</w:t>
            </w:r>
          </w:p>
        </w:tc>
        <w:tc>
          <w:tcPr>
            <w:tcW w:w="895" w:type="pct"/>
            <w:shd w:val="clear" w:color="auto" w:fill="F8FAFF"/>
            <w:vAlign w:val="center"/>
            <w:hideMark/>
          </w:tcPr>
          <w:p w14:paraId="4C0D09D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先判断是不是固定表达</w:t>
            </w:r>
          </w:p>
        </w:tc>
        <w:tc>
          <w:tcPr>
            <w:tcW w:w="3807" w:type="pct"/>
            <w:shd w:val="clear" w:color="auto" w:fill="FAFAFF"/>
            <w:vAlign w:val="center"/>
            <w:hideMark/>
          </w:tcPr>
          <w:p w14:paraId="2B3EE08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avec plaisir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tout le temps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这种要整块听，不要拆成单词硬猜。</w:t>
            </w:r>
          </w:p>
        </w:tc>
      </w:tr>
      <w:tr w:rsidR="00992D11" w:rsidRPr="00D70B5C" w14:paraId="1E303ADF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0BB8EFA3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2</w:t>
            </w:r>
          </w:p>
        </w:tc>
        <w:tc>
          <w:tcPr>
            <w:tcW w:w="895" w:type="pct"/>
            <w:shd w:val="clear" w:color="auto" w:fill="F8FAFF"/>
            <w:vAlign w:val="center"/>
            <w:hideMark/>
          </w:tcPr>
          <w:p w14:paraId="50CDFDF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再判断有没有鼻化音</w:t>
            </w:r>
          </w:p>
        </w:tc>
        <w:tc>
          <w:tcPr>
            <w:tcW w:w="3807" w:type="pct"/>
            <w:shd w:val="clear" w:color="auto" w:fill="F2F4FF"/>
            <w:vAlign w:val="center"/>
            <w:hideMark/>
          </w:tcPr>
          <w:p w14:paraId="09946D4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听到鼻化音时，先想到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an/en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on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in/ain/ein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，不要按英语拼。</w:t>
            </w:r>
          </w:p>
        </w:tc>
      </w:tr>
      <w:tr w:rsidR="00992D11" w:rsidRPr="00D70B5C" w14:paraId="6AFF79B0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3B4F31D6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lastRenderedPageBreak/>
              <w:t>3</w:t>
            </w:r>
          </w:p>
        </w:tc>
        <w:tc>
          <w:tcPr>
            <w:tcW w:w="895" w:type="pct"/>
            <w:shd w:val="clear" w:color="auto" w:fill="F8FAFF"/>
            <w:vAlign w:val="center"/>
            <w:hideMark/>
          </w:tcPr>
          <w:p w14:paraId="6837BAC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再看词性</w:t>
            </w:r>
          </w:p>
        </w:tc>
        <w:tc>
          <w:tcPr>
            <w:tcW w:w="3807" w:type="pct"/>
            <w:shd w:val="clear" w:color="auto" w:fill="FAFAFF"/>
            <w:vAlign w:val="center"/>
            <w:hideMark/>
          </w:tcPr>
          <w:p w14:paraId="3D045A0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老师让你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把词性写出来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，就是因为词性会影响记法。比如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mieux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是副词，</w:t>
            </w:r>
            <w:r w:rsidRPr="00D70B5C">
              <w:rPr>
                <w:rStyle w:val="HTMLCode"/>
                <w:rFonts w:ascii="Arial" w:hAnsi="Arial" w:cs="Arial"/>
              </w:rPr>
              <w:t>meilleur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是形容词。</w:t>
            </w:r>
          </w:p>
        </w:tc>
      </w:tr>
      <w:tr w:rsidR="00992D11" w:rsidRPr="00D70B5C" w14:paraId="20464D2B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65EC5463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4</w:t>
            </w:r>
          </w:p>
        </w:tc>
        <w:tc>
          <w:tcPr>
            <w:tcW w:w="895" w:type="pct"/>
            <w:shd w:val="clear" w:color="auto" w:fill="F8FAFF"/>
            <w:vAlign w:val="center"/>
            <w:hideMark/>
          </w:tcPr>
          <w:p w14:paraId="366E591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再看搭配</w:t>
            </w:r>
          </w:p>
        </w:tc>
        <w:tc>
          <w:tcPr>
            <w:tcW w:w="3807" w:type="pct"/>
            <w:shd w:val="clear" w:color="auto" w:fill="F2F4FF"/>
            <w:vAlign w:val="center"/>
            <w:hideMark/>
          </w:tcPr>
          <w:p w14:paraId="425DB71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attendre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后面直接接宾语；</w:t>
            </w:r>
            <w:r w:rsidRPr="00D70B5C">
              <w:rPr>
                <w:rStyle w:val="HTMLCode"/>
                <w:rFonts w:ascii="Arial" w:hAnsi="Arial" w:cs="Arial"/>
              </w:rPr>
              <w:t>se plaindre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常接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eastAsia="SimSun" w:hAnsi="Arial" w:cs="Arial" w:hint="eastAsia"/>
                <w:sz w:val="20"/>
              </w:rPr>
              <w:t>。搭配比单个中文意思更重要。</w:t>
            </w:r>
          </w:p>
        </w:tc>
      </w:tr>
      <w:tr w:rsidR="00992D11" w:rsidRPr="00D70B5C" w14:paraId="07114449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440B339A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5</w:t>
            </w:r>
          </w:p>
        </w:tc>
        <w:tc>
          <w:tcPr>
            <w:tcW w:w="895" w:type="pct"/>
            <w:shd w:val="clear" w:color="auto" w:fill="F8FAFF"/>
            <w:vAlign w:val="center"/>
            <w:hideMark/>
          </w:tcPr>
          <w:p w14:paraId="7CC771A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最后检查重音符号</w:t>
            </w:r>
          </w:p>
        </w:tc>
        <w:tc>
          <w:tcPr>
            <w:tcW w:w="3807" w:type="pct"/>
            <w:shd w:val="clear" w:color="auto" w:fill="FAFAFF"/>
            <w:vAlign w:val="center"/>
            <w:hideMark/>
          </w:tcPr>
          <w:p w14:paraId="0A5F5A2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不要听到像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é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就加重音。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efficace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就是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efficace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3C756303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本批复习卡片</w:t>
      </w:r>
    </w:p>
    <w:tbl>
      <w:tblPr>
        <w:tblW w:w="5000" w:type="pct"/>
        <w:tblCellSpacing w:w="15" w:type="dxa"/>
        <w:tblBorders>
          <w:top w:val="single" w:sz="6" w:space="0" w:color="3C8296"/>
          <w:left w:val="single" w:sz="6" w:space="0" w:color="3C8296"/>
          <w:bottom w:val="single" w:sz="6" w:space="0" w:color="3C8296"/>
          <w:right w:val="single" w:sz="6" w:space="0" w:color="3C8296"/>
          <w:insideH w:val="single" w:sz="4" w:space="0" w:color="AAD2DC"/>
          <w:insideV w:val="single" w:sz="4" w:space="0" w:color="AAD2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081"/>
        <w:gridCol w:w="2897"/>
        <w:gridCol w:w="3366"/>
      </w:tblGrid>
      <w:tr w:rsidR="00992D11" w:rsidRPr="00D70B5C" w14:paraId="68446A1F" w14:textId="77777777" w:rsidTr="00D70B5C">
        <w:trPr>
          <w:tblHeader/>
          <w:tblCellSpacing w:w="15" w:type="dxa"/>
        </w:trPr>
        <w:tc>
          <w:tcPr>
            <w:tcW w:w="1625" w:type="pct"/>
            <w:shd w:val="clear" w:color="auto" w:fill="2D7D96"/>
            <w:vAlign w:val="center"/>
            <w:hideMark/>
          </w:tcPr>
          <w:p w14:paraId="7E64304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34" w:type="pct"/>
            <w:shd w:val="clear" w:color="auto" w:fill="2D7D96"/>
            <w:vAlign w:val="center"/>
            <w:hideMark/>
          </w:tcPr>
          <w:p w14:paraId="649DB50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777" w:type="pct"/>
            <w:shd w:val="clear" w:color="auto" w:fill="2D7D96"/>
            <w:vAlign w:val="center"/>
            <w:hideMark/>
          </w:tcPr>
          <w:p w14:paraId="1136396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6C153813" w14:textId="77777777" w:rsidTr="00D70B5C">
        <w:trPr>
          <w:tblCellSpacing w:w="15" w:type="dxa"/>
        </w:trPr>
        <w:tc>
          <w:tcPr>
            <w:tcW w:w="1625" w:type="pct"/>
            <w:shd w:val="clear" w:color="000000" w:fill="E1F5FA"/>
            <w:vAlign w:val="center"/>
            <w:hideMark/>
          </w:tcPr>
          <w:p w14:paraId="23A81B5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Comment répondre à une invitation poliment ?</w:t>
            </w:r>
          </w:p>
        </w:tc>
        <w:tc>
          <w:tcPr>
            <w:tcW w:w="1534" w:type="pct"/>
            <w:shd w:val="clear" w:color="000000" w:fill="FFFAEB"/>
            <w:vAlign w:val="center"/>
            <w:hideMark/>
          </w:tcPr>
          <w:p w14:paraId="032D26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Avec plaisir ! / Volontiers !</w:t>
            </w:r>
          </w:p>
        </w:tc>
        <w:tc>
          <w:tcPr>
            <w:tcW w:w="1777" w:type="pct"/>
            <w:shd w:val="clear" w:color="000000" w:fill="FAFEFF"/>
            <w:vAlign w:val="center"/>
            <w:hideMark/>
          </w:tcPr>
          <w:p w14:paraId="7638620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两个都可以表示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乐意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Style w:val="HTMLCode"/>
                <w:rFonts w:ascii="Arial" w:hAnsi="Arial" w:cs="Arial"/>
              </w:rPr>
              <w:t>volontiers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更像副词回答。</w:t>
            </w:r>
          </w:p>
        </w:tc>
      </w:tr>
      <w:tr w:rsidR="00992D11" w:rsidRPr="00D70B5C" w14:paraId="54FBFD90" w14:textId="77777777" w:rsidTr="00D70B5C">
        <w:trPr>
          <w:tblCellSpacing w:w="15" w:type="dxa"/>
        </w:trPr>
        <w:tc>
          <w:tcPr>
            <w:tcW w:w="1625" w:type="pct"/>
            <w:shd w:val="clear" w:color="000000" w:fill="E1F5FA"/>
            <w:vAlign w:val="center"/>
            <w:hideMark/>
          </w:tcPr>
          <w:p w14:paraId="0515350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Comment dire “all the time” en français ?</w:t>
            </w:r>
          </w:p>
        </w:tc>
        <w:tc>
          <w:tcPr>
            <w:tcW w:w="1534" w:type="pct"/>
            <w:shd w:val="clear" w:color="000000" w:fill="FFFAEB"/>
            <w:vAlign w:val="center"/>
            <w:hideMark/>
          </w:tcPr>
          <w:p w14:paraId="199F23D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Tout le temps.</w:t>
            </w:r>
          </w:p>
        </w:tc>
        <w:tc>
          <w:tcPr>
            <w:tcW w:w="1777" w:type="pct"/>
            <w:shd w:val="clear" w:color="000000" w:fill="F2FAFC"/>
            <w:vAlign w:val="center"/>
            <w:hideMark/>
          </w:tcPr>
          <w:p w14:paraId="092E6C4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固定词组，意思是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一直；总是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99869C6" w14:textId="77777777" w:rsidTr="00D70B5C">
        <w:trPr>
          <w:tblCellSpacing w:w="15" w:type="dxa"/>
        </w:trPr>
        <w:tc>
          <w:tcPr>
            <w:tcW w:w="1625" w:type="pct"/>
            <w:shd w:val="clear" w:color="000000" w:fill="E1F5FA"/>
            <w:vAlign w:val="center"/>
            <w:hideMark/>
          </w:tcPr>
          <w:p w14:paraId="623B522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Comment dire “effective / efficient” en français ?</w:t>
            </w:r>
          </w:p>
        </w:tc>
        <w:tc>
          <w:tcPr>
            <w:tcW w:w="1534" w:type="pct"/>
            <w:shd w:val="clear" w:color="000000" w:fill="FFFAEB"/>
            <w:vAlign w:val="center"/>
            <w:hideMark/>
          </w:tcPr>
          <w:p w14:paraId="18CAAD8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efficace</w:t>
            </w:r>
          </w:p>
        </w:tc>
        <w:tc>
          <w:tcPr>
            <w:tcW w:w="1777" w:type="pct"/>
            <w:shd w:val="clear" w:color="000000" w:fill="FAFEFF"/>
            <w:vAlign w:val="center"/>
            <w:hideMark/>
          </w:tcPr>
          <w:p w14:paraId="326F0ED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拼写是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efficace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，不要写成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éfficace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6191AC1" w14:textId="77777777" w:rsidTr="00D70B5C">
        <w:trPr>
          <w:tblCellSpacing w:w="15" w:type="dxa"/>
        </w:trPr>
        <w:tc>
          <w:tcPr>
            <w:tcW w:w="1625" w:type="pct"/>
            <w:shd w:val="clear" w:color="000000" w:fill="E1F5FA"/>
            <w:vAlign w:val="center"/>
            <w:hideMark/>
          </w:tcPr>
          <w:p w14:paraId="171EC8D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 xml:space="preserve">Quelle est la différence entre </w:t>
            </w:r>
            <w:r w:rsidRPr="00D70B5C">
              <w:rPr>
                <w:rStyle w:val="HTMLCode"/>
                <w:rFonts w:ascii="Arial" w:hAnsi="Arial" w:cs="Arial"/>
                <w:b/>
                <w:color w:val="19556E"/>
                <w:lang w:val="fr-CA"/>
              </w:rPr>
              <w:t>mieux</w:t>
            </w: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 xml:space="preserve"> et </w:t>
            </w:r>
            <w:r w:rsidRPr="00D70B5C">
              <w:rPr>
                <w:rStyle w:val="HTMLCode"/>
                <w:rFonts w:ascii="Arial" w:hAnsi="Arial" w:cs="Arial"/>
                <w:b/>
                <w:color w:val="19556E"/>
                <w:lang w:val="fr-CA"/>
              </w:rPr>
              <w:t>meilleur</w:t>
            </w: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 xml:space="preserve"> ?</w:t>
            </w:r>
          </w:p>
        </w:tc>
        <w:tc>
          <w:tcPr>
            <w:tcW w:w="1534" w:type="pct"/>
            <w:shd w:val="clear" w:color="000000" w:fill="FFFAEB"/>
            <w:vAlign w:val="center"/>
            <w:hideMark/>
          </w:tcPr>
          <w:p w14:paraId="130AC56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color w:val="915023"/>
                <w:lang w:val="fr-CA"/>
              </w:rPr>
              <w:t>mieux</w:t>
            </w:r>
            <w:r w:rsidRPr="00D70B5C">
              <w:rPr>
                <w:rFonts w:ascii="Arial" w:hAnsi="Arial" w:cs="Arial"/>
                <w:color w:val="915023"/>
                <w:sz w:val="20"/>
                <w:lang w:val="fr-CA"/>
              </w:rPr>
              <w:t xml:space="preserve"> est un adverbe ; </w:t>
            </w:r>
            <w:r w:rsidRPr="00D70B5C">
              <w:rPr>
                <w:rStyle w:val="HTMLCode"/>
                <w:rFonts w:ascii="Arial" w:hAnsi="Arial" w:cs="Arial"/>
                <w:color w:val="915023"/>
                <w:lang w:val="fr-CA"/>
              </w:rPr>
              <w:t>meilleur</w:t>
            </w:r>
            <w:r w:rsidRPr="00D70B5C">
              <w:rPr>
                <w:rFonts w:ascii="Arial" w:hAnsi="Arial" w:cs="Arial"/>
                <w:color w:val="915023"/>
                <w:sz w:val="20"/>
                <w:lang w:val="fr-CA"/>
              </w:rPr>
              <w:t xml:space="preserve"> est un adjectif.</w:t>
            </w:r>
          </w:p>
        </w:tc>
        <w:tc>
          <w:tcPr>
            <w:tcW w:w="1777" w:type="pct"/>
            <w:shd w:val="clear" w:color="000000" w:fill="F2FAFC"/>
            <w:vAlign w:val="center"/>
            <w:hideMark/>
          </w:tcPr>
          <w:p w14:paraId="1F42F0B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mieux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修饰动作，</w:t>
            </w:r>
            <w:r w:rsidRPr="00D70B5C">
              <w:rPr>
                <w:rStyle w:val="HTMLCode"/>
                <w:rFonts w:ascii="Arial" w:hAnsi="Arial" w:cs="Arial"/>
              </w:rPr>
              <w:t>meilleur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修饰名词。</w:t>
            </w:r>
          </w:p>
        </w:tc>
      </w:tr>
      <w:tr w:rsidR="00992D11" w:rsidRPr="00D70B5C" w14:paraId="3937B89A" w14:textId="77777777" w:rsidTr="00D70B5C">
        <w:trPr>
          <w:tblCellSpacing w:w="15" w:type="dxa"/>
        </w:trPr>
        <w:tc>
          <w:tcPr>
            <w:tcW w:w="1625" w:type="pct"/>
            <w:shd w:val="clear" w:color="000000" w:fill="E1F5FA"/>
            <w:vAlign w:val="center"/>
            <w:hideMark/>
          </w:tcPr>
          <w:p w14:paraId="6C24577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Comment dire “native country / homeland” ?</w:t>
            </w:r>
          </w:p>
        </w:tc>
        <w:tc>
          <w:tcPr>
            <w:tcW w:w="1534" w:type="pct"/>
            <w:shd w:val="clear" w:color="000000" w:fill="FFFAEB"/>
            <w:vAlign w:val="center"/>
            <w:hideMark/>
          </w:tcPr>
          <w:p w14:paraId="493D86D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le pays natal</w:t>
            </w:r>
          </w:p>
        </w:tc>
        <w:tc>
          <w:tcPr>
            <w:tcW w:w="1777" w:type="pct"/>
            <w:shd w:val="clear" w:color="000000" w:fill="FAFEFF"/>
            <w:vAlign w:val="center"/>
            <w:hideMark/>
          </w:tcPr>
          <w:p w14:paraId="586BC37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pays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是阳性名词。</w:t>
            </w:r>
          </w:p>
        </w:tc>
      </w:tr>
      <w:tr w:rsidR="00992D11" w:rsidRPr="00D70B5C" w14:paraId="2D5AB3F5" w14:textId="77777777" w:rsidTr="00D70B5C">
        <w:trPr>
          <w:tblCellSpacing w:w="15" w:type="dxa"/>
        </w:trPr>
        <w:tc>
          <w:tcPr>
            <w:tcW w:w="1625" w:type="pct"/>
            <w:shd w:val="clear" w:color="000000" w:fill="E1F5FA"/>
            <w:vAlign w:val="center"/>
            <w:hideMark/>
          </w:tcPr>
          <w:p w14:paraId="29B1C12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Comment dire “colleague” ?</w:t>
            </w:r>
          </w:p>
        </w:tc>
        <w:tc>
          <w:tcPr>
            <w:tcW w:w="1534" w:type="pct"/>
            <w:shd w:val="clear" w:color="000000" w:fill="FFFAEB"/>
            <w:vAlign w:val="center"/>
            <w:hideMark/>
          </w:tcPr>
          <w:p w14:paraId="234B49B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un collègue / une collègue</w:t>
            </w:r>
          </w:p>
        </w:tc>
        <w:tc>
          <w:tcPr>
            <w:tcW w:w="1777" w:type="pct"/>
            <w:shd w:val="clear" w:color="000000" w:fill="F2FAFC"/>
            <w:vAlign w:val="center"/>
            <w:hideMark/>
          </w:tcPr>
          <w:p w14:paraId="1A57977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阴阳同形，用冠词区分。</w:t>
            </w:r>
          </w:p>
        </w:tc>
      </w:tr>
      <w:tr w:rsidR="00992D11" w:rsidRPr="00D70B5C" w14:paraId="09428CBE" w14:textId="77777777" w:rsidTr="00D70B5C">
        <w:trPr>
          <w:tblCellSpacing w:w="15" w:type="dxa"/>
        </w:trPr>
        <w:tc>
          <w:tcPr>
            <w:tcW w:w="1625" w:type="pct"/>
            <w:shd w:val="clear" w:color="000000" w:fill="E1F5FA"/>
            <w:vAlign w:val="center"/>
            <w:hideMark/>
          </w:tcPr>
          <w:p w14:paraId="0BB67DE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Comment dire “husband” ?</w:t>
            </w:r>
          </w:p>
        </w:tc>
        <w:tc>
          <w:tcPr>
            <w:tcW w:w="1534" w:type="pct"/>
            <w:shd w:val="clear" w:color="000000" w:fill="FFFAEB"/>
            <w:vAlign w:val="center"/>
            <w:hideMark/>
          </w:tcPr>
          <w:p w14:paraId="730977E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un mari</w:t>
            </w:r>
          </w:p>
        </w:tc>
        <w:tc>
          <w:tcPr>
            <w:tcW w:w="1777" w:type="pct"/>
            <w:shd w:val="clear" w:color="000000" w:fill="FAFEFF"/>
            <w:vAlign w:val="center"/>
            <w:hideMark/>
          </w:tcPr>
          <w:p w14:paraId="4D491F4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常见搭配：</w:t>
            </w:r>
            <w:r w:rsidRPr="00D70B5C">
              <w:rPr>
                <w:rStyle w:val="HTMLCode"/>
                <w:rFonts w:ascii="Arial" w:hAnsi="Arial" w:cs="Arial"/>
              </w:rPr>
              <w:t>mon mari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0376A1A" w14:textId="77777777" w:rsidTr="00D70B5C">
        <w:trPr>
          <w:tblCellSpacing w:w="15" w:type="dxa"/>
        </w:trPr>
        <w:tc>
          <w:tcPr>
            <w:tcW w:w="1625" w:type="pct"/>
            <w:shd w:val="clear" w:color="000000" w:fill="E1F5FA"/>
            <w:vAlign w:val="center"/>
            <w:hideMark/>
          </w:tcPr>
          <w:p w14:paraId="591DF83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 xml:space="preserve">Quelle structure avec </w:t>
            </w:r>
            <w:r w:rsidRPr="00D70B5C">
              <w:rPr>
                <w:rStyle w:val="HTMLCode"/>
                <w:rFonts w:ascii="Arial" w:hAnsi="Arial" w:cs="Arial"/>
                <w:b/>
                <w:color w:val="19556E"/>
                <w:lang w:val="fr-CA"/>
              </w:rPr>
              <w:t>se plaindre</w:t>
            </w: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 xml:space="preserve"> ?</w:t>
            </w:r>
          </w:p>
        </w:tc>
        <w:tc>
          <w:tcPr>
            <w:tcW w:w="1534" w:type="pct"/>
            <w:shd w:val="clear" w:color="000000" w:fill="FFFAEB"/>
            <w:vAlign w:val="center"/>
            <w:hideMark/>
          </w:tcPr>
          <w:p w14:paraId="6DC9243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5023"/>
                <w:sz w:val="20"/>
                <w:lang w:val="fr-CA"/>
              </w:rPr>
              <w:t>se plaindre de quelque chose</w:t>
            </w:r>
          </w:p>
        </w:tc>
        <w:tc>
          <w:tcPr>
            <w:tcW w:w="1777" w:type="pct"/>
            <w:shd w:val="clear" w:color="000000" w:fill="F2FAFC"/>
            <w:vAlign w:val="center"/>
            <w:hideMark/>
          </w:tcPr>
          <w:p w14:paraId="587FF71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抱怨某事，用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引出内容。</w:t>
            </w:r>
          </w:p>
        </w:tc>
      </w:tr>
      <w:tr w:rsidR="00992D11" w:rsidRPr="00D70B5C" w14:paraId="0DBCCB99" w14:textId="77777777" w:rsidTr="00D70B5C">
        <w:trPr>
          <w:tblCellSpacing w:w="15" w:type="dxa"/>
        </w:trPr>
        <w:tc>
          <w:tcPr>
            <w:tcW w:w="1625" w:type="pct"/>
            <w:shd w:val="clear" w:color="000000" w:fill="E1F5FA"/>
            <w:vAlign w:val="center"/>
            <w:hideMark/>
          </w:tcPr>
          <w:p w14:paraId="28EE302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 xml:space="preserve">Quelle structure avec </w:t>
            </w:r>
            <w:r w:rsidRPr="00D70B5C">
              <w:rPr>
                <w:rStyle w:val="HTMLCode"/>
                <w:rFonts w:ascii="Arial" w:hAnsi="Arial" w:cs="Arial"/>
                <w:b/>
                <w:color w:val="19556E"/>
              </w:rPr>
              <w:t>attendre</w:t>
            </w:r>
            <w:r w:rsidRPr="00D70B5C">
              <w:rPr>
                <w:rFonts w:ascii="Arial" w:hAnsi="Arial" w:cs="Arial"/>
                <w:b/>
                <w:color w:val="19556E"/>
                <w:sz w:val="20"/>
              </w:rPr>
              <w:t xml:space="preserve"> ?</w:t>
            </w:r>
          </w:p>
        </w:tc>
        <w:tc>
          <w:tcPr>
            <w:tcW w:w="1534" w:type="pct"/>
            <w:shd w:val="clear" w:color="000000" w:fill="FFFAEB"/>
            <w:vAlign w:val="center"/>
            <w:hideMark/>
          </w:tcPr>
          <w:p w14:paraId="54B91CC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attendre quelqu’un / quelque chose</w:t>
            </w:r>
          </w:p>
        </w:tc>
        <w:tc>
          <w:tcPr>
            <w:tcW w:w="1777" w:type="pct"/>
            <w:shd w:val="clear" w:color="000000" w:fill="FAFEFF"/>
            <w:vAlign w:val="center"/>
            <w:hideMark/>
          </w:tcPr>
          <w:p w14:paraId="5C92FB3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直接及物，不加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C1B6000" w14:textId="77777777" w:rsidTr="00D70B5C">
        <w:trPr>
          <w:tblCellSpacing w:w="15" w:type="dxa"/>
        </w:trPr>
        <w:tc>
          <w:tcPr>
            <w:tcW w:w="1625" w:type="pct"/>
            <w:shd w:val="clear" w:color="000000" w:fill="E1F5FA"/>
            <w:vAlign w:val="center"/>
            <w:hideMark/>
          </w:tcPr>
          <w:p w14:paraId="1EDB52C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 xml:space="preserve">Pourquoi </w:t>
            </w:r>
            <w:r w:rsidRPr="00D70B5C">
              <w:rPr>
                <w:rStyle w:val="HTMLCode"/>
                <w:rFonts w:ascii="Arial" w:hAnsi="Arial" w:cs="Arial"/>
                <w:b/>
                <w:color w:val="19556E"/>
                <w:lang w:val="fr-CA"/>
              </w:rPr>
              <w:t>efficace</w:t>
            </w: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 xml:space="preserve"> ne prend pas d’accent ?</w:t>
            </w:r>
          </w:p>
        </w:tc>
        <w:tc>
          <w:tcPr>
            <w:tcW w:w="1534" w:type="pct"/>
            <w:shd w:val="clear" w:color="000000" w:fill="FFFAEB"/>
            <w:vAlign w:val="center"/>
            <w:hideMark/>
          </w:tcPr>
          <w:p w14:paraId="5F0428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5023"/>
                <w:sz w:val="20"/>
                <w:lang w:val="fr-CA"/>
              </w:rPr>
              <w:t xml:space="preserve">Parce que le mot s’écrit avec </w:t>
            </w:r>
            <w:r w:rsidRPr="00D70B5C">
              <w:rPr>
                <w:rStyle w:val="HTMLCode"/>
                <w:rFonts w:ascii="Arial" w:hAnsi="Arial" w:cs="Arial"/>
                <w:color w:val="915023"/>
                <w:lang w:val="fr-CA"/>
              </w:rPr>
              <w:t>eff-</w:t>
            </w:r>
            <w:r w:rsidRPr="00D70B5C">
              <w:rPr>
                <w:rFonts w:ascii="Arial" w:hAnsi="Arial" w:cs="Arial"/>
                <w:color w:val="915023"/>
                <w:sz w:val="20"/>
                <w:lang w:val="fr-CA"/>
              </w:rPr>
              <w:t>.</w:t>
            </w:r>
          </w:p>
        </w:tc>
        <w:tc>
          <w:tcPr>
            <w:tcW w:w="1777" w:type="pct"/>
            <w:shd w:val="clear" w:color="000000" w:fill="F2FAFC"/>
            <w:vAlign w:val="center"/>
            <w:hideMark/>
          </w:tcPr>
          <w:p w14:paraId="3D7FD50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这里不是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开头；不要按听感乱加重音。</w:t>
            </w:r>
          </w:p>
        </w:tc>
      </w:tr>
    </w:tbl>
    <w:p w14:paraId="713EDBA1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本批最该背下来的</w:t>
      </w:r>
      <w:r>
        <w:t xml:space="preserve"> 12 </w:t>
      </w:r>
      <w:r>
        <w:rPr>
          <w:rFonts w:ascii="SimSun" w:eastAsia="SimSun" w:hAnsi="SimSun" w:cs="SimSun" w:hint="eastAsia"/>
        </w:rPr>
        <w:t>条</w:t>
      </w:r>
    </w:p>
    <w:tbl>
      <w:tblPr>
        <w:tblW w:w="5000" w:type="pct"/>
        <w:tblCellSpacing w:w="15" w:type="dxa"/>
        <w:tblBorders>
          <w:top w:val="single" w:sz="6" w:space="0" w:color="3C8296"/>
          <w:left w:val="single" w:sz="6" w:space="0" w:color="3C8296"/>
          <w:bottom w:val="single" w:sz="6" w:space="0" w:color="3C8296"/>
          <w:right w:val="single" w:sz="6" w:space="0" w:color="3C8296"/>
          <w:insideH w:val="single" w:sz="4" w:space="0" w:color="AAD2DC"/>
          <w:insideV w:val="single" w:sz="4" w:space="0" w:color="AAD2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686"/>
        <w:gridCol w:w="2671"/>
        <w:gridCol w:w="3987"/>
      </w:tblGrid>
      <w:tr w:rsidR="00992D11" w:rsidRPr="00D70B5C" w14:paraId="3B515D89" w14:textId="77777777" w:rsidTr="00D70B5C">
        <w:trPr>
          <w:tblHeader/>
          <w:tblCellSpacing w:w="15" w:type="dxa"/>
        </w:trPr>
        <w:tc>
          <w:tcPr>
            <w:tcW w:w="1413" w:type="pct"/>
            <w:shd w:val="clear" w:color="auto" w:fill="2D7D96"/>
            <w:vAlign w:val="center"/>
            <w:hideMark/>
          </w:tcPr>
          <w:p w14:paraId="137CA47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413" w:type="pct"/>
            <w:shd w:val="clear" w:color="auto" w:fill="2D7D96"/>
            <w:vAlign w:val="center"/>
            <w:hideMark/>
          </w:tcPr>
          <w:p w14:paraId="2FBDBE7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09" w:type="pct"/>
            <w:shd w:val="clear" w:color="auto" w:fill="2D7D96"/>
            <w:vAlign w:val="center"/>
            <w:hideMark/>
          </w:tcPr>
          <w:p w14:paraId="1D40001F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1EC7A39E" w14:textId="77777777" w:rsidTr="00D70B5C">
        <w:trPr>
          <w:tblCellSpacing w:w="15" w:type="dxa"/>
        </w:trPr>
        <w:tc>
          <w:tcPr>
            <w:tcW w:w="1413" w:type="pct"/>
            <w:shd w:val="clear" w:color="auto" w:fill="E1F5FA"/>
            <w:vAlign w:val="center"/>
            <w:hideMark/>
          </w:tcPr>
          <w:p w14:paraId="3B7E140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Avec plaisir !</w:t>
            </w:r>
          </w:p>
        </w:tc>
        <w:tc>
          <w:tcPr>
            <w:tcW w:w="1413" w:type="pct"/>
            <w:shd w:val="clear" w:color="auto" w:fill="FFFAEB"/>
            <w:vAlign w:val="center"/>
            <w:hideMark/>
          </w:tcPr>
          <w:p w14:paraId="6ED43B4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我很乐意！</w:t>
            </w:r>
          </w:p>
        </w:tc>
        <w:tc>
          <w:tcPr>
            <w:tcW w:w="2109" w:type="pct"/>
            <w:shd w:val="clear" w:color="auto" w:fill="FAFEFF"/>
            <w:vAlign w:val="center"/>
            <w:hideMark/>
          </w:tcPr>
          <w:p w14:paraId="5EF2AC4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邀请、请求、感谢场景都常见。</w:t>
            </w:r>
          </w:p>
        </w:tc>
      </w:tr>
      <w:tr w:rsidR="00992D11" w:rsidRPr="00D70B5C" w14:paraId="33045E38" w14:textId="77777777" w:rsidTr="00D70B5C">
        <w:trPr>
          <w:tblCellSpacing w:w="15" w:type="dxa"/>
        </w:trPr>
        <w:tc>
          <w:tcPr>
            <w:tcW w:w="1413" w:type="pct"/>
            <w:shd w:val="clear" w:color="auto" w:fill="E1F5FA"/>
            <w:vAlign w:val="center"/>
            <w:hideMark/>
          </w:tcPr>
          <w:p w14:paraId="6BDCA1F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Volontiers !</w:t>
            </w:r>
          </w:p>
        </w:tc>
        <w:tc>
          <w:tcPr>
            <w:tcW w:w="1413" w:type="pct"/>
            <w:shd w:val="clear" w:color="auto" w:fill="FFFAEB"/>
            <w:vAlign w:val="center"/>
            <w:hideMark/>
          </w:tcPr>
          <w:p w14:paraId="0A3F4C9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乐意！</w:t>
            </w:r>
          </w:p>
        </w:tc>
        <w:tc>
          <w:tcPr>
            <w:tcW w:w="2109" w:type="pct"/>
            <w:shd w:val="clear" w:color="auto" w:fill="F2FAFC"/>
            <w:vAlign w:val="center"/>
            <w:hideMark/>
          </w:tcPr>
          <w:p w14:paraId="396A031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可以和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avec plaisir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成组背。</w:t>
            </w:r>
          </w:p>
        </w:tc>
      </w:tr>
      <w:tr w:rsidR="00992D11" w:rsidRPr="00D70B5C" w14:paraId="7391364E" w14:textId="77777777" w:rsidTr="00D70B5C">
        <w:trPr>
          <w:tblCellSpacing w:w="15" w:type="dxa"/>
        </w:trPr>
        <w:tc>
          <w:tcPr>
            <w:tcW w:w="1413" w:type="pct"/>
            <w:shd w:val="clear" w:color="auto" w:fill="E1F5FA"/>
            <w:vAlign w:val="center"/>
            <w:hideMark/>
          </w:tcPr>
          <w:p w14:paraId="499F694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Certes.</w:t>
            </w:r>
          </w:p>
        </w:tc>
        <w:tc>
          <w:tcPr>
            <w:tcW w:w="1413" w:type="pct"/>
            <w:shd w:val="clear" w:color="auto" w:fill="FFFAEB"/>
            <w:vAlign w:val="center"/>
            <w:hideMark/>
          </w:tcPr>
          <w:p w14:paraId="0396A7F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确实；当然。</w:t>
            </w:r>
          </w:p>
        </w:tc>
        <w:tc>
          <w:tcPr>
            <w:tcW w:w="2109" w:type="pct"/>
            <w:shd w:val="clear" w:color="auto" w:fill="FAFEFF"/>
            <w:vAlign w:val="center"/>
            <w:hideMark/>
          </w:tcPr>
          <w:p w14:paraId="45B6095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以后阅读里也会遇到。</w:t>
            </w:r>
          </w:p>
        </w:tc>
      </w:tr>
      <w:tr w:rsidR="00992D11" w:rsidRPr="00D70B5C" w14:paraId="10DE3EED" w14:textId="77777777" w:rsidTr="00D70B5C">
        <w:trPr>
          <w:tblCellSpacing w:w="15" w:type="dxa"/>
        </w:trPr>
        <w:tc>
          <w:tcPr>
            <w:tcW w:w="1413" w:type="pct"/>
            <w:shd w:val="clear" w:color="auto" w:fill="E1F5FA"/>
            <w:vAlign w:val="center"/>
            <w:hideMark/>
          </w:tcPr>
          <w:p w14:paraId="24DD372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J’attends mon ami.</w:t>
            </w:r>
          </w:p>
        </w:tc>
        <w:tc>
          <w:tcPr>
            <w:tcW w:w="1413" w:type="pct"/>
            <w:shd w:val="clear" w:color="auto" w:fill="FFFAEB"/>
            <w:vAlign w:val="center"/>
            <w:hideMark/>
          </w:tcPr>
          <w:p w14:paraId="5599FE3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我等我的朋友。</w:t>
            </w:r>
          </w:p>
        </w:tc>
        <w:tc>
          <w:tcPr>
            <w:tcW w:w="2109" w:type="pct"/>
            <w:shd w:val="clear" w:color="auto" w:fill="F2FAFC"/>
            <w:vAlign w:val="center"/>
            <w:hideMark/>
          </w:tcPr>
          <w:p w14:paraId="0FBAEB3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attendre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直接接人。</w:t>
            </w:r>
          </w:p>
        </w:tc>
      </w:tr>
      <w:tr w:rsidR="00992D11" w:rsidRPr="00D70B5C" w14:paraId="0A4E34E0" w14:textId="77777777" w:rsidTr="00D70B5C">
        <w:trPr>
          <w:tblCellSpacing w:w="15" w:type="dxa"/>
        </w:trPr>
        <w:tc>
          <w:tcPr>
            <w:tcW w:w="1413" w:type="pct"/>
            <w:shd w:val="clear" w:color="auto" w:fill="E1F5FA"/>
            <w:vAlign w:val="center"/>
            <w:hideMark/>
          </w:tcPr>
          <w:p w14:paraId="3920C87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se plaint du bruit.</w:t>
            </w:r>
          </w:p>
        </w:tc>
        <w:tc>
          <w:tcPr>
            <w:tcW w:w="1413" w:type="pct"/>
            <w:shd w:val="clear" w:color="auto" w:fill="FFFAEB"/>
            <w:vAlign w:val="center"/>
            <w:hideMark/>
          </w:tcPr>
          <w:p w14:paraId="39B64F5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他抱怨噪音。</w:t>
            </w:r>
          </w:p>
        </w:tc>
        <w:tc>
          <w:tcPr>
            <w:tcW w:w="2109" w:type="pct"/>
            <w:shd w:val="clear" w:color="auto" w:fill="FAFEFF"/>
            <w:vAlign w:val="center"/>
            <w:hideMark/>
          </w:tcPr>
          <w:p w14:paraId="220DE67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se plaindre de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du = de + 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C83E942" w14:textId="77777777" w:rsidTr="00D70B5C">
        <w:trPr>
          <w:tblCellSpacing w:w="15" w:type="dxa"/>
        </w:trPr>
        <w:tc>
          <w:tcPr>
            <w:tcW w:w="1413" w:type="pct"/>
            <w:shd w:val="clear" w:color="auto" w:fill="E1F5FA"/>
            <w:vAlign w:val="center"/>
            <w:hideMark/>
          </w:tcPr>
          <w:p w14:paraId="754F353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travaille tout le temps.</w:t>
            </w:r>
          </w:p>
        </w:tc>
        <w:tc>
          <w:tcPr>
            <w:tcW w:w="1413" w:type="pct"/>
            <w:shd w:val="clear" w:color="auto" w:fill="FFFAEB"/>
            <w:vAlign w:val="center"/>
            <w:hideMark/>
          </w:tcPr>
          <w:p w14:paraId="7AB94F8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他一直工作。</w:t>
            </w:r>
          </w:p>
        </w:tc>
        <w:tc>
          <w:tcPr>
            <w:tcW w:w="2109" w:type="pct"/>
            <w:shd w:val="clear" w:color="auto" w:fill="F2FAFC"/>
            <w:vAlign w:val="center"/>
            <w:hideMark/>
          </w:tcPr>
          <w:p w14:paraId="322CD21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tout le temps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整块背。</w:t>
            </w:r>
          </w:p>
        </w:tc>
      </w:tr>
      <w:tr w:rsidR="00992D11" w:rsidRPr="00D70B5C" w14:paraId="6E2E3BBF" w14:textId="77777777" w:rsidTr="00D70B5C">
        <w:trPr>
          <w:tblCellSpacing w:w="15" w:type="dxa"/>
        </w:trPr>
        <w:tc>
          <w:tcPr>
            <w:tcW w:w="1413" w:type="pct"/>
            <w:shd w:val="clear" w:color="auto" w:fill="E1F5FA"/>
            <w:vAlign w:val="center"/>
            <w:hideMark/>
          </w:tcPr>
          <w:p w14:paraId="6B98785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Il parle mieux français.</w:t>
            </w:r>
          </w:p>
        </w:tc>
        <w:tc>
          <w:tcPr>
            <w:tcW w:w="1413" w:type="pct"/>
            <w:shd w:val="clear" w:color="auto" w:fill="FFFAEB"/>
            <w:vAlign w:val="center"/>
            <w:hideMark/>
          </w:tcPr>
          <w:p w14:paraId="534CB87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他法语说得更好。</w:t>
            </w:r>
          </w:p>
        </w:tc>
        <w:tc>
          <w:tcPr>
            <w:tcW w:w="2109" w:type="pct"/>
            <w:shd w:val="clear" w:color="auto" w:fill="FAFEFF"/>
            <w:vAlign w:val="center"/>
            <w:hideMark/>
          </w:tcPr>
          <w:p w14:paraId="414E26A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mieux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修饰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parle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2B13125" w14:textId="77777777" w:rsidTr="00D70B5C">
        <w:trPr>
          <w:tblCellSpacing w:w="15" w:type="dxa"/>
        </w:trPr>
        <w:tc>
          <w:tcPr>
            <w:tcW w:w="1413" w:type="pct"/>
            <w:shd w:val="clear" w:color="auto" w:fill="E1F5FA"/>
            <w:vAlign w:val="center"/>
            <w:hideMark/>
          </w:tcPr>
          <w:p w14:paraId="7EB6EF1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C’est un meilleur choix.</w:t>
            </w:r>
          </w:p>
        </w:tc>
        <w:tc>
          <w:tcPr>
            <w:tcW w:w="1413" w:type="pct"/>
            <w:shd w:val="clear" w:color="auto" w:fill="FFFAEB"/>
            <w:vAlign w:val="center"/>
            <w:hideMark/>
          </w:tcPr>
          <w:p w14:paraId="4B003EE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这是一个更好的选择。</w:t>
            </w:r>
          </w:p>
        </w:tc>
        <w:tc>
          <w:tcPr>
            <w:tcW w:w="2109" w:type="pct"/>
            <w:shd w:val="clear" w:color="auto" w:fill="F2FAFC"/>
            <w:vAlign w:val="center"/>
            <w:hideMark/>
          </w:tcPr>
          <w:p w14:paraId="637AA24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meilleur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修饰阳性名词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choix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2FEB20A" w14:textId="77777777" w:rsidTr="00D70B5C">
        <w:trPr>
          <w:tblCellSpacing w:w="15" w:type="dxa"/>
        </w:trPr>
        <w:tc>
          <w:tcPr>
            <w:tcW w:w="1413" w:type="pct"/>
            <w:shd w:val="clear" w:color="auto" w:fill="E1F5FA"/>
            <w:vAlign w:val="center"/>
            <w:hideMark/>
          </w:tcPr>
          <w:p w14:paraId="12B75C1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C’est une meilleure idée.</w:t>
            </w:r>
          </w:p>
        </w:tc>
        <w:tc>
          <w:tcPr>
            <w:tcW w:w="1413" w:type="pct"/>
            <w:shd w:val="clear" w:color="auto" w:fill="FFFAEB"/>
            <w:vAlign w:val="center"/>
            <w:hideMark/>
          </w:tcPr>
          <w:p w14:paraId="1F54BDB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这是一个更好的想法。</w:t>
            </w:r>
          </w:p>
        </w:tc>
        <w:tc>
          <w:tcPr>
            <w:tcW w:w="2109" w:type="pct"/>
            <w:shd w:val="clear" w:color="auto" w:fill="FAFEFF"/>
            <w:vAlign w:val="center"/>
            <w:hideMark/>
          </w:tcPr>
          <w:p w14:paraId="10FFDE4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meilleure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修饰阴性名词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idée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EBB308F" w14:textId="77777777" w:rsidTr="00D70B5C">
        <w:trPr>
          <w:tblCellSpacing w:w="15" w:type="dxa"/>
        </w:trPr>
        <w:tc>
          <w:tcPr>
            <w:tcW w:w="1413" w:type="pct"/>
            <w:shd w:val="clear" w:color="auto" w:fill="E1F5FA"/>
            <w:vAlign w:val="center"/>
            <w:hideMark/>
          </w:tcPr>
          <w:p w14:paraId="4001139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C’est mon pays natal.</w:t>
            </w:r>
          </w:p>
        </w:tc>
        <w:tc>
          <w:tcPr>
            <w:tcW w:w="1413" w:type="pct"/>
            <w:shd w:val="clear" w:color="auto" w:fill="FFFAEB"/>
            <w:vAlign w:val="center"/>
            <w:hideMark/>
          </w:tcPr>
          <w:p w14:paraId="04590ED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这是我的故乡</w:t>
            </w:r>
            <w:r w:rsidRPr="00D70B5C">
              <w:rPr>
                <w:rFonts w:ascii="Arial" w:hAnsi="Arial" w:cs="Arial"/>
                <w:color w:val="915023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祖国。</w:t>
            </w:r>
          </w:p>
        </w:tc>
        <w:tc>
          <w:tcPr>
            <w:tcW w:w="2109" w:type="pct"/>
            <w:shd w:val="clear" w:color="auto" w:fill="F2FAFC"/>
            <w:vAlign w:val="center"/>
            <w:hideMark/>
          </w:tcPr>
          <w:p w14:paraId="679A8A5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pays natal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成组背。</w:t>
            </w:r>
          </w:p>
        </w:tc>
      </w:tr>
      <w:tr w:rsidR="00992D11" w:rsidRPr="00D70B5C" w14:paraId="11C207CD" w14:textId="77777777" w:rsidTr="00D70B5C">
        <w:trPr>
          <w:tblCellSpacing w:w="15" w:type="dxa"/>
        </w:trPr>
        <w:tc>
          <w:tcPr>
            <w:tcW w:w="1413" w:type="pct"/>
            <w:shd w:val="clear" w:color="auto" w:fill="E1F5FA"/>
            <w:vAlign w:val="center"/>
            <w:hideMark/>
          </w:tcPr>
          <w:p w14:paraId="5E42B3D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C’est mon collègue.</w:t>
            </w:r>
          </w:p>
        </w:tc>
        <w:tc>
          <w:tcPr>
            <w:tcW w:w="1413" w:type="pct"/>
            <w:shd w:val="clear" w:color="auto" w:fill="FFFAEB"/>
            <w:vAlign w:val="center"/>
            <w:hideMark/>
          </w:tcPr>
          <w:p w14:paraId="3FF938E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这是我的同事。</w:t>
            </w:r>
          </w:p>
        </w:tc>
        <w:tc>
          <w:tcPr>
            <w:tcW w:w="2109" w:type="pct"/>
            <w:shd w:val="clear" w:color="auto" w:fill="FAFEFF"/>
            <w:vAlign w:val="center"/>
            <w:hideMark/>
          </w:tcPr>
          <w:p w14:paraId="5709104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collègue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阴阳同形。</w:t>
            </w:r>
          </w:p>
        </w:tc>
      </w:tr>
      <w:tr w:rsidR="00992D11" w:rsidRPr="00D70B5C" w14:paraId="60E1CA0D" w14:textId="77777777" w:rsidTr="00D70B5C">
        <w:trPr>
          <w:tblCellSpacing w:w="15" w:type="dxa"/>
        </w:trPr>
        <w:tc>
          <w:tcPr>
            <w:tcW w:w="1413" w:type="pct"/>
            <w:shd w:val="clear" w:color="auto" w:fill="E1F5FA"/>
            <w:vAlign w:val="center"/>
            <w:hideMark/>
          </w:tcPr>
          <w:p w14:paraId="5BB20A0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C’est très efficace.</w:t>
            </w:r>
          </w:p>
        </w:tc>
        <w:tc>
          <w:tcPr>
            <w:tcW w:w="1413" w:type="pct"/>
            <w:shd w:val="clear" w:color="auto" w:fill="FFFAEB"/>
            <w:vAlign w:val="center"/>
            <w:hideMark/>
          </w:tcPr>
          <w:p w14:paraId="583898F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这很有效。</w:t>
            </w:r>
          </w:p>
        </w:tc>
        <w:tc>
          <w:tcPr>
            <w:tcW w:w="2109" w:type="pct"/>
            <w:shd w:val="clear" w:color="auto" w:fill="F2FAFC"/>
            <w:vAlign w:val="center"/>
            <w:hideMark/>
          </w:tcPr>
          <w:p w14:paraId="0E5152C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efficace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不加重音。</w:t>
            </w:r>
          </w:p>
        </w:tc>
      </w:tr>
    </w:tbl>
    <w:p w14:paraId="5111372D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本批结论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937"/>
        <w:gridCol w:w="4993"/>
        <w:gridCol w:w="3414"/>
      </w:tblGrid>
      <w:tr w:rsidR="00992D11" w:rsidRPr="00D70B5C" w14:paraId="4D5801B2" w14:textId="77777777" w:rsidTr="00D70B5C">
        <w:trPr>
          <w:tblHeader/>
          <w:tblCellSpacing w:w="15" w:type="dxa"/>
        </w:trPr>
        <w:tc>
          <w:tcPr>
            <w:tcW w:w="477" w:type="pct"/>
            <w:shd w:val="clear" w:color="auto" w:fill="BE4637"/>
            <w:vAlign w:val="center"/>
            <w:hideMark/>
          </w:tcPr>
          <w:p w14:paraId="1C7EAD1D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656" w:type="pct"/>
            <w:shd w:val="clear" w:color="auto" w:fill="BE4637"/>
            <w:vAlign w:val="center"/>
            <w:hideMark/>
          </w:tcPr>
          <w:p w14:paraId="42C3FD5D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803" w:type="pct"/>
            <w:shd w:val="clear" w:color="auto" w:fill="BE4637"/>
            <w:vAlign w:val="center"/>
            <w:hideMark/>
          </w:tcPr>
          <w:p w14:paraId="73DBABB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7AEDC7BC" w14:textId="77777777" w:rsidTr="00D70B5C">
        <w:trPr>
          <w:tblCellSpacing w:w="15" w:type="dxa"/>
        </w:trPr>
        <w:tc>
          <w:tcPr>
            <w:tcW w:w="477" w:type="pct"/>
            <w:shd w:val="clear" w:color="auto" w:fill="FFE6E1"/>
            <w:vAlign w:val="center"/>
            <w:hideMark/>
          </w:tcPr>
          <w:p w14:paraId="4445DE8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本批最核心问题</w:t>
            </w:r>
          </w:p>
        </w:tc>
        <w:tc>
          <w:tcPr>
            <w:tcW w:w="2656" w:type="pct"/>
            <w:shd w:val="clear" w:color="auto" w:fill="F5FFF0"/>
            <w:vAlign w:val="center"/>
            <w:hideMark/>
          </w:tcPr>
          <w:p w14:paraId="4777E61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听写时，法语音形对应还不稳</w:t>
            </w:r>
          </w:p>
        </w:tc>
        <w:tc>
          <w:tcPr>
            <w:tcW w:w="1803" w:type="pct"/>
            <w:shd w:val="clear" w:color="auto" w:fill="FFFAF8"/>
            <w:vAlign w:val="center"/>
            <w:hideMark/>
          </w:tcPr>
          <w:p w14:paraId="5DC21D6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错误集中在鼻化音、重音符号、英语拼法干扰。</w:t>
            </w:r>
          </w:p>
        </w:tc>
      </w:tr>
      <w:tr w:rsidR="00992D11" w:rsidRPr="00D70B5C" w14:paraId="029C7AF5" w14:textId="77777777" w:rsidTr="00D70B5C">
        <w:trPr>
          <w:tblCellSpacing w:w="15" w:type="dxa"/>
        </w:trPr>
        <w:tc>
          <w:tcPr>
            <w:tcW w:w="477" w:type="pct"/>
            <w:shd w:val="clear" w:color="auto" w:fill="FFE6E1"/>
            <w:vAlign w:val="center"/>
            <w:hideMark/>
          </w:tcPr>
          <w:p w14:paraId="0F146BA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本批最该重背</w:t>
            </w:r>
          </w:p>
        </w:tc>
        <w:tc>
          <w:tcPr>
            <w:tcW w:w="2656" w:type="pct"/>
            <w:shd w:val="clear" w:color="auto" w:fill="F5FFF0"/>
            <w:vAlign w:val="center"/>
            <w:hideMark/>
          </w:tcPr>
          <w:p w14:paraId="1D730F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avec plaisir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certes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volontiers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tout le temps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mieux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meilleur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pays natal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collègue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efficace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mari</w:t>
            </w:r>
          </w:p>
        </w:tc>
        <w:tc>
          <w:tcPr>
            <w:tcW w:w="1803" w:type="pct"/>
            <w:shd w:val="clear" w:color="auto" w:fill="FFF0EB"/>
            <w:vAlign w:val="center"/>
            <w:hideMark/>
          </w:tcPr>
          <w:p w14:paraId="622D658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这些是老师后面让你回忆词义时暴露出来的基础词。</w:t>
            </w:r>
          </w:p>
        </w:tc>
      </w:tr>
      <w:tr w:rsidR="00992D11" w:rsidRPr="00D70B5C" w14:paraId="5258F995" w14:textId="77777777" w:rsidTr="00D70B5C">
        <w:trPr>
          <w:tblCellSpacing w:w="15" w:type="dxa"/>
        </w:trPr>
        <w:tc>
          <w:tcPr>
            <w:tcW w:w="477" w:type="pct"/>
            <w:shd w:val="clear" w:color="auto" w:fill="FFE6E1"/>
            <w:vAlign w:val="center"/>
            <w:hideMark/>
          </w:tcPr>
          <w:p w14:paraId="4825C21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本批最该纠正</w:t>
            </w:r>
          </w:p>
        </w:tc>
        <w:tc>
          <w:tcPr>
            <w:tcW w:w="2656" w:type="pct"/>
            <w:shd w:val="clear" w:color="auto" w:fill="F5FFF0"/>
            <w:vAlign w:val="center"/>
            <w:hideMark/>
          </w:tcPr>
          <w:p w14:paraId="6B9422A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efficace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的拼写</w:t>
            </w:r>
          </w:p>
        </w:tc>
        <w:tc>
          <w:tcPr>
            <w:tcW w:w="1803" w:type="pct"/>
            <w:shd w:val="clear" w:color="auto" w:fill="FFFAF8"/>
            <w:vAlign w:val="center"/>
            <w:hideMark/>
          </w:tcPr>
          <w:p w14:paraId="2D02754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不写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éfficace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。记住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effet / en effet / efficace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这一组。</w:t>
            </w:r>
          </w:p>
        </w:tc>
      </w:tr>
      <w:tr w:rsidR="00992D11" w:rsidRPr="00D70B5C" w14:paraId="318D5560" w14:textId="77777777" w:rsidTr="00D70B5C">
        <w:trPr>
          <w:tblCellSpacing w:w="15" w:type="dxa"/>
        </w:trPr>
        <w:tc>
          <w:tcPr>
            <w:tcW w:w="477" w:type="pct"/>
            <w:shd w:val="clear" w:color="auto" w:fill="FFE6E1"/>
            <w:vAlign w:val="center"/>
            <w:hideMark/>
          </w:tcPr>
          <w:p w14:paraId="3A6BA11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本批最该形成的习惯</w:t>
            </w:r>
          </w:p>
        </w:tc>
        <w:tc>
          <w:tcPr>
            <w:tcW w:w="2656" w:type="pct"/>
            <w:shd w:val="clear" w:color="auto" w:fill="F5FFF0"/>
            <w:vAlign w:val="center"/>
            <w:hideMark/>
          </w:tcPr>
          <w:p w14:paraId="4E0FF90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听到词后先想法语拼写规律，不先想英语</w:t>
            </w:r>
          </w:p>
        </w:tc>
        <w:tc>
          <w:tcPr>
            <w:tcW w:w="1803" w:type="pct"/>
            <w:shd w:val="clear" w:color="auto" w:fill="FFF0EB"/>
            <w:vAlign w:val="center"/>
            <w:hideMark/>
          </w:tcPr>
          <w:p w14:paraId="55D0425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老师说你还依赖英文。以后听写先标音组：</w:t>
            </w:r>
            <w:r w:rsidRPr="00D70B5C">
              <w:rPr>
                <w:rStyle w:val="HTMLCode"/>
                <w:rFonts w:ascii="Arial" w:hAnsi="Arial" w:cs="Arial"/>
              </w:rPr>
              <w:t>an/en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on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ain/ein/in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B8730AC" w14:textId="77777777" w:rsidTr="00D70B5C">
        <w:trPr>
          <w:tblCellSpacing w:w="15" w:type="dxa"/>
        </w:trPr>
        <w:tc>
          <w:tcPr>
            <w:tcW w:w="477" w:type="pct"/>
            <w:shd w:val="clear" w:color="auto" w:fill="FFE6E1"/>
            <w:vAlign w:val="center"/>
            <w:hideMark/>
          </w:tcPr>
          <w:p w14:paraId="16111AF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本批适合做成什么</w:t>
            </w:r>
          </w:p>
        </w:tc>
        <w:tc>
          <w:tcPr>
            <w:tcW w:w="2656" w:type="pct"/>
            <w:shd w:val="clear" w:color="auto" w:fill="F5FFF0"/>
            <w:vAlign w:val="center"/>
            <w:hideMark/>
          </w:tcPr>
          <w:p w14:paraId="29436BF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听写错词表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+ Anki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词卡</w:t>
            </w:r>
          </w:p>
        </w:tc>
        <w:tc>
          <w:tcPr>
            <w:tcW w:w="1803" w:type="pct"/>
            <w:shd w:val="clear" w:color="auto" w:fill="FFFAF8"/>
            <w:vAlign w:val="center"/>
            <w:hideMark/>
          </w:tcPr>
          <w:p w14:paraId="1A90AE9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每张卡要带：词性、搭配、例句、错因。</w:t>
            </w:r>
          </w:p>
        </w:tc>
      </w:tr>
    </w:tbl>
    <w:p w14:paraId="60DDF71F" w14:textId="77777777" w:rsidR="00545EA9" w:rsidRDefault="00545EA9" w:rsidP="00992D11"/>
    <w:p w14:paraId="56A646F1" w14:textId="77777777" w:rsidR="00992D11" w:rsidRDefault="00992D11" w:rsidP="00992D11">
      <w:pPr>
        <w:pStyle w:val="Heading2"/>
        <w:rPr>
          <w:sz w:val="36"/>
          <w:szCs w:val="36"/>
        </w:rPr>
      </w:pPr>
      <w:r>
        <w:t>第</w:t>
      </w:r>
      <w:r>
        <w:t xml:space="preserve"> 2 </w:t>
      </w:r>
      <w:r>
        <w:t>批：</w:t>
      </w:r>
      <w:r>
        <w:t>14:30–20:30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856"/>
        <w:gridCol w:w="3517"/>
        <w:gridCol w:w="4971"/>
      </w:tblGrid>
      <w:tr w:rsidR="00992D11" w:rsidRPr="00D70B5C" w14:paraId="5A7C818F" w14:textId="77777777" w:rsidTr="00D70B5C">
        <w:trPr>
          <w:tblHeader/>
          <w:tblCellSpacing w:w="15" w:type="dxa"/>
        </w:trPr>
        <w:tc>
          <w:tcPr>
            <w:tcW w:w="434" w:type="pct"/>
            <w:shd w:val="clear" w:color="auto" w:fill="BE4637"/>
            <w:vAlign w:val="center"/>
            <w:hideMark/>
          </w:tcPr>
          <w:p w14:paraId="43FC7B3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项目</w:t>
            </w:r>
          </w:p>
        </w:tc>
        <w:tc>
          <w:tcPr>
            <w:tcW w:w="1866" w:type="pct"/>
            <w:shd w:val="clear" w:color="auto" w:fill="BE4637"/>
            <w:vAlign w:val="center"/>
            <w:hideMark/>
          </w:tcPr>
          <w:p w14:paraId="480EF95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本批内容</w:t>
            </w:r>
          </w:p>
        </w:tc>
        <w:tc>
          <w:tcPr>
            <w:tcW w:w="2636" w:type="pct"/>
            <w:shd w:val="clear" w:color="auto" w:fill="BE4637"/>
            <w:vAlign w:val="center"/>
            <w:hideMark/>
          </w:tcPr>
          <w:p w14:paraId="01815A9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41D53481" w14:textId="77777777" w:rsidTr="00D70B5C">
        <w:trPr>
          <w:tblCellSpacing w:w="15" w:type="dxa"/>
        </w:trPr>
        <w:tc>
          <w:tcPr>
            <w:tcW w:w="434" w:type="pct"/>
            <w:shd w:val="clear" w:color="auto" w:fill="FFE6E1"/>
            <w:vAlign w:val="center"/>
            <w:hideMark/>
          </w:tcPr>
          <w:p w14:paraId="758321B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时间范围</w:t>
            </w:r>
          </w:p>
        </w:tc>
        <w:tc>
          <w:tcPr>
            <w:tcW w:w="1866" w:type="pct"/>
            <w:shd w:val="clear" w:color="auto" w:fill="F5FFF0"/>
            <w:vAlign w:val="center"/>
            <w:hideMark/>
          </w:tcPr>
          <w:p w14:paraId="42B15BD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14:30–20:30</w:t>
            </w:r>
          </w:p>
        </w:tc>
        <w:tc>
          <w:tcPr>
            <w:tcW w:w="2636" w:type="pct"/>
            <w:shd w:val="clear" w:color="auto" w:fill="FFFAF8"/>
            <w:vAlign w:val="center"/>
            <w:hideMark/>
          </w:tcPr>
          <w:p w14:paraId="291C682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从代词作业纠错开始，到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celui / celle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指示代词练习进入新讲解前。转录里</w:t>
            </w:r>
            <w:r w:rsidRPr="00D70B5C">
              <w:rPr>
                <w:rFonts w:ascii="Arial" w:hAnsi="Arial" w:cs="Arial"/>
                <w:sz w:val="20"/>
              </w:rPr>
              <w:t xml:space="preserve"> 14:30 </w:t>
            </w:r>
            <w:r w:rsidRPr="00D70B5C">
              <w:rPr>
                <w:rFonts w:ascii="Arial" w:eastAsia="SimSun" w:hAnsi="Arial" w:cs="Arial" w:hint="eastAsia"/>
                <w:sz w:val="20"/>
              </w:rPr>
              <w:t>开始老师检查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这些代词分别代表什么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，然后纠正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en / le / lui / y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的判断。</w:t>
            </w:r>
          </w:p>
        </w:tc>
      </w:tr>
      <w:tr w:rsidR="00992D11" w:rsidRPr="00D70B5C" w14:paraId="3EF0ADC3" w14:textId="77777777" w:rsidTr="00D70B5C">
        <w:trPr>
          <w:tblCellSpacing w:w="15" w:type="dxa"/>
        </w:trPr>
        <w:tc>
          <w:tcPr>
            <w:tcW w:w="434" w:type="pct"/>
            <w:shd w:val="clear" w:color="auto" w:fill="FFE6E1"/>
            <w:vAlign w:val="center"/>
            <w:hideMark/>
          </w:tcPr>
          <w:p w14:paraId="2B4C0E8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课堂主线</w:t>
            </w:r>
          </w:p>
        </w:tc>
        <w:tc>
          <w:tcPr>
            <w:tcW w:w="1866" w:type="pct"/>
            <w:shd w:val="clear" w:color="auto" w:fill="F5FFF0"/>
            <w:vAlign w:val="center"/>
            <w:hideMark/>
          </w:tcPr>
          <w:p w14:paraId="1FD55C4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代词替换题纠错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代词判断总规则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→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envoyer / écrire / timbre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指示代词练习开头</w:t>
            </w:r>
          </w:p>
        </w:tc>
        <w:tc>
          <w:tcPr>
            <w:tcW w:w="2636" w:type="pct"/>
            <w:shd w:val="clear" w:color="auto" w:fill="FFF0EB"/>
            <w:vAlign w:val="center"/>
            <w:hideMark/>
          </w:tcPr>
          <w:p w14:paraId="5742F65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这一段的核心不是背代词表，而是从动词搭配推出代词。</w:t>
            </w:r>
          </w:p>
        </w:tc>
      </w:tr>
      <w:tr w:rsidR="00992D11" w:rsidRPr="00D70B5C" w14:paraId="23856E7B" w14:textId="77777777" w:rsidTr="00D70B5C">
        <w:trPr>
          <w:tblCellSpacing w:w="15" w:type="dxa"/>
        </w:trPr>
        <w:tc>
          <w:tcPr>
            <w:tcW w:w="434" w:type="pct"/>
            <w:shd w:val="clear" w:color="auto" w:fill="FFE6E1"/>
            <w:vAlign w:val="center"/>
            <w:hideMark/>
          </w:tcPr>
          <w:p w14:paraId="3246E2F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本批最重要规则</w:t>
            </w:r>
          </w:p>
        </w:tc>
        <w:tc>
          <w:tcPr>
            <w:tcW w:w="1866" w:type="pct"/>
            <w:shd w:val="clear" w:color="auto" w:fill="F5FFF0"/>
            <w:vAlign w:val="center"/>
            <w:hideMark/>
          </w:tcPr>
          <w:p w14:paraId="647ED2E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先还原原句结构，再选代词</w:t>
            </w:r>
          </w:p>
        </w:tc>
        <w:tc>
          <w:tcPr>
            <w:tcW w:w="2636" w:type="pct"/>
            <w:shd w:val="clear" w:color="auto" w:fill="FFFAF8"/>
            <w:vAlign w:val="center"/>
            <w:hideMark/>
          </w:tcPr>
          <w:p w14:paraId="706D132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不要先看中文。要先问：动词后面直接接宾语？还是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人</w:t>
            </w:r>
            <w:r w:rsidRPr="00D70B5C">
              <w:rPr>
                <w:rFonts w:ascii="Arial" w:eastAsia="SimSun" w:hAnsi="Arial" w:cs="Arial" w:hint="eastAsia"/>
                <w:sz w:val="20"/>
              </w:rPr>
              <w:t>？还是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地点</w:t>
            </w:r>
            <w:r w:rsidRPr="00D70B5C">
              <w:rPr>
                <w:rStyle w:val="HTMLCode"/>
                <w:rFonts w:ascii="Arial" w:hAnsi="Arial" w:cs="Arial"/>
              </w:rPr>
              <w:t>/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东西</w:t>
            </w:r>
            <w:r w:rsidRPr="00D70B5C">
              <w:rPr>
                <w:rFonts w:ascii="Arial" w:eastAsia="SimSun" w:hAnsi="Arial" w:cs="Arial" w:hint="eastAsia"/>
                <w:sz w:val="20"/>
              </w:rPr>
              <w:t>？还是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 xml:space="preserve">de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数量</w:t>
            </w:r>
            <w:r w:rsidRPr="00D70B5C">
              <w:rPr>
                <w:rStyle w:val="HTMLCode"/>
                <w:rFonts w:ascii="Arial" w:hAnsi="Arial" w:cs="Arial"/>
              </w:rPr>
              <w:t>/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东西</w:t>
            </w:r>
            <w:r w:rsidRPr="00D70B5C">
              <w:rPr>
                <w:rFonts w:ascii="Arial" w:eastAsia="SimSun" w:hAnsi="Arial" w:cs="Arial" w:hint="eastAsia"/>
                <w:sz w:val="20"/>
              </w:rPr>
              <w:t>？</w:t>
            </w:r>
          </w:p>
        </w:tc>
      </w:tr>
      <w:tr w:rsidR="00992D11" w:rsidRPr="00D70B5C" w14:paraId="0E61D99A" w14:textId="77777777" w:rsidTr="00D70B5C">
        <w:trPr>
          <w:tblCellSpacing w:w="15" w:type="dxa"/>
        </w:trPr>
        <w:tc>
          <w:tcPr>
            <w:tcW w:w="434" w:type="pct"/>
            <w:shd w:val="clear" w:color="auto" w:fill="FFE6E1"/>
            <w:vAlign w:val="center"/>
            <w:hideMark/>
          </w:tcPr>
          <w:p w14:paraId="50EC22F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本批错误类型</w:t>
            </w:r>
          </w:p>
        </w:tc>
        <w:tc>
          <w:tcPr>
            <w:tcW w:w="1866" w:type="pct"/>
            <w:shd w:val="clear" w:color="auto" w:fill="F5FFF0"/>
            <w:vAlign w:val="center"/>
            <w:hideMark/>
          </w:tcPr>
          <w:p w14:paraId="0E059BF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把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en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写成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le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lui / leur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和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le / la / les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反应慢；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y / en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需要靠搭配判断</w:t>
            </w:r>
          </w:p>
        </w:tc>
        <w:tc>
          <w:tcPr>
            <w:tcW w:w="2636" w:type="pct"/>
            <w:shd w:val="clear" w:color="auto" w:fill="FFF0EB"/>
            <w:vAlign w:val="center"/>
            <w:hideMark/>
          </w:tcPr>
          <w:p w14:paraId="083C5A5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老师说练习做多了会形成语感，但前期必须按规则走。</w:t>
            </w:r>
          </w:p>
        </w:tc>
      </w:tr>
      <w:tr w:rsidR="00992D11" w:rsidRPr="00D70B5C" w14:paraId="371414B2" w14:textId="77777777" w:rsidTr="00D70B5C">
        <w:trPr>
          <w:tblCellSpacing w:w="15" w:type="dxa"/>
        </w:trPr>
        <w:tc>
          <w:tcPr>
            <w:tcW w:w="434" w:type="pct"/>
            <w:shd w:val="clear" w:color="auto" w:fill="FFE6E1"/>
            <w:vAlign w:val="center"/>
            <w:hideMark/>
          </w:tcPr>
          <w:p w14:paraId="5AE5AC4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ASR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注意</w:t>
            </w:r>
          </w:p>
        </w:tc>
        <w:tc>
          <w:tcPr>
            <w:tcW w:w="1866" w:type="pct"/>
            <w:shd w:val="clear" w:color="auto" w:fill="F5FFF0"/>
            <w:vAlign w:val="center"/>
            <w:hideMark/>
          </w:tcPr>
          <w:p w14:paraId="3810117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on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实际应还原为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en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；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渐变式绿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应按课堂语境理解为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间宾是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lui”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；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“get a chose”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应还原为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quelque chose</w:t>
            </w:r>
          </w:p>
        </w:tc>
        <w:tc>
          <w:tcPr>
            <w:tcW w:w="2636" w:type="pct"/>
            <w:shd w:val="clear" w:color="auto" w:fill="FFFAF8"/>
            <w:vAlign w:val="center"/>
            <w:hideMark/>
          </w:tcPr>
          <w:p w14:paraId="5B7BCA7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这段</w:t>
            </w:r>
            <w:r w:rsidRPr="00D70B5C">
              <w:rPr>
                <w:rFonts w:ascii="Arial" w:hAnsi="Arial" w:cs="Arial"/>
                <w:sz w:val="20"/>
              </w:rPr>
              <w:t xml:space="preserve"> ASR </w:t>
            </w:r>
            <w:r w:rsidRPr="00D70B5C">
              <w:rPr>
                <w:rFonts w:ascii="Arial" w:eastAsia="SimSun" w:hAnsi="Arial" w:cs="Arial" w:hint="eastAsia"/>
                <w:sz w:val="20"/>
              </w:rPr>
              <w:t>有不少音译和错字，整理时按老师解释和法语规则还原。</w:t>
            </w:r>
          </w:p>
        </w:tc>
      </w:tr>
    </w:tbl>
    <w:p w14:paraId="186AD119" w14:textId="77777777" w:rsidR="00992D11" w:rsidRDefault="00992D11" w:rsidP="00992D11">
      <w:pPr>
        <w:pStyle w:val="Heading3"/>
      </w:pPr>
      <w:r>
        <w:t>Chunk 1</w:t>
      </w:r>
      <w:r>
        <w:t>：</w:t>
      </w:r>
      <w:r>
        <w:rPr>
          <w:rStyle w:val="HTMLCode"/>
          <w:rFonts w:eastAsia="DengXian Light"/>
        </w:rPr>
        <w:t>en</w:t>
      </w:r>
      <w:r>
        <w:t xml:space="preserve"> </w:t>
      </w:r>
      <w:r>
        <w:t>不是</w:t>
      </w:r>
      <w:r>
        <w:t xml:space="preserve"> </w:t>
      </w:r>
      <w:r>
        <w:rPr>
          <w:rStyle w:val="HTMLCode"/>
          <w:rFonts w:eastAsia="DengXian Light"/>
        </w:rPr>
        <w:t>le</w:t>
      </w:r>
      <w:r>
        <w:t>，因为它代表</w:t>
      </w:r>
      <w:r>
        <w:t>“</w:t>
      </w:r>
      <w:r>
        <w:t>数量的一部分</w:t>
      </w:r>
      <w:r>
        <w:t>”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265"/>
        <w:gridCol w:w="1667"/>
        <w:gridCol w:w="5412"/>
      </w:tblGrid>
      <w:tr w:rsidR="00992D11" w:rsidRPr="00D70B5C" w14:paraId="76E7917C" w14:textId="77777777" w:rsidTr="00D70B5C">
        <w:trPr>
          <w:tblHeader/>
          <w:tblCellSpacing w:w="15" w:type="dxa"/>
        </w:trPr>
        <w:tc>
          <w:tcPr>
            <w:tcW w:w="1188" w:type="pct"/>
            <w:shd w:val="clear" w:color="auto" w:fill="37699B"/>
            <w:vAlign w:val="center"/>
            <w:hideMark/>
          </w:tcPr>
          <w:p w14:paraId="54E47D27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876" w:type="pct"/>
            <w:shd w:val="clear" w:color="auto" w:fill="37699B"/>
            <w:vAlign w:val="center"/>
            <w:hideMark/>
          </w:tcPr>
          <w:p w14:paraId="5CA22F89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872" w:type="pct"/>
            <w:shd w:val="clear" w:color="auto" w:fill="37699B"/>
            <w:vAlign w:val="center"/>
            <w:hideMark/>
          </w:tcPr>
          <w:p w14:paraId="550689F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49D8F5C3" w14:textId="77777777" w:rsidTr="00D70B5C">
        <w:trPr>
          <w:tblCellSpacing w:w="15" w:type="dxa"/>
        </w:trPr>
        <w:tc>
          <w:tcPr>
            <w:tcW w:w="1188" w:type="pct"/>
            <w:shd w:val="clear" w:color="000000" w:fill="E1F0FA"/>
            <w:vAlign w:val="center"/>
            <w:hideMark/>
          </w:tcPr>
          <w:p w14:paraId="2CC52A3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 xml:space="preserve">Nous avons acheté des fruits. </w:t>
            </w:r>
            <w:r w:rsidRPr="00D70B5C">
              <w:rPr>
                <w:rFonts w:ascii="Arial" w:hAnsi="Arial" w:cs="Arial"/>
                <w:b/>
                <w:color w:val="234669"/>
                <w:sz w:val="20"/>
              </w:rPr>
              <w:t>Nous en avons acheté.</w:t>
            </w:r>
          </w:p>
        </w:tc>
        <w:tc>
          <w:tcPr>
            <w:tcW w:w="876" w:type="pct"/>
            <w:shd w:val="clear" w:color="000000" w:fill="FFF9EE"/>
            <w:vAlign w:val="center"/>
            <w:hideMark/>
          </w:tcPr>
          <w:p w14:paraId="22F0AC7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我们买了一些水果。我们买了一些。</w:t>
            </w:r>
          </w:p>
        </w:tc>
        <w:tc>
          <w:tcPr>
            <w:tcW w:w="2872" w:type="pct"/>
            <w:shd w:val="clear" w:color="000000" w:fill="FCFEFF"/>
            <w:vAlign w:val="center"/>
            <w:hideMark/>
          </w:tcPr>
          <w:p w14:paraId="06140A3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老师纠正的重点是：这里不是指定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那些水果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，而是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买了一些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en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代替的是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des fruits / une certaine quantité de fruits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6E88857" w14:textId="77777777" w:rsidTr="00D70B5C">
        <w:trPr>
          <w:tblCellSpacing w:w="15" w:type="dxa"/>
        </w:trPr>
        <w:tc>
          <w:tcPr>
            <w:tcW w:w="1188" w:type="pct"/>
            <w:shd w:val="clear" w:color="000000" w:fill="E1F0FA"/>
            <w:vAlign w:val="center"/>
            <w:hideMark/>
          </w:tcPr>
          <w:p w14:paraId="2359178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des fruits → en</w:t>
            </w:r>
          </w:p>
        </w:tc>
        <w:tc>
          <w:tcPr>
            <w:tcW w:w="876" w:type="pct"/>
            <w:shd w:val="clear" w:color="000000" w:fill="FFF9EE"/>
            <w:vAlign w:val="center"/>
            <w:hideMark/>
          </w:tcPr>
          <w:p w14:paraId="2BE7654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914B1E"/>
              </w:rPr>
              <w:t>en</w:t>
            </w:r>
          </w:p>
        </w:tc>
        <w:tc>
          <w:tcPr>
            <w:tcW w:w="2872" w:type="pct"/>
            <w:shd w:val="clear" w:color="000000" w:fill="F5F9FD"/>
            <w:vAlign w:val="center"/>
            <w:hideMark/>
          </w:tcPr>
          <w:p w14:paraId="67258EE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 xml:space="preserve">des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名词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表不定数量。代词化时常用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670EFC1" w14:textId="77777777" w:rsidTr="00D70B5C">
        <w:trPr>
          <w:tblCellSpacing w:w="15" w:type="dxa"/>
        </w:trPr>
        <w:tc>
          <w:tcPr>
            <w:tcW w:w="1188" w:type="pct"/>
            <w:shd w:val="clear" w:color="000000" w:fill="E1F0FA"/>
            <w:vAlign w:val="center"/>
            <w:hideMark/>
          </w:tcPr>
          <w:p w14:paraId="41C3499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les fruits → les</w:t>
            </w:r>
          </w:p>
        </w:tc>
        <w:tc>
          <w:tcPr>
            <w:tcW w:w="876" w:type="pct"/>
            <w:shd w:val="clear" w:color="000000" w:fill="FFF9EE"/>
            <w:vAlign w:val="center"/>
            <w:hideMark/>
          </w:tcPr>
          <w:p w14:paraId="7BEA495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914B1E"/>
              </w:rPr>
              <w:t>les</w:t>
            </w:r>
          </w:p>
        </w:tc>
        <w:tc>
          <w:tcPr>
            <w:tcW w:w="2872" w:type="pct"/>
            <w:shd w:val="clear" w:color="000000" w:fill="FCFEFF"/>
            <w:vAlign w:val="center"/>
            <w:hideMark/>
          </w:tcPr>
          <w:p w14:paraId="660B9C1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如果前面说的是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那些水果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，已经指定了，就用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9B5A8AE" w14:textId="77777777" w:rsidTr="00D70B5C">
        <w:trPr>
          <w:tblCellSpacing w:w="15" w:type="dxa"/>
        </w:trPr>
        <w:tc>
          <w:tcPr>
            <w:tcW w:w="1188" w:type="pct"/>
            <w:shd w:val="clear" w:color="000000" w:fill="E1F0FA"/>
            <w:vAlign w:val="center"/>
            <w:hideMark/>
          </w:tcPr>
          <w:p w14:paraId="15AABC8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Nous les avons achetés.</w:t>
            </w:r>
          </w:p>
        </w:tc>
        <w:tc>
          <w:tcPr>
            <w:tcW w:w="876" w:type="pct"/>
            <w:shd w:val="clear" w:color="000000" w:fill="FFF9EE"/>
            <w:vAlign w:val="center"/>
            <w:hideMark/>
          </w:tcPr>
          <w:p w14:paraId="520FFCE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我们买了它们。</w:t>
            </w:r>
          </w:p>
        </w:tc>
        <w:tc>
          <w:tcPr>
            <w:tcW w:w="2872" w:type="pct"/>
            <w:shd w:val="clear" w:color="000000" w:fill="F5F9FD"/>
            <w:vAlign w:val="center"/>
            <w:hideMark/>
          </w:tcPr>
          <w:p w14:paraId="4A65428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这里的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指前文明确指定的复数名词。因为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是直接宾语，放在助动词前面时，过去分词要配合：</w:t>
            </w:r>
            <w:r w:rsidRPr="00D70B5C">
              <w:rPr>
                <w:rStyle w:val="HTMLCode"/>
                <w:rFonts w:ascii="Arial" w:hAnsi="Arial" w:cs="Arial"/>
              </w:rPr>
              <w:t>achetés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A37DFE6" w14:textId="77777777" w:rsidTr="00D70B5C">
        <w:trPr>
          <w:tblCellSpacing w:w="15" w:type="dxa"/>
        </w:trPr>
        <w:tc>
          <w:tcPr>
            <w:tcW w:w="1188" w:type="pct"/>
            <w:shd w:val="clear" w:color="000000" w:fill="E1F0FA"/>
            <w:vAlign w:val="center"/>
            <w:hideMark/>
          </w:tcPr>
          <w:p w14:paraId="3914F62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Nous en avons acheté.</w:t>
            </w:r>
          </w:p>
        </w:tc>
        <w:tc>
          <w:tcPr>
            <w:tcW w:w="876" w:type="pct"/>
            <w:shd w:val="clear" w:color="000000" w:fill="FFF9EE"/>
            <w:vAlign w:val="center"/>
            <w:hideMark/>
          </w:tcPr>
          <w:p w14:paraId="7434E37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我们买了一些。</w:t>
            </w:r>
          </w:p>
        </w:tc>
        <w:tc>
          <w:tcPr>
            <w:tcW w:w="2872" w:type="pct"/>
            <w:shd w:val="clear" w:color="000000" w:fill="FCFEFF"/>
            <w:vAlign w:val="center"/>
            <w:hideMark/>
          </w:tcPr>
          <w:p w14:paraId="2C06C17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en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表数量来源，不是普通直接宾语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。这里一般不按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fruits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做过去分词配合。</w:t>
            </w:r>
          </w:p>
        </w:tc>
      </w:tr>
      <w:tr w:rsidR="00992D11" w:rsidRPr="00D70B5C" w14:paraId="01B54C32" w14:textId="77777777" w:rsidTr="00D70B5C">
        <w:trPr>
          <w:tblCellSpacing w:w="15" w:type="dxa"/>
        </w:trPr>
        <w:tc>
          <w:tcPr>
            <w:tcW w:w="1188" w:type="pct"/>
            <w:shd w:val="clear" w:color="000000" w:fill="E1F0FA"/>
            <w:vAlign w:val="center"/>
            <w:hideMark/>
          </w:tcPr>
          <w:p w14:paraId="6C9537D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lastRenderedPageBreak/>
              <w:t>判断关键</w:t>
            </w:r>
          </w:p>
        </w:tc>
        <w:tc>
          <w:tcPr>
            <w:tcW w:w="876" w:type="pct"/>
            <w:shd w:val="clear" w:color="000000" w:fill="FFF9EE"/>
            <w:vAlign w:val="center"/>
            <w:hideMark/>
          </w:tcPr>
          <w:p w14:paraId="338C49A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看它是不是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指定对象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”</w:t>
            </w:r>
          </w:p>
        </w:tc>
        <w:tc>
          <w:tcPr>
            <w:tcW w:w="2872" w:type="pct"/>
            <w:shd w:val="clear" w:color="000000" w:fill="F5F9FD"/>
            <w:vAlign w:val="center"/>
            <w:hideMark/>
          </w:tcPr>
          <w:p w14:paraId="27F1C8E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le / la / les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指明确对象；</w:t>
            </w:r>
            <w:r w:rsidRPr="00D70B5C">
              <w:rPr>
                <w:rStyle w:val="HTMLCode"/>
                <w:rFonts w:ascii="Arial" w:hAnsi="Arial" w:cs="Arial"/>
              </w:rPr>
              <w:t>en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常指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一些、几个、多少、其中一部分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2338BA76" w14:textId="77777777" w:rsidR="00992D11" w:rsidRDefault="00992D11" w:rsidP="00992D11">
      <w:pPr>
        <w:pStyle w:val="Heading3"/>
      </w:pPr>
      <w:r>
        <w:t>Chunk 2</w:t>
      </w:r>
      <w:r>
        <w:rPr>
          <w:rFonts w:ascii="SimSun" w:eastAsia="SimSun" w:hAnsi="SimSun" w:cs="SimSun" w:hint="eastAsia"/>
        </w:rPr>
        <w:t>：代词判断总表：不要背中文，要看动词结构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039"/>
        <w:gridCol w:w="3607"/>
        <w:gridCol w:w="4698"/>
      </w:tblGrid>
      <w:tr w:rsidR="00992D11" w:rsidRPr="00D70B5C" w14:paraId="408ACB8F" w14:textId="77777777" w:rsidTr="00D70B5C">
        <w:trPr>
          <w:tblHeader/>
          <w:tblCellSpacing w:w="15" w:type="dxa"/>
        </w:trPr>
        <w:tc>
          <w:tcPr>
            <w:tcW w:w="532" w:type="pct"/>
            <w:shd w:val="clear" w:color="auto" w:fill="37699B"/>
            <w:vAlign w:val="center"/>
            <w:hideMark/>
          </w:tcPr>
          <w:p w14:paraId="5255FF5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914" w:type="pct"/>
            <w:shd w:val="clear" w:color="auto" w:fill="37699B"/>
            <w:vAlign w:val="center"/>
            <w:hideMark/>
          </w:tcPr>
          <w:p w14:paraId="483249A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90" w:type="pct"/>
            <w:shd w:val="clear" w:color="auto" w:fill="37699B"/>
            <w:vAlign w:val="center"/>
            <w:hideMark/>
          </w:tcPr>
          <w:p w14:paraId="4C3FA431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19471BBE" w14:textId="77777777" w:rsidTr="00D70B5C">
        <w:trPr>
          <w:tblCellSpacing w:w="15" w:type="dxa"/>
        </w:trPr>
        <w:tc>
          <w:tcPr>
            <w:tcW w:w="532" w:type="pct"/>
            <w:shd w:val="clear" w:color="000000" w:fill="E1F0FA"/>
            <w:vAlign w:val="center"/>
            <w:hideMark/>
          </w:tcPr>
          <w:p w14:paraId="27B00C0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动词</w:t>
            </w:r>
            <w:r w:rsidRPr="00D70B5C">
              <w:rPr>
                <w:rFonts w:ascii="Arial" w:hAnsi="Arial" w:cs="Arial"/>
                <w:b/>
                <w:color w:val="234669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直接宾语</w:t>
            </w:r>
          </w:p>
        </w:tc>
        <w:tc>
          <w:tcPr>
            <w:tcW w:w="1914" w:type="pct"/>
            <w:shd w:val="clear" w:color="000000" w:fill="FFF9EE"/>
            <w:vAlign w:val="center"/>
            <w:hideMark/>
          </w:tcPr>
          <w:p w14:paraId="27CA7C0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le / la / les</w:t>
            </w:r>
          </w:p>
        </w:tc>
        <w:tc>
          <w:tcPr>
            <w:tcW w:w="2490" w:type="pct"/>
            <w:shd w:val="clear" w:color="000000" w:fill="FCFEFF"/>
            <w:vAlign w:val="center"/>
            <w:hideMark/>
          </w:tcPr>
          <w:p w14:paraId="1E03F7D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直接宾语就是动词后面不加介词，直接接人或物。例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：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voir Paul → le voir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acheter les fruits → les acheter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2C25A98" w14:textId="77777777" w:rsidTr="00D70B5C">
        <w:trPr>
          <w:tblCellSpacing w:w="15" w:type="dxa"/>
        </w:trPr>
        <w:tc>
          <w:tcPr>
            <w:tcW w:w="532" w:type="pct"/>
            <w:shd w:val="clear" w:color="000000" w:fill="E1F0FA"/>
            <w:vAlign w:val="center"/>
            <w:hideMark/>
          </w:tcPr>
          <w:p w14:paraId="5800037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动词</w:t>
            </w:r>
            <w:r w:rsidRPr="00D70B5C">
              <w:rPr>
                <w:rFonts w:ascii="Arial" w:hAnsi="Arial" w:cs="Arial"/>
                <w:b/>
                <w:color w:val="234669"/>
                <w:sz w:val="20"/>
              </w:rPr>
              <w:t xml:space="preserve"> + à + </w:t>
            </w: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人</w:t>
            </w:r>
          </w:p>
        </w:tc>
        <w:tc>
          <w:tcPr>
            <w:tcW w:w="1914" w:type="pct"/>
            <w:shd w:val="clear" w:color="000000" w:fill="FFF9EE"/>
            <w:vAlign w:val="center"/>
            <w:hideMark/>
          </w:tcPr>
          <w:p w14:paraId="1390E17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lui / leur</w:t>
            </w:r>
          </w:p>
        </w:tc>
        <w:tc>
          <w:tcPr>
            <w:tcW w:w="2490" w:type="pct"/>
            <w:shd w:val="clear" w:color="000000" w:fill="F5F9FD"/>
            <w:vAlign w:val="center"/>
            <w:hideMark/>
          </w:tcPr>
          <w:p w14:paraId="38265CC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是间接宾语。单数用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lui</w:t>
            </w:r>
            <w:r w:rsidRPr="00D70B5C">
              <w:rPr>
                <w:rFonts w:ascii="Arial" w:eastAsia="SimSun" w:hAnsi="Arial" w:cs="Arial" w:hint="eastAsia"/>
                <w:sz w:val="20"/>
              </w:rPr>
              <w:t>，复数用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leur</w:t>
            </w:r>
            <w:r w:rsidRPr="00D70B5C">
              <w:rPr>
                <w:rFonts w:ascii="Arial" w:eastAsia="SimSun" w:hAnsi="Arial" w:cs="Arial" w:hint="eastAsia"/>
                <w:sz w:val="20"/>
              </w:rPr>
              <w:t>。例：</w:t>
            </w:r>
            <w:r w:rsidRPr="00D70B5C">
              <w:rPr>
                <w:rStyle w:val="HTMLCode"/>
                <w:rFonts w:ascii="Arial" w:hAnsi="Arial" w:cs="Arial"/>
              </w:rPr>
              <w:t>téléphoner à Paul → lui téléphoner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509E8C1" w14:textId="77777777" w:rsidTr="00D70B5C">
        <w:trPr>
          <w:tblCellSpacing w:w="15" w:type="dxa"/>
        </w:trPr>
        <w:tc>
          <w:tcPr>
            <w:tcW w:w="532" w:type="pct"/>
            <w:shd w:val="clear" w:color="000000" w:fill="E1F0FA"/>
            <w:vAlign w:val="center"/>
            <w:hideMark/>
          </w:tcPr>
          <w:p w14:paraId="651A4F4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动词</w:t>
            </w:r>
            <w:r w:rsidRPr="00D70B5C">
              <w:rPr>
                <w:rFonts w:ascii="Arial" w:hAnsi="Arial" w:cs="Arial"/>
                <w:b/>
                <w:color w:val="234669"/>
                <w:sz w:val="20"/>
              </w:rPr>
              <w:t xml:space="preserve"> + à + </w:t>
            </w: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地点</w:t>
            </w:r>
          </w:p>
        </w:tc>
        <w:tc>
          <w:tcPr>
            <w:tcW w:w="1914" w:type="pct"/>
            <w:shd w:val="clear" w:color="000000" w:fill="FFF9EE"/>
            <w:vAlign w:val="center"/>
            <w:hideMark/>
          </w:tcPr>
          <w:p w14:paraId="3D617E9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y</w:t>
            </w:r>
          </w:p>
        </w:tc>
        <w:tc>
          <w:tcPr>
            <w:tcW w:w="2490" w:type="pct"/>
            <w:shd w:val="clear" w:color="000000" w:fill="FCFEFF"/>
            <w:vAlign w:val="center"/>
            <w:hideMark/>
          </w:tcPr>
          <w:p w14:paraId="6042281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地点不是人。例：</w:t>
            </w:r>
            <w:r w:rsidRPr="00D70B5C">
              <w:rPr>
                <w:rStyle w:val="HTMLCode"/>
                <w:rFonts w:ascii="Arial" w:hAnsi="Arial" w:cs="Arial"/>
              </w:rPr>
              <w:t>aller au magasin → y aller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A2AD88F" w14:textId="77777777" w:rsidTr="00D70B5C">
        <w:trPr>
          <w:tblCellSpacing w:w="15" w:type="dxa"/>
        </w:trPr>
        <w:tc>
          <w:tcPr>
            <w:tcW w:w="532" w:type="pct"/>
            <w:shd w:val="clear" w:color="000000" w:fill="E1F0FA"/>
            <w:vAlign w:val="center"/>
            <w:hideMark/>
          </w:tcPr>
          <w:p w14:paraId="4833167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动词</w:t>
            </w:r>
            <w:r w:rsidRPr="00D70B5C">
              <w:rPr>
                <w:rFonts w:ascii="Arial" w:hAnsi="Arial" w:cs="Arial"/>
                <w:b/>
                <w:color w:val="234669"/>
                <w:sz w:val="20"/>
              </w:rPr>
              <w:t xml:space="preserve"> + à + </w:t>
            </w: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事物</w:t>
            </w:r>
            <w:r w:rsidRPr="00D70B5C">
              <w:rPr>
                <w:rFonts w:ascii="Arial" w:hAnsi="Arial" w:cs="Arial"/>
                <w:b/>
                <w:color w:val="234669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抽象内容</w:t>
            </w:r>
          </w:p>
        </w:tc>
        <w:tc>
          <w:tcPr>
            <w:tcW w:w="1914" w:type="pct"/>
            <w:shd w:val="clear" w:color="000000" w:fill="FFF9EE"/>
            <w:vAlign w:val="center"/>
            <w:hideMark/>
          </w:tcPr>
          <w:p w14:paraId="6AF2CC9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y</w:t>
            </w:r>
          </w:p>
        </w:tc>
        <w:tc>
          <w:tcPr>
            <w:tcW w:w="2490" w:type="pct"/>
            <w:shd w:val="clear" w:color="000000" w:fill="F5F9FD"/>
            <w:vAlign w:val="center"/>
            <w:hideMark/>
          </w:tcPr>
          <w:p w14:paraId="7F9ECCF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不是人时，很多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 + chose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也用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y</w:t>
            </w:r>
            <w:r w:rsidRPr="00D70B5C">
              <w:rPr>
                <w:rFonts w:ascii="Arial" w:eastAsia="SimSun" w:hAnsi="Arial" w:cs="Arial" w:hint="eastAsia"/>
                <w:sz w:val="20"/>
              </w:rPr>
              <w:t>。例：</w:t>
            </w:r>
            <w:r w:rsidRPr="00D70B5C">
              <w:rPr>
                <w:rStyle w:val="HTMLCode"/>
                <w:rFonts w:ascii="Arial" w:hAnsi="Arial" w:cs="Arial"/>
              </w:rPr>
              <w:t>penser à ce problème → y penser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C56C73B" w14:textId="77777777" w:rsidTr="00D70B5C">
        <w:trPr>
          <w:tblCellSpacing w:w="15" w:type="dxa"/>
        </w:trPr>
        <w:tc>
          <w:tcPr>
            <w:tcW w:w="532" w:type="pct"/>
            <w:shd w:val="clear" w:color="000000" w:fill="E1F0FA"/>
            <w:vAlign w:val="center"/>
            <w:hideMark/>
          </w:tcPr>
          <w:p w14:paraId="28C2A6E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动词</w:t>
            </w:r>
            <w:r w:rsidRPr="00D70B5C">
              <w:rPr>
                <w:rFonts w:ascii="Arial" w:hAnsi="Arial" w:cs="Arial"/>
                <w:b/>
                <w:color w:val="234669"/>
                <w:sz w:val="20"/>
              </w:rPr>
              <w:t xml:space="preserve"> + de + </w:t>
            </w: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数量</w:t>
            </w:r>
            <w:r w:rsidRPr="00D70B5C">
              <w:rPr>
                <w:rFonts w:ascii="Arial" w:hAnsi="Arial" w:cs="Arial"/>
                <w:b/>
                <w:color w:val="234669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一部分</w:t>
            </w:r>
          </w:p>
        </w:tc>
        <w:tc>
          <w:tcPr>
            <w:tcW w:w="1914" w:type="pct"/>
            <w:shd w:val="clear" w:color="000000" w:fill="FFF9EE"/>
            <w:vAlign w:val="center"/>
            <w:hideMark/>
          </w:tcPr>
          <w:p w14:paraId="4E8A24F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en</w:t>
            </w:r>
          </w:p>
        </w:tc>
        <w:tc>
          <w:tcPr>
            <w:tcW w:w="2490" w:type="pct"/>
            <w:shd w:val="clear" w:color="000000" w:fill="FCFEFF"/>
            <w:vAlign w:val="center"/>
            <w:hideMark/>
          </w:tcPr>
          <w:p w14:paraId="24B9F0C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des fruits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du café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trois livres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beaucoup de choses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都容易走向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en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1C4FC82" w14:textId="77777777" w:rsidTr="00D70B5C">
        <w:trPr>
          <w:tblCellSpacing w:w="15" w:type="dxa"/>
        </w:trPr>
        <w:tc>
          <w:tcPr>
            <w:tcW w:w="532" w:type="pct"/>
            <w:shd w:val="clear" w:color="000000" w:fill="E1F0FA"/>
            <w:vAlign w:val="center"/>
            <w:hideMark/>
          </w:tcPr>
          <w:p w14:paraId="7825DA1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动词</w:t>
            </w:r>
            <w:r w:rsidRPr="00D70B5C">
              <w:rPr>
                <w:rFonts w:ascii="Arial" w:hAnsi="Arial" w:cs="Arial"/>
                <w:b/>
                <w:color w:val="234669"/>
                <w:sz w:val="20"/>
              </w:rPr>
              <w:t xml:space="preserve"> + de + </w:t>
            </w: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事物</w:t>
            </w:r>
          </w:p>
        </w:tc>
        <w:tc>
          <w:tcPr>
            <w:tcW w:w="1914" w:type="pct"/>
            <w:shd w:val="clear" w:color="000000" w:fill="FFF9EE"/>
            <w:vAlign w:val="center"/>
            <w:hideMark/>
          </w:tcPr>
          <w:p w14:paraId="5F2D161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en</w:t>
            </w:r>
          </w:p>
        </w:tc>
        <w:tc>
          <w:tcPr>
            <w:tcW w:w="2490" w:type="pct"/>
            <w:shd w:val="clear" w:color="000000" w:fill="F5F9FD"/>
            <w:vAlign w:val="center"/>
            <w:hideMark/>
          </w:tcPr>
          <w:p w14:paraId="5FB4AFB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当前阶段先按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掌握。以后如果进入关系代词，会遇到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dont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2FB7437" w14:textId="77777777" w:rsidTr="00D70B5C">
        <w:trPr>
          <w:tblCellSpacing w:w="15" w:type="dxa"/>
        </w:trPr>
        <w:tc>
          <w:tcPr>
            <w:tcW w:w="532" w:type="pct"/>
            <w:shd w:val="clear" w:color="000000" w:fill="E1F0FA"/>
            <w:vAlign w:val="center"/>
            <w:hideMark/>
          </w:tcPr>
          <w:p w14:paraId="6D17CD9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动词</w:t>
            </w:r>
            <w:r w:rsidRPr="00D70B5C">
              <w:rPr>
                <w:rFonts w:ascii="Arial" w:hAnsi="Arial" w:cs="Arial"/>
                <w:b/>
                <w:color w:val="234669"/>
                <w:sz w:val="20"/>
              </w:rPr>
              <w:t xml:space="preserve"> + de + </w:t>
            </w: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人</w:t>
            </w:r>
          </w:p>
        </w:tc>
        <w:tc>
          <w:tcPr>
            <w:tcW w:w="1914" w:type="pct"/>
            <w:shd w:val="clear" w:color="000000" w:fill="FFF9EE"/>
            <w:vAlign w:val="center"/>
            <w:hideMark/>
          </w:tcPr>
          <w:p w14:paraId="4536BC7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不能机械用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en</w:t>
            </w:r>
          </w:p>
        </w:tc>
        <w:tc>
          <w:tcPr>
            <w:tcW w:w="2490" w:type="pct"/>
            <w:shd w:val="clear" w:color="000000" w:fill="FCFEFF"/>
            <w:vAlign w:val="center"/>
            <w:hideMark/>
          </w:tcPr>
          <w:p w14:paraId="5FE944A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人称代词体系要另看。现在不要把所有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 + ...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都机械替换成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0EE42CB" w14:textId="77777777" w:rsidTr="00D70B5C">
        <w:trPr>
          <w:tblCellSpacing w:w="15" w:type="dxa"/>
        </w:trPr>
        <w:tc>
          <w:tcPr>
            <w:tcW w:w="532" w:type="pct"/>
            <w:shd w:val="clear" w:color="000000" w:fill="E1F0FA"/>
            <w:vAlign w:val="center"/>
            <w:hideMark/>
          </w:tcPr>
          <w:p w14:paraId="53A628A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课堂里的学生总结</w:t>
            </w:r>
          </w:p>
        </w:tc>
        <w:tc>
          <w:tcPr>
            <w:tcW w:w="1914" w:type="pct"/>
            <w:shd w:val="clear" w:color="000000" w:fill="FFF9EE"/>
            <w:vAlign w:val="center"/>
            <w:hideMark/>
          </w:tcPr>
          <w:p w14:paraId="2871DA1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Style w:val="HTMLCode"/>
                <w:rFonts w:ascii="Arial" w:eastAsia="Microsoft YaHei" w:hAnsi="Arial" w:cs="Arial" w:hint="eastAsia"/>
                <w:color w:val="914B1E"/>
              </w:rPr>
              <w:t>直接宾语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 xml:space="preserve"> → le/la/les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  <w:color w:val="914B1E"/>
              </w:rPr>
              <w:t>人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 xml:space="preserve"> → lui/leur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 xml:space="preserve">de + </w:t>
            </w:r>
            <w:r w:rsidRPr="00D70B5C">
              <w:rPr>
                <w:rStyle w:val="HTMLCode"/>
                <w:rFonts w:ascii="Arial" w:eastAsia="Microsoft YaHei" w:hAnsi="Arial" w:cs="Arial" w:hint="eastAsia"/>
                <w:color w:val="914B1E"/>
              </w:rPr>
              <w:t>东西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>/</w:t>
            </w:r>
            <w:r w:rsidRPr="00D70B5C">
              <w:rPr>
                <w:rStyle w:val="HTMLCode"/>
                <w:rFonts w:ascii="Arial" w:eastAsia="Microsoft YaHei" w:hAnsi="Arial" w:cs="Arial" w:hint="eastAsia"/>
                <w:color w:val="914B1E"/>
              </w:rPr>
              <w:t>数量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 xml:space="preserve"> → en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  <w:color w:val="914B1E"/>
              </w:rPr>
              <w:t>地点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>/</w:t>
            </w:r>
            <w:r w:rsidRPr="00D70B5C">
              <w:rPr>
                <w:rStyle w:val="HTMLCode"/>
                <w:rFonts w:ascii="Arial" w:eastAsia="Microsoft YaHei" w:hAnsi="Arial" w:cs="Arial" w:hint="eastAsia"/>
                <w:color w:val="914B1E"/>
              </w:rPr>
              <w:t>东西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 xml:space="preserve"> → y</w:t>
            </w:r>
          </w:p>
        </w:tc>
        <w:tc>
          <w:tcPr>
            <w:tcW w:w="2490" w:type="pct"/>
            <w:shd w:val="clear" w:color="000000" w:fill="F5F9FD"/>
            <w:vAlign w:val="center"/>
            <w:hideMark/>
          </w:tcPr>
          <w:p w14:paraId="32C7AAB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这个总结方向对。老师认可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顺了之后就不难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，但提醒代词容易粗心。</w:t>
            </w:r>
          </w:p>
        </w:tc>
      </w:tr>
    </w:tbl>
    <w:p w14:paraId="3F8544AE" w14:textId="77777777" w:rsidR="00992D11" w:rsidRDefault="00992D11" w:rsidP="00992D11">
      <w:pPr>
        <w:pStyle w:val="Heading3"/>
      </w:pPr>
      <w:r>
        <w:t>Chunk 3</w:t>
      </w:r>
      <w:r>
        <w:t>：</w:t>
      </w:r>
      <w:r>
        <w:rPr>
          <w:rStyle w:val="HTMLCode"/>
          <w:rFonts w:eastAsia="DengXian Light"/>
        </w:rPr>
        <w:t>le / la / les</w:t>
      </w:r>
      <w:r>
        <w:t xml:space="preserve"> </w:t>
      </w:r>
      <w:r>
        <w:t>和</w:t>
      </w:r>
      <w:r>
        <w:t xml:space="preserve"> </w:t>
      </w:r>
      <w:r>
        <w:rPr>
          <w:rStyle w:val="HTMLCode"/>
          <w:rFonts w:eastAsia="DengXian Light"/>
        </w:rPr>
        <w:t>lui / leur</w:t>
      </w:r>
      <w:r>
        <w:t xml:space="preserve"> </w:t>
      </w:r>
      <w:r>
        <w:t>的错</w:t>
      </w:r>
      <w:r>
        <w:rPr>
          <w:rFonts w:ascii="SimSun" w:eastAsia="SimSun" w:hAnsi="SimSun" w:cs="SimSun" w:hint="eastAsia"/>
        </w:rPr>
        <w:t>因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725"/>
        <w:gridCol w:w="1435"/>
        <w:gridCol w:w="6184"/>
      </w:tblGrid>
      <w:tr w:rsidR="00992D11" w:rsidRPr="00D70B5C" w14:paraId="292EA71F" w14:textId="77777777" w:rsidTr="00D70B5C">
        <w:trPr>
          <w:tblHeader/>
          <w:tblCellSpacing w:w="15" w:type="dxa"/>
        </w:trPr>
        <w:tc>
          <w:tcPr>
            <w:tcW w:w="899" w:type="pct"/>
            <w:shd w:val="clear" w:color="auto" w:fill="BE4637"/>
            <w:vAlign w:val="center"/>
            <w:hideMark/>
          </w:tcPr>
          <w:p w14:paraId="76A8A65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752" w:type="pct"/>
            <w:shd w:val="clear" w:color="auto" w:fill="BE4637"/>
            <w:vAlign w:val="center"/>
            <w:hideMark/>
          </w:tcPr>
          <w:p w14:paraId="3F03583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285" w:type="pct"/>
            <w:shd w:val="clear" w:color="auto" w:fill="BE4637"/>
            <w:vAlign w:val="center"/>
            <w:hideMark/>
          </w:tcPr>
          <w:p w14:paraId="7E5BF76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54B79EEB" w14:textId="77777777" w:rsidTr="00D70B5C">
        <w:trPr>
          <w:tblCellSpacing w:w="15" w:type="dxa"/>
        </w:trPr>
        <w:tc>
          <w:tcPr>
            <w:tcW w:w="899" w:type="pct"/>
            <w:shd w:val="clear" w:color="000000" w:fill="FFE6E1"/>
            <w:vAlign w:val="center"/>
            <w:hideMark/>
          </w:tcPr>
          <w:p w14:paraId="7DCE2A6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Je vois Paul.</w:t>
            </w:r>
          </w:p>
        </w:tc>
        <w:tc>
          <w:tcPr>
            <w:tcW w:w="752" w:type="pct"/>
            <w:shd w:val="clear" w:color="000000" w:fill="F5FFF0"/>
            <w:vAlign w:val="center"/>
            <w:hideMark/>
          </w:tcPr>
          <w:p w14:paraId="693D789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Je le vois.</w:t>
            </w:r>
          </w:p>
        </w:tc>
        <w:tc>
          <w:tcPr>
            <w:tcW w:w="3285" w:type="pct"/>
            <w:shd w:val="clear" w:color="000000" w:fill="FFFAF8"/>
            <w:vAlign w:val="center"/>
            <w:hideMark/>
          </w:tcPr>
          <w:p w14:paraId="764874D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voir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直接接人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：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voir quelqu’un</w:t>
            </w:r>
            <w:r w:rsidRPr="00D70B5C">
              <w:rPr>
                <w:rFonts w:ascii="Arial" w:eastAsia="SimSun" w:hAnsi="Arial" w:cs="Arial" w:hint="eastAsia"/>
                <w:sz w:val="20"/>
              </w:rPr>
              <w:t>。所以</w:t>
            </w:r>
            <w:r w:rsidRPr="00D70B5C">
              <w:rPr>
                <w:rFonts w:ascii="Arial" w:hAnsi="Arial" w:cs="Arial"/>
                <w:sz w:val="20"/>
              </w:rPr>
              <w:t xml:space="preserve"> Paul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是直接宾语，用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E165B3C" w14:textId="77777777" w:rsidTr="00D70B5C">
        <w:trPr>
          <w:tblCellSpacing w:w="15" w:type="dxa"/>
        </w:trPr>
        <w:tc>
          <w:tcPr>
            <w:tcW w:w="899" w:type="pct"/>
            <w:shd w:val="clear" w:color="000000" w:fill="FFE6E1"/>
            <w:vAlign w:val="center"/>
            <w:hideMark/>
          </w:tcPr>
          <w:p w14:paraId="2358816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Je téléphone à Paul.</w:t>
            </w:r>
          </w:p>
        </w:tc>
        <w:tc>
          <w:tcPr>
            <w:tcW w:w="752" w:type="pct"/>
            <w:shd w:val="clear" w:color="000000" w:fill="F5FFF0"/>
            <w:vAlign w:val="center"/>
            <w:hideMark/>
          </w:tcPr>
          <w:p w14:paraId="156912B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Je lui téléphone.</w:t>
            </w:r>
          </w:p>
        </w:tc>
        <w:tc>
          <w:tcPr>
            <w:tcW w:w="3285" w:type="pct"/>
            <w:shd w:val="clear" w:color="000000" w:fill="FFF0EB"/>
            <w:vAlign w:val="center"/>
            <w:hideMark/>
          </w:tcPr>
          <w:p w14:paraId="7AFF456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téléphoner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必须接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 quelqu’un</w:t>
            </w:r>
            <w:r w:rsidRPr="00D70B5C">
              <w:rPr>
                <w:rFonts w:ascii="Arial" w:eastAsia="SimSun" w:hAnsi="Arial" w:cs="Arial" w:hint="eastAsia"/>
                <w:sz w:val="20"/>
              </w:rPr>
              <w:t>。所以</w:t>
            </w:r>
            <w:r w:rsidRPr="00D70B5C">
              <w:rPr>
                <w:rFonts w:ascii="Arial" w:hAnsi="Arial" w:cs="Arial"/>
                <w:sz w:val="20"/>
              </w:rPr>
              <w:t xml:space="preserve"> Paul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是间接宾语，用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E4F7C61" w14:textId="77777777" w:rsidTr="00D70B5C">
        <w:trPr>
          <w:tblCellSpacing w:w="15" w:type="dxa"/>
        </w:trPr>
        <w:tc>
          <w:tcPr>
            <w:tcW w:w="899" w:type="pct"/>
            <w:shd w:val="clear" w:color="000000" w:fill="FFE6E1"/>
            <w:vAlign w:val="center"/>
            <w:hideMark/>
          </w:tcPr>
          <w:p w14:paraId="2AB6C5F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J’écris à Marie.</w:t>
            </w:r>
          </w:p>
        </w:tc>
        <w:tc>
          <w:tcPr>
            <w:tcW w:w="752" w:type="pct"/>
            <w:shd w:val="clear" w:color="000000" w:fill="F5FFF0"/>
            <w:vAlign w:val="center"/>
            <w:hideMark/>
          </w:tcPr>
          <w:p w14:paraId="40D5854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Je lui écris.</w:t>
            </w:r>
          </w:p>
        </w:tc>
        <w:tc>
          <w:tcPr>
            <w:tcW w:w="3285" w:type="pct"/>
            <w:shd w:val="clear" w:color="000000" w:fill="FFFAF8"/>
            <w:vAlign w:val="center"/>
            <w:hideMark/>
          </w:tcPr>
          <w:p w14:paraId="5A66A18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écrire à quelqu’un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Marie </w:t>
            </w:r>
            <w:r w:rsidRPr="00D70B5C">
              <w:rPr>
                <w:rFonts w:ascii="Arial" w:eastAsia="SimSun" w:hAnsi="Arial" w:cs="Arial" w:hint="eastAsia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人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lui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la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1EAE34D" w14:textId="77777777" w:rsidTr="00D70B5C">
        <w:trPr>
          <w:tblCellSpacing w:w="15" w:type="dxa"/>
        </w:trPr>
        <w:tc>
          <w:tcPr>
            <w:tcW w:w="899" w:type="pct"/>
            <w:shd w:val="clear" w:color="000000" w:fill="FFE6E1"/>
            <w:vAlign w:val="center"/>
            <w:hideMark/>
          </w:tcPr>
          <w:p w14:paraId="3A6361E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Je parle à mes parents.</w:t>
            </w:r>
          </w:p>
        </w:tc>
        <w:tc>
          <w:tcPr>
            <w:tcW w:w="752" w:type="pct"/>
            <w:shd w:val="clear" w:color="000000" w:fill="F5FFF0"/>
            <w:vAlign w:val="center"/>
            <w:hideMark/>
          </w:tcPr>
          <w:p w14:paraId="11AF3AB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Je leur parle.</w:t>
            </w:r>
          </w:p>
        </w:tc>
        <w:tc>
          <w:tcPr>
            <w:tcW w:w="3285" w:type="pct"/>
            <w:shd w:val="clear" w:color="000000" w:fill="FFF0EB"/>
            <w:vAlign w:val="center"/>
            <w:hideMark/>
          </w:tcPr>
          <w:p w14:paraId="0A6BBAD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复数人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leur</w:t>
            </w:r>
            <w:r w:rsidRPr="00D70B5C">
              <w:rPr>
                <w:rFonts w:ascii="Arial" w:eastAsia="SimSun" w:hAnsi="Arial" w:cs="Arial" w:hint="eastAsia"/>
                <w:sz w:val="20"/>
              </w:rPr>
              <w:t>。注意这个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leur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是代词，不是物主形容词。</w:t>
            </w:r>
          </w:p>
        </w:tc>
      </w:tr>
      <w:tr w:rsidR="00992D11" w:rsidRPr="00D70B5C" w14:paraId="76989394" w14:textId="77777777" w:rsidTr="00D70B5C">
        <w:trPr>
          <w:tblCellSpacing w:w="15" w:type="dxa"/>
        </w:trPr>
        <w:tc>
          <w:tcPr>
            <w:tcW w:w="899" w:type="pct"/>
            <w:shd w:val="clear" w:color="000000" w:fill="FFE6E1"/>
            <w:vAlign w:val="center"/>
            <w:hideMark/>
          </w:tcPr>
          <w:p w14:paraId="0B1EF91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J’écoute la chanson.</w:t>
            </w:r>
          </w:p>
        </w:tc>
        <w:tc>
          <w:tcPr>
            <w:tcW w:w="752" w:type="pct"/>
            <w:shd w:val="clear" w:color="000000" w:fill="F5FFF0"/>
            <w:vAlign w:val="center"/>
            <w:hideMark/>
          </w:tcPr>
          <w:p w14:paraId="3E467AF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Je l’écoute.</w:t>
            </w:r>
          </w:p>
        </w:tc>
        <w:tc>
          <w:tcPr>
            <w:tcW w:w="3285" w:type="pct"/>
            <w:shd w:val="clear" w:color="000000" w:fill="FFFAF8"/>
            <w:vAlign w:val="center"/>
            <w:hideMark/>
          </w:tcPr>
          <w:p w14:paraId="30E9060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écouter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直接接宾语，不像英语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listen to</w:t>
            </w:r>
            <w:r w:rsidRPr="00D70B5C">
              <w:rPr>
                <w:rFonts w:ascii="Arial" w:eastAsia="SimSun" w:hAnsi="Arial" w:cs="Arial" w:hint="eastAsia"/>
                <w:sz w:val="20"/>
              </w:rPr>
              <w:t>。所以用直接宾语代词。</w:t>
            </w:r>
          </w:p>
        </w:tc>
      </w:tr>
      <w:tr w:rsidR="00992D11" w:rsidRPr="00D70B5C" w14:paraId="64019F4A" w14:textId="77777777" w:rsidTr="00D70B5C">
        <w:trPr>
          <w:tblCellSpacing w:w="15" w:type="dxa"/>
        </w:trPr>
        <w:tc>
          <w:tcPr>
            <w:tcW w:w="899" w:type="pct"/>
            <w:shd w:val="clear" w:color="000000" w:fill="FFE6E1"/>
            <w:vAlign w:val="center"/>
            <w:hideMark/>
          </w:tcPr>
          <w:p w14:paraId="5662839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Nous invitons nos amis.</w:t>
            </w:r>
          </w:p>
        </w:tc>
        <w:tc>
          <w:tcPr>
            <w:tcW w:w="752" w:type="pct"/>
            <w:shd w:val="clear" w:color="000000" w:fill="F5FFF0"/>
            <w:vAlign w:val="center"/>
            <w:hideMark/>
          </w:tcPr>
          <w:p w14:paraId="1C5EDDD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Nous les invitons.</w:t>
            </w:r>
          </w:p>
        </w:tc>
        <w:tc>
          <w:tcPr>
            <w:tcW w:w="3285" w:type="pct"/>
            <w:shd w:val="clear" w:color="000000" w:fill="FFF0EB"/>
            <w:vAlign w:val="center"/>
            <w:hideMark/>
          </w:tcPr>
          <w:p w14:paraId="7E7184D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inviter quelqu’un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是直接接人。不能因为中文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邀请某人参加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就想成间宾。</w:t>
            </w:r>
          </w:p>
        </w:tc>
      </w:tr>
      <w:tr w:rsidR="00992D11" w:rsidRPr="00D70B5C" w14:paraId="082B47F3" w14:textId="77777777" w:rsidTr="00D70B5C">
        <w:trPr>
          <w:tblCellSpacing w:w="15" w:type="dxa"/>
        </w:trPr>
        <w:tc>
          <w:tcPr>
            <w:tcW w:w="899" w:type="pct"/>
            <w:shd w:val="clear" w:color="000000" w:fill="FFE6E1"/>
            <w:vAlign w:val="center"/>
            <w:hideMark/>
          </w:tcPr>
          <w:p w14:paraId="2D48D7D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752" w:type="pct"/>
            <w:shd w:val="clear" w:color="000000" w:fill="F5FFF0"/>
            <w:vAlign w:val="center"/>
            <w:hideMark/>
          </w:tcPr>
          <w:p w14:paraId="5E8D138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直接靠中文判断</w:t>
            </w:r>
          </w:p>
        </w:tc>
        <w:tc>
          <w:tcPr>
            <w:tcW w:w="3285" w:type="pct"/>
            <w:shd w:val="clear" w:color="000000" w:fill="FFFAF8"/>
            <w:vAlign w:val="center"/>
            <w:hideMark/>
          </w:tcPr>
          <w:p w14:paraId="65339D6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中文里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给他写信</w:t>
            </w:r>
            <w:r w:rsidRPr="00D70B5C">
              <w:rPr>
                <w:rFonts w:ascii="Arial" w:hAnsi="Arial" w:cs="Arial"/>
                <w:sz w:val="20"/>
              </w:rPr>
              <w:t>”“</w:t>
            </w:r>
            <w:r w:rsidRPr="00D70B5C">
              <w:rPr>
                <w:rFonts w:ascii="Arial" w:eastAsia="SimSun" w:hAnsi="Arial" w:cs="Arial" w:hint="eastAsia"/>
                <w:sz w:val="20"/>
              </w:rPr>
              <w:t>给他打电话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看起来都像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给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，但法语要看动词本身：</w:t>
            </w:r>
            <w:r w:rsidRPr="00D70B5C">
              <w:rPr>
                <w:rStyle w:val="HTMLCode"/>
                <w:rFonts w:ascii="Arial" w:hAnsi="Arial" w:cs="Arial"/>
              </w:rPr>
              <w:t>écrire à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téléphoner à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7F73F796" w14:textId="77777777" w:rsidR="00992D11" w:rsidRDefault="00992D11" w:rsidP="00992D11">
      <w:pPr>
        <w:pStyle w:val="Heading3"/>
      </w:pPr>
      <w:r>
        <w:t>Chunk 4</w:t>
      </w:r>
      <w:r>
        <w:t>：</w:t>
      </w:r>
      <w:r>
        <w:rPr>
          <w:rStyle w:val="HTMLCode"/>
          <w:rFonts w:eastAsia="DengXian Light"/>
        </w:rPr>
        <w:t>y</w:t>
      </w:r>
      <w:r>
        <w:t xml:space="preserve"> </w:t>
      </w:r>
      <w:r>
        <w:t>的判断：</w:t>
      </w:r>
      <w:r>
        <w:rPr>
          <w:rStyle w:val="HTMLCode"/>
          <w:rFonts w:eastAsia="DengXian Light"/>
        </w:rPr>
        <w:t xml:space="preserve">à + </w:t>
      </w:r>
      <w:r>
        <w:rPr>
          <w:rStyle w:val="HTMLCode"/>
          <w:rFonts w:eastAsia="DengXian Light"/>
        </w:rPr>
        <w:t>地点</w:t>
      </w:r>
      <w:r>
        <w:rPr>
          <w:rStyle w:val="HTMLCode"/>
          <w:rFonts w:eastAsia="DengXian Light"/>
        </w:rPr>
        <w:t xml:space="preserve"> / à + </w:t>
      </w:r>
      <w:r>
        <w:rPr>
          <w:rStyle w:val="HTMLCode"/>
          <w:rFonts w:eastAsia="DengXian Light"/>
        </w:rPr>
        <w:t>东西</w:t>
      </w:r>
      <w:r>
        <w:t>，不是</w:t>
      </w:r>
      <w:r>
        <w:t xml:space="preserve"> </w:t>
      </w:r>
      <w:r>
        <w:rPr>
          <w:rStyle w:val="HTMLCode"/>
          <w:rFonts w:eastAsia="DengXian Light"/>
        </w:rPr>
        <w:t xml:space="preserve">à + </w:t>
      </w:r>
      <w:r>
        <w:rPr>
          <w:rStyle w:val="HTMLCode"/>
          <w:rFonts w:ascii="Microsoft YaHei" w:eastAsia="Microsoft YaHei" w:hAnsi="Microsoft YaHei" w:cs="Microsoft YaHei" w:hint="eastAsia"/>
        </w:rPr>
        <w:t>人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445"/>
        <w:gridCol w:w="1753"/>
        <w:gridCol w:w="5146"/>
      </w:tblGrid>
      <w:tr w:rsidR="00992D11" w:rsidRPr="00D70B5C" w14:paraId="01A18E54" w14:textId="77777777" w:rsidTr="00D70B5C">
        <w:trPr>
          <w:tblHeader/>
          <w:tblCellSpacing w:w="15" w:type="dxa"/>
        </w:trPr>
        <w:tc>
          <w:tcPr>
            <w:tcW w:w="1284" w:type="pct"/>
            <w:shd w:val="clear" w:color="auto" w:fill="37699B"/>
            <w:vAlign w:val="center"/>
            <w:hideMark/>
          </w:tcPr>
          <w:p w14:paraId="1EEE2C2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922" w:type="pct"/>
            <w:shd w:val="clear" w:color="auto" w:fill="37699B"/>
            <w:vAlign w:val="center"/>
            <w:hideMark/>
          </w:tcPr>
          <w:p w14:paraId="3221AFC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730" w:type="pct"/>
            <w:shd w:val="clear" w:color="auto" w:fill="37699B"/>
            <w:vAlign w:val="center"/>
            <w:hideMark/>
          </w:tcPr>
          <w:p w14:paraId="5160978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05FEF5F7" w14:textId="77777777" w:rsidTr="00D70B5C">
        <w:trPr>
          <w:tblCellSpacing w:w="15" w:type="dxa"/>
        </w:trPr>
        <w:tc>
          <w:tcPr>
            <w:tcW w:w="1284" w:type="pct"/>
            <w:shd w:val="clear" w:color="000000" w:fill="E1F0FA"/>
            <w:vAlign w:val="center"/>
            <w:hideMark/>
          </w:tcPr>
          <w:p w14:paraId="2DDDEB2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Je vais au magasin.</w:t>
            </w:r>
          </w:p>
        </w:tc>
        <w:tc>
          <w:tcPr>
            <w:tcW w:w="922" w:type="pct"/>
            <w:shd w:val="clear" w:color="000000" w:fill="FFF9EE"/>
            <w:vAlign w:val="center"/>
            <w:hideMark/>
          </w:tcPr>
          <w:p w14:paraId="359331A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J’y vais.</w:t>
            </w:r>
          </w:p>
        </w:tc>
        <w:tc>
          <w:tcPr>
            <w:tcW w:w="2730" w:type="pct"/>
            <w:shd w:val="clear" w:color="000000" w:fill="FCFEFF"/>
            <w:vAlign w:val="center"/>
            <w:hideMark/>
          </w:tcPr>
          <w:p w14:paraId="6AE59E8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au magasin = à + le magasin</w:t>
            </w:r>
            <w:r w:rsidRPr="00D70B5C">
              <w:rPr>
                <w:rFonts w:ascii="Arial" w:eastAsia="SimSun" w:hAnsi="Arial" w:cs="Arial" w:hint="eastAsia"/>
                <w:sz w:val="20"/>
              </w:rPr>
              <w:t>，地点，用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y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2506ECF" w14:textId="77777777" w:rsidTr="00D70B5C">
        <w:trPr>
          <w:tblCellSpacing w:w="15" w:type="dxa"/>
        </w:trPr>
        <w:tc>
          <w:tcPr>
            <w:tcW w:w="1284" w:type="pct"/>
            <w:shd w:val="clear" w:color="000000" w:fill="E1F0FA"/>
            <w:vAlign w:val="center"/>
            <w:hideMark/>
          </w:tcPr>
          <w:p w14:paraId="212EA74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Il est dans la classe.</w:t>
            </w:r>
          </w:p>
        </w:tc>
        <w:tc>
          <w:tcPr>
            <w:tcW w:w="922" w:type="pct"/>
            <w:shd w:val="clear" w:color="000000" w:fill="FFF9EE"/>
            <w:vAlign w:val="center"/>
            <w:hideMark/>
          </w:tcPr>
          <w:p w14:paraId="15D3F82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Il y est.</w:t>
            </w:r>
          </w:p>
        </w:tc>
        <w:tc>
          <w:tcPr>
            <w:tcW w:w="2730" w:type="pct"/>
            <w:shd w:val="clear" w:color="000000" w:fill="F5F9FD"/>
            <w:vAlign w:val="center"/>
            <w:hideMark/>
          </w:tcPr>
          <w:p w14:paraId="7FE3D43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地点状语也可以用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y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146FC22" w14:textId="77777777" w:rsidTr="00D70B5C">
        <w:trPr>
          <w:tblCellSpacing w:w="15" w:type="dxa"/>
        </w:trPr>
        <w:tc>
          <w:tcPr>
            <w:tcW w:w="1284" w:type="pct"/>
            <w:shd w:val="clear" w:color="000000" w:fill="E1F0FA"/>
            <w:vAlign w:val="center"/>
            <w:hideMark/>
          </w:tcPr>
          <w:p w14:paraId="42B7E39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Je pense à ce problème.</w:t>
            </w:r>
          </w:p>
        </w:tc>
        <w:tc>
          <w:tcPr>
            <w:tcW w:w="922" w:type="pct"/>
            <w:shd w:val="clear" w:color="000000" w:fill="FFF9EE"/>
            <w:vAlign w:val="center"/>
            <w:hideMark/>
          </w:tcPr>
          <w:p w14:paraId="23A2593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J’y pense.</w:t>
            </w:r>
          </w:p>
        </w:tc>
        <w:tc>
          <w:tcPr>
            <w:tcW w:w="2730" w:type="pct"/>
            <w:shd w:val="clear" w:color="000000" w:fill="FCFEFF"/>
            <w:vAlign w:val="center"/>
            <w:hideMark/>
          </w:tcPr>
          <w:p w14:paraId="2645728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事物</w:t>
            </w:r>
            <w:r w:rsidRPr="00D70B5C">
              <w:rPr>
                <w:rStyle w:val="HTMLCode"/>
                <w:rFonts w:ascii="Arial" w:hAnsi="Arial" w:cs="Arial"/>
              </w:rPr>
              <w:t>/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抽象内容</w:t>
            </w:r>
            <w:r w:rsidRPr="00D70B5C">
              <w:rPr>
                <w:rFonts w:ascii="Arial" w:eastAsia="SimSun" w:hAnsi="Arial" w:cs="Arial" w:hint="eastAsia"/>
                <w:sz w:val="20"/>
              </w:rPr>
              <w:t>，也常用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y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EA3C850" w14:textId="77777777" w:rsidTr="00D70B5C">
        <w:trPr>
          <w:tblCellSpacing w:w="15" w:type="dxa"/>
        </w:trPr>
        <w:tc>
          <w:tcPr>
            <w:tcW w:w="1284" w:type="pct"/>
            <w:shd w:val="clear" w:color="000000" w:fill="E1F0FA"/>
            <w:vAlign w:val="center"/>
            <w:hideMark/>
          </w:tcPr>
          <w:p w14:paraId="2B43777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Je téléphone à Paul.</w:t>
            </w:r>
          </w:p>
        </w:tc>
        <w:tc>
          <w:tcPr>
            <w:tcW w:w="922" w:type="pct"/>
            <w:shd w:val="clear" w:color="000000" w:fill="FFF9EE"/>
            <w:vAlign w:val="center"/>
            <w:hideMark/>
          </w:tcPr>
          <w:p w14:paraId="564A3B1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Je lui téléphone.</w:t>
            </w:r>
          </w:p>
        </w:tc>
        <w:tc>
          <w:tcPr>
            <w:tcW w:w="2730" w:type="pct"/>
            <w:shd w:val="clear" w:color="000000" w:fill="F5F9FD"/>
            <w:vAlign w:val="center"/>
            <w:hideMark/>
          </w:tcPr>
          <w:p w14:paraId="78CA942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人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不用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y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lui / leur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867DB59" w14:textId="77777777" w:rsidTr="00D70B5C">
        <w:trPr>
          <w:tblCellSpacing w:w="15" w:type="dxa"/>
        </w:trPr>
        <w:tc>
          <w:tcPr>
            <w:tcW w:w="1284" w:type="pct"/>
            <w:shd w:val="clear" w:color="000000" w:fill="E1F0FA"/>
            <w:vAlign w:val="center"/>
            <w:hideMark/>
          </w:tcPr>
          <w:p w14:paraId="3C48547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Je parle à mes parents.</w:t>
            </w:r>
          </w:p>
        </w:tc>
        <w:tc>
          <w:tcPr>
            <w:tcW w:w="922" w:type="pct"/>
            <w:shd w:val="clear" w:color="000000" w:fill="FFF9EE"/>
            <w:vAlign w:val="center"/>
            <w:hideMark/>
          </w:tcPr>
          <w:p w14:paraId="3DDE3EC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Je leur parle.</w:t>
            </w:r>
          </w:p>
        </w:tc>
        <w:tc>
          <w:tcPr>
            <w:tcW w:w="2730" w:type="pct"/>
            <w:shd w:val="clear" w:color="000000" w:fill="FCFEFF"/>
            <w:vAlign w:val="center"/>
            <w:hideMark/>
          </w:tcPr>
          <w:p w14:paraId="121B9D2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复数人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leur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8E38CE1" w14:textId="77777777" w:rsidTr="00D70B5C">
        <w:trPr>
          <w:tblCellSpacing w:w="15" w:type="dxa"/>
        </w:trPr>
        <w:tc>
          <w:tcPr>
            <w:tcW w:w="1284" w:type="pct"/>
            <w:shd w:val="clear" w:color="000000" w:fill="E1F0FA"/>
            <w:vAlign w:val="center"/>
            <w:hideMark/>
          </w:tcPr>
          <w:p w14:paraId="5356AF6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判断关键</w:t>
            </w:r>
          </w:p>
        </w:tc>
        <w:tc>
          <w:tcPr>
            <w:tcW w:w="922" w:type="pct"/>
            <w:shd w:val="clear" w:color="000000" w:fill="FFF9EE"/>
            <w:vAlign w:val="center"/>
            <w:hideMark/>
          </w:tcPr>
          <w:p w14:paraId="3F9527D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914B1E"/>
              </w:rPr>
              <w:t>à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后面是不是人</w:t>
            </w:r>
          </w:p>
        </w:tc>
        <w:tc>
          <w:tcPr>
            <w:tcW w:w="2730" w:type="pct"/>
            <w:shd w:val="clear" w:color="000000" w:fill="F5F9FD"/>
            <w:vAlign w:val="center"/>
            <w:hideMark/>
          </w:tcPr>
          <w:p w14:paraId="5825456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是人：</w:t>
            </w:r>
            <w:r w:rsidRPr="00D70B5C">
              <w:rPr>
                <w:rStyle w:val="HTMLCode"/>
                <w:rFonts w:ascii="Arial" w:hAnsi="Arial" w:cs="Arial"/>
              </w:rPr>
              <w:t>lui / leur</w:t>
            </w:r>
            <w:r w:rsidRPr="00D70B5C">
              <w:rPr>
                <w:rFonts w:ascii="Arial" w:eastAsia="SimSun" w:hAnsi="Arial" w:cs="Arial" w:hint="eastAsia"/>
                <w:sz w:val="20"/>
              </w:rPr>
              <w:t>。不是人，常见就是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y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3CA06A22" w14:textId="77777777" w:rsidR="00992D11" w:rsidRPr="00992D11" w:rsidRDefault="00992D11" w:rsidP="00992D11">
      <w:pPr>
        <w:pStyle w:val="Heading3"/>
        <w:rPr>
          <w:lang w:val="fr-CA"/>
        </w:rPr>
      </w:pPr>
      <w:r w:rsidRPr="00992D11">
        <w:rPr>
          <w:lang w:val="fr-CA"/>
        </w:rPr>
        <w:t>Chunk 5</w:t>
      </w:r>
      <w:r w:rsidRPr="00992D11">
        <w:rPr>
          <w:lang w:val="fr-CA"/>
        </w:rPr>
        <w:t>：</w:t>
      </w:r>
      <w:r w:rsidRPr="00992D11">
        <w:rPr>
          <w:rStyle w:val="HTMLCode"/>
          <w:rFonts w:eastAsia="DengXian Light"/>
          <w:lang w:val="fr-CA"/>
        </w:rPr>
        <w:t>envoyer</w:t>
      </w:r>
      <w:r w:rsidRPr="00992D11">
        <w:rPr>
          <w:lang w:val="fr-CA"/>
        </w:rPr>
        <w:t xml:space="preserve"> </w:t>
      </w:r>
      <w:r>
        <w:t>和</w:t>
      </w:r>
      <w:r w:rsidRPr="00992D11">
        <w:rPr>
          <w:lang w:val="fr-CA"/>
        </w:rPr>
        <w:t xml:space="preserve"> </w:t>
      </w:r>
      <w:r w:rsidRPr="00992D11">
        <w:rPr>
          <w:rStyle w:val="HTMLCode"/>
          <w:rFonts w:eastAsia="DengXian Light"/>
          <w:lang w:val="fr-CA"/>
        </w:rPr>
        <w:t>écrire</w:t>
      </w:r>
      <w:r w:rsidRPr="00992D11">
        <w:rPr>
          <w:lang w:val="fr-CA"/>
        </w:rPr>
        <w:t xml:space="preserve"> </w:t>
      </w:r>
      <w:r>
        <w:t>不能</w:t>
      </w:r>
      <w:r>
        <w:rPr>
          <w:rFonts w:ascii="SimSun" w:eastAsia="SimSun" w:hAnsi="SimSun" w:cs="SimSun" w:hint="eastAsia"/>
        </w:rPr>
        <w:t>混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445"/>
        <w:gridCol w:w="1891"/>
        <w:gridCol w:w="5008"/>
      </w:tblGrid>
      <w:tr w:rsidR="00992D11" w:rsidRPr="00D70B5C" w14:paraId="57007D6C" w14:textId="77777777" w:rsidTr="00D70B5C">
        <w:trPr>
          <w:tblHeader/>
          <w:tblCellSpacing w:w="15" w:type="dxa"/>
        </w:trPr>
        <w:tc>
          <w:tcPr>
            <w:tcW w:w="1284" w:type="pct"/>
            <w:shd w:val="clear" w:color="auto" w:fill="37699B"/>
            <w:vAlign w:val="center"/>
            <w:hideMark/>
          </w:tcPr>
          <w:p w14:paraId="71145E6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996" w:type="pct"/>
            <w:shd w:val="clear" w:color="auto" w:fill="37699B"/>
            <w:vAlign w:val="center"/>
            <w:hideMark/>
          </w:tcPr>
          <w:p w14:paraId="3575D31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56" w:type="pct"/>
            <w:shd w:val="clear" w:color="auto" w:fill="37699B"/>
            <w:vAlign w:val="center"/>
            <w:hideMark/>
          </w:tcPr>
          <w:p w14:paraId="0430963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578D86B5" w14:textId="77777777" w:rsidTr="00D70B5C">
        <w:trPr>
          <w:tblCellSpacing w:w="15" w:type="dxa"/>
        </w:trPr>
        <w:tc>
          <w:tcPr>
            <w:tcW w:w="1284" w:type="pct"/>
            <w:shd w:val="clear" w:color="000000" w:fill="E1F0FA"/>
            <w:vAlign w:val="center"/>
            <w:hideMark/>
          </w:tcPr>
          <w:p w14:paraId="48D87B3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envoyer une lettre</w:t>
            </w:r>
          </w:p>
        </w:tc>
        <w:tc>
          <w:tcPr>
            <w:tcW w:w="996" w:type="pct"/>
            <w:shd w:val="clear" w:color="000000" w:fill="FFF9EE"/>
            <w:vAlign w:val="center"/>
            <w:hideMark/>
          </w:tcPr>
          <w:p w14:paraId="33FBC4C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寄一封信；发送一封信</w:t>
            </w:r>
          </w:p>
        </w:tc>
        <w:tc>
          <w:tcPr>
            <w:tcW w:w="2656" w:type="pct"/>
            <w:shd w:val="clear" w:color="000000" w:fill="FCFEFF"/>
            <w:vAlign w:val="center"/>
            <w:hideMark/>
          </w:tcPr>
          <w:p w14:paraId="5CB99B7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老师明确说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envoyer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写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，它是英语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send</w:t>
            </w:r>
            <w:r w:rsidRPr="00D70B5C">
              <w:rPr>
                <w:rFonts w:ascii="Arial" w:eastAsia="SimSun" w:hAnsi="Arial" w:cs="Arial" w:hint="eastAsia"/>
                <w:sz w:val="20"/>
              </w:rPr>
              <w:t>。可以寄信，也可以寄包裹。</w:t>
            </w:r>
          </w:p>
        </w:tc>
      </w:tr>
      <w:tr w:rsidR="00992D11" w:rsidRPr="00D70B5C" w14:paraId="78DDCE94" w14:textId="77777777" w:rsidTr="00D70B5C">
        <w:trPr>
          <w:tblCellSpacing w:w="15" w:type="dxa"/>
        </w:trPr>
        <w:tc>
          <w:tcPr>
            <w:tcW w:w="1284" w:type="pct"/>
            <w:shd w:val="clear" w:color="000000" w:fill="E1F0FA"/>
            <w:vAlign w:val="center"/>
            <w:hideMark/>
          </w:tcPr>
          <w:p w14:paraId="6B75B83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écrire une lettre</w:t>
            </w:r>
          </w:p>
        </w:tc>
        <w:tc>
          <w:tcPr>
            <w:tcW w:w="996" w:type="pct"/>
            <w:shd w:val="clear" w:color="000000" w:fill="FFF9EE"/>
            <w:vAlign w:val="center"/>
            <w:hideMark/>
          </w:tcPr>
          <w:p w14:paraId="1E29672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写一封信</w:t>
            </w:r>
          </w:p>
        </w:tc>
        <w:tc>
          <w:tcPr>
            <w:tcW w:w="2656" w:type="pct"/>
            <w:shd w:val="clear" w:color="000000" w:fill="F5F9FD"/>
            <w:vAlign w:val="center"/>
            <w:hideMark/>
          </w:tcPr>
          <w:p w14:paraId="35682EF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écrire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才是写。</w:t>
            </w:r>
          </w:p>
        </w:tc>
      </w:tr>
      <w:tr w:rsidR="00992D11" w:rsidRPr="00D70B5C" w14:paraId="23301391" w14:textId="77777777" w:rsidTr="00D70B5C">
        <w:trPr>
          <w:tblCellSpacing w:w="15" w:type="dxa"/>
        </w:trPr>
        <w:tc>
          <w:tcPr>
            <w:tcW w:w="1284" w:type="pct"/>
            <w:shd w:val="clear" w:color="000000" w:fill="E1F0FA"/>
            <w:vAlign w:val="center"/>
            <w:hideMark/>
          </w:tcPr>
          <w:p w14:paraId="704B0DB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lastRenderedPageBreak/>
              <w:t>envoyer un colis</w:t>
            </w:r>
          </w:p>
        </w:tc>
        <w:tc>
          <w:tcPr>
            <w:tcW w:w="996" w:type="pct"/>
            <w:shd w:val="clear" w:color="000000" w:fill="FFF9EE"/>
            <w:vAlign w:val="center"/>
            <w:hideMark/>
          </w:tcPr>
          <w:p w14:paraId="0A59C20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寄一个包裹</w:t>
            </w:r>
          </w:p>
        </w:tc>
        <w:tc>
          <w:tcPr>
            <w:tcW w:w="2656" w:type="pct"/>
            <w:shd w:val="clear" w:color="000000" w:fill="FCFEFF"/>
            <w:vAlign w:val="center"/>
            <w:hideMark/>
          </w:tcPr>
          <w:p w14:paraId="3075685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envoyer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的对象可以是信、包裹、邮件、消息。</w:t>
            </w:r>
          </w:p>
        </w:tc>
      </w:tr>
      <w:tr w:rsidR="00992D11" w:rsidRPr="00D70B5C" w14:paraId="4BC1DBD0" w14:textId="77777777" w:rsidTr="00D70B5C">
        <w:trPr>
          <w:tblCellSpacing w:w="15" w:type="dxa"/>
        </w:trPr>
        <w:tc>
          <w:tcPr>
            <w:tcW w:w="1284" w:type="pct"/>
            <w:shd w:val="clear" w:color="000000" w:fill="E1F0FA"/>
            <w:vAlign w:val="center"/>
            <w:hideMark/>
          </w:tcPr>
          <w:p w14:paraId="066B6C3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envoyer quelque chose à quelqu’un</w:t>
            </w:r>
          </w:p>
        </w:tc>
        <w:tc>
          <w:tcPr>
            <w:tcW w:w="996" w:type="pct"/>
            <w:shd w:val="clear" w:color="000000" w:fill="FFF9EE"/>
            <w:vAlign w:val="center"/>
            <w:hideMark/>
          </w:tcPr>
          <w:p w14:paraId="6223E30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把某物寄给某人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发给某人</w:t>
            </w:r>
          </w:p>
        </w:tc>
        <w:tc>
          <w:tcPr>
            <w:tcW w:w="2656" w:type="pct"/>
            <w:shd w:val="clear" w:color="000000" w:fill="F5F9FD"/>
            <w:vAlign w:val="center"/>
            <w:hideMark/>
          </w:tcPr>
          <w:p w14:paraId="15C899D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结构是：直接宾语是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发的东西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</w:t>
            </w: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是收件人。</w:t>
            </w:r>
          </w:p>
        </w:tc>
      </w:tr>
      <w:tr w:rsidR="00992D11" w:rsidRPr="00D70B5C" w14:paraId="21613EEC" w14:textId="77777777" w:rsidTr="00D70B5C">
        <w:trPr>
          <w:tblCellSpacing w:w="15" w:type="dxa"/>
        </w:trPr>
        <w:tc>
          <w:tcPr>
            <w:tcW w:w="1284" w:type="pct"/>
            <w:shd w:val="clear" w:color="000000" w:fill="E1F0FA"/>
            <w:vAlign w:val="center"/>
            <w:hideMark/>
          </w:tcPr>
          <w:p w14:paraId="671AA23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écrire à quelqu’un</w:t>
            </w:r>
          </w:p>
        </w:tc>
        <w:tc>
          <w:tcPr>
            <w:tcW w:w="996" w:type="pct"/>
            <w:shd w:val="clear" w:color="000000" w:fill="FFF9EE"/>
            <w:vAlign w:val="center"/>
            <w:hideMark/>
          </w:tcPr>
          <w:p w14:paraId="03CCED4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给某人写信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写邮件</w:t>
            </w:r>
          </w:p>
        </w:tc>
        <w:tc>
          <w:tcPr>
            <w:tcW w:w="2656" w:type="pct"/>
            <w:shd w:val="clear" w:color="000000" w:fill="FCFEFF"/>
            <w:vAlign w:val="center"/>
            <w:hideMark/>
          </w:tcPr>
          <w:p w14:paraId="67B838A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如果后面是人，</w:t>
            </w:r>
            <w:r w:rsidRPr="00D70B5C">
              <w:rPr>
                <w:rStyle w:val="HTMLCode"/>
                <w:rFonts w:ascii="Arial" w:hAnsi="Arial" w:cs="Arial"/>
              </w:rPr>
              <w:t>écrire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常接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</w:t>
            </w:r>
            <w:r w:rsidRPr="00D70B5C">
              <w:rPr>
                <w:rFonts w:ascii="Arial" w:eastAsia="SimSun" w:hAnsi="Arial" w:cs="Arial" w:hint="eastAsia"/>
                <w:sz w:val="20"/>
              </w:rPr>
              <w:t>。所以代词是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lui / leur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8AE6CB5" w14:textId="77777777" w:rsidTr="00D70B5C">
        <w:trPr>
          <w:tblCellSpacing w:w="15" w:type="dxa"/>
        </w:trPr>
        <w:tc>
          <w:tcPr>
            <w:tcW w:w="1284" w:type="pct"/>
            <w:shd w:val="clear" w:color="000000" w:fill="E1F0FA"/>
            <w:vAlign w:val="center"/>
            <w:hideMark/>
          </w:tcPr>
          <w:p w14:paraId="2AB7B3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Je lui écris.</w:t>
            </w:r>
          </w:p>
        </w:tc>
        <w:tc>
          <w:tcPr>
            <w:tcW w:w="996" w:type="pct"/>
            <w:shd w:val="clear" w:color="000000" w:fill="FFF9EE"/>
            <w:vAlign w:val="center"/>
            <w:hideMark/>
          </w:tcPr>
          <w:p w14:paraId="6475132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我给他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她写信。</w:t>
            </w:r>
          </w:p>
        </w:tc>
        <w:tc>
          <w:tcPr>
            <w:tcW w:w="2656" w:type="pct"/>
            <w:shd w:val="clear" w:color="000000" w:fill="F5F9FD"/>
            <w:vAlign w:val="center"/>
            <w:hideMark/>
          </w:tcPr>
          <w:p w14:paraId="7A6C52B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lui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代表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à lui / à elle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EEDED9E" w14:textId="77777777" w:rsidTr="00D70B5C">
        <w:trPr>
          <w:tblCellSpacing w:w="15" w:type="dxa"/>
        </w:trPr>
        <w:tc>
          <w:tcPr>
            <w:tcW w:w="1284" w:type="pct"/>
            <w:shd w:val="clear" w:color="000000" w:fill="E1F0FA"/>
            <w:vAlign w:val="center"/>
            <w:hideMark/>
          </w:tcPr>
          <w:p w14:paraId="468D2C0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Je lui envoie une lettre.</w:t>
            </w:r>
          </w:p>
        </w:tc>
        <w:tc>
          <w:tcPr>
            <w:tcW w:w="996" w:type="pct"/>
            <w:shd w:val="clear" w:color="000000" w:fill="FFF9EE"/>
            <w:vAlign w:val="center"/>
            <w:hideMark/>
          </w:tcPr>
          <w:p w14:paraId="30DDEA7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我给他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她寄一封信。</w:t>
            </w:r>
          </w:p>
        </w:tc>
        <w:tc>
          <w:tcPr>
            <w:tcW w:w="2656" w:type="pct"/>
            <w:shd w:val="clear" w:color="000000" w:fill="FCFEFF"/>
            <w:vAlign w:val="center"/>
            <w:hideMark/>
          </w:tcPr>
          <w:p w14:paraId="4C77E73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lui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是收件人，</w:t>
            </w:r>
            <w:r w:rsidRPr="00D70B5C">
              <w:rPr>
                <w:rStyle w:val="HTMLCode"/>
                <w:rFonts w:ascii="Arial" w:hAnsi="Arial" w:cs="Arial"/>
              </w:rPr>
              <w:t>une lettre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是直接宾语。</w:t>
            </w:r>
          </w:p>
        </w:tc>
      </w:tr>
    </w:tbl>
    <w:p w14:paraId="78C1888F" w14:textId="77777777" w:rsidR="00992D11" w:rsidRDefault="00992D11" w:rsidP="00992D11">
      <w:pPr>
        <w:pStyle w:val="Heading3"/>
      </w:pPr>
      <w:r>
        <w:t>Chunk 6</w:t>
      </w:r>
      <w:r>
        <w:t>：</w:t>
      </w:r>
      <w:r>
        <w:rPr>
          <w:rStyle w:val="HTMLCode"/>
          <w:rFonts w:eastAsia="DengXian Light"/>
        </w:rPr>
        <w:t>un timbre</w:t>
      </w:r>
      <w:r>
        <w:t xml:space="preserve"> </w:t>
      </w:r>
      <w:r>
        <w:t>是阳性，指示代词要跟性</w:t>
      </w:r>
      <w:r>
        <w:rPr>
          <w:rFonts w:ascii="SimSun" w:eastAsia="SimSun" w:hAnsi="SimSun" w:cs="SimSun" w:hint="eastAsia"/>
        </w:rPr>
        <w:t>数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255"/>
        <w:gridCol w:w="2421"/>
        <w:gridCol w:w="4668"/>
      </w:tblGrid>
      <w:tr w:rsidR="00992D11" w:rsidRPr="00D70B5C" w14:paraId="4D76D2E5" w14:textId="77777777" w:rsidTr="00D70B5C">
        <w:trPr>
          <w:tblHeader/>
          <w:tblCellSpacing w:w="15" w:type="dxa"/>
        </w:trPr>
        <w:tc>
          <w:tcPr>
            <w:tcW w:w="1183" w:type="pct"/>
            <w:shd w:val="clear" w:color="auto" w:fill="37699B"/>
            <w:vAlign w:val="center"/>
            <w:hideMark/>
          </w:tcPr>
          <w:p w14:paraId="33A0BEB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79" w:type="pct"/>
            <w:shd w:val="clear" w:color="auto" w:fill="37699B"/>
            <w:vAlign w:val="center"/>
            <w:hideMark/>
          </w:tcPr>
          <w:p w14:paraId="38C0B05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74" w:type="pct"/>
            <w:shd w:val="clear" w:color="auto" w:fill="37699B"/>
            <w:vAlign w:val="center"/>
            <w:hideMark/>
          </w:tcPr>
          <w:p w14:paraId="533904B7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448D5AAC" w14:textId="77777777" w:rsidTr="00D70B5C">
        <w:trPr>
          <w:tblCellSpacing w:w="15" w:type="dxa"/>
        </w:trPr>
        <w:tc>
          <w:tcPr>
            <w:tcW w:w="1183" w:type="pct"/>
            <w:shd w:val="clear" w:color="000000" w:fill="E1F0FA"/>
            <w:vAlign w:val="center"/>
            <w:hideMark/>
          </w:tcPr>
          <w:p w14:paraId="6285830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un timbre</w:t>
            </w:r>
          </w:p>
        </w:tc>
        <w:tc>
          <w:tcPr>
            <w:tcW w:w="1279" w:type="pct"/>
            <w:shd w:val="clear" w:color="000000" w:fill="FFF9EE"/>
            <w:vAlign w:val="center"/>
            <w:hideMark/>
          </w:tcPr>
          <w:p w14:paraId="37010D6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一张邮票</w:t>
            </w:r>
          </w:p>
        </w:tc>
        <w:tc>
          <w:tcPr>
            <w:tcW w:w="2474" w:type="pct"/>
            <w:shd w:val="clear" w:color="000000" w:fill="FCFEFF"/>
            <w:vAlign w:val="center"/>
            <w:hideMark/>
          </w:tcPr>
          <w:p w14:paraId="3E6BB1B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老师说这个词你没学过，并解释它是邮票，阳性。</w:t>
            </w:r>
          </w:p>
        </w:tc>
      </w:tr>
      <w:tr w:rsidR="00992D11" w:rsidRPr="00D70B5C" w14:paraId="3E766F8E" w14:textId="77777777" w:rsidTr="00D70B5C">
        <w:trPr>
          <w:tblCellSpacing w:w="15" w:type="dxa"/>
        </w:trPr>
        <w:tc>
          <w:tcPr>
            <w:tcW w:w="1183" w:type="pct"/>
            <w:shd w:val="clear" w:color="000000" w:fill="E1F0FA"/>
            <w:vAlign w:val="center"/>
            <w:hideMark/>
          </w:tcPr>
          <w:p w14:paraId="7DDC643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envoyer une lettre</w:t>
            </w:r>
          </w:p>
        </w:tc>
        <w:tc>
          <w:tcPr>
            <w:tcW w:w="1279" w:type="pct"/>
            <w:shd w:val="clear" w:color="000000" w:fill="FFF9EE"/>
            <w:vAlign w:val="center"/>
            <w:hideMark/>
          </w:tcPr>
          <w:p w14:paraId="0AFE0CE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寄一封信</w:t>
            </w:r>
          </w:p>
        </w:tc>
        <w:tc>
          <w:tcPr>
            <w:tcW w:w="2474" w:type="pct"/>
            <w:shd w:val="clear" w:color="000000" w:fill="F5F9FD"/>
            <w:vAlign w:val="center"/>
            <w:hideMark/>
          </w:tcPr>
          <w:p w14:paraId="4F4252F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这就是邮票的用途。</w:t>
            </w:r>
          </w:p>
        </w:tc>
      </w:tr>
      <w:tr w:rsidR="00992D11" w:rsidRPr="00D70B5C" w14:paraId="7AF33EBD" w14:textId="77777777" w:rsidTr="00D70B5C">
        <w:trPr>
          <w:tblCellSpacing w:w="15" w:type="dxa"/>
        </w:trPr>
        <w:tc>
          <w:tcPr>
            <w:tcW w:w="1183" w:type="pct"/>
            <w:shd w:val="clear" w:color="000000" w:fill="E1F0FA"/>
            <w:vAlign w:val="center"/>
            <w:hideMark/>
          </w:tcPr>
          <w:p w14:paraId="60A2648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Je veux utiliser ce timbre pour envoyer une lettre.</w:t>
            </w:r>
          </w:p>
        </w:tc>
        <w:tc>
          <w:tcPr>
            <w:tcW w:w="1279" w:type="pct"/>
            <w:shd w:val="clear" w:color="000000" w:fill="FFF9EE"/>
            <w:vAlign w:val="center"/>
            <w:hideMark/>
          </w:tcPr>
          <w:p w14:paraId="50F7E6B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我想用这张邮票寄一封信。</w:t>
            </w:r>
          </w:p>
        </w:tc>
        <w:tc>
          <w:tcPr>
            <w:tcW w:w="2474" w:type="pct"/>
            <w:shd w:val="clear" w:color="000000" w:fill="FCFEFF"/>
            <w:vAlign w:val="center"/>
            <w:hideMark/>
          </w:tcPr>
          <w:p w14:paraId="5159BEA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这是把课堂意思整理成标准句。</w:t>
            </w:r>
          </w:p>
        </w:tc>
      </w:tr>
      <w:tr w:rsidR="00992D11" w:rsidRPr="00D70B5C" w14:paraId="59FC938A" w14:textId="77777777" w:rsidTr="00D70B5C">
        <w:trPr>
          <w:tblCellSpacing w:w="15" w:type="dxa"/>
        </w:trPr>
        <w:tc>
          <w:tcPr>
            <w:tcW w:w="1183" w:type="pct"/>
            <w:shd w:val="clear" w:color="000000" w:fill="E1F0FA"/>
            <w:vAlign w:val="center"/>
            <w:hideMark/>
          </w:tcPr>
          <w:p w14:paraId="60BADC7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Je veux utiliser celui-là.</w:t>
            </w:r>
          </w:p>
        </w:tc>
        <w:tc>
          <w:tcPr>
            <w:tcW w:w="1279" w:type="pct"/>
            <w:shd w:val="clear" w:color="000000" w:fill="FFF9EE"/>
            <w:vAlign w:val="center"/>
            <w:hideMark/>
          </w:tcPr>
          <w:p w14:paraId="7BA861D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我想用那一个。</w:t>
            </w:r>
          </w:p>
        </w:tc>
        <w:tc>
          <w:tcPr>
            <w:tcW w:w="2474" w:type="pct"/>
            <w:shd w:val="clear" w:color="000000" w:fill="F5F9FD"/>
            <w:vAlign w:val="center"/>
            <w:hideMark/>
          </w:tcPr>
          <w:p w14:paraId="05BDB60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如果前面明确说的是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un timbre</w:t>
            </w:r>
            <w:r w:rsidRPr="00D70B5C">
              <w:rPr>
                <w:rFonts w:ascii="Arial" w:eastAsia="SimSun" w:hAnsi="Arial" w:cs="Arial" w:hint="eastAsia"/>
                <w:sz w:val="20"/>
              </w:rPr>
              <w:t>，阳性单数，指示代词用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celui-là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3B556FF" w14:textId="77777777" w:rsidTr="00D70B5C">
        <w:trPr>
          <w:tblCellSpacing w:w="15" w:type="dxa"/>
        </w:trPr>
        <w:tc>
          <w:tcPr>
            <w:tcW w:w="1183" w:type="pct"/>
            <w:shd w:val="clear" w:color="000000" w:fill="E1F0FA"/>
            <w:vAlign w:val="center"/>
            <w:hideMark/>
          </w:tcPr>
          <w:p w14:paraId="49B4F80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Je veux utiliser ceux-là.</w:t>
            </w:r>
          </w:p>
        </w:tc>
        <w:tc>
          <w:tcPr>
            <w:tcW w:w="1279" w:type="pct"/>
            <w:shd w:val="clear" w:color="000000" w:fill="FFF9EE"/>
            <w:vAlign w:val="center"/>
            <w:hideMark/>
          </w:tcPr>
          <w:p w14:paraId="3E9C687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我想用那些。</w:t>
            </w:r>
          </w:p>
        </w:tc>
        <w:tc>
          <w:tcPr>
            <w:tcW w:w="2474" w:type="pct"/>
            <w:shd w:val="clear" w:color="000000" w:fill="FCFEFF"/>
            <w:vAlign w:val="center"/>
            <w:hideMark/>
          </w:tcPr>
          <w:p w14:paraId="1161102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如果前面是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des timbres / ces timbres</w:t>
            </w:r>
            <w:r w:rsidRPr="00D70B5C">
              <w:rPr>
                <w:rFonts w:ascii="Arial" w:eastAsia="SimSun" w:hAnsi="Arial" w:cs="Arial" w:hint="eastAsia"/>
                <w:sz w:val="20"/>
              </w:rPr>
              <w:t>，阳性复数，才用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ceux-là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3723A67" w14:textId="77777777" w:rsidTr="00D70B5C">
        <w:trPr>
          <w:tblCellSpacing w:w="15" w:type="dxa"/>
        </w:trPr>
        <w:tc>
          <w:tcPr>
            <w:tcW w:w="1183" w:type="pct"/>
            <w:shd w:val="clear" w:color="000000" w:fill="E1F0FA"/>
            <w:vAlign w:val="center"/>
            <w:hideMark/>
          </w:tcPr>
          <w:p w14:paraId="6ED762A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 xml:space="preserve">ASR </w:t>
            </w: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备注</w:t>
            </w:r>
          </w:p>
        </w:tc>
        <w:tc>
          <w:tcPr>
            <w:tcW w:w="1279" w:type="pct"/>
            <w:shd w:val="clear" w:color="000000" w:fill="FFF9EE"/>
            <w:vAlign w:val="center"/>
            <w:hideMark/>
          </w:tcPr>
          <w:p w14:paraId="57EFAD3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转录里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色拉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很可能是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>celui-là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或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>ceux-là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的音译</w:t>
            </w:r>
          </w:p>
        </w:tc>
        <w:tc>
          <w:tcPr>
            <w:tcW w:w="2474" w:type="pct"/>
            <w:shd w:val="clear" w:color="000000" w:fill="F5F9FD"/>
            <w:vAlign w:val="center"/>
            <w:hideMark/>
          </w:tcPr>
          <w:p w14:paraId="20D4815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因为上下文有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邮票是阳性的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，不能整理成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cela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Style w:val="HTMLCode"/>
                <w:rFonts w:ascii="Arial" w:hAnsi="Arial" w:cs="Arial"/>
              </w:rPr>
              <w:t>cela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是中性整体指代，不是这里的核心训练目标。</w:t>
            </w:r>
          </w:p>
        </w:tc>
      </w:tr>
      <w:tr w:rsidR="00992D11" w:rsidRPr="00D70B5C" w14:paraId="51B03AB6" w14:textId="77777777" w:rsidTr="00D70B5C">
        <w:trPr>
          <w:tblCellSpacing w:w="15" w:type="dxa"/>
        </w:trPr>
        <w:tc>
          <w:tcPr>
            <w:tcW w:w="1183" w:type="pct"/>
            <w:shd w:val="clear" w:color="000000" w:fill="E1F0FA"/>
            <w:vAlign w:val="center"/>
            <w:hideMark/>
          </w:tcPr>
          <w:p w14:paraId="20372E7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判断关键</w:t>
            </w:r>
          </w:p>
        </w:tc>
        <w:tc>
          <w:tcPr>
            <w:tcW w:w="1279" w:type="pct"/>
            <w:shd w:val="clear" w:color="000000" w:fill="FFF9EE"/>
            <w:vAlign w:val="center"/>
            <w:hideMark/>
          </w:tcPr>
          <w:p w14:paraId="7FFDD1F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先看被替换名词的性数</w:t>
            </w:r>
          </w:p>
        </w:tc>
        <w:tc>
          <w:tcPr>
            <w:tcW w:w="2474" w:type="pct"/>
            <w:shd w:val="clear" w:color="000000" w:fill="FCFEFF"/>
            <w:vAlign w:val="center"/>
            <w:hideMark/>
          </w:tcPr>
          <w:p w14:paraId="476D931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le timbre → celui-là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les timbres → ceux-là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la lettre → celle-là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les lettres → celles-là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70C926CA" w14:textId="77777777" w:rsidR="00992D11" w:rsidRDefault="00992D11" w:rsidP="00992D11">
      <w:pPr>
        <w:pStyle w:val="Heading3"/>
      </w:pPr>
      <w:r>
        <w:t>Chunk 7</w:t>
      </w:r>
      <w:r>
        <w:rPr>
          <w:rFonts w:ascii="SimSun" w:eastAsia="SimSun" w:hAnsi="SimSun" w:cs="SimSun" w:hint="eastAsia"/>
        </w:rPr>
        <w:t>：指示代词练习开头</w:t>
      </w:r>
      <w:r>
        <w:t>：</w:t>
      </w:r>
      <w:r>
        <w:rPr>
          <w:rStyle w:val="HTMLCode"/>
          <w:rFonts w:eastAsia="DengXian Light"/>
        </w:rPr>
        <w:t>celui de... / celle de...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287"/>
        <w:gridCol w:w="2142"/>
        <w:gridCol w:w="4915"/>
      </w:tblGrid>
      <w:tr w:rsidR="00992D11" w:rsidRPr="00D70B5C" w14:paraId="6B7B9A7F" w14:textId="77777777" w:rsidTr="00D70B5C">
        <w:trPr>
          <w:tblHeader/>
          <w:tblCellSpacing w:w="15" w:type="dxa"/>
        </w:trPr>
        <w:tc>
          <w:tcPr>
            <w:tcW w:w="1200" w:type="pct"/>
            <w:shd w:val="clear" w:color="auto" w:fill="37699B"/>
            <w:vAlign w:val="center"/>
            <w:hideMark/>
          </w:tcPr>
          <w:p w14:paraId="6FE208F1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130" w:type="pct"/>
            <w:shd w:val="clear" w:color="auto" w:fill="37699B"/>
            <w:vAlign w:val="center"/>
            <w:hideMark/>
          </w:tcPr>
          <w:p w14:paraId="4D7E059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06" w:type="pct"/>
            <w:shd w:val="clear" w:color="auto" w:fill="37699B"/>
            <w:vAlign w:val="center"/>
            <w:hideMark/>
          </w:tcPr>
          <w:p w14:paraId="76A9CF1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2B997474" w14:textId="77777777" w:rsidTr="00D70B5C">
        <w:trPr>
          <w:tblCellSpacing w:w="15" w:type="dxa"/>
        </w:trPr>
        <w:tc>
          <w:tcPr>
            <w:tcW w:w="1200" w:type="pct"/>
            <w:shd w:val="clear" w:color="000000" w:fill="E1F0FA"/>
            <w:vAlign w:val="center"/>
            <w:hideMark/>
          </w:tcPr>
          <w:p w14:paraId="7FE2E9D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Vous allez voir quel film ce soir ?</w:t>
            </w:r>
          </w:p>
        </w:tc>
        <w:tc>
          <w:tcPr>
            <w:tcW w:w="1130" w:type="pct"/>
            <w:shd w:val="clear" w:color="000000" w:fill="FFF9EE"/>
            <w:vAlign w:val="center"/>
            <w:hideMark/>
          </w:tcPr>
          <w:p w14:paraId="3F3249C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4B1E"/>
                <w:sz w:val="20"/>
                <w:lang w:val="fr-CA"/>
              </w:rPr>
              <w:t>On va voir celui de Jean-Pierre Jeunet.</w:t>
            </w:r>
          </w:p>
        </w:tc>
        <w:tc>
          <w:tcPr>
            <w:tcW w:w="2606" w:type="pct"/>
            <w:shd w:val="clear" w:color="000000" w:fill="FCFEFF"/>
            <w:vAlign w:val="center"/>
            <w:hideMark/>
          </w:tcPr>
          <w:p w14:paraId="0746363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问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今晚看哪部电影？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回答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看</w:t>
            </w:r>
            <w:r w:rsidRPr="00D70B5C">
              <w:rPr>
                <w:rFonts w:ascii="Arial" w:hAnsi="Arial" w:cs="Arial"/>
                <w:sz w:val="20"/>
              </w:rPr>
              <w:t xml:space="preserve"> Jean-Pierre Jeunet </w:t>
            </w:r>
            <w:r w:rsidRPr="00D70B5C">
              <w:rPr>
                <w:rFonts w:ascii="Arial" w:eastAsia="SimSun" w:hAnsi="Arial" w:cs="Arial" w:hint="eastAsia"/>
                <w:sz w:val="20"/>
              </w:rPr>
              <w:t>的那一部。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Style w:val="HTMLCode"/>
                <w:rFonts w:ascii="Arial" w:hAnsi="Arial" w:cs="Arial"/>
              </w:rPr>
              <w:t>film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是阳性单数，所以用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F51F786" w14:textId="77777777" w:rsidTr="00D70B5C">
        <w:trPr>
          <w:tblCellSpacing w:w="15" w:type="dxa"/>
        </w:trPr>
        <w:tc>
          <w:tcPr>
            <w:tcW w:w="1200" w:type="pct"/>
            <w:shd w:val="clear" w:color="000000" w:fill="E1F0FA"/>
            <w:vAlign w:val="center"/>
            <w:hideMark/>
          </w:tcPr>
          <w:p w14:paraId="391555A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lastRenderedPageBreak/>
              <w:t>Tu as changé de voiture ?</w:t>
            </w:r>
          </w:p>
        </w:tc>
        <w:tc>
          <w:tcPr>
            <w:tcW w:w="1130" w:type="pct"/>
            <w:shd w:val="clear" w:color="000000" w:fill="FFF9EE"/>
            <w:vAlign w:val="center"/>
            <w:hideMark/>
          </w:tcPr>
          <w:p w14:paraId="028343B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4B1E"/>
                <w:sz w:val="20"/>
                <w:lang w:val="fr-CA"/>
              </w:rPr>
              <w:t>Non, c’est celle de ma sœur.</w:t>
            </w:r>
          </w:p>
        </w:tc>
        <w:tc>
          <w:tcPr>
            <w:tcW w:w="2606" w:type="pct"/>
            <w:shd w:val="clear" w:color="000000" w:fill="F5F9FD"/>
            <w:vAlign w:val="center"/>
            <w:hideMark/>
          </w:tcPr>
          <w:p w14:paraId="00C9230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voiture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是阴性单数，所以用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。意思是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不是，这是我姐姐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妹妹的那辆。</w:t>
            </w:r>
            <w:r w:rsidRPr="00D70B5C">
              <w:rPr>
                <w:rFonts w:ascii="Arial" w:hAnsi="Arial" w:cs="Arial"/>
                <w:sz w:val="20"/>
              </w:rPr>
              <w:t>”</w:t>
            </w:r>
          </w:p>
        </w:tc>
      </w:tr>
      <w:tr w:rsidR="00992D11" w:rsidRPr="00D70B5C" w14:paraId="6AE936B7" w14:textId="77777777" w:rsidTr="00D70B5C">
        <w:trPr>
          <w:tblCellSpacing w:w="15" w:type="dxa"/>
        </w:trPr>
        <w:tc>
          <w:tcPr>
            <w:tcW w:w="1200" w:type="pct"/>
            <w:shd w:val="clear" w:color="000000" w:fill="E1F0FA"/>
            <w:vAlign w:val="center"/>
            <w:hideMark/>
          </w:tcPr>
          <w:p w14:paraId="4691A5B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Que pensez-vous de ma proposition ?</w:t>
            </w:r>
          </w:p>
        </w:tc>
        <w:tc>
          <w:tcPr>
            <w:tcW w:w="1130" w:type="pct"/>
            <w:shd w:val="clear" w:color="000000" w:fill="FFF9EE"/>
            <w:vAlign w:val="center"/>
            <w:hideMark/>
          </w:tcPr>
          <w:p w14:paraId="5C8E521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Je préfère celle d’Amélie.</w:t>
            </w:r>
          </w:p>
        </w:tc>
        <w:tc>
          <w:tcPr>
            <w:tcW w:w="2606" w:type="pct"/>
            <w:shd w:val="clear" w:color="000000" w:fill="FCFEFF"/>
            <w:vAlign w:val="center"/>
            <w:hideMark/>
          </w:tcPr>
          <w:p w14:paraId="5AF1021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proposition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是阴性单数，所以用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Style w:val="HTMLCode"/>
                <w:rFonts w:ascii="Arial" w:hAnsi="Arial" w:cs="Arial"/>
              </w:rPr>
              <w:t>d’Amélie = de Amélie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DAE60A9" w14:textId="77777777" w:rsidTr="00D70B5C">
        <w:trPr>
          <w:tblCellSpacing w:w="15" w:type="dxa"/>
        </w:trPr>
        <w:tc>
          <w:tcPr>
            <w:tcW w:w="1200" w:type="pct"/>
            <w:shd w:val="clear" w:color="000000" w:fill="E1F0FA"/>
            <w:vAlign w:val="center"/>
            <w:hideMark/>
          </w:tcPr>
          <w:p w14:paraId="0FE503F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Tous les trains sont en retard ?</w:t>
            </w:r>
          </w:p>
        </w:tc>
        <w:tc>
          <w:tcPr>
            <w:tcW w:w="1130" w:type="pct"/>
            <w:shd w:val="clear" w:color="000000" w:fill="FFF9EE"/>
            <w:vAlign w:val="center"/>
            <w:hideMark/>
          </w:tcPr>
          <w:p w14:paraId="5FD4F8F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4B1E"/>
                <w:sz w:val="20"/>
                <w:lang w:val="fr-CA"/>
              </w:rPr>
              <w:t>Non, celui de Marseille est à l’heure.</w:t>
            </w:r>
          </w:p>
        </w:tc>
        <w:tc>
          <w:tcPr>
            <w:tcW w:w="2606" w:type="pct"/>
            <w:shd w:val="clear" w:color="000000" w:fill="F5F9FD"/>
            <w:vAlign w:val="center"/>
            <w:hideMark/>
          </w:tcPr>
          <w:p w14:paraId="085FC8F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train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是阳性单数，所以用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Style w:val="HTMLCode"/>
                <w:rFonts w:ascii="Arial" w:hAnsi="Arial" w:cs="Arial"/>
              </w:rPr>
              <w:t>être à l’heure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准时。</w:t>
            </w:r>
          </w:p>
        </w:tc>
      </w:tr>
      <w:tr w:rsidR="00992D11" w:rsidRPr="00D70B5C" w14:paraId="4C1803D6" w14:textId="77777777" w:rsidTr="00D70B5C">
        <w:trPr>
          <w:tblCellSpacing w:w="15" w:type="dxa"/>
        </w:trPr>
        <w:tc>
          <w:tcPr>
            <w:tcW w:w="1200" w:type="pct"/>
            <w:shd w:val="clear" w:color="000000" w:fill="E1F0FA"/>
            <w:vAlign w:val="center"/>
            <w:hideMark/>
          </w:tcPr>
          <w:p w14:paraId="05BF099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ce / celui / celle</w:t>
            </w:r>
          </w:p>
        </w:tc>
        <w:tc>
          <w:tcPr>
            <w:tcW w:w="1130" w:type="pct"/>
            <w:shd w:val="clear" w:color="000000" w:fill="FFF9EE"/>
            <w:vAlign w:val="center"/>
            <w:hideMark/>
          </w:tcPr>
          <w:p w14:paraId="0CDEAEC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不能混</w:t>
            </w:r>
          </w:p>
        </w:tc>
        <w:tc>
          <w:tcPr>
            <w:tcW w:w="2606" w:type="pct"/>
            <w:shd w:val="clear" w:color="000000" w:fill="FCFEFF"/>
            <w:vAlign w:val="center"/>
            <w:hideMark/>
          </w:tcPr>
          <w:p w14:paraId="55E4F85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是泛指、中性或限定名词前的指示形容词；</w:t>
            </w:r>
            <w:r w:rsidRPr="00D70B5C">
              <w:rPr>
                <w:rStyle w:val="HTMLCode"/>
                <w:rFonts w:ascii="Arial" w:hAnsi="Arial" w:cs="Arial"/>
              </w:rPr>
              <w:t>celui / celle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是代词，替代前面的名词。</w:t>
            </w:r>
          </w:p>
        </w:tc>
      </w:tr>
      <w:tr w:rsidR="00992D11" w:rsidRPr="00D70B5C" w14:paraId="23B1AE19" w14:textId="77777777" w:rsidTr="00D70B5C">
        <w:trPr>
          <w:tblCellSpacing w:w="15" w:type="dxa"/>
        </w:trPr>
        <w:tc>
          <w:tcPr>
            <w:tcW w:w="1200" w:type="pct"/>
            <w:shd w:val="clear" w:color="000000" w:fill="E1F0FA"/>
            <w:vAlign w:val="center"/>
            <w:hideMark/>
          </w:tcPr>
          <w:p w14:paraId="5058079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 xml:space="preserve">celui / celle </w:t>
            </w: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后面通常需要补足</w:t>
            </w:r>
          </w:p>
        </w:tc>
        <w:tc>
          <w:tcPr>
            <w:tcW w:w="1130" w:type="pct"/>
            <w:shd w:val="clear" w:color="000000" w:fill="FFF9EE"/>
            <w:vAlign w:val="center"/>
            <w:hideMark/>
          </w:tcPr>
          <w:p w14:paraId="5C28772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914B1E"/>
              </w:rPr>
              <w:t xml:space="preserve">de + </w:t>
            </w:r>
            <w:r w:rsidRPr="00D70B5C">
              <w:rPr>
                <w:rStyle w:val="HTMLCode"/>
                <w:rFonts w:ascii="Arial" w:eastAsia="Microsoft YaHei" w:hAnsi="Arial" w:cs="Arial" w:hint="eastAsia"/>
                <w:color w:val="914B1E"/>
              </w:rPr>
              <w:t>名词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最常见</w:t>
            </w:r>
          </w:p>
        </w:tc>
        <w:tc>
          <w:tcPr>
            <w:tcW w:w="2606" w:type="pct"/>
            <w:shd w:val="clear" w:color="000000" w:fill="F5F9FD"/>
            <w:vAlign w:val="center"/>
            <w:hideMark/>
          </w:tcPr>
          <w:p w14:paraId="176F4B8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课堂后面会继续讲：除了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eastAsia="SimSun" w:hAnsi="Arial" w:cs="Arial" w:hint="eastAsia"/>
                <w:sz w:val="20"/>
              </w:rPr>
              <w:t>，也可以接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或关系从句。</w:t>
            </w:r>
          </w:p>
        </w:tc>
      </w:tr>
    </w:tbl>
    <w:p w14:paraId="7270BB10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核心语法表</w:t>
      </w:r>
    </w:p>
    <w:tbl>
      <w:tblPr>
        <w:tblW w:w="5000" w:type="pct"/>
        <w:tblCellSpacing w:w="15" w:type="dxa"/>
        <w:tblBorders>
          <w:top w:val="single" w:sz="6" w:space="0" w:color="785596"/>
          <w:left w:val="single" w:sz="6" w:space="0" w:color="785596"/>
          <w:bottom w:val="single" w:sz="6" w:space="0" w:color="785596"/>
          <w:right w:val="single" w:sz="6" w:space="0" w:color="785596"/>
          <w:insideH w:val="single" w:sz="4" w:space="0" w:color="CDB4DC"/>
          <w:insideV w:val="single" w:sz="4" w:space="0" w:color="CDB4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222"/>
        <w:gridCol w:w="2314"/>
        <w:gridCol w:w="4808"/>
      </w:tblGrid>
      <w:tr w:rsidR="00992D11" w:rsidRPr="00D70B5C" w14:paraId="76F5AA79" w14:textId="77777777" w:rsidTr="00D70B5C">
        <w:trPr>
          <w:tblHeader/>
          <w:tblCellSpacing w:w="15" w:type="dxa"/>
        </w:trPr>
        <w:tc>
          <w:tcPr>
            <w:tcW w:w="1165" w:type="pct"/>
            <w:shd w:val="clear" w:color="auto" w:fill="785096"/>
            <w:vAlign w:val="center"/>
            <w:hideMark/>
          </w:tcPr>
          <w:p w14:paraId="69C547AD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22" w:type="pct"/>
            <w:shd w:val="clear" w:color="auto" w:fill="785096"/>
            <w:vAlign w:val="center"/>
            <w:hideMark/>
          </w:tcPr>
          <w:p w14:paraId="505BA338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49" w:type="pct"/>
            <w:shd w:val="clear" w:color="auto" w:fill="785096"/>
            <w:vAlign w:val="center"/>
            <w:hideMark/>
          </w:tcPr>
          <w:p w14:paraId="66918058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5C8AE693" w14:textId="77777777" w:rsidTr="00D70B5C">
        <w:trPr>
          <w:tblCellSpacing w:w="15" w:type="dxa"/>
        </w:trPr>
        <w:tc>
          <w:tcPr>
            <w:tcW w:w="1165" w:type="pct"/>
            <w:shd w:val="clear" w:color="000000" w:fill="F0E6F8"/>
            <w:vAlign w:val="center"/>
            <w:hideMark/>
          </w:tcPr>
          <w:p w14:paraId="4999E37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le / la / les</w:t>
            </w:r>
          </w:p>
        </w:tc>
        <w:tc>
          <w:tcPr>
            <w:tcW w:w="1222" w:type="pct"/>
            <w:shd w:val="clear" w:color="000000" w:fill="F6F8FF"/>
            <w:vAlign w:val="center"/>
            <w:hideMark/>
          </w:tcPr>
          <w:p w14:paraId="2FB8EBB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直接宾语代词</w:t>
            </w:r>
          </w:p>
        </w:tc>
        <w:tc>
          <w:tcPr>
            <w:tcW w:w="2549" w:type="pct"/>
            <w:shd w:val="clear" w:color="000000" w:fill="FDFAFF"/>
            <w:vAlign w:val="center"/>
            <w:hideMark/>
          </w:tcPr>
          <w:p w14:paraId="64383D0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代替直接接在动词后的明确对象。</w:t>
            </w:r>
          </w:p>
        </w:tc>
      </w:tr>
      <w:tr w:rsidR="00992D11" w:rsidRPr="00D70B5C" w14:paraId="62EB7776" w14:textId="77777777" w:rsidTr="00D70B5C">
        <w:trPr>
          <w:tblCellSpacing w:w="15" w:type="dxa"/>
        </w:trPr>
        <w:tc>
          <w:tcPr>
            <w:tcW w:w="1165" w:type="pct"/>
            <w:shd w:val="clear" w:color="000000" w:fill="F0E6F8"/>
            <w:vAlign w:val="center"/>
            <w:hideMark/>
          </w:tcPr>
          <w:p w14:paraId="57BC80D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lui / leur</w:t>
            </w:r>
          </w:p>
        </w:tc>
        <w:tc>
          <w:tcPr>
            <w:tcW w:w="1222" w:type="pct"/>
            <w:shd w:val="clear" w:color="000000" w:fill="F6F8FF"/>
            <w:vAlign w:val="center"/>
            <w:hideMark/>
          </w:tcPr>
          <w:p w14:paraId="75A7F0C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间接宾语代词</w:t>
            </w:r>
          </w:p>
        </w:tc>
        <w:tc>
          <w:tcPr>
            <w:tcW w:w="2549" w:type="pct"/>
            <w:shd w:val="clear" w:color="000000" w:fill="F7F0FC"/>
            <w:vAlign w:val="center"/>
            <w:hideMark/>
          </w:tcPr>
          <w:p w14:paraId="46CDDED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代替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人</w:t>
            </w:r>
            <w:r w:rsidRPr="00D70B5C">
              <w:rPr>
                <w:rFonts w:ascii="Arial" w:eastAsia="SimSun" w:hAnsi="Arial" w:cs="Arial" w:hint="eastAsia"/>
                <w:sz w:val="20"/>
              </w:rPr>
              <w:t>。单数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lui</w:t>
            </w:r>
            <w:r w:rsidRPr="00D70B5C">
              <w:rPr>
                <w:rFonts w:ascii="Arial" w:eastAsia="SimSun" w:hAnsi="Arial" w:cs="Arial" w:hint="eastAsia"/>
                <w:sz w:val="20"/>
              </w:rPr>
              <w:t>，复数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leur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7200C4B" w14:textId="77777777" w:rsidTr="00D70B5C">
        <w:trPr>
          <w:tblCellSpacing w:w="15" w:type="dxa"/>
        </w:trPr>
        <w:tc>
          <w:tcPr>
            <w:tcW w:w="1165" w:type="pct"/>
            <w:shd w:val="clear" w:color="000000" w:fill="F0E6F8"/>
            <w:vAlign w:val="center"/>
            <w:hideMark/>
          </w:tcPr>
          <w:p w14:paraId="7E52C60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y</w:t>
            </w:r>
          </w:p>
        </w:tc>
        <w:tc>
          <w:tcPr>
            <w:tcW w:w="1222" w:type="pct"/>
            <w:shd w:val="clear" w:color="000000" w:fill="F6F8FF"/>
            <w:vAlign w:val="center"/>
            <w:hideMark/>
          </w:tcPr>
          <w:p w14:paraId="4883E46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地点代词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/ </w:t>
            </w:r>
            <w:r w:rsidRPr="00D70B5C">
              <w:rPr>
                <w:rStyle w:val="HTMLCode"/>
                <w:rFonts w:ascii="Arial" w:hAnsi="Arial" w:cs="Arial"/>
                <w:b/>
                <w:color w:val="2D4673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  <w:b/>
                <w:color w:val="2D4673"/>
              </w:rPr>
              <w:t>非人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代词</w:t>
            </w:r>
          </w:p>
        </w:tc>
        <w:tc>
          <w:tcPr>
            <w:tcW w:w="2549" w:type="pct"/>
            <w:shd w:val="clear" w:color="000000" w:fill="FDFAFF"/>
            <w:vAlign w:val="center"/>
            <w:hideMark/>
          </w:tcPr>
          <w:p w14:paraId="06DEA9A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代替地点，或很多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 + chose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7EB49C6" w14:textId="77777777" w:rsidTr="00D70B5C">
        <w:trPr>
          <w:tblCellSpacing w:w="15" w:type="dxa"/>
        </w:trPr>
        <w:tc>
          <w:tcPr>
            <w:tcW w:w="1165" w:type="pct"/>
            <w:shd w:val="clear" w:color="000000" w:fill="F0E6F8"/>
            <w:vAlign w:val="center"/>
            <w:hideMark/>
          </w:tcPr>
          <w:p w14:paraId="138466C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en</w:t>
            </w:r>
          </w:p>
        </w:tc>
        <w:tc>
          <w:tcPr>
            <w:tcW w:w="1222" w:type="pct"/>
            <w:shd w:val="clear" w:color="000000" w:fill="F6F8FF"/>
            <w:vAlign w:val="center"/>
            <w:hideMark/>
          </w:tcPr>
          <w:p w14:paraId="596879D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数量代词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/ </w:t>
            </w:r>
            <w:r w:rsidRPr="00D70B5C">
              <w:rPr>
                <w:rStyle w:val="HTMLCode"/>
                <w:rFonts w:ascii="Arial" w:hAnsi="Arial" w:cs="Arial"/>
                <w:b/>
                <w:color w:val="2D4673"/>
              </w:rPr>
              <w:t>de + ...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代词</w:t>
            </w:r>
          </w:p>
        </w:tc>
        <w:tc>
          <w:tcPr>
            <w:tcW w:w="2549" w:type="pct"/>
            <w:shd w:val="clear" w:color="000000" w:fill="F7F0FC"/>
            <w:vAlign w:val="center"/>
            <w:hideMark/>
          </w:tcPr>
          <w:p w14:paraId="1818511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代替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 xml:space="preserve">des / du / de la / de l’ /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数量</w:t>
            </w:r>
            <w:r w:rsidRPr="00D70B5C">
              <w:rPr>
                <w:rStyle w:val="HTMLCode"/>
                <w:rFonts w:ascii="Arial" w:hAnsi="Arial" w:cs="Arial"/>
              </w:rPr>
              <w:t xml:space="preserve"> + 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等结构。</w:t>
            </w:r>
          </w:p>
        </w:tc>
      </w:tr>
      <w:tr w:rsidR="00992D11" w:rsidRPr="00D70B5C" w14:paraId="3C8D0AB6" w14:textId="77777777" w:rsidTr="00D70B5C">
        <w:trPr>
          <w:tblCellSpacing w:w="15" w:type="dxa"/>
        </w:trPr>
        <w:tc>
          <w:tcPr>
            <w:tcW w:w="1165" w:type="pct"/>
            <w:shd w:val="clear" w:color="000000" w:fill="F0E6F8"/>
            <w:vAlign w:val="center"/>
            <w:hideMark/>
          </w:tcPr>
          <w:p w14:paraId="187A252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celui</w:t>
            </w:r>
          </w:p>
        </w:tc>
        <w:tc>
          <w:tcPr>
            <w:tcW w:w="1222" w:type="pct"/>
            <w:shd w:val="clear" w:color="000000" w:fill="F6F8FF"/>
            <w:vAlign w:val="center"/>
            <w:hideMark/>
          </w:tcPr>
          <w:p w14:paraId="20EFCBC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阳性单数指示代词</w:t>
            </w:r>
          </w:p>
        </w:tc>
        <w:tc>
          <w:tcPr>
            <w:tcW w:w="2549" w:type="pct"/>
            <w:shd w:val="clear" w:color="000000" w:fill="FDFAFF"/>
            <w:vAlign w:val="center"/>
            <w:hideMark/>
          </w:tcPr>
          <w:p w14:paraId="2A69EBE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代替前文阳性单数名词。</w:t>
            </w:r>
          </w:p>
        </w:tc>
      </w:tr>
      <w:tr w:rsidR="00992D11" w:rsidRPr="00D70B5C" w14:paraId="25685FA8" w14:textId="77777777" w:rsidTr="00D70B5C">
        <w:trPr>
          <w:tblCellSpacing w:w="15" w:type="dxa"/>
        </w:trPr>
        <w:tc>
          <w:tcPr>
            <w:tcW w:w="1165" w:type="pct"/>
            <w:shd w:val="clear" w:color="000000" w:fill="F0E6F8"/>
            <w:vAlign w:val="center"/>
            <w:hideMark/>
          </w:tcPr>
          <w:p w14:paraId="09E0CE9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celle</w:t>
            </w:r>
          </w:p>
        </w:tc>
        <w:tc>
          <w:tcPr>
            <w:tcW w:w="1222" w:type="pct"/>
            <w:shd w:val="clear" w:color="000000" w:fill="F6F8FF"/>
            <w:vAlign w:val="center"/>
            <w:hideMark/>
          </w:tcPr>
          <w:p w14:paraId="10636FD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阴性单数指示代词</w:t>
            </w:r>
          </w:p>
        </w:tc>
        <w:tc>
          <w:tcPr>
            <w:tcW w:w="2549" w:type="pct"/>
            <w:shd w:val="clear" w:color="000000" w:fill="F7F0FC"/>
            <w:vAlign w:val="center"/>
            <w:hideMark/>
          </w:tcPr>
          <w:p w14:paraId="51C59EC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代替前文阴性单数名词。</w:t>
            </w:r>
          </w:p>
        </w:tc>
      </w:tr>
      <w:tr w:rsidR="00992D11" w:rsidRPr="00D70B5C" w14:paraId="4A13D982" w14:textId="77777777" w:rsidTr="00D70B5C">
        <w:trPr>
          <w:tblCellSpacing w:w="15" w:type="dxa"/>
        </w:trPr>
        <w:tc>
          <w:tcPr>
            <w:tcW w:w="1165" w:type="pct"/>
            <w:shd w:val="clear" w:color="000000" w:fill="F0E6F8"/>
            <w:vAlign w:val="center"/>
            <w:hideMark/>
          </w:tcPr>
          <w:p w14:paraId="302A681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ceux</w:t>
            </w:r>
          </w:p>
        </w:tc>
        <w:tc>
          <w:tcPr>
            <w:tcW w:w="1222" w:type="pct"/>
            <w:shd w:val="clear" w:color="000000" w:fill="F6F8FF"/>
            <w:vAlign w:val="center"/>
            <w:hideMark/>
          </w:tcPr>
          <w:p w14:paraId="65E79C0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阳性复数指示代词</w:t>
            </w:r>
          </w:p>
        </w:tc>
        <w:tc>
          <w:tcPr>
            <w:tcW w:w="2549" w:type="pct"/>
            <w:shd w:val="clear" w:color="000000" w:fill="FDFAFF"/>
            <w:vAlign w:val="center"/>
            <w:hideMark/>
          </w:tcPr>
          <w:p w14:paraId="0158E34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代替前文阳性复数名词。</w:t>
            </w:r>
          </w:p>
        </w:tc>
      </w:tr>
      <w:tr w:rsidR="00992D11" w:rsidRPr="00D70B5C" w14:paraId="3FF0F2BA" w14:textId="77777777" w:rsidTr="00D70B5C">
        <w:trPr>
          <w:tblCellSpacing w:w="15" w:type="dxa"/>
        </w:trPr>
        <w:tc>
          <w:tcPr>
            <w:tcW w:w="1165" w:type="pct"/>
            <w:shd w:val="clear" w:color="000000" w:fill="F0E6F8"/>
            <w:vAlign w:val="center"/>
            <w:hideMark/>
          </w:tcPr>
          <w:p w14:paraId="768C2B5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celles</w:t>
            </w:r>
          </w:p>
        </w:tc>
        <w:tc>
          <w:tcPr>
            <w:tcW w:w="1222" w:type="pct"/>
            <w:shd w:val="clear" w:color="000000" w:fill="F6F8FF"/>
            <w:vAlign w:val="center"/>
            <w:hideMark/>
          </w:tcPr>
          <w:p w14:paraId="7A67891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阴性复数指示代词</w:t>
            </w:r>
          </w:p>
        </w:tc>
        <w:tc>
          <w:tcPr>
            <w:tcW w:w="2549" w:type="pct"/>
            <w:shd w:val="clear" w:color="000000" w:fill="F7F0FC"/>
            <w:vAlign w:val="center"/>
            <w:hideMark/>
          </w:tcPr>
          <w:p w14:paraId="7103F59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代替前文阴性复数名词。</w:t>
            </w:r>
          </w:p>
        </w:tc>
      </w:tr>
      <w:tr w:rsidR="00992D11" w:rsidRPr="00D70B5C" w14:paraId="2B495AB3" w14:textId="77777777" w:rsidTr="00D70B5C">
        <w:trPr>
          <w:tblCellSpacing w:w="15" w:type="dxa"/>
        </w:trPr>
        <w:tc>
          <w:tcPr>
            <w:tcW w:w="1165" w:type="pct"/>
            <w:shd w:val="clear" w:color="000000" w:fill="F0E6F8"/>
            <w:vAlign w:val="center"/>
            <w:hideMark/>
          </w:tcPr>
          <w:p w14:paraId="199C99D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  <w:lang w:val="fr-CA"/>
              </w:rPr>
              <w:t>celui de Jean-Pierre Jeunet</w:t>
            </w:r>
          </w:p>
        </w:tc>
        <w:tc>
          <w:tcPr>
            <w:tcW w:w="1222" w:type="pct"/>
            <w:shd w:val="clear" w:color="000000" w:fill="F6F8FF"/>
            <w:vAlign w:val="center"/>
            <w:hideMark/>
          </w:tcPr>
          <w:p w14:paraId="27C5D55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Jean-Pierre Jeunet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的那一部</w:t>
            </w:r>
          </w:p>
        </w:tc>
        <w:tc>
          <w:tcPr>
            <w:tcW w:w="2549" w:type="pct"/>
            <w:shd w:val="clear" w:color="000000" w:fill="FDFAFF"/>
            <w:vAlign w:val="center"/>
            <w:hideMark/>
          </w:tcPr>
          <w:p w14:paraId="6B976D4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celui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补足。这里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celui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指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film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7E085DD" w14:textId="77777777" w:rsidTr="00D70B5C">
        <w:trPr>
          <w:tblCellSpacing w:w="15" w:type="dxa"/>
        </w:trPr>
        <w:tc>
          <w:tcPr>
            <w:tcW w:w="1165" w:type="pct"/>
            <w:shd w:val="clear" w:color="000000" w:fill="F0E6F8"/>
            <w:vAlign w:val="center"/>
            <w:hideMark/>
          </w:tcPr>
          <w:p w14:paraId="3829473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celle d’Amélie</w:t>
            </w:r>
          </w:p>
        </w:tc>
        <w:tc>
          <w:tcPr>
            <w:tcW w:w="1222" w:type="pct"/>
            <w:shd w:val="clear" w:color="000000" w:fill="F6F8FF"/>
            <w:vAlign w:val="center"/>
            <w:hideMark/>
          </w:tcPr>
          <w:p w14:paraId="229CE53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Amélie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的那个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那份</w:t>
            </w:r>
          </w:p>
        </w:tc>
        <w:tc>
          <w:tcPr>
            <w:tcW w:w="2549" w:type="pct"/>
            <w:shd w:val="clear" w:color="000000" w:fill="F7F0FC"/>
            <w:vAlign w:val="center"/>
            <w:hideMark/>
          </w:tcPr>
          <w:p w14:paraId="781139B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指阴性名词，比如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proposition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0B7C3B57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核心词汇表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801"/>
        <w:gridCol w:w="1200"/>
        <w:gridCol w:w="6343"/>
      </w:tblGrid>
      <w:tr w:rsidR="00992D11" w:rsidRPr="00D70B5C" w14:paraId="729D15ED" w14:textId="77777777" w:rsidTr="00D70B5C">
        <w:trPr>
          <w:tblHeader/>
          <w:tblCellSpacing w:w="15" w:type="dxa"/>
        </w:trPr>
        <w:tc>
          <w:tcPr>
            <w:tcW w:w="940" w:type="pct"/>
            <w:shd w:val="clear" w:color="auto" w:fill="4B8755"/>
            <w:vAlign w:val="center"/>
            <w:hideMark/>
          </w:tcPr>
          <w:p w14:paraId="37FD3A18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626" w:type="pct"/>
            <w:shd w:val="clear" w:color="auto" w:fill="4B8755"/>
            <w:vAlign w:val="center"/>
            <w:hideMark/>
          </w:tcPr>
          <w:p w14:paraId="08AA7B1F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370" w:type="pct"/>
            <w:shd w:val="clear" w:color="auto" w:fill="4B8755"/>
            <w:vAlign w:val="center"/>
            <w:hideMark/>
          </w:tcPr>
          <w:p w14:paraId="0F4203E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4E4296C0" w14:textId="77777777" w:rsidTr="00D70B5C">
        <w:trPr>
          <w:tblCellSpacing w:w="15" w:type="dxa"/>
        </w:trPr>
        <w:tc>
          <w:tcPr>
            <w:tcW w:w="940" w:type="pct"/>
            <w:shd w:val="clear" w:color="auto" w:fill="E6F5E6"/>
            <w:vAlign w:val="center"/>
            <w:hideMark/>
          </w:tcPr>
          <w:p w14:paraId="0F5F10D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envoyer</w:t>
            </w:r>
          </w:p>
        </w:tc>
        <w:tc>
          <w:tcPr>
            <w:tcW w:w="626" w:type="pct"/>
            <w:shd w:val="clear" w:color="auto" w:fill="FFFAEB"/>
            <w:vAlign w:val="center"/>
            <w:hideMark/>
          </w:tcPr>
          <w:p w14:paraId="4D160FF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寄；发送</w:t>
            </w:r>
          </w:p>
        </w:tc>
        <w:tc>
          <w:tcPr>
            <w:tcW w:w="3370" w:type="pct"/>
            <w:shd w:val="clear" w:color="auto" w:fill="FAFEFA"/>
            <w:vAlign w:val="center"/>
            <w:hideMark/>
          </w:tcPr>
          <w:p w14:paraId="626EC32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send</w:t>
            </w:r>
            <w:r w:rsidRPr="00D70B5C">
              <w:rPr>
                <w:rFonts w:ascii="Arial" w:eastAsia="SimSun" w:hAnsi="Arial" w:cs="Arial" w:hint="eastAsia"/>
                <w:sz w:val="20"/>
              </w:rPr>
              <w:t>。不要和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écrire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混。</w:t>
            </w:r>
          </w:p>
        </w:tc>
      </w:tr>
      <w:tr w:rsidR="00992D11" w:rsidRPr="00D70B5C" w14:paraId="690C7795" w14:textId="77777777" w:rsidTr="00D70B5C">
        <w:trPr>
          <w:tblCellSpacing w:w="15" w:type="dxa"/>
        </w:trPr>
        <w:tc>
          <w:tcPr>
            <w:tcW w:w="940" w:type="pct"/>
            <w:shd w:val="clear" w:color="auto" w:fill="E6F5E6"/>
            <w:vAlign w:val="center"/>
            <w:hideMark/>
          </w:tcPr>
          <w:p w14:paraId="6B9E11D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écrire</w:t>
            </w:r>
          </w:p>
        </w:tc>
        <w:tc>
          <w:tcPr>
            <w:tcW w:w="626" w:type="pct"/>
            <w:shd w:val="clear" w:color="auto" w:fill="FFFAEB"/>
            <w:vAlign w:val="center"/>
            <w:hideMark/>
          </w:tcPr>
          <w:p w14:paraId="2A1EAFD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写</w:t>
            </w:r>
          </w:p>
        </w:tc>
        <w:tc>
          <w:tcPr>
            <w:tcW w:w="3370" w:type="pct"/>
            <w:shd w:val="clear" w:color="auto" w:fill="F2FAF2"/>
            <w:vAlign w:val="center"/>
            <w:hideMark/>
          </w:tcPr>
          <w:p w14:paraId="764C52A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写信是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écrire une lettre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。给某人写是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écrire à quelqu’un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35369C6" w14:textId="77777777" w:rsidTr="00D70B5C">
        <w:trPr>
          <w:tblCellSpacing w:w="15" w:type="dxa"/>
        </w:trPr>
        <w:tc>
          <w:tcPr>
            <w:tcW w:w="940" w:type="pct"/>
            <w:shd w:val="clear" w:color="auto" w:fill="E6F5E6"/>
            <w:vAlign w:val="center"/>
            <w:hideMark/>
          </w:tcPr>
          <w:p w14:paraId="1E548CF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une lettre</w:t>
            </w:r>
          </w:p>
        </w:tc>
        <w:tc>
          <w:tcPr>
            <w:tcW w:w="626" w:type="pct"/>
            <w:shd w:val="clear" w:color="auto" w:fill="FFFAEB"/>
            <w:vAlign w:val="center"/>
            <w:hideMark/>
          </w:tcPr>
          <w:p w14:paraId="2CAF85B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一封信</w:t>
            </w:r>
          </w:p>
        </w:tc>
        <w:tc>
          <w:tcPr>
            <w:tcW w:w="3370" w:type="pct"/>
            <w:shd w:val="clear" w:color="auto" w:fill="FAFEFA"/>
            <w:vAlign w:val="center"/>
            <w:hideMark/>
          </w:tcPr>
          <w:p w14:paraId="64A89B1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阴性名词。</w:t>
            </w:r>
          </w:p>
        </w:tc>
      </w:tr>
      <w:tr w:rsidR="00992D11" w:rsidRPr="00D70B5C" w14:paraId="54A58CEA" w14:textId="77777777" w:rsidTr="00D70B5C">
        <w:trPr>
          <w:tblCellSpacing w:w="15" w:type="dxa"/>
        </w:trPr>
        <w:tc>
          <w:tcPr>
            <w:tcW w:w="940" w:type="pct"/>
            <w:shd w:val="clear" w:color="auto" w:fill="E6F5E6"/>
            <w:vAlign w:val="center"/>
            <w:hideMark/>
          </w:tcPr>
          <w:p w14:paraId="220D9A4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 timbre</w:t>
            </w:r>
          </w:p>
        </w:tc>
        <w:tc>
          <w:tcPr>
            <w:tcW w:w="626" w:type="pct"/>
            <w:shd w:val="clear" w:color="auto" w:fill="FFFAEB"/>
            <w:vAlign w:val="center"/>
            <w:hideMark/>
          </w:tcPr>
          <w:p w14:paraId="7EE4B5B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一张邮票</w:t>
            </w:r>
          </w:p>
        </w:tc>
        <w:tc>
          <w:tcPr>
            <w:tcW w:w="3370" w:type="pct"/>
            <w:shd w:val="clear" w:color="auto" w:fill="F2FAF2"/>
            <w:vAlign w:val="center"/>
            <w:hideMark/>
          </w:tcPr>
          <w:p w14:paraId="271B129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阳性名词。</w:t>
            </w:r>
          </w:p>
        </w:tc>
      </w:tr>
      <w:tr w:rsidR="00992D11" w:rsidRPr="00D70B5C" w14:paraId="516D16B9" w14:textId="77777777" w:rsidTr="00D70B5C">
        <w:trPr>
          <w:tblCellSpacing w:w="15" w:type="dxa"/>
        </w:trPr>
        <w:tc>
          <w:tcPr>
            <w:tcW w:w="940" w:type="pct"/>
            <w:shd w:val="clear" w:color="auto" w:fill="E6F5E6"/>
            <w:vAlign w:val="center"/>
            <w:hideMark/>
          </w:tcPr>
          <w:p w14:paraId="6E1BC73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 colis</w:t>
            </w:r>
          </w:p>
        </w:tc>
        <w:tc>
          <w:tcPr>
            <w:tcW w:w="626" w:type="pct"/>
            <w:shd w:val="clear" w:color="auto" w:fill="FFFAEB"/>
            <w:vAlign w:val="center"/>
            <w:hideMark/>
          </w:tcPr>
          <w:p w14:paraId="3AB6A3D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一个包裹</w:t>
            </w:r>
          </w:p>
        </w:tc>
        <w:tc>
          <w:tcPr>
            <w:tcW w:w="3370" w:type="pct"/>
            <w:shd w:val="clear" w:color="auto" w:fill="FAFEFA"/>
            <w:vAlign w:val="center"/>
            <w:hideMark/>
          </w:tcPr>
          <w:p w14:paraId="0BB8F3C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可以和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envoyer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搭配。</w:t>
            </w:r>
          </w:p>
        </w:tc>
      </w:tr>
      <w:tr w:rsidR="00992D11" w:rsidRPr="00D70B5C" w14:paraId="61C917BA" w14:textId="77777777" w:rsidTr="00D70B5C">
        <w:trPr>
          <w:tblCellSpacing w:w="15" w:type="dxa"/>
        </w:trPr>
        <w:tc>
          <w:tcPr>
            <w:tcW w:w="940" w:type="pct"/>
            <w:shd w:val="clear" w:color="auto" w:fill="E6F5E6"/>
            <w:vAlign w:val="center"/>
            <w:hideMark/>
          </w:tcPr>
          <w:p w14:paraId="610D939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 film</w:t>
            </w:r>
          </w:p>
        </w:tc>
        <w:tc>
          <w:tcPr>
            <w:tcW w:w="626" w:type="pct"/>
            <w:shd w:val="clear" w:color="auto" w:fill="FFFAEB"/>
            <w:vAlign w:val="center"/>
            <w:hideMark/>
          </w:tcPr>
          <w:p w14:paraId="60E406A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一部电影</w:t>
            </w:r>
          </w:p>
        </w:tc>
        <w:tc>
          <w:tcPr>
            <w:tcW w:w="3370" w:type="pct"/>
            <w:shd w:val="clear" w:color="auto" w:fill="F2FAF2"/>
            <w:vAlign w:val="center"/>
            <w:hideMark/>
          </w:tcPr>
          <w:p w14:paraId="26DF5B9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阳性名词，所以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那一部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9E4BED9" w14:textId="77777777" w:rsidTr="00D70B5C">
        <w:trPr>
          <w:tblCellSpacing w:w="15" w:type="dxa"/>
        </w:trPr>
        <w:tc>
          <w:tcPr>
            <w:tcW w:w="940" w:type="pct"/>
            <w:shd w:val="clear" w:color="auto" w:fill="E6F5E6"/>
            <w:vAlign w:val="center"/>
            <w:hideMark/>
          </w:tcPr>
          <w:p w14:paraId="7AA0280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une voiture</w:t>
            </w:r>
          </w:p>
        </w:tc>
        <w:tc>
          <w:tcPr>
            <w:tcW w:w="626" w:type="pct"/>
            <w:shd w:val="clear" w:color="auto" w:fill="FFFAEB"/>
            <w:vAlign w:val="center"/>
            <w:hideMark/>
          </w:tcPr>
          <w:p w14:paraId="6D2CEFE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一辆车</w:t>
            </w:r>
          </w:p>
        </w:tc>
        <w:tc>
          <w:tcPr>
            <w:tcW w:w="3370" w:type="pct"/>
            <w:shd w:val="clear" w:color="auto" w:fill="FAFEFA"/>
            <w:vAlign w:val="center"/>
            <w:hideMark/>
          </w:tcPr>
          <w:p w14:paraId="6FFD77A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阴性名词，所以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那一辆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0D66273" w14:textId="77777777" w:rsidTr="00D70B5C">
        <w:trPr>
          <w:tblCellSpacing w:w="15" w:type="dxa"/>
        </w:trPr>
        <w:tc>
          <w:tcPr>
            <w:tcW w:w="940" w:type="pct"/>
            <w:shd w:val="clear" w:color="auto" w:fill="E6F5E6"/>
            <w:vAlign w:val="center"/>
            <w:hideMark/>
          </w:tcPr>
          <w:p w14:paraId="077A820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une proposition</w:t>
            </w:r>
          </w:p>
        </w:tc>
        <w:tc>
          <w:tcPr>
            <w:tcW w:w="626" w:type="pct"/>
            <w:shd w:val="clear" w:color="auto" w:fill="FFFAEB"/>
            <w:vAlign w:val="center"/>
            <w:hideMark/>
          </w:tcPr>
          <w:p w14:paraId="01DBB97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一个提议</w:t>
            </w:r>
          </w:p>
        </w:tc>
        <w:tc>
          <w:tcPr>
            <w:tcW w:w="3370" w:type="pct"/>
            <w:shd w:val="clear" w:color="auto" w:fill="F2FAF2"/>
            <w:vAlign w:val="center"/>
            <w:hideMark/>
          </w:tcPr>
          <w:p w14:paraId="6566B90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阴性名词，所以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那个提议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2907BA0" w14:textId="77777777" w:rsidTr="00D70B5C">
        <w:trPr>
          <w:tblCellSpacing w:w="15" w:type="dxa"/>
        </w:trPr>
        <w:tc>
          <w:tcPr>
            <w:tcW w:w="940" w:type="pct"/>
            <w:shd w:val="clear" w:color="auto" w:fill="E6F5E6"/>
            <w:vAlign w:val="center"/>
            <w:hideMark/>
          </w:tcPr>
          <w:p w14:paraId="2B8B92C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être à l’heure</w:t>
            </w:r>
          </w:p>
        </w:tc>
        <w:tc>
          <w:tcPr>
            <w:tcW w:w="626" w:type="pct"/>
            <w:shd w:val="clear" w:color="auto" w:fill="FFFAEB"/>
            <w:vAlign w:val="center"/>
            <w:hideMark/>
          </w:tcPr>
          <w:p w14:paraId="248A63D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准时</w:t>
            </w:r>
          </w:p>
        </w:tc>
        <w:tc>
          <w:tcPr>
            <w:tcW w:w="3370" w:type="pct"/>
            <w:shd w:val="clear" w:color="auto" w:fill="FAFEFA"/>
            <w:vAlign w:val="center"/>
            <w:hideMark/>
          </w:tcPr>
          <w:p w14:paraId="6C25D60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Le train est à l’heure.</w:t>
            </w:r>
          </w:p>
        </w:tc>
      </w:tr>
      <w:tr w:rsidR="00992D11" w:rsidRPr="00D70B5C" w14:paraId="48C0309A" w14:textId="77777777" w:rsidTr="00D70B5C">
        <w:trPr>
          <w:tblCellSpacing w:w="15" w:type="dxa"/>
        </w:trPr>
        <w:tc>
          <w:tcPr>
            <w:tcW w:w="940" w:type="pct"/>
            <w:shd w:val="clear" w:color="auto" w:fill="E6F5E6"/>
            <w:vAlign w:val="center"/>
            <w:hideMark/>
          </w:tcPr>
          <w:p w14:paraId="7BE35BB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être en retard</w:t>
            </w:r>
          </w:p>
        </w:tc>
        <w:tc>
          <w:tcPr>
            <w:tcW w:w="626" w:type="pct"/>
            <w:shd w:val="clear" w:color="auto" w:fill="FFFAEB"/>
            <w:vAlign w:val="center"/>
            <w:hideMark/>
          </w:tcPr>
          <w:p w14:paraId="5C41D32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迟到；晚点</w:t>
            </w:r>
          </w:p>
        </w:tc>
        <w:tc>
          <w:tcPr>
            <w:tcW w:w="3370" w:type="pct"/>
            <w:shd w:val="clear" w:color="auto" w:fill="F2FAF2"/>
            <w:vAlign w:val="center"/>
            <w:hideMark/>
          </w:tcPr>
          <w:p w14:paraId="644F140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Tous les trains sont en retard.</w:t>
            </w:r>
          </w:p>
        </w:tc>
      </w:tr>
      <w:tr w:rsidR="00992D11" w:rsidRPr="00D70B5C" w14:paraId="29AA2A55" w14:textId="77777777" w:rsidTr="00D70B5C">
        <w:trPr>
          <w:tblCellSpacing w:w="15" w:type="dxa"/>
        </w:trPr>
        <w:tc>
          <w:tcPr>
            <w:tcW w:w="940" w:type="pct"/>
            <w:shd w:val="clear" w:color="auto" w:fill="E6F5E6"/>
            <w:vAlign w:val="center"/>
            <w:hideMark/>
          </w:tcPr>
          <w:p w14:paraId="1015588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changer de voiture</w:t>
            </w:r>
          </w:p>
        </w:tc>
        <w:tc>
          <w:tcPr>
            <w:tcW w:w="626" w:type="pct"/>
            <w:shd w:val="clear" w:color="auto" w:fill="FFFAEB"/>
            <w:vAlign w:val="center"/>
            <w:hideMark/>
          </w:tcPr>
          <w:p w14:paraId="1DF282B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换车</w:t>
            </w:r>
          </w:p>
        </w:tc>
        <w:tc>
          <w:tcPr>
            <w:tcW w:w="3370" w:type="pct"/>
            <w:shd w:val="clear" w:color="auto" w:fill="FAFEFA"/>
            <w:vAlign w:val="center"/>
            <w:hideMark/>
          </w:tcPr>
          <w:p w14:paraId="7B8EA05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 xml:space="preserve">changer de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名词</w:t>
            </w:r>
            <w:r w:rsidRPr="00D70B5C">
              <w:rPr>
                <w:rFonts w:ascii="Arial" w:eastAsia="SimSun" w:hAnsi="Arial" w:cs="Arial" w:hint="eastAsia"/>
                <w:sz w:val="20"/>
              </w:rPr>
              <w:t>，表示换某物。</w:t>
            </w:r>
          </w:p>
        </w:tc>
      </w:tr>
    </w:tbl>
    <w:p w14:paraId="0026DAF8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易错点表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930"/>
        <w:gridCol w:w="2473"/>
        <w:gridCol w:w="3941"/>
      </w:tblGrid>
      <w:tr w:rsidR="00992D11" w:rsidRPr="00D70B5C" w14:paraId="5D3B8949" w14:textId="77777777" w:rsidTr="00D70B5C">
        <w:trPr>
          <w:tblHeader/>
          <w:tblCellSpacing w:w="15" w:type="dxa"/>
        </w:trPr>
        <w:tc>
          <w:tcPr>
            <w:tcW w:w="1544" w:type="pct"/>
            <w:shd w:val="clear" w:color="auto" w:fill="BE4637"/>
            <w:vAlign w:val="center"/>
            <w:hideMark/>
          </w:tcPr>
          <w:p w14:paraId="6DAB18A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07" w:type="pct"/>
            <w:shd w:val="clear" w:color="auto" w:fill="BE4637"/>
            <w:vAlign w:val="center"/>
            <w:hideMark/>
          </w:tcPr>
          <w:p w14:paraId="57DCF610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85" w:type="pct"/>
            <w:shd w:val="clear" w:color="auto" w:fill="BE4637"/>
            <w:vAlign w:val="center"/>
            <w:hideMark/>
          </w:tcPr>
          <w:p w14:paraId="52D8AB9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4C7B2935" w14:textId="77777777" w:rsidTr="00D70B5C">
        <w:trPr>
          <w:tblCellSpacing w:w="15" w:type="dxa"/>
        </w:trPr>
        <w:tc>
          <w:tcPr>
            <w:tcW w:w="1544" w:type="pct"/>
            <w:shd w:val="clear" w:color="auto" w:fill="FFE6E1"/>
            <w:vAlign w:val="center"/>
            <w:hideMark/>
          </w:tcPr>
          <w:p w14:paraId="500E8FA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Nous les avons acheté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表示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买了一些水果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”</w:t>
            </w:r>
          </w:p>
        </w:tc>
        <w:tc>
          <w:tcPr>
            <w:tcW w:w="1307" w:type="pct"/>
            <w:shd w:val="clear" w:color="auto" w:fill="F5FFF0"/>
            <w:vAlign w:val="center"/>
            <w:hideMark/>
          </w:tcPr>
          <w:p w14:paraId="59AA0D9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Nous en avons acheté.</w:t>
            </w:r>
          </w:p>
        </w:tc>
        <w:tc>
          <w:tcPr>
            <w:tcW w:w="2085" w:type="pct"/>
            <w:shd w:val="clear" w:color="auto" w:fill="FFFAF8"/>
            <w:vAlign w:val="center"/>
            <w:hideMark/>
          </w:tcPr>
          <w:p w14:paraId="6BD7AFA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一些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是数量概念，用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Style w:val="HTMLCode"/>
                <w:rFonts w:ascii="Arial" w:hAnsi="Arial" w:cs="Arial"/>
              </w:rPr>
              <w:t>les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是指定对象。</w:t>
            </w:r>
          </w:p>
        </w:tc>
      </w:tr>
      <w:tr w:rsidR="00992D11" w:rsidRPr="00D70B5C" w14:paraId="7F9E07A4" w14:textId="77777777" w:rsidTr="00D70B5C">
        <w:trPr>
          <w:tblCellSpacing w:w="15" w:type="dxa"/>
        </w:trPr>
        <w:tc>
          <w:tcPr>
            <w:tcW w:w="1544" w:type="pct"/>
            <w:shd w:val="clear" w:color="auto" w:fill="FFE6E1"/>
            <w:vAlign w:val="center"/>
            <w:hideMark/>
          </w:tcPr>
          <w:p w14:paraId="2BE8BA4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看到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他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她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就写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le / la</w:t>
            </w:r>
          </w:p>
        </w:tc>
        <w:tc>
          <w:tcPr>
            <w:tcW w:w="1307" w:type="pct"/>
            <w:shd w:val="clear" w:color="auto" w:fill="F5FFF0"/>
            <w:vAlign w:val="center"/>
            <w:hideMark/>
          </w:tcPr>
          <w:p w14:paraId="1A3F48C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看动词是否接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à</w:t>
            </w:r>
          </w:p>
        </w:tc>
        <w:tc>
          <w:tcPr>
            <w:tcW w:w="2085" w:type="pct"/>
            <w:shd w:val="clear" w:color="auto" w:fill="FFF0EB"/>
            <w:vAlign w:val="center"/>
            <w:hideMark/>
          </w:tcPr>
          <w:p w14:paraId="08D8C8D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voir Paul → le voir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téléphoner à Paul → lui téléphoner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4FB2EAD" w14:textId="77777777" w:rsidTr="00D70B5C">
        <w:trPr>
          <w:tblCellSpacing w:w="15" w:type="dxa"/>
        </w:trPr>
        <w:tc>
          <w:tcPr>
            <w:tcW w:w="1544" w:type="pct"/>
            <w:shd w:val="clear" w:color="auto" w:fill="FFE6E1"/>
            <w:vAlign w:val="center"/>
            <w:hideMark/>
          </w:tcPr>
          <w:p w14:paraId="6C98247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Je la écris</w:t>
            </w:r>
          </w:p>
        </w:tc>
        <w:tc>
          <w:tcPr>
            <w:tcW w:w="1307" w:type="pct"/>
            <w:shd w:val="clear" w:color="auto" w:fill="F5FFF0"/>
            <w:vAlign w:val="center"/>
            <w:hideMark/>
          </w:tcPr>
          <w:p w14:paraId="23BC269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Je lui écris.</w:t>
            </w:r>
          </w:p>
        </w:tc>
        <w:tc>
          <w:tcPr>
            <w:tcW w:w="2085" w:type="pct"/>
            <w:shd w:val="clear" w:color="auto" w:fill="FFFAF8"/>
            <w:vAlign w:val="center"/>
            <w:hideMark/>
          </w:tcPr>
          <w:p w14:paraId="0420AF8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écrire à quelqu’un</w:t>
            </w:r>
            <w:r w:rsidRPr="00D70B5C">
              <w:rPr>
                <w:rFonts w:ascii="Arial" w:eastAsia="SimSun" w:hAnsi="Arial" w:cs="Arial" w:hint="eastAsia"/>
                <w:sz w:val="20"/>
              </w:rPr>
              <w:t>，所以是间接宾语代词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A532EEC" w14:textId="77777777" w:rsidTr="00D70B5C">
        <w:trPr>
          <w:tblCellSpacing w:w="15" w:type="dxa"/>
        </w:trPr>
        <w:tc>
          <w:tcPr>
            <w:tcW w:w="1544" w:type="pct"/>
            <w:shd w:val="clear" w:color="auto" w:fill="FFE6E1"/>
            <w:vAlign w:val="center"/>
            <w:hideMark/>
          </w:tcPr>
          <w:p w14:paraId="633A921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Je y téléphone</w:t>
            </w:r>
          </w:p>
        </w:tc>
        <w:tc>
          <w:tcPr>
            <w:tcW w:w="1307" w:type="pct"/>
            <w:shd w:val="clear" w:color="auto" w:fill="F5FFF0"/>
            <w:vAlign w:val="center"/>
            <w:hideMark/>
          </w:tcPr>
          <w:p w14:paraId="590458B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Je lui téléphone.</w:t>
            </w:r>
          </w:p>
        </w:tc>
        <w:tc>
          <w:tcPr>
            <w:tcW w:w="2085" w:type="pct"/>
            <w:shd w:val="clear" w:color="auto" w:fill="FFF0EB"/>
            <w:vAlign w:val="center"/>
            <w:hideMark/>
          </w:tcPr>
          <w:p w14:paraId="16CB8FA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téléphoner à quelqu’un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人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不用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y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8CEA801" w14:textId="77777777" w:rsidTr="00D70B5C">
        <w:trPr>
          <w:tblCellSpacing w:w="15" w:type="dxa"/>
        </w:trPr>
        <w:tc>
          <w:tcPr>
            <w:tcW w:w="1544" w:type="pct"/>
            <w:shd w:val="clear" w:color="auto" w:fill="FFE6E1"/>
            <w:vAlign w:val="center"/>
            <w:hideMark/>
          </w:tcPr>
          <w:p w14:paraId="043BD62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Je lui vois</w:t>
            </w:r>
          </w:p>
        </w:tc>
        <w:tc>
          <w:tcPr>
            <w:tcW w:w="1307" w:type="pct"/>
            <w:shd w:val="clear" w:color="auto" w:fill="F5FFF0"/>
            <w:vAlign w:val="center"/>
            <w:hideMark/>
          </w:tcPr>
          <w:p w14:paraId="06923A8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Je le vois.</w:t>
            </w:r>
          </w:p>
        </w:tc>
        <w:tc>
          <w:tcPr>
            <w:tcW w:w="2085" w:type="pct"/>
            <w:shd w:val="clear" w:color="auto" w:fill="FFFAF8"/>
            <w:vAlign w:val="center"/>
            <w:hideMark/>
          </w:tcPr>
          <w:p w14:paraId="32DD248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voir quelqu’un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是直接宾语，不加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F809A89" w14:textId="77777777" w:rsidTr="00D70B5C">
        <w:trPr>
          <w:tblCellSpacing w:w="15" w:type="dxa"/>
        </w:trPr>
        <w:tc>
          <w:tcPr>
            <w:tcW w:w="1544" w:type="pct"/>
            <w:shd w:val="clear" w:color="auto" w:fill="FFE6E1"/>
            <w:vAlign w:val="center"/>
            <w:hideMark/>
          </w:tcPr>
          <w:p w14:paraId="5B10163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cela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代替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un timbre</w:t>
            </w:r>
          </w:p>
        </w:tc>
        <w:tc>
          <w:tcPr>
            <w:tcW w:w="1307" w:type="pct"/>
            <w:shd w:val="clear" w:color="auto" w:fill="F5FFF0"/>
            <w:vAlign w:val="center"/>
            <w:hideMark/>
          </w:tcPr>
          <w:p w14:paraId="13310C6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celui-là</w:t>
            </w:r>
          </w:p>
        </w:tc>
        <w:tc>
          <w:tcPr>
            <w:tcW w:w="2085" w:type="pct"/>
            <w:shd w:val="clear" w:color="auto" w:fill="FFF0EB"/>
            <w:vAlign w:val="center"/>
            <w:hideMark/>
          </w:tcPr>
          <w:p w14:paraId="5BB4BB4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un timbre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是阳性单数具体名词。要用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celui-là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73C364C" w14:textId="77777777" w:rsidTr="00D70B5C">
        <w:trPr>
          <w:tblCellSpacing w:w="15" w:type="dxa"/>
        </w:trPr>
        <w:tc>
          <w:tcPr>
            <w:tcW w:w="1544" w:type="pct"/>
            <w:shd w:val="clear" w:color="auto" w:fill="FFE6E1"/>
            <w:vAlign w:val="center"/>
            <w:hideMark/>
          </w:tcPr>
          <w:p w14:paraId="43B53F2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把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envoyer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当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写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”</w:t>
            </w:r>
          </w:p>
        </w:tc>
        <w:tc>
          <w:tcPr>
            <w:tcW w:w="1307" w:type="pct"/>
            <w:shd w:val="clear" w:color="auto" w:fill="F5FFF0"/>
            <w:vAlign w:val="center"/>
            <w:hideMark/>
          </w:tcPr>
          <w:p w14:paraId="1B449CA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envoyer = send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écrire = write</w:t>
            </w:r>
          </w:p>
        </w:tc>
        <w:tc>
          <w:tcPr>
            <w:tcW w:w="2085" w:type="pct"/>
            <w:shd w:val="clear" w:color="auto" w:fill="FFFAF8"/>
            <w:vAlign w:val="center"/>
            <w:hideMark/>
          </w:tcPr>
          <w:p w14:paraId="323A723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寄信是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envoyer une lettre</w:t>
            </w:r>
            <w:r w:rsidRPr="00D70B5C">
              <w:rPr>
                <w:rFonts w:ascii="Arial" w:eastAsia="SimSun" w:hAnsi="Arial" w:cs="Arial" w:hint="eastAsia"/>
                <w:sz w:val="20"/>
              </w:rPr>
              <w:t>，写信是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écrire une lettre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AE5C533" w14:textId="77777777" w:rsidTr="00D70B5C">
        <w:trPr>
          <w:tblCellSpacing w:w="15" w:type="dxa"/>
        </w:trPr>
        <w:tc>
          <w:tcPr>
            <w:tcW w:w="1544" w:type="pct"/>
            <w:shd w:val="clear" w:color="auto" w:fill="FFE6E1"/>
            <w:vAlign w:val="center"/>
            <w:hideMark/>
          </w:tcPr>
          <w:p w14:paraId="2BFBA95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lastRenderedPageBreak/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celle de Jean-Pierre Jeunet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指电影</w:t>
            </w:r>
          </w:p>
        </w:tc>
        <w:tc>
          <w:tcPr>
            <w:tcW w:w="1307" w:type="pct"/>
            <w:shd w:val="clear" w:color="auto" w:fill="F5FFF0"/>
            <w:vAlign w:val="center"/>
            <w:hideMark/>
          </w:tcPr>
          <w:p w14:paraId="709B92F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celui de Jean-Pierre Jeunet</w:t>
            </w:r>
          </w:p>
        </w:tc>
        <w:tc>
          <w:tcPr>
            <w:tcW w:w="2085" w:type="pct"/>
            <w:shd w:val="clear" w:color="auto" w:fill="FFF0EB"/>
            <w:vAlign w:val="center"/>
            <w:hideMark/>
          </w:tcPr>
          <w:p w14:paraId="1B62085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film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是阳性，所以用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ADDA528" w14:textId="77777777" w:rsidTr="00D70B5C">
        <w:trPr>
          <w:tblCellSpacing w:w="15" w:type="dxa"/>
        </w:trPr>
        <w:tc>
          <w:tcPr>
            <w:tcW w:w="1544" w:type="pct"/>
            <w:shd w:val="clear" w:color="auto" w:fill="FFE6E1"/>
            <w:vAlign w:val="center"/>
            <w:hideMark/>
          </w:tcPr>
          <w:p w14:paraId="7BCAEAB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celui d’Amélie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指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proposition</w:t>
            </w:r>
          </w:p>
        </w:tc>
        <w:tc>
          <w:tcPr>
            <w:tcW w:w="1307" w:type="pct"/>
            <w:shd w:val="clear" w:color="auto" w:fill="F5FFF0"/>
            <w:vAlign w:val="center"/>
            <w:hideMark/>
          </w:tcPr>
          <w:p w14:paraId="329BBA1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celle d’Amélie</w:t>
            </w:r>
          </w:p>
        </w:tc>
        <w:tc>
          <w:tcPr>
            <w:tcW w:w="2085" w:type="pct"/>
            <w:shd w:val="clear" w:color="auto" w:fill="FFFAF8"/>
            <w:vAlign w:val="center"/>
            <w:hideMark/>
          </w:tcPr>
          <w:p w14:paraId="1B3DBF3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proposition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是阴性，所以用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1415B2E5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做题流程：代词替换题按这</w:t>
      </w:r>
      <w:r>
        <w:t xml:space="preserve"> 6 </w:t>
      </w:r>
      <w:r>
        <w:rPr>
          <w:rFonts w:ascii="SimSun" w:eastAsia="SimSun" w:hAnsi="SimSun" w:cs="SimSun" w:hint="eastAsia"/>
        </w:rPr>
        <w:t>步走</w:t>
      </w:r>
    </w:p>
    <w:tbl>
      <w:tblPr>
        <w:tblW w:w="5000" w:type="pct"/>
        <w:tblCellSpacing w:w="15" w:type="dxa"/>
        <w:tblBorders>
          <w:top w:val="single" w:sz="6" w:space="0" w:color="555591"/>
          <w:left w:val="single" w:sz="6" w:space="0" w:color="555591"/>
          <w:bottom w:val="single" w:sz="6" w:space="0" w:color="555591"/>
          <w:right w:val="single" w:sz="6" w:space="0" w:color="555591"/>
          <w:insideH w:val="single" w:sz="4" w:space="0" w:color="B4B9DC"/>
          <w:insideV w:val="single" w:sz="4" w:space="0" w:color="B4B9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81"/>
        <w:gridCol w:w="1420"/>
        <w:gridCol w:w="7443"/>
      </w:tblGrid>
      <w:tr w:rsidR="00992D11" w:rsidRPr="00D70B5C" w14:paraId="49068B8F" w14:textId="77777777" w:rsidTr="00D70B5C">
        <w:trPr>
          <w:tblHeader/>
          <w:tblCellSpacing w:w="15" w:type="dxa"/>
        </w:trPr>
        <w:tc>
          <w:tcPr>
            <w:tcW w:w="233" w:type="pct"/>
            <w:shd w:val="clear" w:color="auto" w:fill="50509B"/>
            <w:vAlign w:val="center"/>
            <w:hideMark/>
          </w:tcPr>
          <w:p w14:paraId="1F7CB9FC" w14:textId="77777777" w:rsidR="00992D11" w:rsidRPr="00D70B5C" w:rsidRDefault="00992D11" w:rsidP="00D70B5C">
            <w:pPr>
              <w:spacing w:after="40"/>
              <w:jc w:val="right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步骤</w:t>
            </w:r>
          </w:p>
        </w:tc>
        <w:tc>
          <w:tcPr>
            <w:tcW w:w="744" w:type="pct"/>
            <w:shd w:val="clear" w:color="auto" w:fill="50509B"/>
            <w:vAlign w:val="center"/>
            <w:hideMark/>
          </w:tcPr>
          <w:p w14:paraId="0EF7B445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3959" w:type="pct"/>
            <w:shd w:val="clear" w:color="auto" w:fill="50509B"/>
            <w:vAlign w:val="center"/>
            <w:hideMark/>
          </w:tcPr>
          <w:p w14:paraId="4FCB65A0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67D045D2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1B24BE06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1</w:t>
            </w:r>
          </w:p>
        </w:tc>
        <w:tc>
          <w:tcPr>
            <w:tcW w:w="744" w:type="pct"/>
            <w:shd w:val="clear" w:color="auto" w:fill="F8FAFF"/>
            <w:vAlign w:val="center"/>
            <w:hideMark/>
          </w:tcPr>
          <w:p w14:paraId="6B9AB42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先找动词</w:t>
            </w:r>
          </w:p>
        </w:tc>
        <w:tc>
          <w:tcPr>
            <w:tcW w:w="3959" w:type="pct"/>
            <w:shd w:val="clear" w:color="auto" w:fill="FAFAFF"/>
            <w:vAlign w:val="center"/>
            <w:hideMark/>
          </w:tcPr>
          <w:p w14:paraId="28FF5E4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不先看中文，不先看代词。先找句子的核心动词：</w:t>
            </w:r>
            <w:r w:rsidRPr="00D70B5C">
              <w:rPr>
                <w:rStyle w:val="HTMLCode"/>
                <w:rFonts w:ascii="Arial" w:hAnsi="Arial" w:cs="Arial"/>
              </w:rPr>
              <w:t>voir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écrire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téléphoner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aller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acheter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E22C9F9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3C137171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2</w:t>
            </w:r>
          </w:p>
        </w:tc>
        <w:tc>
          <w:tcPr>
            <w:tcW w:w="744" w:type="pct"/>
            <w:shd w:val="clear" w:color="auto" w:fill="F8FAFF"/>
            <w:vAlign w:val="center"/>
            <w:hideMark/>
          </w:tcPr>
          <w:p w14:paraId="50F3C1F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写出动词搭配</w:t>
            </w:r>
          </w:p>
        </w:tc>
        <w:tc>
          <w:tcPr>
            <w:tcW w:w="3959" w:type="pct"/>
            <w:shd w:val="clear" w:color="auto" w:fill="F2F4FF"/>
            <w:vAlign w:val="center"/>
            <w:hideMark/>
          </w:tcPr>
          <w:p w14:paraId="3264BFE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例如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：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voir quelqu’un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écrire à quelqu’un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aller à un lieu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acheter quelque chose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D536260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77AB331D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3</w:t>
            </w:r>
          </w:p>
        </w:tc>
        <w:tc>
          <w:tcPr>
            <w:tcW w:w="744" w:type="pct"/>
            <w:shd w:val="clear" w:color="auto" w:fill="F8FAFF"/>
            <w:vAlign w:val="center"/>
            <w:hideMark/>
          </w:tcPr>
          <w:p w14:paraId="7DD4E1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判断宾语类型</w:t>
            </w:r>
          </w:p>
        </w:tc>
        <w:tc>
          <w:tcPr>
            <w:tcW w:w="3959" w:type="pct"/>
            <w:shd w:val="clear" w:color="auto" w:fill="FAFAFF"/>
            <w:vAlign w:val="center"/>
            <w:hideMark/>
          </w:tcPr>
          <w:p w14:paraId="6AE2E40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直接宾语？</w:t>
            </w: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人</w:t>
            </w:r>
            <w:r w:rsidRPr="00D70B5C">
              <w:rPr>
                <w:rFonts w:ascii="Arial" w:eastAsia="SimSun" w:hAnsi="Arial" w:cs="Arial" w:hint="eastAsia"/>
                <w:sz w:val="20"/>
              </w:rPr>
              <w:t>？</w:t>
            </w: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地点</w:t>
            </w:r>
            <w:r w:rsidRPr="00D70B5C">
              <w:rPr>
                <w:rStyle w:val="HTMLCode"/>
                <w:rFonts w:ascii="Arial" w:hAnsi="Arial" w:cs="Arial"/>
              </w:rPr>
              <w:t>/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东西</w:t>
            </w:r>
            <w:r w:rsidRPr="00D70B5C">
              <w:rPr>
                <w:rFonts w:ascii="Arial" w:eastAsia="SimSun" w:hAnsi="Arial" w:cs="Arial" w:hint="eastAsia"/>
                <w:sz w:val="20"/>
              </w:rPr>
              <w:t>？</w:t>
            </w:r>
            <w:r w:rsidRPr="00D70B5C">
              <w:rPr>
                <w:rStyle w:val="HTMLCode"/>
                <w:rFonts w:ascii="Arial" w:hAnsi="Arial" w:cs="Arial"/>
              </w:rPr>
              <w:t xml:space="preserve">de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数量</w:t>
            </w:r>
            <w:r w:rsidRPr="00D70B5C">
              <w:rPr>
                <w:rStyle w:val="HTMLCode"/>
                <w:rFonts w:ascii="Arial" w:hAnsi="Arial" w:cs="Arial"/>
              </w:rPr>
              <w:t>/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东西</w:t>
            </w:r>
            <w:r w:rsidRPr="00D70B5C">
              <w:rPr>
                <w:rFonts w:ascii="Arial" w:eastAsia="SimSun" w:hAnsi="Arial" w:cs="Arial" w:hint="eastAsia"/>
                <w:sz w:val="20"/>
              </w:rPr>
              <w:t>？</w:t>
            </w:r>
          </w:p>
        </w:tc>
      </w:tr>
      <w:tr w:rsidR="00992D11" w:rsidRPr="00D70B5C" w14:paraId="17066033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22F1B167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4</w:t>
            </w:r>
          </w:p>
        </w:tc>
        <w:tc>
          <w:tcPr>
            <w:tcW w:w="744" w:type="pct"/>
            <w:shd w:val="clear" w:color="auto" w:fill="F8FAFF"/>
            <w:vAlign w:val="center"/>
            <w:hideMark/>
          </w:tcPr>
          <w:p w14:paraId="2D2F7C8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选择代词</w:t>
            </w:r>
          </w:p>
        </w:tc>
        <w:tc>
          <w:tcPr>
            <w:tcW w:w="3959" w:type="pct"/>
            <w:shd w:val="clear" w:color="auto" w:fill="F2F4FF"/>
            <w:vAlign w:val="center"/>
            <w:hideMark/>
          </w:tcPr>
          <w:p w14:paraId="11CA40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直接宾语：</w:t>
            </w:r>
            <w:r w:rsidRPr="00D70B5C">
              <w:rPr>
                <w:rStyle w:val="HTMLCode"/>
                <w:rFonts w:ascii="Arial" w:hAnsi="Arial" w:cs="Arial"/>
              </w:rPr>
              <w:t>le/la/les</w:t>
            </w:r>
            <w:r w:rsidRPr="00D70B5C">
              <w:rPr>
                <w:rFonts w:ascii="Arial" w:eastAsia="SimSun" w:hAnsi="Arial" w:cs="Arial" w:hint="eastAsia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人</w:t>
            </w:r>
            <w:r w:rsidRPr="00D70B5C">
              <w:rPr>
                <w:rFonts w:ascii="Arial" w:eastAsia="SimSun" w:hAnsi="Arial" w:cs="Arial" w:hint="eastAsia"/>
                <w:sz w:val="20"/>
              </w:rPr>
              <w:t>：</w:t>
            </w:r>
            <w:r w:rsidRPr="00D70B5C">
              <w:rPr>
                <w:rStyle w:val="HTMLCode"/>
                <w:rFonts w:ascii="Arial" w:hAnsi="Arial" w:cs="Arial"/>
              </w:rPr>
              <w:t>lui/leur</w:t>
            </w:r>
            <w:r w:rsidRPr="00D70B5C">
              <w:rPr>
                <w:rFonts w:ascii="Arial" w:eastAsia="SimSun" w:hAnsi="Arial" w:cs="Arial" w:hint="eastAsia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地点</w:t>
            </w:r>
            <w:r w:rsidRPr="00D70B5C">
              <w:rPr>
                <w:rStyle w:val="HTMLCode"/>
                <w:rFonts w:ascii="Arial" w:hAnsi="Arial" w:cs="Arial"/>
              </w:rPr>
              <w:t>/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东西</w:t>
            </w:r>
            <w:r w:rsidRPr="00D70B5C">
              <w:rPr>
                <w:rFonts w:ascii="Arial" w:eastAsia="SimSun" w:hAnsi="Arial" w:cs="Arial" w:hint="eastAsia"/>
                <w:sz w:val="20"/>
              </w:rPr>
              <w:t>：</w:t>
            </w:r>
            <w:r w:rsidRPr="00D70B5C">
              <w:rPr>
                <w:rStyle w:val="HTMLCode"/>
                <w:rFonts w:ascii="Arial" w:hAnsi="Arial" w:cs="Arial"/>
              </w:rPr>
              <w:t>y</w:t>
            </w:r>
            <w:r w:rsidRPr="00D70B5C">
              <w:rPr>
                <w:rFonts w:ascii="Arial" w:eastAsia="SimSun" w:hAnsi="Arial" w:cs="Arial" w:hint="eastAsia"/>
                <w:sz w:val="20"/>
              </w:rPr>
              <w:t>；数量或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 + ...</w:t>
            </w:r>
            <w:r w:rsidRPr="00D70B5C">
              <w:rPr>
                <w:rFonts w:ascii="Arial" w:eastAsia="SimSun" w:hAnsi="Arial" w:cs="Arial" w:hint="eastAsia"/>
                <w:sz w:val="20"/>
              </w:rPr>
              <w:t>：</w:t>
            </w:r>
            <w:r w:rsidRPr="00D70B5C">
              <w:rPr>
                <w:rStyle w:val="HTMLCode"/>
                <w:rFonts w:ascii="Arial" w:hAnsi="Arial" w:cs="Arial"/>
              </w:rPr>
              <w:t>en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F0ADFB5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6AA54557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5</w:t>
            </w:r>
          </w:p>
        </w:tc>
        <w:tc>
          <w:tcPr>
            <w:tcW w:w="744" w:type="pct"/>
            <w:shd w:val="clear" w:color="auto" w:fill="F8FAFF"/>
            <w:vAlign w:val="center"/>
            <w:hideMark/>
          </w:tcPr>
          <w:p w14:paraId="6161F9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放代词位置</w:t>
            </w:r>
          </w:p>
        </w:tc>
        <w:tc>
          <w:tcPr>
            <w:tcW w:w="3959" w:type="pct"/>
            <w:shd w:val="clear" w:color="auto" w:fill="FAFAFF"/>
            <w:vAlign w:val="center"/>
            <w:hideMark/>
          </w:tcPr>
          <w:p w14:paraId="069AE33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一般放在变位动词前：</w:t>
            </w:r>
            <w:r w:rsidRPr="00D70B5C">
              <w:rPr>
                <w:rStyle w:val="HTMLCode"/>
                <w:rFonts w:ascii="Arial" w:hAnsi="Arial" w:cs="Arial"/>
              </w:rPr>
              <w:t>Je le vois.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Je lui écris.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J’y vais.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J’en achète.</w:t>
            </w:r>
          </w:p>
        </w:tc>
      </w:tr>
      <w:tr w:rsidR="00992D11" w:rsidRPr="00D70B5C" w14:paraId="5E72BAB0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5F352E32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6</w:t>
            </w:r>
          </w:p>
        </w:tc>
        <w:tc>
          <w:tcPr>
            <w:tcW w:w="744" w:type="pct"/>
            <w:shd w:val="clear" w:color="auto" w:fill="F8FAFF"/>
            <w:vAlign w:val="center"/>
            <w:hideMark/>
          </w:tcPr>
          <w:p w14:paraId="163A0F5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检查复合时态配合</w:t>
            </w:r>
          </w:p>
        </w:tc>
        <w:tc>
          <w:tcPr>
            <w:tcW w:w="3959" w:type="pct"/>
            <w:shd w:val="clear" w:color="auto" w:fill="F2F4FF"/>
            <w:vAlign w:val="center"/>
            <w:hideMark/>
          </w:tcPr>
          <w:p w14:paraId="4C6BCBB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直接宾语代词放在助动词前，过去分词常要配合：</w:t>
            </w:r>
            <w:r w:rsidRPr="00D70B5C">
              <w:rPr>
                <w:rStyle w:val="HTMLCode"/>
                <w:rFonts w:ascii="Arial" w:hAnsi="Arial" w:cs="Arial"/>
              </w:rPr>
              <w:t>Je les ai achetés.</w:t>
            </w:r>
            <w:r w:rsidRPr="00D70B5C">
              <w:rPr>
                <w:rFonts w:ascii="Arial" w:eastAsia="SimSun" w:hAnsi="Arial" w:cs="Arial" w:hint="eastAsia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</w:rPr>
              <w:t>en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一般不这样配。</w:t>
            </w:r>
          </w:p>
        </w:tc>
      </w:tr>
    </w:tbl>
    <w:p w14:paraId="7270ED44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做题流程</w:t>
      </w:r>
      <w:r>
        <w:t>：</w:t>
      </w:r>
      <w:r>
        <w:rPr>
          <w:rStyle w:val="HTMLCode"/>
          <w:rFonts w:eastAsia="DengXian Light"/>
        </w:rPr>
        <w:t>celui / celle / ceux / celles</w:t>
      </w:r>
      <w:r>
        <w:t xml:space="preserve"> </w:t>
      </w:r>
      <w:r>
        <w:t>按这</w:t>
      </w:r>
      <w:r>
        <w:t xml:space="preserve"> 4 </w:t>
      </w:r>
      <w:r>
        <w:t>步</w:t>
      </w:r>
      <w:r>
        <w:rPr>
          <w:rFonts w:ascii="SimSun" w:eastAsia="SimSun" w:hAnsi="SimSun" w:cs="SimSun" w:hint="eastAsia"/>
        </w:rPr>
        <w:t>走</w:t>
      </w:r>
    </w:p>
    <w:tbl>
      <w:tblPr>
        <w:tblW w:w="5000" w:type="pct"/>
        <w:tblCellSpacing w:w="15" w:type="dxa"/>
        <w:tblBorders>
          <w:top w:val="single" w:sz="6" w:space="0" w:color="555591"/>
          <w:left w:val="single" w:sz="6" w:space="0" w:color="555591"/>
          <w:bottom w:val="single" w:sz="6" w:space="0" w:color="555591"/>
          <w:right w:val="single" w:sz="6" w:space="0" w:color="555591"/>
          <w:insideH w:val="single" w:sz="4" w:space="0" w:color="B4B9DC"/>
          <w:insideV w:val="single" w:sz="4" w:space="0" w:color="B4B9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519"/>
        <w:gridCol w:w="1318"/>
        <w:gridCol w:w="7507"/>
      </w:tblGrid>
      <w:tr w:rsidR="00992D11" w:rsidRPr="00D70B5C" w14:paraId="75E914F0" w14:textId="77777777" w:rsidTr="00D70B5C">
        <w:trPr>
          <w:tblHeader/>
          <w:tblCellSpacing w:w="15" w:type="dxa"/>
        </w:trPr>
        <w:tc>
          <w:tcPr>
            <w:tcW w:w="254" w:type="pct"/>
            <w:shd w:val="clear" w:color="auto" w:fill="50509B"/>
            <w:vAlign w:val="center"/>
            <w:hideMark/>
          </w:tcPr>
          <w:p w14:paraId="714B4927" w14:textId="77777777" w:rsidR="00992D11" w:rsidRPr="00D70B5C" w:rsidRDefault="00992D11" w:rsidP="00D70B5C">
            <w:pPr>
              <w:spacing w:after="40"/>
              <w:jc w:val="right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步骤</w:t>
            </w:r>
          </w:p>
        </w:tc>
        <w:tc>
          <w:tcPr>
            <w:tcW w:w="689" w:type="pct"/>
            <w:shd w:val="clear" w:color="auto" w:fill="50509B"/>
            <w:vAlign w:val="center"/>
            <w:hideMark/>
          </w:tcPr>
          <w:p w14:paraId="70425C5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3993" w:type="pct"/>
            <w:shd w:val="clear" w:color="auto" w:fill="50509B"/>
            <w:vAlign w:val="center"/>
            <w:hideMark/>
          </w:tcPr>
          <w:p w14:paraId="3CDC991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586AEEA3" w14:textId="77777777" w:rsidTr="00D70B5C">
        <w:trPr>
          <w:tblCellSpacing w:w="15" w:type="dxa"/>
        </w:trPr>
        <w:tc>
          <w:tcPr>
            <w:tcW w:w="254" w:type="pct"/>
            <w:shd w:val="clear" w:color="auto" w:fill="E8E8FA"/>
            <w:vAlign w:val="center"/>
            <w:hideMark/>
          </w:tcPr>
          <w:p w14:paraId="09D52D62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1</w:t>
            </w:r>
          </w:p>
        </w:tc>
        <w:tc>
          <w:tcPr>
            <w:tcW w:w="689" w:type="pct"/>
            <w:shd w:val="clear" w:color="auto" w:fill="F8FAFF"/>
            <w:vAlign w:val="center"/>
            <w:hideMark/>
          </w:tcPr>
          <w:p w14:paraId="523AB52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找被替代名词</w:t>
            </w:r>
          </w:p>
        </w:tc>
        <w:tc>
          <w:tcPr>
            <w:tcW w:w="3993" w:type="pct"/>
            <w:shd w:val="clear" w:color="auto" w:fill="FAFAFF"/>
            <w:vAlign w:val="center"/>
            <w:hideMark/>
          </w:tcPr>
          <w:p w14:paraId="3145A8D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film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voiture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proposition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timbre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74E97FD" w14:textId="77777777" w:rsidTr="00D70B5C">
        <w:trPr>
          <w:tblCellSpacing w:w="15" w:type="dxa"/>
        </w:trPr>
        <w:tc>
          <w:tcPr>
            <w:tcW w:w="254" w:type="pct"/>
            <w:shd w:val="clear" w:color="auto" w:fill="E8E8FA"/>
            <w:vAlign w:val="center"/>
            <w:hideMark/>
          </w:tcPr>
          <w:p w14:paraId="1951B557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2</w:t>
            </w:r>
          </w:p>
        </w:tc>
        <w:tc>
          <w:tcPr>
            <w:tcW w:w="689" w:type="pct"/>
            <w:shd w:val="clear" w:color="auto" w:fill="F8FAFF"/>
            <w:vAlign w:val="center"/>
            <w:hideMark/>
          </w:tcPr>
          <w:p w14:paraId="6EA6811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判断性数</w:t>
            </w:r>
          </w:p>
        </w:tc>
        <w:tc>
          <w:tcPr>
            <w:tcW w:w="3993" w:type="pct"/>
            <w:shd w:val="clear" w:color="auto" w:fill="F2F4FF"/>
            <w:vAlign w:val="center"/>
            <w:hideMark/>
          </w:tcPr>
          <w:p w14:paraId="04B2B82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阳性单数：</w:t>
            </w:r>
            <w:r w:rsidRPr="00D70B5C">
              <w:rPr>
                <w:rStyle w:val="HTMLCode"/>
                <w:rFonts w:ascii="Arial" w:hAnsi="Arial" w:cs="Arial"/>
              </w:rPr>
              <w:t>celui</w:t>
            </w:r>
            <w:r w:rsidRPr="00D70B5C">
              <w:rPr>
                <w:rFonts w:ascii="Arial" w:eastAsia="SimSun" w:hAnsi="Arial" w:cs="Arial" w:hint="eastAsia"/>
                <w:sz w:val="20"/>
              </w:rPr>
              <w:t>；阴性单数：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eastAsia="SimSun" w:hAnsi="Arial" w:cs="Arial" w:hint="eastAsia"/>
                <w:sz w:val="20"/>
              </w:rPr>
              <w:t>；阳性复数：</w:t>
            </w:r>
            <w:r w:rsidRPr="00D70B5C">
              <w:rPr>
                <w:rStyle w:val="HTMLCode"/>
                <w:rFonts w:ascii="Arial" w:hAnsi="Arial" w:cs="Arial"/>
              </w:rPr>
              <w:t>ceux</w:t>
            </w:r>
            <w:r w:rsidRPr="00D70B5C">
              <w:rPr>
                <w:rFonts w:ascii="Arial" w:eastAsia="SimSun" w:hAnsi="Arial" w:cs="Arial" w:hint="eastAsia"/>
                <w:sz w:val="20"/>
              </w:rPr>
              <w:t>；阴性复数：</w:t>
            </w:r>
            <w:r w:rsidRPr="00D70B5C">
              <w:rPr>
                <w:rStyle w:val="HTMLCode"/>
                <w:rFonts w:ascii="Arial" w:hAnsi="Arial" w:cs="Arial"/>
              </w:rPr>
              <w:t>celles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8B04E59" w14:textId="77777777" w:rsidTr="00D70B5C">
        <w:trPr>
          <w:tblCellSpacing w:w="15" w:type="dxa"/>
        </w:trPr>
        <w:tc>
          <w:tcPr>
            <w:tcW w:w="254" w:type="pct"/>
            <w:shd w:val="clear" w:color="auto" w:fill="E8E8FA"/>
            <w:vAlign w:val="center"/>
            <w:hideMark/>
          </w:tcPr>
          <w:p w14:paraId="7D29A21E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3</w:t>
            </w:r>
          </w:p>
        </w:tc>
        <w:tc>
          <w:tcPr>
            <w:tcW w:w="689" w:type="pct"/>
            <w:shd w:val="clear" w:color="auto" w:fill="F8FAFF"/>
            <w:vAlign w:val="center"/>
            <w:hideMark/>
          </w:tcPr>
          <w:p w14:paraId="413D579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看后面补足</w:t>
            </w:r>
          </w:p>
        </w:tc>
        <w:tc>
          <w:tcPr>
            <w:tcW w:w="3993" w:type="pct"/>
            <w:shd w:val="clear" w:color="auto" w:fill="FAFAFF"/>
            <w:vAlign w:val="center"/>
            <w:hideMark/>
          </w:tcPr>
          <w:p w14:paraId="69568EC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常见是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 xml:space="preserve">de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名词</w:t>
            </w:r>
            <w:r w:rsidRPr="00D70B5C">
              <w:rPr>
                <w:rFonts w:ascii="Arial" w:eastAsia="SimSun" w:hAnsi="Arial" w:cs="Arial" w:hint="eastAsia"/>
                <w:sz w:val="20"/>
              </w:rPr>
              <w:t>，比如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celui de Jean-Pierre Jeunet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07F1B9B" w14:textId="77777777" w:rsidTr="00D70B5C">
        <w:trPr>
          <w:tblCellSpacing w:w="15" w:type="dxa"/>
        </w:trPr>
        <w:tc>
          <w:tcPr>
            <w:tcW w:w="254" w:type="pct"/>
            <w:shd w:val="clear" w:color="auto" w:fill="E8E8FA"/>
            <w:vAlign w:val="center"/>
            <w:hideMark/>
          </w:tcPr>
          <w:p w14:paraId="5EBA6EF1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4</w:t>
            </w:r>
          </w:p>
        </w:tc>
        <w:tc>
          <w:tcPr>
            <w:tcW w:w="689" w:type="pct"/>
            <w:shd w:val="clear" w:color="auto" w:fill="F8FAFF"/>
            <w:vAlign w:val="center"/>
            <w:hideMark/>
          </w:tcPr>
          <w:p w14:paraId="313EFFC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不要裸用</w:t>
            </w:r>
          </w:p>
        </w:tc>
        <w:tc>
          <w:tcPr>
            <w:tcW w:w="3993" w:type="pct"/>
            <w:shd w:val="clear" w:color="auto" w:fill="F2F4FF"/>
            <w:vAlign w:val="center"/>
            <w:hideMark/>
          </w:tcPr>
          <w:p w14:paraId="58E6275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celui / celle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后面通常要有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à...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、关系从句等补足。裸放常常不完整。</w:t>
            </w:r>
          </w:p>
        </w:tc>
      </w:tr>
    </w:tbl>
    <w:p w14:paraId="7752C03A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本批复习卡片</w:t>
      </w:r>
    </w:p>
    <w:tbl>
      <w:tblPr>
        <w:tblW w:w="5000" w:type="pct"/>
        <w:tblCellSpacing w:w="15" w:type="dxa"/>
        <w:tblBorders>
          <w:top w:val="single" w:sz="6" w:space="0" w:color="3C8296"/>
          <w:left w:val="single" w:sz="6" w:space="0" w:color="3C8296"/>
          <w:bottom w:val="single" w:sz="6" w:space="0" w:color="3C8296"/>
          <w:right w:val="single" w:sz="6" w:space="0" w:color="3C8296"/>
          <w:insideH w:val="single" w:sz="4" w:space="0" w:color="AAD2DC"/>
          <w:insideV w:val="single" w:sz="4" w:space="0" w:color="AAD2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5154"/>
        <w:gridCol w:w="905"/>
        <w:gridCol w:w="3285"/>
      </w:tblGrid>
      <w:tr w:rsidR="00992D11" w:rsidRPr="00D70B5C" w14:paraId="5B5C00C5" w14:textId="77777777" w:rsidTr="00D70B5C">
        <w:trPr>
          <w:tblHeader/>
          <w:tblCellSpacing w:w="15" w:type="dxa"/>
        </w:trPr>
        <w:tc>
          <w:tcPr>
            <w:tcW w:w="2734" w:type="pct"/>
            <w:shd w:val="clear" w:color="auto" w:fill="2D7D96"/>
            <w:vAlign w:val="center"/>
            <w:hideMark/>
          </w:tcPr>
          <w:p w14:paraId="3CA576B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468" w:type="pct"/>
            <w:shd w:val="clear" w:color="auto" w:fill="2D7D96"/>
            <w:vAlign w:val="center"/>
            <w:hideMark/>
          </w:tcPr>
          <w:p w14:paraId="32C932A9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734" w:type="pct"/>
            <w:shd w:val="clear" w:color="auto" w:fill="2D7D96"/>
            <w:vAlign w:val="center"/>
            <w:hideMark/>
          </w:tcPr>
          <w:p w14:paraId="6BA95CD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253BB1BD" w14:textId="77777777" w:rsidTr="00D70B5C">
        <w:trPr>
          <w:tblCellSpacing w:w="15" w:type="dxa"/>
        </w:trPr>
        <w:tc>
          <w:tcPr>
            <w:tcW w:w="2734" w:type="pct"/>
            <w:shd w:val="clear" w:color="000000" w:fill="E1F5FA"/>
            <w:vAlign w:val="center"/>
            <w:hideMark/>
          </w:tcPr>
          <w:p w14:paraId="73965C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 xml:space="preserve">Nous avons acheté des fruits. </w:t>
            </w:r>
            <w:r w:rsidRPr="00D70B5C">
              <w:rPr>
                <w:rFonts w:ascii="Arial" w:hAnsi="Arial" w:cs="Arial"/>
                <w:b/>
                <w:color w:val="19556E"/>
                <w:sz w:val="20"/>
              </w:rPr>
              <w:t>Nous ______ avons acheté.</w:t>
            </w:r>
          </w:p>
        </w:tc>
        <w:tc>
          <w:tcPr>
            <w:tcW w:w="468" w:type="pct"/>
            <w:shd w:val="clear" w:color="000000" w:fill="FFFAEB"/>
            <w:vAlign w:val="center"/>
            <w:hideMark/>
          </w:tcPr>
          <w:p w14:paraId="6A752ED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en</w:t>
            </w:r>
          </w:p>
        </w:tc>
        <w:tc>
          <w:tcPr>
            <w:tcW w:w="1734" w:type="pct"/>
            <w:shd w:val="clear" w:color="000000" w:fill="FAFEFF"/>
            <w:vAlign w:val="center"/>
            <w:hideMark/>
          </w:tcPr>
          <w:p w14:paraId="2C932D4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des fruits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表数量的一部分，用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0A221A1" w14:textId="77777777" w:rsidTr="00D70B5C">
        <w:trPr>
          <w:tblCellSpacing w:w="15" w:type="dxa"/>
        </w:trPr>
        <w:tc>
          <w:tcPr>
            <w:tcW w:w="2734" w:type="pct"/>
            <w:shd w:val="clear" w:color="000000" w:fill="E1F5FA"/>
            <w:vAlign w:val="center"/>
            <w:hideMark/>
          </w:tcPr>
          <w:p w14:paraId="7E1E700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Je vois Paul. Je ______ vois.</w:t>
            </w:r>
          </w:p>
        </w:tc>
        <w:tc>
          <w:tcPr>
            <w:tcW w:w="468" w:type="pct"/>
            <w:shd w:val="clear" w:color="000000" w:fill="FFFAEB"/>
            <w:vAlign w:val="center"/>
            <w:hideMark/>
          </w:tcPr>
          <w:p w14:paraId="70BDC57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le</w:t>
            </w:r>
          </w:p>
        </w:tc>
        <w:tc>
          <w:tcPr>
            <w:tcW w:w="1734" w:type="pct"/>
            <w:shd w:val="clear" w:color="000000" w:fill="F2FAFC"/>
            <w:vAlign w:val="center"/>
            <w:hideMark/>
          </w:tcPr>
          <w:p w14:paraId="3B4D542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voir quelqu’un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是直接宾语。</w:t>
            </w:r>
          </w:p>
        </w:tc>
      </w:tr>
      <w:tr w:rsidR="00992D11" w:rsidRPr="00D70B5C" w14:paraId="6ED85FF6" w14:textId="77777777" w:rsidTr="00D70B5C">
        <w:trPr>
          <w:tblCellSpacing w:w="15" w:type="dxa"/>
        </w:trPr>
        <w:tc>
          <w:tcPr>
            <w:tcW w:w="2734" w:type="pct"/>
            <w:shd w:val="clear" w:color="000000" w:fill="E1F5FA"/>
            <w:vAlign w:val="center"/>
            <w:hideMark/>
          </w:tcPr>
          <w:p w14:paraId="06F0DF9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Je téléphone à Paul. Je ______ téléphone.</w:t>
            </w:r>
          </w:p>
        </w:tc>
        <w:tc>
          <w:tcPr>
            <w:tcW w:w="468" w:type="pct"/>
            <w:shd w:val="clear" w:color="000000" w:fill="FFFAEB"/>
            <w:vAlign w:val="center"/>
            <w:hideMark/>
          </w:tcPr>
          <w:p w14:paraId="61BDEC2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lui</w:t>
            </w:r>
          </w:p>
        </w:tc>
        <w:tc>
          <w:tcPr>
            <w:tcW w:w="1734" w:type="pct"/>
            <w:shd w:val="clear" w:color="000000" w:fill="FAFEFF"/>
            <w:vAlign w:val="center"/>
            <w:hideMark/>
          </w:tcPr>
          <w:p w14:paraId="4E1AA27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téléphoner à quelqu’un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人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3A1228A" w14:textId="77777777" w:rsidTr="00D70B5C">
        <w:trPr>
          <w:tblCellSpacing w:w="15" w:type="dxa"/>
        </w:trPr>
        <w:tc>
          <w:tcPr>
            <w:tcW w:w="2734" w:type="pct"/>
            <w:shd w:val="clear" w:color="000000" w:fill="E1F5FA"/>
            <w:vAlign w:val="center"/>
            <w:hideMark/>
          </w:tcPr>
          <w:p w14:paraId="7DE6564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J’écris à Marie. Je ______ écris.</w:t>
            </w:r>
          </w:p>
        </w:tc>
        <w:tc>
          <w:tcPr>
            <w:tcW w:w="468" w:type="pct"/>
            <w:shd w:val="clear" w:color="000000" w:fill="FFFAEB"/>
            <w:vAlign w:val="center"/>
            <w:hideMark/>
          </w:tcPr>
          <w:p w14:paraId="0889C46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lui</w:t>
            </w:r>
          </w:p>
        </w:tc>
        <w:tc>
          <w:tcPr>
            <w:tcW w:w="1734" w:type="pct"/>
            <w:shd w:val="clear" w:color="000000" w:fill="F2FAFC"/>
            <w:vAlign w:val="center"/>
            <w:hideMark/>
          </w:tcPr>
          <w:p w14:paraId="28417E9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écrire à quelqu’un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BEC49B6" w14:textId="77777777" w:rsidTr="00D70B5C">
        <w:trPr>
          <w:tblCellSpacing w:w="15" w:type="dxa"/>
        </w:trPr>
        <w:tc>
          <w:tcPr>
            <w:tcW w:w="2734" w:type="pct"/>
            <w:shd w:val="clear" w:color="000000" w:fill="E1F5FA"/>
            <w:vAlign w:val="center"/>
            <w:hideMark/>
          </w:tcPr>
          <w:p w14:paraId="07B70C3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 xml:space="preserve">Je parle à mes parents. </w:t>
            </w: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______ parle.</w:t>
            </w:r>
          </w:p>
        </w:tc>
        <w:tc>
          <w:tcPr>
            <w:tcW w:w="468" w:type="pct"/>
            <w:shd w:val="clear" w:color="000000" w:fill="FFFAEB"/>
            <w:vAlign w:val="center"/>
            <w:hideMark/>
          </w:tcPr>
          <w:p w14:paraId="145D164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leur</w:t>
            </w:r>
          </w:p>
        </w:tc>
        <w:tc>
          <w:tcPr>
            <w:tcW w:w="1734" w:type="pct"/>
            <w:shd w:val="clear" w:color="000000" w:fill="FAFEFF"/>
            <w:vAlign w:val="center"/>
            <w:hideMark/>
          </w:tcPr>
          <w:p w14:paraId="522BF89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复数人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leur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2CA469E" w14:textId="77777777" w:rsidTr="00D70B5C">
        <w:trPr>
          <w:tblCellSpacing w:w="15" w:type="dxa"/>
        </w:trPr>
        <w:tc>
          <w:tcPr>
            <w:tcW w:w="2734" w:type="pct"/>
            <w:shd w:val="clear" w:color="000000" w:fill="E1F5FA"/>
            <w:vAlign w:val="center"/>
            <w:hideMark/>
          </w:tcPr>
          <w:p w14:paraId="32D4C64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Je vais au magasin. J’______ vais.</w:t>
            </w:r>
          </w:p>
        </w:tc>
        <w:tc>
          <w:tcPr>
            <w:tcW w:w="468" w:type="pct"/>
            <w:shd w:val="clear" w:color="000000" w:fill="FFFAEB"/>
            <w:vAlign w:val="center"/>
            <w:hideMark/>
          </w:tcPr>
          <w:p w14:paraId="27C8432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y</w:t>
            </w:r>
          </w:p>
        </w:tc>
        <w:tc>
          <w:tcPr>
            <w:tcW w:w="1734" w:type="pct"/>
            <w:shd w:val="clear" w:color="000000" w:fill="F2FAFC"/>
            <w:vAlign w:val="center"/>
            <w:hideMark/>
          </w:tcPr>
          <w:p w14:paraId="48C4039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地点用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y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608E749" w14:textId="77777777" w:rsidTr="00D70B5C">
        <w:trPr>
          <w:tblCellSpacing w:w="15" w:type="dxa"/>
        </w:trPr>
        <w:tc>
          <w:tcPr>
            <w:tcW w:w="2734" w:type="pct"/>
            <w:shd w:val="clear" w:color="000000" w:fill="E1F5FA"/>
            <w:vAlign w:val="center"/>
            <w:hideMark/>
          </w:tcPr>
          <w:p w14:paraId="4503ECE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 xml:space="preserve">Je pense à ce problème. </w:t>
            </w: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J’______ pense.</w:t>
            </w:r>
          </w:p>
        </w:tc>
        <w:tc>
          <w:tcPr>
            <w:tcW w:w="468" w:type="pct"/>
            <w:shd w:val="clear" w:color="000000" w:fill="FFFAEB"/>
            <w:vAlign w:val="center"/>
            <w:hideMark/>
          </w:tcPr>
          <w:p w14:paraId="42A4E53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y</w:t>
            </w:r>
          </w:p>
        </w:tc>
        <w:tc>
          <w:tcPr>
            <w:tcW w:w="1734" w:type="pct"/>
            <w:shd w:val="clear" w:color="000000" w:fill="FAFEFF"/>
            <w:vAlign w:val="center"/>
            <w:hideMark/>
          </w:tcPr>
          <w:p w14:paraId="4AF938E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事物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常用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y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3A523F3" w14:textId="77777777" w:rsidTr="00D70B5C">
        <w:trPr>
          <w:tblCellSpacing w:w="15" w:type="dxa"/>
        </w:trPr>
        <w:tc>
          <w:tcPr>
            <w:tcW w:w="2734" w:type="pct"/>
            <w:shd w:val="clear" w:color="000000" w:fill="E1F5FA"/>
            <w:vAlign w:val="center"/>
            <w:hideMark/>
          </w:tcPr>
          <w:p w14:paraId="2E9DAE8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J’achète du café. J’______ achète.</w:t>
            </w:r>
          </w:p>
        </w:tc>
        <w:tc>
          <w:tcPr>
            <w:tcW w:w="468" w:type="pct"/>
            <w:shd w:val="clear" w:color="000000" w:fill="FFFAEB"/>
            <w:vAlign w:val="center"/>
            <w:hideMark/>
          </w:tcPr>
          <w:p w14:paraId="723DC7D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en</w:t>
            </w:r>
          </w:p>
        </w:tc>
        <w:tc>
          <w:tcPr>
            <w:tcW w:w="1734" w:type="pct"/>
            <w:shd w:val="clear" w:color="000000" w:fill="F2FAFC"/>
            <w:vAlign w:val="center"/>
            <w:hideMark/>
          </w:tcPr>
          <w:p w14:paraId="47293A0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du café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是部分量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en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344F9F4" w14:textId="77777777" w:rsidTr="00D70B5C">
        <w:trPr>
          <w:tblCellSpacing w:w="15" w:type="dxa"/>
        </w:trPr>
        <w:tc>
          <w:tcPr>
            <w:tcW w:w="2734" w:type="pct"/>
            <w:shd w:val="clear" w:color="000000" w:fill="E1F5FA"/>
            <w:vAlign w:val="center"/>
            <w:hideMark/>
          </w:tcPr>
          <w:p w14:paraId="4160D43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Vous allez voir quel film ? On va voir ______ de Jean-Pierre Jeunet.</w:t>
            </w:r>
          </w:p>
        </w:tc>
        <w:tc>
          <w:tcPr>
            <w:tcW w:w="468" w:type="pct"/>
            <w:shd w:val="clear" w:color="000000" w:fill="FFFAEB"/>
            <w:vAlign w:val="center"/>
            <w:hideMark/>
          </w:tcPr>
          <w:p w14:paraId="3ABAA2B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celui</w:t>
            </w:r>
          </w:p>
        </w:tc>
        <w:tc>
          <w:tcPr>
            <w:tcW w:w="1734" w:type="pct"/>
            <w:shd w:val="clear" w:color="000000" w:fill="FAFEFF"/>
            <w:vAlign w:val="center"/>
            <w:hideMark/>
          </w:tcPr>
          <w:p w14:paraId="2500302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film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阳性单数。</w:t>
            </w:r>
          </w:p>
        </w:tc>
      </w:tr>
      <w:tr w:rsidR="00992D11" w:rsidRPr="00D70B5C" w14:paraId="549B75C6" w14:textId="77777777" w:rsidTr="00D70B5C">
        <w:trPr>
          <w:tblCellSpacing w:w="15" w:type="dxa"/>
        </w:trPr>
        <w:tc>
          <w:tcPr>
            <w:tcW w:w="2734" w:type="pct"/>
            <w:shd w:val="clear" w:color="000000" w:fill="E1F5FA"/>
            <w:vAlign w:val="center"/>
            <w:hideMark/>
          </w:tcPr>
          <w:p w14:paraId="5835C3A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Tu as changé de voiture ? Non, c’est ______ de ma sœur.</w:t>
            </w:r>
          </w:p>
        </w:tc>
        <w:tc>
          <w:tcPr>
            <w:tcW w:w="468" w:type="pct"/>
            <w:shd w:val="clear" w:color="000000" w:fill="FFFAEB"/>
            <w:vAlign w:val="center"/>
            <w:hideMark/>
          </w:tcPr>
          <w:p w14:paraId="21A0D35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celle</w:t>
            </w:r>
          </w:p>
        </w:tc>
        <w:tc>
          <w:tcPr>
            <w:tcW w:w="1734" w:type="pct"/>
            <w:shd w:val="clear" w:color="000000" w:fill="F2FAFC"/>
            <w:vAlign w:val="center"/>
            <w:hideMark/>
          </w:tcPr>
          <w:p w14:paraId="31D85E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voiture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阴性单数。</w:t>
            </w:r>
          </w:p>
        </w:tc>
      </w:tr>
      <w:tr w:rsidR="00992D11" w:rsidRPr="00D70B5C" w14:paraId="5F1DBCE5" w14:textId="77777777" w:rsidTr="00D70B5C">
        <w:trPr>
          <w:tblCellSpacing w:w="15" w:type="dxa"/>
        </w:trPr>
        <w:tc>
          <w:tcPr>
            <w:tcW w:w="2734" w:type="pct"/>
            <w:shd w:val="clear" w:color="000000" w:fill="E1F5FA"/>
            <w:vAlign w:val="center"/>
            <w:hideMark/>
          </w:tcPr>
          <w:p w14:paraId="6B02213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 xml:space="preserve">Que pensez-vous de ma proposition ? </w:t>
            </w: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préfère ______ d’Amélie.</w:t>
            </w:r>
          </w:p>
        </w:tc>
        <w:tc>
          <w:tcPr>
            <w:tcW w:w="468" w:type="pct"/>
            <w:shd w:val="clear" w:color="000000" w:fill="FFFAEB"/>
            <w:vAlign w:val="center"/>
            <w:hideMark/>
          </w:tcPr>
          <w:p w14:paraId="4BC1379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celle</w:t>
            </w:r>
          </w:p>
        </w:tc>
        <w:tc>
          <w:tcPr>
            <w:tcW w:w="1734" w:type="pct"/>
            <w:shd w:val="clear" w:color="000000" w:fill="FAFEFF"/>
            <w:vAlign w:val="center"/>
            <w:hideMark/>
          </w:tcPr>
          <w:p w14:paraId="4E7E520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proposition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阴性单数。</w:t>
            </w:r>
          </w:p>
        </w:tc>
      </w:tr>
      <w:tr w:rsidR="00992D11" w:rsidRPr="00D70B5C" w14:paraId="79B53B53" w14:textId="77777777" w:rsidTr="00D70B5C">
        <w:trPr>
          <w:tblCellSpacing w:w="15" w:type="dxa"/>
        </w:trPr>
        <w:tc>
          <w:tcPr>
            <w:tcW w:w="2734" w:type="pct"/>
            <w:shd w:val="clear" w:color="000000" w:fill="E1F5FA"/>
            <w:vAlign w:val="center"/>
            <w:hideMark/>
          </w:tcPr>
          <w:p w14:paraId="12E47BA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 xml:space="preserve">Je veux utiliser ce timbre. </w:t>
            </w: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veux utiliser ______.</w:t>
            </w:r>
          </w:p>
        </w:tc>
        <w:tc>
          <w:tcPr>
            <w:tcW w:w="468" w:type="pct"/>
            <w:shd w:val="clear" w:color="000000" w:fill="FFFAEB"/>
            <w:vAlign w:val="center"/>
            <w:hideMark/>
          </w:tcPr>
          <w:p w14:paraId="6269778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celui-là</w:t>
            </w:r>
          </w:p>
        </w:tc>
        <w:tc>
          <w:tcPr>
            <w:tcW w:w="1734" w:type="pct"/>
            <w:shd w:val="clear" w:color="000000" w:fill="F2FAFC"/>
            <w:vAlign w:val="center"/>
            <w:hideMark/>
          </w:tcPr>
          <w:p w14:paraId="031C8F6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timbre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阳性单数。</w:t>
            </w:r>
          </w:p>
        </w:tc>
      </w:tr>
    </w:tbl>
    <w:p w14:paraId="38B1DD1C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本批最该重做的句子</w:t>
      </w:r>
    </w:p>
    <w:tbl>
      <w:tblPr>
        <w:tblW w:w="5000" w:type="pct"/>
        <w:tblCellSpacing w:w="15" w:type="dxa"/>
        <w:tblBorders>
          <w:top w:val="single" w:sz="6" w:space="0" w:color="3C8296"/>
          <w:left w:val="single" w:sz="6" w:space="0" w:color="3C8296"/>
          <w:bottom w:val="single" w:sz="6" w:space="0" w:color="3C8296"/>
          <w:right w:val="single" w:sz="6" w:space="0" w:color="3C8296"/>
          <w:insideH w:val="single" w:sz="4" w:space="0" w:color="AAD2DC"/>
          <w:insideV w:val="single" w:sz="4" w:space="0" w:color="AAD2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477"/>
        <w:gridCol w:w="2747"/>
        <w:gridCol w:w="3120"/>
      </w:tblGrid>
      <w:tr w:rsidR="00992D11" w:rsidRPr="00D70B5C" w14:paraId="48F4362C" w14:textId="77777777" w:rsidTr="00D70B5C">
        <w:trPr>
          <w:tblHeader/>
          <w:tblCellSpacing w:w="15" w:type="dxa"/>
        </w:trPr>
        <w:tc>
          <w:tcPr>
            <w:tcW w:w="1836" w:type="pct"/>
            <w:shd w:val="clear" w:color="auto" w:fill="2D7D96"/>
            <w:vAlign w:val="center"/>
            <w:hideMark/>
          </w:tcPr>
          <w:p w14:paraId="1A7C529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54" w:type="pct"/>
            <w:shd w:val="clear" w:color="auto" w:fill="2D7D96"/>
            <w:vAlign w:val="center"/>
            <w:hideMark/>
          </w:tcPr>
          <w:p w14:paraId="2E7A29E7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645" w:type="pct"/>
            <w:shd w:val="clear" w:color="auto" w:fill="2D7D96"/>
            <w:vAlign w:val="center"/>
            <w:hideMark/>
          </w:tcPr>
          <w:p w14:paraId="1FA646B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7EE9761C" w14:textId="77777777" w:rsidTr="00D70B5C">
        <w:trPr>
          <w:tblCellSpacing w:w="15" w:type="dxa"/>
        </w:trPr>
        <w:tc>
          <w:tcPr>
            <w:tcW w:w="1836" w:type="pct"/>
            <w:shd w:val="clear" w:color="000000" w:fill="E1F5FA"/>
            <w:vAlign w:val="center"/>
            <w:hideMark/>
          </w:tcPr>
          <w:p w14:paraId="5BCEFF5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 xml:space="preserve">Nous avons acheté des fruits. </w:t>
            </w:r>
            <w:r w:rsidRPr="00D70B5C">
              <w:rPr>
                <w:rFonts w:ascii="Arial" w:hAnsi="Arial" w:cs="Arial"/>
                <w:b/>
                <w:color w:val="19556E"/>
                <w:sz w:val="20"/>
              </w:rPr>
              <w:t>Nous en avons acheté.</w:t>
            </w:r>
          </w:p>
        </w:tc>
        <w:tc>
          <w:tcPr>
            <w:tcW w:w="1454" w:type="pct"/>
            <w:shd w:val="clear" w:color="000000" w:fill="FFFAEB"/>
            <w:vAlign w:val="center"/>
            <w:hideMark/>
          </w:tcPr>
          <w:p w14:paraId="2F267FC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我们买了一些水果。我们买了一些。</w:t>
            </w:r>
          </w:p>
        </w:tc>
        <w:tc>
          <w:tcPr>
            <w:tcW w:w="1645" w:type="pct"/>
            <w:shd w:val="clear" w:color="000000" w:fill="FAFEFF"/>
            <w:vAlign w:val="center"/>
            <w:hideMark/>
          </w:tcPr>
          <w:p w14:paraId="7300C09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en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表数量。</w:t>
            </w:r>
          </w:p>
        </w:tc>
      </w:tr>
      <w:tr w:rsidR="00992D11" w:rsidRPr="00D70B5C" w14:paraId="691C6585" w14:textId="77777777" w:rsidTr="00D70B5C">
        <w:trPr>
          <w:tblCellSpacing w:w="15" w:type="dxa"/>
        </w:trPr>
        <w:tc>
          <w:tcPr>
            <w:tcW w:w="1836" w:type="pct"/>
            <w:shd w:val="clear" w:color="000000" w:fill="E1F5FA"/>
            <w:vAlign w:val="center"/>
            <w:hideMark/>
          </w:tcPr>
          <w:p w14:paraId="5D6509C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 xml:space="preserve">Nous avons acheté les fruits. </w:t>
            </w:r>
            <w:r w:rsidRPr="00D70B5C">
              <w:rPr>
                <w:rFonts w:ascii="Arial" w:hAnsi="Arial" w:cs="Arial"/>
                <w:b/>
                <w:color w:val="19556E"/>
                <w:sz w:val="20"/>
              </w:rPr>
              <w:t>Nous les avons achetés.</w:t>
            </w:r>
          </w:p>
        </w:tc>
        <w:tc>
          <w:tcPr>
            <w:tcW w:w="1454" w:type="pct"/>
            <w:shd w:val="clear" w:color="000000" w:fill="FFFAEB"/>
            <w:vAlign w:val="center"/>
            <w:hideMark/>
          </w:tcPr>
          <w:p w14:paraId="0835100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我们买了那些水果。我们把它们买了。</w:t>
            </w:r>
          </w:p>
        </w:tc>
        <w:tc>
          <w:tcPr>
            <w:tcW w:w="1645" w:type="pct"/>
            <w:shd w:val="clear" w:color="000000" w:fill="F2FAFC"/>
            <w:vAlign w:val="center"/>
            <w:hideMark/>
          </w:tcPr>
          <w:p w14:paraId="76B3C1B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表指定对象；复合过去时注意配合。</w:t>
            </w:r>
          </w:p>
        </w:tc>
      </w:tr>
      <w:tr w:rsidR="00992D11" w:rsidRPr="00D70B5C" w14:paraId="7445CFE7" w14:textId="77777777" w:rsidTr="00D70B5C">
        <w:trPr>
          <w:tblCellSpacing w:w="15" w:type="dxa"/>
        </w:trPr>
        <w:tc>
          <w:tcPr>
            <w:tcW w:w="1836" w:type="pct"/>
            <w:shd w:val="clear" w:color="000000" w:fill="E1F5FA"/>
            <w:vAlign w:val="center"/>
            <w:hideMark/>
          </w:tcPr>
          <w:p w14:paraId="016F94E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lui écris.</w:t>
            </w:r>
          </w:p>
        </w:tc>
        <w:tc>
          <w:tcPr>
            <w:tcW w:w="1454" w:type="pct"/>
            <w:shd w:val="clear" w:color="000000" w:fill="FFFAEB"/>
            <w:vAlign w:val="center"/>
            <w:hideMark/>
          </w:tcPr>
          <w:p w14:paraId="30AF555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我给他</w:t>
            </w:r>
            <w:r w:rsidRPr="00D70B5C">
              <w:rPr>
                <w:rFonts w:ascii="Arial" w:hAnsi="Arial" w:cs="Arial"/>
                <w:color w:val="915023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她写信。</w:t>
            </w:r>
          </w:p>
        </w:tc>
        <w:tc>
          <w:tcPr>
            <w:tcW w:w="1645" w:type="pct"/>
            <w:shd w:val="clear" w:color="000000" w:fill="FAFEFF"/>
            <w:vAlign w:val="center"/>
            <w:hideMark/>
          </w:tcPr>
          <w:p w14:paraId="516A40D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écrire à quelqu’un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07E185F" w14:textId="77777777" w:rsidTr="00D70B5C">
        <w:trPr>
          <w:tblCellSpacing w:w="15" w:type="dxa"/>
        </w:trPr>
        <w:tc>
          <w:tcPr>
            <w:tcW w:w="1836" w:type="pct"/>
            <w:shd w:val="clear" w:color="000000" w:fill="E1F5FA"/>
            <w:vAlign w:val="center"/>
            <w:hideMark/>
          </w:tcPr>
          <w:p w14:paraId="3545D31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lui téléphone.</w:t>
            </w:r>
          </w:p>
        </w:tc>
        <w:tc>
          <w:tcPr>
            <w:tcW w:w="1454" w:type="pct"/>
            <w:shd w:val="clear" w:color="000000" w:fill="FFFAEB"/>
            <w:vAlign w:val="center"/>
            <w:hideMark/>
          </w:tcPr>
          <w:p w14:paraId="52BF20A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我给他</w:t>
            </w:r>
            <w:r w:rsidRPr="00D70B5C">
              <w:rPr>
                <w:rFonts w:ascii="Arial" w:hAnsi="Arial" w:cs="Arial"/>
                <w:color w:val="915023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她打电话。</w:t>
            </w:r>
          </w:p>
        </w:tc>
        <w:tc>
          <w:tcPr>
            <w:tcW w:w="1645" w:type="pct"/>
            <w:shd w:val="clear" w:color="000000" w:fill="F2FAFC"/>
            <w:vAlign w:val="center"/>
            <w:hideMark/>
          </w:tcPr>
          <w:p w14:paraId="0954423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téléphoner à quelqu’un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7185B49" w14:textId="77777777" w:rsidTr="00D70B5C">
        <w:trPr>
          <w:tblCellSpacing w:w="15" w:type="dxa"/>
        </w:trPr>
        <w:tc>
          <w:tcPr>
            <w:tcW w:w="1836" w:type="pct"/>
            <w:shd w:val="clear" w:color="000000" w:fill="E1F5FA"/>
            <w:vAlign w:val="center"/>
            <w:hideMark/>
          </w:tcPr>
          <w:p w14:paraId="0079B1C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le vois.</w:t>
            </w:r>
          </w:p>
        </w:tc>
        <w:tc>
          <w:tcPr>
            <w:tcW w:w="1454" w:type="pct"/>
            <w:shd w:val="clear" w:color="000000" w:fill="FFFAEB"/>
            <w:vAlign w:val="center"/>
            <w:hideMark/>
          </w:tcPr>
          <w:p w14:paraId="57A6F5A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我看见他。</w:t>
            </w:r>
          </w:p>
        </w:tc>
        <w:tc>
          <w:tcPr>
            <w:tcW w:w="1645" w:type="pct"/>
            <w:shd w:val="clear" w:color="000000" w:fill="FAFEFF"/>
            <w:vAlign w:val="center"/>
            <w:hideMark/>
          </w:tcPr>
          <w:p w14:paraId="3B2A76B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voir quelqu’un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506C8A0" w14:textId="77777777" w:rsidTr="00D70B5C">
        <w:trPr>
          <w:tblCellSpacing w:w="15" w:type="dxa"/>
        </w:trPr>
        <w:tc>
          <w:tcPr>
            <w:tcW w:w="1836" w:type="pct"/>
            <w:shd w:val="clear" w:color="000000" w:fill="E1F5FA"/>
            <w:vAlign w:val="center"/>
            <w:hideMark/>
          </w:tcPr>
          <w:p w14:paraId="2C72EA7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J’y vais.</w:t>
            </w:r>
          </w:p>
        </w:tc>
        <w:tc>
          <w:tcPr>
            <w:tcW w:w="1454" w:type="pct"/>
            <w:shd w:val="clear" w:color="000000" w:fill="FFFAEB"/>
            <w:vAlign w:val="center"/>
            <w:hideMark/>
          </w:tcPr>
          <w:p w14:paraId="4F98D29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我去那里。</w:t>
            </w:r>
          </w:p>
        </w:tc>
        <w:tc>
          <w:tcPr>
            <w:tcW w:w="1645" w:type="pct"/>
            <w:shd w:val="clear" w:color="000000" w:fill="F2FAFC"/>
            <w:vAlign w:val="center"/>
            <w:hideMark/>
          </w:tcPr>
          <w:p w14:paraId="34D4712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地点用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y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46576BC" w14:textId="77777777" w:rsidTr="00D70B5C">
        <w:trPr>
          <w:tblCellSpacing w:w="15" w:type="dxa"/>
        </w:trPr>
        <w:tc>
          <w:tcPr>
            <w:tcW w:w="1836" w:type="pct"/>
            <w:shd w:val="clear" w:color="000000" w:fill="E1F5FA"/>
            <w:vAlign w:val="center"/>
            <w:hideMark/>
          </w:tcPr>
          <w:p w14:paraId="004B96F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lastRenderedPageBreak/>
              <w:t>J’en veux deux.</w:t>
            </w:r>
          </w:p>
        </w:tc>
        <w:tc>
          <w:tcPr>
            <w:tcW w:w="1454" w:type="pct"/>
            <w:shd w:val="clear" w:color="000000" w:fill="FFFAEB"/>
            <w:vAlign w:val="center"/>
            <w:hideMark/>
          </w:tcPr>
          <w:p w14:paraId="6EEA55D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我要两个。</w:t>
            </w:r>
          </w:p>
        </w:tc>
        <w:tc>
          <w:tcPr>
            <w:tcW w:w="1645" w:type="pct"/>
            <w:shd w:val="clear" w:color="000000" w:fill="FAFEFF"/>
            <w:vAlign w:val="center"/>
            <w:hideMark/>
          </w:tcPr>
          <w:p w14:paraId="2EEC257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数量用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en</w:t>
            </w:r>
            <w:r w:rsidRPr="00D70B5C">
              <w:rPr>
                <w:rFonts w:ascii="Arial" w:eastAsia="SimSun" w:hAnsi="Arial" w:cs="Arial" w:hint="eastAsia"/>
                <w:sz w:val="20"/>
              </w:rPr>
              <w:t>，数字保留。</w:t>
            </w:r>
          </w:p>
        </w:tc>
      </w:tr>
      <w:tr w:rsidR="00992D11" w:rsidRPr="00D70B5C" w14:paraId="35EE6D77" w14:textId="77777777" w:rsidTr="00D70B5C">
        <w:trPr>
          <w:tblCellSpacing w:w="15" w:type="dxa"/>
        </w:trPr>
        <w:tc>
          <w:tcPr>
            <w:tcW w:w="1836" w:type="pct"/>
            <w:shd w:val="clear" w:color="000000" w:fill="E1F5FA"/>
            <w:vAlign w:val="center"/>
            <w:hideMark/>
          </w:tcPr>
          <w:p w14:paraId="3388C87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Je veux utiliser celui-là.</w:t>
            </w:r>
          </w:p>
        </w:tc>
        <w:tc>
          <w:tcPr>
            <w:tcW w:w="1454" w:type="pct"/>
            <w:shd w:val="clear" w:color="000000" w:fill="FFFAEB"/>
            <w:vAlign w:val="center"/>
            <w:hideMark/>
          </w:tcPr>
          <w:p w14:paraId="2180341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我想用那一个。</w:t>
            </w:r>
          </w:p>
        </w:tc>
        <w:tc>
          <w:tcPr>
            <w:tcW w:w="1645" w:type="pct"/>
            <w:shd w:val="clear" w:color="000000" w:fill="F2FAFC"/>
            <w:vAlign w:val="center"/>
            <w:hideMark/>
          </w:tcPr>
          <w:p w14:paraId="4E5BE1B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un timbre → celui-là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D7970A7" w14:textId="77777777" w:rsidTr="00D70B5C">
        <w:trPr>
          <w:tblCellSpacing w:w="15" w:type="dxa"/>
        </w:trPr>
        <w:tc>
          <w:tcPr>
            <w:tcW w:w="1836" w:type="pct"/>
            <w:shd w:val="clear" w:color="000000" w:fill="E1F5FA"/>
            <w:vAlign w:val="center"/>
            <w:hideMark/>
          </w:tcPr>
          <w:p w14:paraId="16EA351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On va voir celui de Jean-Pierre Jeunet.</w:t>
            </w:r>
          </w:p>
        </w:tc>
        <w:tc>
          <w:tcPr>
            <w:tcW w:w="1454" w:type="pct"/>
            <w:shd w:val="clear" w:color="000000" w:fill="FFFAEB"/>
            <w:vAlign w:val="center"/>
            <w:hideMark/>
          </w:tcPr>
          <w:p w14:paraId="32046CE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我们要看</w:t>
            </w:r>
            <w:r w:rsidRPr="00D70B5C">
              <w:rPr>
                <w:rFonts w:ascii="Arial" w:hAnsi="Arial" w:cs="Arial"/>
                <w:color w:val="915023"/>
                <w:sz w:val="20"/>
              </w:rPr>
              <w:t xml:space="preserve"> Jean-Pierre Jeunet </w:t>
            </w: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的那部。</w:t>
            </w:r>
          </w:p>
        </w:tc>
        <w:tc>
          <w:tcPr>
            <w:tcW w:w="1645" w:type="pct"/>
            <w:shd w:val="clear" w:color="000000" w:fill="FAFEFF"/>
            <w:vAlign w:val="center"/>
            <w:hideMark/>
          </w:tcPr>
          <w:p w14:paraId="6ED3C6A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film → celui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7340F8A" w14:textId="77777777" w:rsidTr="00D70B5C">
        <w:trPr>
          <w:tblCellSpacing w:w="15" w:type="dxa"/>
        </w:trPr>
        <w:tc>
          <w:tcPr>
            <w:tcW w:w="1836" w:type="pct"/>
            <w:shd w:val="clear" w:color="000000" w:fill="E1F5FA"/>
            <w:vAlign w:val="center"/>
            <w:hideMark/>
          </w:tcPr>
          <w:p w14:paraId="46E38B1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préfère celle d’Amélie.</w:t>
            </w:r>
          </w:p>
        </w:tc>
        <w:tc>
          <w:tcPr>
            <w:tcW w:w="1454" w:type="pct"/>
            <w:shd w:val="clear" w:color="000000" w:fill="FFFAEB"/>
            <w:vAlign w:val="center"/>
            <w:hideMark/>
          </w:tcPr>
          <w:p w14:paraId="225CA63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我更喜欢</w:t>
            </w:r>
            <w:r w:rsidRPr="00D70B5C">
              <w:rPr>
                <w:rFonts w:ascii="Arial" w:hAnsi="Arial" w:cs="Arial"/>
                <w:color w:val="915023"/>
                <w:sz w:val="20"/>
              </w:rPr>
              <w:t xml:space="preserve"> Amélie </w:t>
            </w: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的那个。</w:t>
            </w:r>
          </w:p>
        </w:tc>
        <w:tc>
          <w:tcPr>
            <w:tcW w:w="1645" w:type="pct"/>
            <w:shd w:val="clear" w:color="000000" w:fill="F2FAFC"/>
            <w:vAlign w:val="center"/>
            <w:hideMark/>
          </w:tcPr>
          <w:p w14:paraId="576134D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proposition → celle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33450444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本批结论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713"/>
        <w:gridCol w:w="4821"/>
        <w:gridCol w:w="3810"/>
      </w:tblGrid>
      <w:tr w:rsidR="00992D11" w:rsidRPr="00D70B5C" w14:paraId="262A949C" w14:textId="77777777" w:rsidTr="00D70B5C">
        <w:trPr>
          <w:tblHeader/>
          <w:tblCellSpacing w:w="15" w:type="dxa"/>
        </w:trPr>
        <w:tc>
          <w:tcPr>
            <w:tcW w:w="357" w:type="pct"/>
            <w:shd w:val="clear" w:color="auto" w:fill="BE4637"/>
            <w:vAlign w:val="center"/>
            <w:hideMark/>
          </w:tcPr>
          <w:p w14:paraId="79C16417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564" w:type="pct"/>
            <w:shd w:val="clear" w:color="auto" w:fill="BE4637"/>
            <w:vAlign w:val="center"/>
            <w:hideMark/>
          </w:tcPr>
          <w:p w14:paraId="0B29B9D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15" w:type="pct"/>
            <w:shd w:val="clear" w:color="auto" w:fill="BE4637"/>
            <w:vAlign w:val="center"/>
            <w:hideMark/>
          </w:tcPr>
          <w:p w14:paraId="5ACA83A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5D2544DC" w14:textId="77777777" w:rsidTr="00D70B5C">
        <w:trPr>
          <w:tblCellSpacing w:w="15" w:type="dxa"/>
        </w:trPr>
        <w:tc>
          <w:tcPr>
            <w:tcW w:w="357" w:type="pct"/>
            <w:shd w:val="clear" w:color="auto" w:fill="FFE6E1"/>
            <w:vAlign w:val="center"/>
            <w:hideMark/>
          </w:tcPr>
          <w:p w14:paraId="4A93FBD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本批最核心规则</w:t>
            </w:r>
          </w:p>
        </w:tc>
        <w:tc>
          <w:tcPr>
            <w:tcW w:w="2564" w:type="pct"/>
            <w:shd w:val="clear" w:color="auto" w:fill="F5FFF0"/>
            <w:vAlign w:val="center"/>
            <w:hideMark/>
          </w:tcPr>
          <w:p w14:paraId="2A303DE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代词不是按中文选，是按法语动词搭配选</w:t>
            </w:r>
          </w:p>
        </w:tc>
        <w:tc>
          <w:tcPr>
            <w:tcW w:w="2015" w:type="pct"/>
            <w:shd w:val="clear" w:color="auto" w:fill="FFFAF8"/>
            <w:vAlign w:val="center"/>
            <w:hideMark/>
          </w:tcPr>
          <w:p w14:paraId="17C434A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先写出原结构，再替换。</w:t>
            </w:r>
          </w:p>
        </w:tc>
      </w:tr>
      <w:tr w:rsidR="00992D11" w:rsidRPr="00D70B5C" w14:paraId="51EA29EB" w14:textId="77777777" w:rsidTr="00D70B5C">
        <w:trPr>
          <w:tblCellSpacing w:w="15" w:type="dxa"/>
        </w:trPr>
        <w:tc>
          <w:tcPr>
            <w:tcW w:w="357" w:type="pct"/>
            <w:shd w:val="clear" w:color="auto" w:fill="FFE6E1"/>
            <w:vAlign w:val="center"/>
            <w:hideMark/>
          </w:tcPr>
          <w:p w14:paraId="79CF835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本批最容易错</w:t>
            </w:r>
          </w:p>
        </w:tc>
        <w:tc>
          <w:tcPr>
            <w:tcW w:w="2564" w:type="pct"/>
            <w:shd w:val="clear" w:color="auto" w:fill="F5FFF0"/>
            <w:vAlign w:val="center"/>
            <w:hideMark/>
          </w:tcPr>
          <w:p w14:paraId="28EF5FA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en</w:t>
            </w: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和</w:t>
            </w: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le / la / les</w:t>
            </w:r>
          </w:p>
        </w:tc>
        <w:tc>
          <w:tcPr>
            <w:tcW w:w="2015" w:type="pct"/>
            <w:shd w:val="clear" w:color="auto" w:fill="FFF0EB"/>
            <w:vAlign w:val="center"/>
            <w:hideMark/>
          </w:tcPr>
          <w:p w14:paraId="02354D7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一些、几个、多少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en</w:t>
            </w:r>
            <w:r w:rsidRPr="00D70B5C">
              <w:rPr>
                <w:rFonts w:ascii="Arial" w:eastAsia="SimSun" w:hAnsi="Arial" w:cs="Arial" w:hint="eastAsia"/>
                <w:sz w:val="20"/>
              </w:rPr>
              <w:t>；指定对象才用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 / la / les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B38B24B" w14:textId="77777777" w:rsidTr="00D70B5C">
        <w:trPr>
          <w:tblCellSpacing w:w="15" w:type="dxa"/>
        </w:trPr>
        <w:tc>
          <w:tcPr>
            <w:tcW w:w="357" w:type="pct"/>
            <w:shd w:val="clear" w:color="auto" w:fill="FFE6E1"/>
            <w:vAlign w:val="center"/>
            <w:hideMark/>
          </w:tcPr>
          <w:p w14:paraId="1F570C1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本批最该背</w:t>
            </w:r>
          </w:p>
        </w:tc>
        <w:tc>
          <w:tcPr>
            <w:tcW w:w="2564" w:type="pct"/>
            <w:shd w:val="clear" w:color="auto" w:fill="F5FFF0"/>
            <w:vAlign w:val="center"/>
            <w:hideMark/>
          </w:tcPr>
          <w:p w14:paraId="6977B88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voir quelqu’un → le/la voir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écrire à quelqu’un → lui écrire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aller à un lieu → y aller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acheter des choses → en acheter</w:t>
            </w:r>
          </w:p>
        </w:tc>
        <w:tc>
          <w:tcPr>
            <w:tcW w:w="2015" w:type="pct"/>
            <w:shd w:val="clear" w:color="auto" w:fill="FFFAF8"/>
            <w:vAlign w:val="center"/>
            <w:hideMark/>
          </w:tcPr>
          <w:p w14:paraId="30EEFBA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这四组覆盖本批多数错误。</w:t>
            </w:r>
          </w:p>
        </w:tc>
      </w:tr>
      <w:tr w:rsidR="00992D11" w:rsidRPr="00D70B5C" w14:paraId="3AD0B6CD" w14:textId="77777777" w:rsidTr="00D70B5C">
        <w:trPr>
          <w:tblCellSpacing w:w="15" w:type="dxa"/>
        </w:trPr>
        <w:tc>
          <w:tcPr>
            <w:tcW w:w="357" w:type="pct"/>
            <w:shd w:val="clear" w:color="auto" w:fill="FFE6E1"/>
            <w:vAlign w:val="center"/>
            <w:hideMark/>
          </w:tcPr>
          <w:p w14:paraId="291CE0C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本批新增词</w:t>
            </w:r>
          </w:p>
        </w:tc>
        <w:tc>
          <w:tcPr>
            <w:tcW w:w="2564" w:type="pct"/>
            <w:shd w:val="clear" w:color="auto" w:fill="F5FFF0"/>
            <w:vAlign w:val="center"/>
            <w:hideMark/>
          </w:tcPr>
          <w:p w14:paraId="53E823F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envoyer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écrire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un timbre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une lettre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être à l’heure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être en retard</w:t>
            </w:r>
          </w:p>
        </w:tc>
        <w:tc>
          <w:tcPr>
            <w:tcW w:w="2015" w:type="pct"/>
            <w:shd w:val="clear" w:color="auto" w:fill="FFF0EB"/>
            <w:vAlign w:val="center"/>
            <w:hideMark/>
          </w:tcPr>
          <w:p w14:paraId="0BB85CE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都可以进入词卡。</w:t>
            </w:r>
          </w:p>
        </w:tc>
      </w:tr>
      <w:tr w:rsidR="00992D11" w:rsidRPr="00D70B5C" w14:paraId="30CB68A1" w14:textId="77777777" w:rsidTr="00D70B5C">
        <w:trPr>
          <w:tblCellSpacing w:w="15" w:type="dxa"/>
        </w:trPr>
        <w:tc>
          <w:tcPr>
            <w:tcW w:w="357" w:type="pct"/>
            <w:shd w:val="clear" w:color="auto" w:fill="FFE6E1"/>
            <w:vAlign w:val="center"/>
            <w:hideMark/>
          </w:tcPr>
          <w:p w14:paraId="7401A8B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本批预告</w:t>
            </w:r>
          </w:p>
        </w:tc>
        <w:tc>
          <w:tcPr>
            <w:tcW w:w="2564" w:type="pct"/>
            <w:shd w:val="clear" w:color="auto" w:fill="F5FFF0"/>
            <w:vAlign w:val="center"/>
            <w:hideMark/>
          </w:tcPr>
          <w:p w14:paraId="7EB36BC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下一批会继续讲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celui / celle / ceux / celles</w:t>
            </w:r>
          </w:p>
        </w:tc>
        <w:tc>
          <w:tcPr>
            <w:tcW w:w="2015" w:type="pct"/>
            <w:shd w:val="clear" w:color="auto" w:fill="FFFAF8"/>
            <w:vAlign w:val="center"/>
            <w:hideMark/>
          </w:tcPr>
          <w:p w14:paraId="443B44C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重点会从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扩展到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和关系从句，比如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 à 150 euros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celle qui est près de l’église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2BB3B96A" w14:textId="77777777" w:rsidR="00992D11" w:rsidRDefault="00992D11" w:rsidP="00992D11"/>
    <w:p w14:paraId="662D0423" w14:textId="77777777" w:rsidR="00992D11" w:rsidRDefault="00992D11" w:rsidP="00992D11">
      <w:pPr>
        <w:pStyle w:val="Heading2"/>
        <w:rPr>
          <w:sz w:val="36"/>
          <w:szCs w:val="36"/>
        </w:rPr>
      </w:pPr>
      <w:r>
        <w:t>第</w:t>
      </w:r>
      <w:r>
        <w:t xml:space="preserve"> 3 </w:t>
      </w:r>
      <w:r>
        <w:t>批：</w:t>
      </w:r>
      <w:r>
        <w:t>20:30–28:30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819"/>
        <w:gridCol w:w="4766"/>
        <w:gridCol w:w="3759"/>
      </w:tblGrid>
      <w:tr w:rsidR="00992D11" w:rsidRPr="00D70B5C" w14:paraId="54449F26" w14:textId="77777777" w:rsidTr="00D70B5C">
        <w:trPr>
          <w:tblHeader/>
          <w:tblCellSpacing w:w="15" w:type="dxa"/>
        </w:trPr>
        <w:tc>
          <w:tcPr>
            <w:tcW w:w="414" w:type="pct"/>
            <w:shd w:val="clear" w:color="auto" w:fill="BE4637"/>
            <w:vAlign w:val="center"/>
            <w:hideMark/>
          </w:tcPr>
          <w:p w14:paraId="6804B1C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项目</w:t>
            </w:r>
          </w:p>
        </w:tc>
        <w:tc>
          <w:tcPr>
            <w:tcW w:w="2534" w:type="pct"/>
            <w:shd w:val="clear" w:color="auto" w:fill="BE4637"/>
            <w:vAlign w:val="center"/>
            <w:hideMark/>
          </w:tcPr>
          <w:p w14:paraId="172594F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本批内容</w:t>
            </w:r>
          </w:p>
        </w:tc>
        <w:tc>
          <w:tcPr>
            <w:tcW w:w="1987" w:type="pct"/>
            <w:shd w:val="clear" w:color="auto" w:fill="BE4637"/>
            <w:vAlign w:val="center"/>
            <w:hideMark/>
          </w:tcPr>
          <w:p w14:paraId="17D15207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081E3DD7" w14:textId="77777777" w:rsidTr="00D70B5C">
        <w:trPr>
          <w:tblCellSpacing w:w="15" w:type="dxa"/>
        </w:trPr>
        <w:tc>
          <w:tcPr>
            <w:tcW w:w="414" w:type="pct"/>
            <w:shd w:val="clear" w:color="auto" w:fill="FFE6E1"/>
            <w:vAlign w:val="center"/>
            <w:hideMark/>
          </w:tcPr>
          <w:p w14:paraId="679A4F0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时间范围</w:t>
            </w:r>
          </w:p>
        </w:tc>
        <w:tc>
          <w:tcPr>
            <w:tcW w:w="2534" w:type="pct"/>
            <w:shd w:val="clear" w:color="auto" w:fill="F5FFF0"/>
            <w:vAlign w:val="center"/>
            <w:hideMark/>
          </w:tcPr>
          <w:p w14:paraId="25D640F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20:30–28:30</w:t>
            </w:r>
          </w:p>
        </w:tc>
        <w:tc>
          <w:tcPr>
            <w:tcW w:w="1987" w:type="pct"/>
            <w:shd w:val="clear" w:color="auto" w:fill="FFFAF8"/>
            <w:vAlign w:val="center"/>
            <w:hideMark/>
          </w:tcPr>
          <w:p w14:paraId="27872EE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这一批承接上一批的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celui / celle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练习，重点从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扩展到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和关系从句。</w:t>
            </w:r>
            <w:r w:rsidRPr="00D70B5C">
              <w:rPr>
                <w:rFonts w:ascii="Arial" w:eastAsia="SimSun" w:hAnsi="Arial" w:cs="Arial" w:hint="eastAsia"/>
                <w:sz w:val="20"/>
              </w:rPr>
              <w:lastRenderedPageBreak/>
              <w:t>老师先讲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最常见，然后指出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也可以接在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celui / celle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后面。</w:t>
            </w:r>
          </w:p>
        </w:tc>
      </w:tr>
      <w:tr w:rsidR="00992D11" w:rsidRPr="00D70B5C" w14:paraId="2EABEC8F" w14:textId="77777777" w:rsidTr="00D70B5C">
        <w:trPr>
          <w:tblCellSpacing w:w="15" w:type="dxa"/>
        </w:trPr>
        <w:tc>
          <w:tcPr>
            <w:tcW w:w="414" w:type="pct"/>
            <w:shd w:val="clear" w:color="auto" w:fill="FFE6E1"/>
            <w:vAlign w:val="center"/>
            <w:hideMark/>
          </w:tcPr>
          <w:p w14:paraId="0B371B4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lastRenderedPageBreak/>
              <w:t>课堂主线</w:t>
            </w:r>
          </w:p>
        </w:tc>
        <w:tc>
          <w:tcPr>
            <w:tcW w:w="2534" w:type="pct"/>
            <w:shd w:val="clear" w:color="auto" w:fill="F5FFF0"/>
            <w:vAlign w:val="center"/>
            <w:hideMark/>
          </w:tcPr>
          <w:p w14:paraId="5C1D3E4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celui / celle + de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→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celle à 150 euros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→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aller bien à quelqu’un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关系从句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celle qui...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→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je voudrais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礼貌表达</w:t>
            </w:r>
          </w:p>
        </w:tc>
        <w:tc>
          <w:tcPr>
            <w:tcW w:w="1987" w:type="pct"/>
            <w:shd w:val="clear" w:color="auto" w:fill="FFF0EB"/>
            <w:vAlign w:val="center"/>
            <w:hideMark/>
          </w:tcPr>
          <w:p w14:paraId="68EB872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这一段的核心是：</w:t>
            </w:r>
            <w:r w:rsidRPr="00D70B5C">
              <w:rPr>
                <w:rStyle w:val="HTMLCode"/>
                <w:rFonts w:ascii="Arial" w:hAnsi="Arial" w:cs="Arial"/>
              </w:rPr>
              <w:t>celui / celle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不是直接等于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这个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那个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，它后面要接补足成分。</w:t>
            </w:r>
          </w:p>
        </w:tc>
      </w:tr>
      <w:tr w:rsidR="00992D11" w:rsidRPr="00D70B5C" w14:paraId="04C1F6CA" w14:textId="77777777" w:rsidTr="00D70B5C">
        <w:trPr>
          <w:tblCellSpacing w:w="15" w:type="dxa"/>
        </w:trPr>
        <w:tc>
          <w:tcPr>
            <w:tcW w:w="414" w:type="pct"/>
            <w:shd w:val="clear" w:color="auto" w:fill="FFE6E1"/>
            <w:vAlign w:val="center"/>
            <w:hideMark/>
          </w:tcPr>
          <w:p w14:paraId="149EEF3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本批最重要规则</w:t>
            </w:r>
          </w:p>
        </w:tc>
        <w:tc>
          <w:tcPr>
            <w:tcW w:w="2534" w:type="pct"/>
            <w:shd w:val="clear" w:color="auto" w:fill="F5FFF0"/>
            <w:vAlign w:val="center"/>
            <w:hideMark/>
          </w:tcPr>
          <w:p w14:paraId="304AB19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celui / celle / ceux / celles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后面必须有东西补上</w:t>
            </w:r>
          </w:p>
        </w:tc>
        <w:tc>
          <w:tcPr>
            <w:tcW w:w="1987" w:type="pct"/>
            <w:shd w:val="clear" w:color="auto" w:fill="FFFAF8"/>
            <w:vAlign w:val="center"/>
            <w:hideMark/>
          </w:tcPr>
          <w:p w14:paraId="3C8CE88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常见补法有三种：</w:t>
            </w:r>
            <w:r w:rsidRPr="00D70B5C">
              <w:rPr>
                <w:rStyle w:val="HTMLCode"/>
                <w:rFonts w:ascii="Arial" w:hAnsi="Arial" w:cs="Arial"/>
              </w:rPr>
              <w:t xml:space="preserve">de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名词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名词</w:t>
            </w:r>
            <w:r w:rsidRPr="00D70B5C">
              <w:rPr>
                <w:rStyle w:val="HTMLCode"/>
                <w:rFonts w:ascii="Arial" w:hAnsi="Arial" w:cs="Arial"/>
              </w:rPr>
              <w:t xml:space="preserve"> /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数量</w:t>
            </w:r>
            <w:r w:rsidRPr="00D70B5C">
              <w:rPr>
                <w:rStyle w:val="HTMLCode"/>
                <w:rFonts w:ascii="Arial" w:hAnsi="Arial" w:cs="Arial"/>
              </w:rPr>
              <w:t xml:space="preserve"> /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价格</w:t>
            </w:r>
            <w:r w:rsidRPr="00D70B5C">
              <w:rPr>
                <w:rFonts w:ascii="Arial" w:eastAsia="SimSun" w:hAnsi="Arial" w:cs="Arial" w:hint="eastAsia"/>
                <w:sz w:val="20"/>
              </w:rPr>
              <w:t>、关系从句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qui / que...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A501120" w14:textId="77777777" w:rsidTr="00D70B5C">
        <w:trPr>
          <w:tblCellSpacing w:w="15" w:type="dxa"/>
        </w:trPr>
        <w:tc>
          <w:tcPr>
            <w:tcW w:w="414" w:type="pct"/>
            <w:shd w:val="clear" w:color="auto" w:fill="FFE6E1"/>
            <w:vAlign w:val="center"/>
            <w:hideMark/>
          </w:tcPr>
          <w:p w14:paraId="2025522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本批最有价值错因</w:t>
            </w:r>
          </w:p>
        </w:tc>
        <w:tc>
          <w:tcPr>
            <w:tcW w:w="2534" w:type="pct"/>
            <w:shd w:val="clear" w:color="auto" w:fill="F5FFF0"/>
            <w:vAlign w:val="center"/>
            <w:hideMark/>
          </w:tcPr>
          <w:p w14:paraId="52CCEFB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语法对了，意思仍然会错</w:t>
            </w:r>
          </w:p>
        </w:tc>
        <w:tc>
          <w:tcPr>
            <w:tcW w:w="1987" w:type="pct"/>
            <w:shd w:val="clear" w:color="auto" w:fill="FFF0EB"/>
            <w:vAlign w:val="center"/>
            <w:hideMark/>
          </w:tcPr>
          <w:p w14:paraId="1B161C8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你有一题动词位置摆对了，但因为不认识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gagner</w:t>
            </w:r>
            <w:r w:rsidRPr="00D70B5C">
              <w:rPr>
                <w:rFonts w:ascii="Arial" w:eastAsia="SimSun" w:hAnsi="Arial" w:cs="Arial" w:hint="eastAsia"/>
                <w:sz w:val="20"/>
              </w:rPr>
              <w:t>，把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谁赢手机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和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谁有号码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写反了。</w:t>
            </w:r>
          </w:p>
        </w:tc>
      </w:tr>
      <w:tr w:rsidR="00992D11" w:rsidRPr="00D70B5C" w14:paraId="33F2A34C" w14:textId="77777777" w:rsidTr="00D70B5C">
        <w:trPr>
          <w:tblCellSpacing w:w="15" w:type="dxa"/>
        </w:trPr>
        <w:tc>
          <w:tcPr>
            <w:tcW w:w="414" w:type="pct"/>
            <w:shd w:val="clear" w:color="auto" w:fill="FFE6E1"/>
            <w:vAlign w:val="center"/>
            <w:hideMark/>
          </w:tcPr>
          <w:p w14:paraId="2CADBC1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ASR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注意</w:t>
            </w:r>
          </w:p>
        </w:tc>
        <w:tc>
          <w:tcPr>
            <w:tcW w:w="2534" w:type="pct"/>
            <w:shd w:val="clear" w:color="auto" w:fill="F5FFF0"/>
            <w:vAlign w:val="center"/>
            <w:hideMark/>
          </w:tcPr>
          <w:p w14:paraId="2014779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Elle vous vend très bien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应还原为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Elles vous vont très bien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；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“celle à cent cinquante taux du roux”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应还原为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celles à 150 euros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prête / près de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要按上下文还原为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près de l’église</w:t>
            </w:r>
          </w:p>
        </w:tc>
        <w:tc>
          <w:tcPr>
            <w:tcW w:w="1987" w:type="pct"/>
            <w:shd w:val="clear" w:color="auto" w:fill="FFFAF8"/>
            <w:vAlign w:val="center"/>
            <w:hideMark/>
          </w:tcPr>
          <w:p w14:paraId="4C3BFA0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这一段</w:t>
            </w:r>
            <w:r w:rsidRPr="00D70B5C">
              <w:rPr>
                <w:rFonts w:ascii="Arial" w:hAnsi="Arial" w:cs="Arial"/>
                <w:sz w:val="20"/>
              </w:rPr>
              <w:t xml:space="preserve"> ASR </w:t>
            </w:r>
            <w:r w:rsidRPr="00D70B5C">
              <w:rPr>
                <w:rFonts w:ascii="Arial" w:eastAsia="SimSun" w:hAnsi="Arial" w:cs="Arial" w:hint="eastAsia"/>
                <w:sz w:val="20"/>
              </w:rPr>
              <w:t>法语错音较多，但老师解释能反推标准形式。</w:t>
            </w:r>
          </w:p>
        </w:tc>
      </w:tr>
    </w:tbl>
    <w:p w14:paraId="7E6F7784" w14:textId="77777777" w:rsidR="00992D11" w:rsidRDefault="004B0916" w:rsidP="00992D11">
      <w:r>
        <w:rPr>
          <w:noProof/>
        </w:rPr>
      </w:r>
      <w:r>
        <w:pict w14:anchorId="0B856E47">
          <v:rect id="Horizontal Line 1" o:spid="_x0000_s1145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15490C26" w14:textId="77777777" w:rsidR="00992D11" w:rsidRDefault="00992D11" w:rsidP="00992D11">
      <w:pPr>
        <w:pStyle w:val="Heading3"/>
      </w:pPr>
      <w:r>
        <w:t>Chunk 1</w:t>
      </w:r>
      <w:r>
        <w:t>：</w:t>
      </w:r>
      <w:r>
        <w:rPr>
          <w:rStyle w:val="HTMLCode"/>
          <w:rFonts w:eastAsia="DengXian Light"/>
        </w:rPr>
        <w:t>celui / celle</w:t>
      </w:r>
      <w:r>
        <w:t xml:space="preserve"> </w:t>
      </w:r>
      <w:r>
        <w:t>后面最常见的是</w:t>
      </w:r>
      <w:r>
        <w:t xml:space="preserve"> </w:t>
      </w:r>
      <w:r>
        <w:rPr>
          <w:rStyle w:val="HTMLCode"/>
          <w:rFonts w:eastAsia="DengXian Light"/>
        </w:rPr>
        <w:t>de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226"/>
        <w:gridCol w:w="2070"/>
        <w:gridCol w:w="5048"/>
      </w:tblGrid>
      <w:tr w:rsidR="00992D11" w:rsidRPr="00D70B5C" w14:paraId="38E63ED6" w14:textId="77777777" w:rsidTr="00D70B5C">
        <w:trPr>
          <w:tblHeader/>
          <w:tblCellSpacing w:w="15" w:type="dxa"/>
        </w:trPr>
        <w:tc>
          <w:tcPr>
            <w:tcW w:w="1167" w:type="pct"/>
            <w:shd w:val="clear" w:color="auto" w:fill="37699B"/>
            <w:vAlign w:val="center"/>
            <w:hideMark/>
          </w:tcPr>
          <w:p w14:paraId="2E63D7C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092" w:type="pct"/>
            <w:shd w:val="clear" w:color="auto" w:fill="37699B"/>
            <w:vAlign w:val="center"/>
            <w:hideMark/>
          </w:tcPr>
          <w:p w14:paraId="47591208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77" w:type="pct"/>
            <w:shd w:val="clear" w:color="auto" w:fill="37699B"/>
            <w:vAlign w:val="center"/>
            <w:hideMark/>
          </w:tcPr>
          <w:p w14:paraId="3F158D9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1322E53F" w14:textId="77777777" w:rsidTr="00D70B5C">
        <w:trPr>
          <w:tblCellSpacing w:w="15" w:type="dxa"/>
        </w:trPr>
        <w:tc>
          <w:tcPr>
            <w:tcW w:w="1167" w:type="pct"/>
            <w:shd w:val="clear" w:color="000000" w:fill="E1F0FA"/>
            <w:vAlign w:val="center"/>
            <w:hideMark/>
          </w:tcPr>
          <w:p w14:paraId="7405752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Que pensez-vous de ma proposition ?</w:t>
            </w:r>
          </w:p>
        </w:tc>
        <w:tc>
          <w:tcPr>
            <w:tcW w:w="1092" w:type="pct"/>
            <w:shd w:val="clear" w:color="000000" w:fill="FFF9EE"/>
            <w:vAlign w:val="center"/>
            <w:hideMark/>
          </w:tcPr>
          <w:p w14:paraId="106D2C9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Je préfère celle d’Amélie.</w:t>
            </w:r>
          </w:p>
        </w:tc>
        <w:tc>
          <w:tcPr>
            <w:tcW w:w="2677" w:type="pct"/>
            <w:shd w:val="clear" w:color="000000" w:fill="FCFEFF"/>
            <w:vAlign w:val="center"/>
            <w:hideMark/>
          </w:tcPr>
          <w:p w14:paraId="4754969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proposition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是阴性单数，所以用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Style w:val="HTMLCode"/>
                <w:rFonts w:ascii="Arial" w:hAnsi="Arial" w:cs="Arial"/>
              </w:rPr>
              <w:t>d’Amélie = de + Amélie</w:t>
            </w:r>
            <w:r w:rsidRPr="00D70B5C">
              <w:rPr>
                <w:rFonts w:ascii="Arial" w:eastAsia="SimSun" w:hAnsi="Arial" w:cs="Arial" w:hint="eastAsia"/>
                <w:sz w:val="20"/>
              </w:rPr>
              <w:t>，意思是</w:t>
            </w:r>
            <w:r w:rsidRPr="00D70B5C">
              <w:rPr>
                <w:rFonts w:ascii="Arial" w:hAnsi="Arial" w:cs="Arial"/>
                <w:sz w:val="20"/>
              </w:rPr>
              <w:t xml:space="preserve">“Amélie </w:t>
            </w:r>
            <w:r w:rsidRPr="00D70B5C">
              <w:rPr>
                <w:rFonts w:ascii="Arial" w:eastAsia="SimSun" w:hAnsi="Arial" w:cs="Arial" w:hint="eastAsia"/>
                <w:sz w:val="20"/>
              </w:rPr>
              <w:t>的那个提议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6DFE5F0" w14:textId="77777777" w:rsidTr="00D70B5C">
        <w:trPr>
          <w:tblCellSpacing w:w="15" w:type="dxa"/>
        </w:trPr>
        <w:tc>
          <w:tcPr>
            <w:tcW w:w="1167" w:type="pct"/>
            <w:shd w:val="clear" w:color="000000" w:fill="E1F0FA"/>
            <w:vAlign w:val="center"/>
            <w:hideMark/>
          </w:tcPr>
          <w:p w14:paraId="3CC15E0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Vous allez voir quel film ce soir ?</w:t>
            </w:r>
          </w:p>
        </w:tc>
        <w:tc>
          <w:tcPr>
            <w:tcW w:w="1092" w:type="pct"/>
            <w:shd w:val="clear" w:color="000000" w:fill="FFF9EE"/>
            <w:vAlign w:val="center"/>
            <w:hideMark/>
          </w:tcPr>
          <w:p w14:paraId="6142137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4B1E"/>
                <w:sz w:val="20"/>
                <w:lang w:val="fr-CA"/>
              </w:rPr>
              <w:t>On va voir celui de Jean-Pierre Jeunet.</w:t>
            </w:r>
          </w:p>
        </w:tc>
        <w:tc>
          <w:tcPr>
            <w:tcW w:w="2677" w:type="pct"/>
            <w:shd w:val="clear" w:color="000000" w:fill="F5F9FD"/>
            <w:vAlign w:val="center"/>
            <w:hideMark/>
          </w:tcPr>
          <w:p w14:paraId="3EF1373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film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是阳性单数，所以用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Style w:val="HTMLCode"/>
                <w:rFonts w:ascii="Arial" w:hAnsi="Arial" w:cs="Arial"/>
              </w:rPr>
              <w:t>celui de Jean-Pierre Jeunet</w:t>
            </w:r>
            <w:r w:rsidRPr="00D70B5C">
              <w:rPr>
                <w:rFonts w:ascii="Arial" w:hAnsi="Arial" w:cs="Arial"/>
                <w:sz w:val="20"/>
              </w:rPr>
              <w:t xml:space="preserve"> = Jean-Pierre Jeunet </w:t>
            </w:r>
            <w:r w:rsidRPr="00D70B5C">
              <w:rPr>
                <w:rFonts w:ascii="Arial" w:eastAsia="SimSun" w:hAnsi="Arial" w:cs="Arial" w:hint="eastAsia"/>
                <w:sz w:val="20"/>
              </w:rPr>
              <w:t>的那部电影。</w:t>
            </w:r>
          </w:p>
        </w:tc>
      </w:tr>
      <w:tr w:rsidR="00992D11" w:rsidRPr="00D70B5C" w14:paraId="15BE3C1E" w14:textId="77777777" w:rsidTr="00D70B5C">
        <w:trPr>
          <w:tblCellSpacing w:w="15" w:type="dxa"/>
        </w:trPr>
        <w:tc>
          <w:tcPr>
            <w:tcW w:w="1167" w:type="pct"/>
            <w:shd w:val="clear" w:color="000000" w:fill="E1F0FA"/>
            <w:vAlign w:val="center"/>
            <w:hideMark/>
          </w:tcPr>
          <w:p w14:paraId="1685016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Tu as changé de voiture ?</w:t>
            </w:r>
          </w:p>
        </w:tc>
        <w:tc>
          <w:tcPr>
            <w:tcW w:w="1092" w:type="pct"/>
            <w:shd w:val="clear" w:color="000000" w:fill="FFF9EE"/>
            <w:vAlign w:val="center"/>
            <w:hideMark/>
          </w:tcPr>
          <w:p w14:paraId="0794994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4B1E"/>
                <w:sz w:val="20"/>
                <w:lang w:val="fr-CA"/>
              </w:rPr>
              <w:t>Non, c’est celle de ma sœur.</w:t>
            </w:r>
          </w:p>
        </w:tc>
        <w:tc>
          <w:tcPr>
            <w:tcW w:w="2677" w:type="pct"/>
            <w:shd w:val="clear" w:color="000000" w:fill="FCFEFF"/>
            <w:vAlign w:val="center"/>
            <w:hideMark/>
          </w:tcPr>
          <w:p w14:paraId="6AC8003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voiture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是阴性单数，所以用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Style w:val="HTMLCode"/>
                <w:rFonts w:ascii="Arial" w:hAnsi="Arial" w:cs="Arial"/>
              </w:rPr>
              <w:t>celle de ma sœur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我姐姐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妹妹的那辆车。</w:t>
            </w:r>
          </w:p>
        </w:tc>
      </w:tr>
      <w:tr w:rsidR="00992D11" w:rsidRPr="00D70B5C" w14:paraId="087C1999" w14:textId="77777777" w:rsidTr="00D70B5C">
        <w:trPr>
          <w:tblCellSpacing w:w="15" w:type="dxa"/>
        </w:trPr>
        <w:tc>
          <w:tcPr>
            <w:tcW w:w="1167" w:type="pct"/>
            <w:shd w:val="clear" w:color="000000" w:fill="E1F0FA"/>
            <w:vAlign w:val="center"/>
            <w:hideMark/>
          </w:tcPr>
          <w:p w14:paraId="3E150C7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Tous les trains sont en retard ?</w:t>
            </w:r>
          </w:p>
        </w:tc>
        <w:tc>
          <w:tcPr>
            <w:tcW w:w="1092" w:type="pct"/>
            <w:shd w:val="clear" w:color="000000" w:fill="FFF9EE"/>
            <w:vAlign w:val="center"/>
            <w:hideMark/>
          </w:tcPr>
          <w:p w14:paraId="488BE23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4B1E"/>
                <w:sz w:val="20"/>
                <w:lang w:val="fr-CA"/>
              </w:rPr>
              <w:t>Non, celui de Marseille est à l’heure.</w:t>
            </w:r>
          </w:p>
        </w:tc>
        <w:tc>
          <w:tcPr>
            <w:tcW w:w="2677" w:type="pct"/>
            <w:shd w:val="clear" w:color="000000" w:fill="F5F9FD"/>
            <w:vAlign w:val="center"/>
            <w:hideMark/>
          </w:tcPr>
          <w:p w14:paraId="3972E9B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train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是阳性单数，所以用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Style w:val="HTMLCode"/>
                <w:rFonts w:ascii="Arial" w:hAnsi="Arial" w:cs="Arial"/>
              </w:rPr>
              <w:t>celui de Marseille</w:t>
            </w:r>
            <w:r w:rsidRPr="00D70B5C">
              <w:rPr>
                <w:rFonts w:ascii="Arial" w:hAnsi="Arial" w:cs="Arial"/>
                <w:sz w:val="20"/>
              </w:rPr>
              <w:t xml:space="preserve"> = Marseille </w:t>
            </w:r>
            <w:r w:rsidRPr="00D70B5C">
              <w:rPr>
                <w:rFonts w:ascii="Arial" w:eastAsia="SimSun" w:hAnsi="Arial" w:cs="Arial" w:hint="eastAsia"/>
                <w:sz w:val="20"/>
              </w:rPr>
              <w:t>那班火车。</w:t>
            </w:r>
          </w:p>
        </w:tc>
      </w:tr>
      <w:tr w:rsidR="00992D11" w:rsidRPr="00D70B5C" w14:paraId="1BABA8D4" w14:textId="77777777" w:rsidTr="00D70B5C">
        <w:trPr>
          <w:tblCellSpacing w:w="15" w:type="dxa"/>
        </w:trPr>
        <w:tc>
          <w:tcPr>
            <w:tcW w:w="1167" w:type="pct"/>
            <w:shd w:val="clear" w:color="000000" w:fill="E1F0FA"/>
            <w:vAlign w:val="center"/>
            <w:hideMark/>
          </w:tcPr>
          <w:p w14:paraId="1BEEC47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celui / celle + de</w:t>
            </w:r>
          </w:p>
        </w:tc>
        <w:tc>
          <w:tcPr>
            <w:tcW w:w="1092" w:type="pct"/>
            <w:shd w:val="clear" w:color="000000" w:fill="FFF9EE"/>
            <w:vAlign w:val="center"/>
            <w:hideMark/>
          </w:tcPr>
          <w:p w14:paraId="31F3164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表示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“……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的那个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”</w:t>
            </w:r>
          </w:p>
        </w:tc>
        <w:tc>
          <w:tcPr>
            <w:tcW w:w="2677" w:type="pct"/>
            <w:shd w:val="clear" w:color="000000" w:fill="FCFEFF"/>
            <w:vAlign w:val="center"/>
            <w:hideMark/>
          </w:tcPr>
          <w:p w14:paraId="55AAFCA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老师说书上讲的这些没有区别：后面有一个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引导的补语，就可以用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celui / celle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替代前面的名词。</w:t>
            </w:r>
          </w:p>
        </w:tc>
      </w:tr>
      <w:tr w:rsidR="00992D11" w:rsidRPr="00D70B5C" w14:paraId="08F56EE0" w14:textId="77777777" w:rsidTr="00D70B5C">
        <w:trPr>
          <w:tblCellSpacing w:w="15" w:type="dxa"/>
        </w:trPr>
        <w:tc>
          <w:tcPr>
            <w:tcW w:w="1167" w:type="pct"/>
            <w:shd w:val="clear" w:color="000000" w:fill="E1F0FA"/>
            <w:vAlign w:val="center"/>
            <w:hideMark/>
          </w:tcPr>
          <w:p w14:paraId="237880C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判断方法</w:t>
            </w:r>
          </w:p>
        </w:tc>
        <w:tc>
          <w:tcPr>
            <w:tcW w:w="1092" w:type="pct"/>
            <w:shd w:val="clear" w:color="000000" w:fill="FFF9EE"/>
            <w:vAlign w:val="center"/>
            <w:hideMark/>
          </w:tcPr>
          <w:p w14:paraId="60F1B2E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先找被替换的名词，再看性数</w:t>
            </w:r>
          </w:p>
        </w:tc>
        <w:tc>
          <w:tcPr>
            <w:tcW w:w="2677" w:type="pct"/>
            <w:shd w:val="clear" w:color="000000" w:fill="F5F9FD"/>
            <w:vAlign w:val="center"/>
            <w:hideMark/>
          </w:tcPr>
          <w:p w14:paraId="336A1D5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film → celui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voiture → celle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proposition → celle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train → celui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4AAB450A" w14:textId="77777777" w:rsidR="00992D11" w:rsidRDefault="004B0916" w:rsidP="00992D11">
      <w:r>
        <w:rPr>
          <w:noProof/>
        </w:rPr>
      </w:r>
      <w:r>
        <w:pict w14:anchorId="0D1D64B1">
          <v:rect id="Horizontal Line 2" o:spid="_x0000_s1144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27847D48" w14:textId="77777777" w:rsidR="00992D11" w:rsidRPr="00992D11" w:rsidRDefault="00992D11" w:rsidP="00992D11">
      <w:pPr>
        <w:pStyle w:val="Heading3"/>
        <w:rPr>
          <w:lang w:val="fr-CA"/>
        </w:rPr>
      </w:pPr>
      <w:r w:rsidRPr="00992D11">
        <w:rPr>
          <w:lang w:val="fr-CA"/>
        </w:rPr>
        <w:lastRenderedPageBreak/>
        <w:t>Chunk 2</w:t>
      </w:r>
      <w:r w:rsidRPr="00992D11">
        <w:rPr>
          <w:lang w:val="fr-CA"/>
        </w:rPr>
        <w:t>：</w:t>
      </w:r>
      <w:r w:rsidRPr="00992D11">
        <w:rPr>
          <w:rStyle w:val="HTMLCode"/>
          <w:rFonts w:eastAsia="DengXian Light"/>
          <w:lang w:val="fr-CA"/>
        </w:rPr>
        <w:t>celui / celle</w:t>
      </w:r>
      <w:r w:rsidRPr="00992D11">
        <w:rPr>
          <w:lang w:val="fr-CA"/>
        </w:rPr>
        <w:t xml:space="preserve"> </w:t>
      </w:r>
      <w:r>
        <w:t>后面也可以接</w:t>
      </w:r>
      <w:r w:rsidRPr="00992D11">
        <w:rPr>
          <w:lang w:val="fr-CA"/>
        </w:rPr>
        <w:t xml:space="preserve"> </w:t>
      </w:r>
      <w:r w:rsidRPr="00992D11">
        <w:rPr>
          <w:rStyle w:val="HTMLCode"/>
          <w:rFonts w:eastAsia="DengXian Light"/>
          <w:lang w:val="fr-CA"/>
        </w:rPr>
        <w:t>à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325"/>
        <w:gridCol w:w="2072"/>
        <w:gridCol w:w="4947"/>
      </w:tblGrid>
      <w:tr w:rsidR="00992D11" w:rsidRPr="00D70B5C" w14:paraId="0D99141B" w14:textId="77777777" w:rsidTr="00D70B5C">
        <w:trPr>
          <w:tblHeader/>
          <w:tblCellSpacing w:w="15" w:type="dxa"/>
        </w:trPr>
        <w:tc>
          <w:tcPr>
            <w:tcW w:w="1220" w:type="pct"/>
            <w:shd w:val="clear" w:color="auto" w:fill="37699B"/>
            <w:vAlign w:val="center"/>
            <w:hideMark/>
          </w:tcPr>
          <w:p w14:paraId="20C6F52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093" w:type="pct"/>
            <w:shd w:val="clear" w:color="auto" w:fill="37699B"/>
            <w:vAlign w:val="center"/>
            <w:hideMark/>
          </w:tcPr>
          <w:p w14:paraId="0BB84D70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23" w:type="pct"/>
            <w:shd w:val="clear" w:color="auto" w:fill="37699B"/>
            <w:vAlign w:val="center"/>
            <w:hideMark/>
          </w:tcPr>
          <w:p w14:paraId="387F7AD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104E21C8" w14:textId="77777777" w:rsidTr="00D70B5C">
        <w:trPr>
          <w:tblCellSpacing w:w="15" w:type="dxa"/>
        </w:trPr>
        <w:tc>
          <w:tcPr>
            <w:tcW w:w="1220" w:type="pct"/>
            <w:shd w:val="clear" w:color="000000" w:fill="E1F0FA"/>
            <w:vAlign w:val="center"/>
            <w:hideMark/>
          </w:tcPr>
          <w:p w14:paraId="44A4FC8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celles à 150 euros</w:t>
            </w:r>
          </w:p>
        </w:tc>
        <w:tc>
          <w:tcPr>
            <w:tcW w:w="1093" w:type="pct"/>
            <w:shd w:val="clear" w:color="000000" w:fill="FFF9EE"/>
            <w:vAlign w:val="center"/>
            <w:hideMark/>
          </w:tcPr>
          <w:p w14:paraId="087924D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 xml:space="preserve">150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欧的那些</w:t>
            </w:r>
          </w:p>
        </w:tc>
        <w:tc>
          <w:tcPr>
            <w:tcW w:w="2623" w:type="pct"/>
            <w:shd w:val="clear" w:color="000000" w:fill="FCFEFF"/>
            <w:vAlign w:val="center"/>
            <w:hideMark/>
          </w:tcPr>
          <w:p w14:paraId="2A86CC0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最常见，但不是唯一。另一个常见介词是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</w:t>
            </w:r>
            <w:r w:rsidRPr="00D70B5C">
              <w:rPr>
                <w:rFonts w:ascii="Arial" w:eastAsia="SimSun" w:hAnsi="Arial" w:cs="Arial" w:hint="eastAsia"/>
                <w:sz w:val="20"/>
              </w:rPr>
              <w:t>。价格常用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数字</w:t>
            </w:r>
            <w:r w:rsidRPr="00D70B5C">
              <w:rPr>
                <w:rStyle w:val="HTMLCode"/>
                <w:rFonts w:ascii="Arial" w:hAnsi="Arial" w:cs="Arial"/>
              </w:rPr>
              <w:t xml:space="preserve"> + euros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97A2E50" w14:textId="77777777" w:rsidTr="00D70B5C">
        <w:trPr>
          <w:tblCellSpacing w:w="15" w:type="dxa"/>
        </w:trPr>
        <w:tc>
          <w:tcPr>
            <w:tcW w:w="1220" w:type="pct"/>
            <w:shd w:val="clear" w:color="000000" w:fill="E1F0FA"/>
            <w:vAlign w:val="center"/>
            <w:hideMark/>
          </w:tcPr>
          <w:p w14:paraId="2072A51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Les lunettes à 150 euros sont jolies.</w:t>
            </w:r>
          </w:p>
        </w:tc>
        <w:tc>
          <w:tcPr>
            <w:tcW w:w="1093" w:type="pct"/>
            <w:shd w:val="clear" w:color="000000" w:fill="FFF9EE"/>
            <w:vAlign w:val="center"/>
            <w:hideMark/>
          </w:tcPr>
          <w:p w14:paraId="6934160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 xml:space="preserve">150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欧的那副眼镜很好看。</w:t>
            </w:r>
          </w:p>
        </w:tc>
        <w:tc>
          <w:tcPr>
            <w:tcW w:w="2623" w:type="pct"/>
            <w:shd w:val="clear" w:color="000000" w:fill="F5F9FD"/>
            <w:vAlign w:val="center"/>
            <w:hideMark/>
          </w:tcPr>
          <w:p w14:paraId="0E3D1C7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lunettes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在法语里通常用复数，所以形容词要用复数阴性：</w:t>
            </w:r>
            <w:r w:rsidRPr="00D70B5C">
              <w:rPr>
                <w:rStyle w:val="HTMLCode"/>
                <w:rFonts w:ascii="Arial" w:hAnsi="Arial" w:cs="Arial"/>
              </w:rPr>
              <w:t>jolies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33B116D" w14:textId="77777777" w:rsidTr="00D70B5C">
        <w:trPr>
          <w:tblCellSpacing w:w="15" w:type="dxa"/>
        </w:trPr>
        <w:tc>
          <w:tcPr>
            <w:tcW w:w="1220" w:type="pct"/>
            <w:shd w:val="clear" w:color="000000" w:fill="E1F0FA"/>
            <w:vAlign w:val="center"/>
            <w:hideMark/>
          </w:tcPr>
          <w:p w14:paraId="3F4FA38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Oui, mais celles à 150 euros sont jolies.</w:t>
            </w:r>
          </w:p>
        </w:tc>
        <w:tc>
          <w:tcPr>
            <w:tcW w:w="1093" w:type="pct"/>
            <w:shd w:val="clear" w:color="000000" w:fill="FFF9EE"/>
            <w:vAlign w:val="center"/>
            <w:hideMark/>
          </w:tcPr>
          <w:p w14:paraId="6D41648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是的，但是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150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欧的那些很好看。</w:t>
            </w:r>
          </w:p>
        </w:tc>
        <w:tc>
          <w:tcPr>
            <w:tcW w:w="2623" w:type="pct"/>
            <w:shd w:val="clear" w:color="000000" w:fill="FCFEFF"/>
            <w:vAlign w:val="center"/>
            <w:hideMark/>
          </w:tcPr>
          <w:p w14:paraId="00BAA43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lunettes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是阴性复数，所以用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CCAC9A7" w14:textId="77777777" w:rsidTr="00D70B5C">
        <w:trPr>
          <w:tblCellSpacing w:w="15" w:type="dxa"/>
        </w:trPr>
        <w:tc>
          <w:tcPr>
            <w:tcW w:w="1220" w:type="pct"/>
            <w:shd w:val="clear" w:color="000000" w:fill="E1F0FA"/>
            <w:vAlign w:val="center"/>
            <w:hideMark/>
          </w:tcPr>
          <w:p w14:paraId="5C18399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celle à 150 euros</w:t>
            </w:r>
          </w:p>
        </w:tc>
        <w:tc>
          <w:tcPr>
            <w:tcW w:w="1093" w:type="pct"/>
            <w:shd w:val="clear" w:color="000000" w:fill="FFF9EE"/>
            <w:vAlign w:val="center"/>
            <w:hideMark/>
          </w:tcPr>
          <w:p w14:paraId="28666E0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 xml:space="preserve">150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欧的那个</w:t>
            </w:r>
          </w:p>
        </w:tc>
        <w:tc>
          <w:tcPr>
            <w:tcW w:w="2623" w:type="pct"/>
            <w:shd w:val="clear" w:color="000000" w:fill="F5F9FD"/>
            <w:vAlign w:val="center"/>
            <w:hideMark/>
          </w:tcPr>
          <w:p w14:paraId="7C96B5D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如果前文名词是阴性单数，才用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16DE2B8" w14:textId="77777777" w:rsidTr="00D70B5C">
        <w:trPr>
          <w:tblCellSpacing w:w="15" w:type="dxa"/>
        </w:trPr>
        <w:tc>
          <w:tcPr>
            <w:tcW w:w="1220" w:type="pct"/>
            <w:shd w:val="clear" w:color="000000" w:fill="E1F0FA"/>
            <w:vAlign w:val="center"/>
            <w:hideMark/>
          </w:tcPr>
          <w:p w14:paraId="4AA6EFB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celui à 150 euros</w:t>
            </w:r>
          </w:p>
        </w:tc>
        <w:tc>
          <w:tcPr>
            <w:tcW w:w="1093" w:type="pct"/>
            <w:shd w:val="clear" w:color="000000" w:fill="FFF9EE"/>
            <w:vAlign w:val="center"/>
            <w:hideMark/>
          </w:tcPr>
          <w:p w14:paraId="01466C5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 xml:space="preserve">150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欧的那个</w:t>
            </w:r>
          </w:p>
        </w:tc>
        <w:tc>
          <w:tcPr>
            <w:tcW w:w="2623" w:type="pct"/>
            <w:shd w:val="clear" w:color="000000" w:fill="FCFEFF"/>
            <w:vAlign w:val="center"/>
            <w:hideMark/>
          </w:tcPr>
          <w:p w14:paraId="05B5FB1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如果前文名词是阳性单数，才用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80B83AD" w14:textId="77777777" w:rsidTr="00D70B5C">
        <w:trPr>
          <w:tblCellSpacing w:w="15" w:type="dxa"/>
        </w:trPr>
        <w:tc>
          <w:tcPr>
            <w:tcW w:w="1220" w:type="pct"/>
            <w:shd w:val="clear" w:color="000000" w:fill="E1F0FA"/>
            <w:vAlign w:val="center"/>
            <w:hideMark/>
          </w:tcPr>
          <w:p w14:paraId="5F9F718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ceux à 150 euros</w:t>
            </w:r>
          </w:p>
        </w:tc>
        <w:tc>
          <w:tcPr>
            <w:tcW w:w="1093" w:type="pct"/>
            <w:shd w:val="clear" w:color="000000" w:fill="FFF9EE"/>
            <w:vAlign w:val="center"/>
            <w:hideMark/>
          </w:tcPr>
          <w:p w14:paraId="02D2ADC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 xml:space="preserve">150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欧的那些</w:t>
            </w:r>
          </w:p>
        </w:tc>
        <w:tc>
          <w:tcPr>
            <w:tcW w:w="2623" w:type="pct"/>
            <w:shd w:val="clear" w:color="000000" w:fill="F5F9FD"/>
            <w:vAlign w:val="center"/>
            <w:hideMark/>
          </w:tcPr>
          <w:p w14:paraId="6761A53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如果前文名词是阳性复数，才用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ceux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F0137B0" w14:textId="77777777" w:rsidTr="00D70B5C">
        <w:trPr>
          <w:tblCellSpacing w:w="15" w:type="dxa"/>
        </w:trPr>
        <w:tc>
          <w:tcPr>
            <w:tcW w:w="1220" w:type="pct"/>
            <w:shd w:val="clear" w:color="000000" w:fill="E1F0FA"/>
            <w:vAlign w:val="center"/>
            <w:hideMark/>
          </w:tcPr>
          <w:p w14:paraId="5CC74EC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价格表达</w:t>
            </w:r>
          </w:p>
        </w:tc>
        <w:tc>
          <w:tcPr>
            <w:tcW w:w="1093" w:type="pct"/>
            <w:shd w:val="clear" w:color="000000" w:fill="FFF9EE"/>
            <w:vAlign w:val="center"/>
            <w:hideMark/>
          </w:tcPr>
          <w:p w14:paraId="6525F45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 xml:space="preserve">à +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价格</w:t>
            </w:r>
          </w:p>
        </w:tc>
        <w:tc>
          <w:tcPr>
            <w:tcW w:w="2623" w:type="pct"/>
            <w:shd w:val="clear" w:color="000000" w:fill="FCFEFF"/>
            <w:vAlign w:val="center"/>
            <w:hideMark/>
          </w:tcPr>
          <w:p w14:paraId="7C1BBBD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法语里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多少钱的东西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常用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</w:t>
            </w:r>
            <w:r w:rsidRPr="00D70B5C">
              <w:rPr>
                <w:rFonts w:ascii="Arial" w:eastAsia="SimSun" w:hAnsi="Arial" w:cs="Arial" w:hint="eastAsia"/>
                <w:sz w:val="20"/>
              </w:rPr>
              <w:t>。比如：</w:t>
            </w:r>
            <w:r w:rsidRPr="00D70B5C">
              <w:rPr>
                <w:rStyle w:val="HTMLCode"/>
                <w:rFonts w:ascii="Arial" w:hAnsi="Arial" w:cs="Arial"/>
              </w:rPr>
              <w:t>un billet à 20 euros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一张</w:t>
            </w:r>
            <w:r w:rsidRPr="00D70B5C">
              <w:rPr>
                <w:rFonts w:ascii="Arial" w:hAnsi="Arial" w:cs="Arial"/>
                <w:sz w:val="20"/>
              </w:rPr>
              <w:t xml:space="preserve"> 20 </w:t>
            </w:r>
            <w:r w:rsidRPr="00D70B5C">
              <w:rPr>
                <w:rFonts w:ascii="Arial" w:eastAsia="SimSun" w:hAnsi="Arial" w:cs="Arial" w:hint="eastAsia"/>
                <w:sz w:val="20"/>
              </w:rPr>
              <w:t>欧的票。</w:t>
            </w:r>
          </w:p>
        </w:tc>
      </w:tr>
    </w:tbl>
    <w:p w14:paraId="7CC23107" w14:textId="77777777" w:rsidR="00992D11" w:rsidRDefault="004B0916" w:rsidP="00992D11">
      <w:r>
        <w:rPr>
          <w:noProof/>
        </w:rPr>
      </w:r>
      <w:r>
        <w:pict w14:anchorId="010A375A">
          <v:rect id="Horizontal Line 3" o:spid="_x0000_s1143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40DFCE6E" w14:textId="77777777" w:rsidR="00992D11" w:rsidRPr="00992D11" w:rsidRDefault="00992D11" w:rsidP="00992D11">
      <w:pPr>
        <w:pStyle w:val="Heading3"/>
        <w:rPr>
          <w:lang w:val="fr-CA"/>
        </w:rPr>
      </w:pPr>
      <w:r w:rsidRPr="00992D11">
        <w:rPr>
          <w:lang w:val="fr-CA"/>
        </w:rPr>
        <w:t>Chunk 3</w:t>
      </w:r>
      <w:r w:rsidRPr="00992D11">
        <w:rPr>
          <w:lang w:val="fr-CA"/>
        </w:rPr>
        <w:t>：</w:t>
      </w:r>
      <w:r w:rsidRPr="00992D11">
        <w:rPr>
          <w:rStyle w:val="HTMLCode"/>
          <w:rFonts w:eastAsia="DengXian Light"/>
          <w:lang w:val="fr-CA"/>
        </w:rPr>
        <w:t>aller bien à quelqu’un</w:t>
      </w:r>
      <w:r w:rsidRPr="00992D11">
        <w:rPr>
          <w:lang w:val="fr-CA"/>
        </w:rPr>
        <w:t>：</w:t>
      </w:r>
      <w:r>
        <w:t>某物适合某</w:t>
      </w:r>
      <w:r>
        <w:rPr>
          <w:rFonts w:ascii="SimSun" w:eastAsia="SimSun" w:hAnsi="SimSun" w:cs="SimSun" w:hint="eastAsia"/>
        </w:rPr>
        <w:t>人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325"/>
        <w:gridCol w:w="1818"/>
        <w:gridCol w:w="5201"/>
      </w:tblGrid>
      <w:tr w:rsidR="00992D11" w:rsidRPr="00D70B5C" w14:paraId="3E31E3EA" w14:textId="77777777" w:rsidTr="00D70B5C">
        <w:trPr>
          <w:tblHeader/>
          <w:tblCellSpacing w:w="15" w:type="dxa"/>
        </w:trPr>
        <w:tc>
          <w:tcPr>
            <w:tcW w:w="1220" w:type="pct"/>
            <w:shd w:val="clear" w:color="auto" w:fill="BE4637"/>
            <w:vAlign w:val="center"/>
            <w:hideMark/>
          </w:tcPr>
          <w:p w14:paraId="64FF399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957" w:type="pct"/>
            <w:shd w:val="clear" w:color="auto" w:fill="BE4637"/>
            <w:vAlign w:val="center"/>
            <w:hideMark/>
          </w:tcPr>
          <w:p w14:paraId="2E51115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759" w:type="pct"/>
            <w:shd w:val="clear" w:color="auto" w:fill="BE4637"/>
            <w:vAlign w:val="center"/>
            <w:hideMark/>
          </w:tcPr>
          <w:p w14:paraId="771365B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10275214" w14:textId="77777777" w:rsidTr="00D70B5C">
        <w:trPr>
          <w:tblCellSpacing w:w="15" w:type="dxa"/>
        </w:trPr>
        <w:tc>
          <w:tcPr>
            <w:tcW w:w="1220" w:type="pct"/>
            <w:shd w:val="clear" w:color="000000" w:fill="FFE6E1"/>
            <w:vAlign w:val="center"/>
            <w:hideMark/>
          </w:tcPr>
          <w:p w14:paraId="1B0157F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Elles vous vont très bien.</w:t>
            </w:r>
          </w:p>
        </w:tc>
        <w:tc>
          <w:tcPr>
            <w:tcW w:w="957" w:type="pct"/>
            <w:shd w:val="clear" w:color="000000" w:fill="F5FFF0"/>
            <w:vAlign w:val="center"/>
            <w:hideMark/>
          </w:tcPr>
          <w:p w14:paraId="1D98249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它们很适合您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你们。</w:t>
            </w:r>
          </w:p>
        </w:tc>
        <w:tc>
          <w:tcPr>
            <w:tcW w:w="2759" w:type="pct"/>
            <w:shd w:val="clear" w:color="000000" w:fill="FFFAF8"/>
            <w:vAlign w:val="center"/>
            <w:hideMark/>
          </w:tcPr>
          <w:p w14:paraId="70BFFB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这里的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elles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指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les lunettes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Style w:val="HTMLCode"/>
                <w:rFonts w:ascii="Arial" w:hAnsi="Arial" w:cs="Arial"/>
              </w:rPr>
              <w:t>lunettes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通常复数，所以动词用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vont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7AA015B" w14:textId="77777777" w:rsidTr="00D70B5C">
        <w:trPr>
          <w:tblCellSpacing w:w="15" w:type="dxa"/>
        </w:trPr>
        <w:tc>
          <w:tcPr>
            <w:tcW w:w="1220" w:type="pct"/>
            <w:shd w:val="clear" w:color="000000" w:fill="FFE6E1"/>
            <w:vAlign w:val="center"/>
            <w:hideMark/>
          </w:tcPr>
          <w:p w14:paraId="4F84732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Les lunettes vous vont très bien.</w:t>
            </w:r>
          </w:p>
        </w:tc>
        <w:tc>
          <w:tcPr>
            <w:tcW w:w="957" w:type="pct"/>
            <w:shd w:val="clear" w:color="000000" w:fill="F5FFF0"/>
            <w:vAlign w:val="center"/>
            <w:hideMark/>
          </w:tcPr>
          <w:p w14:paraId="2742674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这副眼镜很适合您。</w:t>
            </w:r>
          </w:p>
        </w:tc>
        <w:tc>
          <w:tcPr>
            <w:tcW w:w="2759" w:type="pct"/>
            <w:shd w:val="clear" w:color="000000" w:fill="FFF0EB"/>
            <w:vAlign w:val="center"/>
            <w:hideMark/>
          </w:tcPr>
          <w:p w14:paraId="397FD20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法语说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东西适合人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，常用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aller bien à quelqu’un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5BCFEB9" w14:textId="77777777" w:rsidTr="00D70B5C">
        <w:trPr>
          <w:tblCellSpacing w:w="15" w:type="dxa"/>
        </w:trPr>
        <w:tc>
          <w:tcPr>
            <w:tcW w:w="1220" w:type="pct"/>
            <w:shd w:val="clear" w:color="000000" w:fill="FFE6E1"/>
            <w:vAlign w:val="center"/>
            <w:hideMark/>
          </w:tcPr>
          <w:p w14:paraId="5002E89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Cette robe te va bien.</w:t>
            </w:r>
          </w:p>
        </w:tc>
        <w:tc>
          <w:tcPr>
            <w:tcW w:w="957" w:type="pct"/>
            <w:shd w:val="clear" w:color="000000" w:fill="F5FFF0"/>
            <w:vAlign w:val="center"/>
            <w:hideMark/>
          </w:tcPr>
          <w:p w14:paraId="1AA184F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这条裙子很适合你。</w:t>
            </w:r>
          </w:p>
        </w:tc>
        <w:tc>
          <w:tcPr>
            <w:tcW w:w="2759" w:type="pct"/>
            <w:shd w:val="clear" w:color="000000" w:fill="FFFAF8"/>
            <w:vAlign w:val="center"/>
            <w:hideMark/>
          </w:tcPr>
          <w:p w14:paraId="417662E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老师举的结构是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某物在某人身上</w:t>
            </w:r>
            <w:r w:rsidRPr="00D70B5C">
              <w:rPr>
                <w:rFonts w:ascii="Arial" w:hAnsi="Arial" w:cs="Arial"/>
                <w:sz w:val="20"/>
              </w:rPr>
              <w:t xml:space="preserve"> goes very well”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。法语用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aller à quelqu’un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7820C4E" w14:textId="77777777" w:rsidTr="00D70B5C">
        <w:trPr>
          <w:tblCellSpacing w:w="15" w:type="dxa"/>
        </w:trPr>
        <w:tc>
          <w:tcPr>
            <w:tcW w:w="1220" w:type="pct"/>
            <w:shd w:val="clear" w:color="000000" w:fill="FFE6E1"/>
            <w:vAlign w:val="center"/>
            <w:hideMark/>
          </w:tcPr>
          <w:p w14:paraId="6E84F1F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La robe va bien à Marie.</w:t>
            </w:r>
          </w:p>
        </w:tc>
        <w:tc>
          <w:tcPr>
            <w:tcW w:w="957" w:type="pct"/>
            <w:shd w:val="clear" w:color="000000" w:fill="F5FFF0"/>
            <w:vAlign w:val="center"/>
            <w:hideMark/>
          </w:tcPr>
          <w:p w14:paraId="7D44A7F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这条裙子很适合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Marie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。</w:t>
            </w:r>
          </w:p>
        </w:tc>
        <w:tc>
          <w:tcPr>
            <w:tcW w:w="2759" w:type="pct"/>
            <w:shd w:val="clear" w:color="000000" w:fill="FFF0EB"/>
            <w:vAlign w:val="center"/>
            <w:hideMark/>
          </w:tcPr>
          <w:p w14:paraId="4DEC90F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à Marie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是间接宾语。</w:t>
            </w:r>
          </w:p>
        </w:tc>
      </w:tr>
      <w:tr w:rsidR="00992D11" w:rsidRPr="00D70B5C" w14:paraId="4E3BB90F" w14:textId="77777777" w:rsidTr="00D70B5C">
        <w:trPr>
          <w:tblCellSpacing w:w="15" w:type="dxa"/>
        </w:trPr>
        <w:tc>
          <w:tcPr>
            <w:tcW w:w="1220" w:type="pct"/>
            <w:shd w:val="clear" w:color="000000" w:fill="FFE6E1"/>
            <w:vAlign w:val="center"/>
            <w:hideMark/>
          </w:tcPr>
          <w:p w14:paraId="231EC52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La robe lui va bien.</w:t>
            </w:r>
          </w:p>
        </w:tc>
        <w:tc>
          <w:tcPr>
            <w:tcW w:w="957" w:type="pct"/>
            <w:shd w:val="clear" w:color="000000" w:fill="F5FFF0"/>
            <w:vAlign w:val="center"/>
            <w:hideMark/>
          </w:tcPr>
          <w:p w14:paraId="6E7D770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这条裙子很适合她。</w:t>
            </w:r>
          </w:p>
        </w:tc>
        <w:tc>
          <w:tcPr>
            <w:tcW w:w="2759" w:type="pct"/>
            <w:shd w:val="clear" w:color="000000" w:fill="FFFAF8"/>
            <w:vAlign w:val="center"/>
            <w:hideMark/>
          </w:tcPr>
          <w:p w14:paraId="5E4D156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à Marie → lui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。所以这里的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lui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给她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，而是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对她来说适合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2000F02" w14:textId="77777777" w:rsidTr="00D70B5C">
        <w:trPr>
          <w:tblCellSpacing w:w="15" w:type="dxa"/>
        </w:trPr>
        <w:tc>
          <w:tcPr>
            <w:tcW w:w="1220" w:type="pct"/>
            <w:shd w:val="clear" w:color="000000" w:fill="FFE6E1"/>
            <w:vAlign w:val="center"/>
            <w:hideMark/>
          </w:tcPr>
          <w:p w14:paraId="643752B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quelque chose va bien à quelqu’un</w:t>
            </w:r>
          </w:p>
        </w:tc>
        <w:tc>
          <w:tcPr>
            <w:tcW w:w="957" w:type="pct"/>
            <w:shd w:val="clear" w:color="000000" w:fill="F5FFF0"/>
            <w:vAlign w:val="center"/>
            <w:hideMark/>
          </w:tcPr>
          <w:p w14:paraId="396CD6E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某物适合某人</w:t>
            </w:r>
          </w:p>
        </w:tc>
        <w:tc>
          <w:tcPr>
            <w:tcW w:w="2759" w:type="pct"/>
            <w:shd w:val="clear" w:color="000000" w:fill="FFF0EB"/>
            <w:vAlign w:val="center"/>
            <w:hideMark/>
          </w:tcPr>
          <w:p w14:paraId="1F7E0E8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quelque chose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是主语，不是宾语。动词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aller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要跟主语变位。</w:t>
            </w:r>
          </w:p>
        </w:tc>
      </w:tr>
      <w:tr w:rsidR="00992D11" w:rsidRPr="00D70B5C" w14:paraId="6F3F49F0" w14:textId="77777777" w:rsidTr="00D70B5C">
        <w:trPr>
          <w:tblCellSpacing w:w="15" w:type="dxa"/>
        </w:trPr>
        <w:tc>
          <w:tcPr>
            <w:tcW w:w="1220" w:type="pct"/>
            <w:shd w:val="clear" w:color="000000" w:fill="FFE6E1"/>
            <w:vAlign w:val="center"/>
            <w:hideMark/>
          </w:tcPr>
          <w:p w14:paraId="174CA1E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❌ La robe de va bien.</w:t>
            </w:r>
          </w:p>
        </w:tc>
        <w:tc>
          <w:tcPr>
            <w:tcW w:w="957" w:type="pct"/>
            <w:shd w:val="clear" w:color="000000" w:fill="F5FFF0"/>
            <w:vAlign w:val="center"/>
            <w:hideMark/>
          </w:tcPr>
          <w:p w14:paraId="71EB32F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>✅ La robe te va bien.</w:t>
            </w:r>
          </w:p>
        </w:tc>
        <w:tc>
          <w:tcPr>
            <w:tcW w:w="2759" w:type="pct"/>
            <w:shd w:val="clear" w:color="000000" w:fill="FFFAF8"/>
            <w:vAlign w:val="center"/>
            <w:hideMark/>
          </w:tcPr>
          <w:p w14:paraId="6710169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 xml:space="preserve">ASR </w:t>
            </w:r>
            <w:r w:rsidRPr="00D70B5C">
              <w:rPr>
                <w:rFonts w:ascii="Arial" w:eastAsia="SimSun" w:hAnsi="Arial" w:cs="Arial" w:hint="eastAsia"/>
                <w:sz w:val="20"/>
              </w:rPr>
              <w:t>里像</w:t>
            </w:r>
            <w:r w:rsidRPr="00D70B5C">
              <w:rPr>
                <w:rFonts w:ascii="Arial" w:hAnsi="Arial" w:cs="Arial"/>
                <w:sz w:val="20"/>
              </w:rPr>
              <w:t>“de va bien”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，标准表达应是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te va bien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Style w:val="HTMLCode"/>
                <w:rFonts w:ascii="Arial" w:hAnsi="Arial" w:cs="Arial"/>
              </w:rPr>
              <w:t>te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是间接宾语代词。</w:t>
            </w:r>
          </w:p>
        </w:tc>
      </w:tr>
    </w:tbl>
    <w:p w14:paraId="6A046708" w14:textId="77777777" w:rsidR="00992D11" w:rsidRDefault="004B0916" w:rsidP="00992D11">
      <w:r>
        <w:rPr>
          <w:noProof/>
        </w:rPr>
      </w:r>
      <w:r>
        <w:pict w14:anchorId="6645BFDD">
          <v:rect id="Horizontal Line 4" o:spid="_x0000_s1142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45F19EDC" w14:textId="77777777" w:rsidR="00992D11" w:rsidRDefault="00992D11" w:rsidP="00992D11">
      <w:pPr>
        <w:pStyle w:val="Heading3"/>
      </w:pPr>
      <w:r>
        <w:lastRenderedPageBreak/>
        <w:t>Chunk 4</w:t>
      </w:r>
      <w:r>
        <w:t>：</w:t>
      </w:r>
      <w:r>
        <w:rPr>
          <w:rStyle w:val="HTMLCode"/>
          <w:rFonts w:eastAsia="DengXian Light"/>
        </w:rPr>
        <w:t>lunettes</w:t>
      </w:r>
      <w:r>
        <w:t xml:space="preserve"> </w:t>
      </w:r>
      <w:r>
        <w:t>为什么经常用复</w:t>
      </w:r>
      <w:r>
        <w:rPr>
          <w:rFonts w:ascii="SimSun" w:eastAsia="SimSun" w:hAnsi="SimSun" w:cs="SimSun" w:hint="eastAsia"/>
        </w:rPr>
        <w:t>数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892"/>
        <w:gridCol w:w="2087"/>
        <w:gridCol w:w="5365"/>
      </w:tblGrid>
      <w:tr w:rsidR="00992D11" w:rsidRPr="00D70B5C" w14:paraId="24FC1140" w14:textId="77777777" w:rsidTr="00D70B5C">
        <w:trPr>
          <w:tblHeader/>
          <w:tblCellSpacing w:w="15" w:type="dxa"/>
        </w:trPr>
        <w:tc>
          <w:tcPr>
            <w:tcW w:w="988" w:type="pct"/>
            <w:shd w:val="clear" w:color="auto" w:fill="BE4637"/>
            <w:vAlign w:val="center"/>
            <w:hideMark/>
          </w:tcPr>
          <w:p w14:paraId="6168288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101" w:type="pct"/>
            <w:shd w:val="clear" w:color="auto" w:fill="BE4637"/>
            <w:vAlign w:val="center"/>
            <w:hideMark/>
          </w:tcPr>
          <w:p w14:paraId="73E87FC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847" w:type="pct"/>
            <w:shd w:val="clear" w:color="auto" w:fill="BE4637"/>
            <w:vAlign w:val="center"/>
            <w:hideMark/>
          </w:tcPr>
          <w:p w14:paraId="397A542D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17C6ADE3" w14:textId="77777777" w:rsidTr="00D70B5C">
        <w:trPr>
          <w:tblCellSpacing w:w="15" w:type="dxa"/>
        </w:trPr>
        <w:tc>
          <w:tcPr>
            <w:tcW w:w="988" w:type="pct"/>
            <w:shd w:val="clear" w:color="000000" w:fill="FFE6E1"/>
            <w:vAlign w:val="center"/>
            <w:hideMark/>
          </w:tcPr>
          <w:p w14:paraId="752E81F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les lunettes</w:t>
            </w:r>
          </w:p>
        </w:tc>
        <w:tc>
          <w:tcPr>
            <w:tcW w:w="1101" w:type="pct"/>
            <w:shd w:val="clear" w:color="000000" w:fill="F5FFF0"/>
            <w:vAlign w:val="center"/>
            <w:hideMark/>
          </w:tcPr>
          <w:p w14:paraId="143DBA8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眼镜</w:t>
            </w:r>
          </w:p>
        </w:tc>
        <w:tc>
          <w:tcPr>
            <w:tcW w:w="2847" w:type="pct"/>
            <w:shd w:val="clear" w:color="000000" w:fill="FFFAF8"/>
            <w:vAlign w:val="center"/>
            <w:hideMark/>
          </w:tcPr>
          <w:p w14:paraId="1F298B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法语里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眼镜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一般用复数形式。</w:t>
            </w:r>
          </w:p>
        </w:tc>
      </w:tr>
      <w:tr w:rsidR="00992D11" w:rsidRPr="00D70B5C" w14:paraId="687C3308" w14:textId="77777777" w:rsidTr="00D70B5C">
        <w:trPr>
          <w:tblCellSpacing w:w="15" w:type="dxa"/>
        </w:trPr>
        <w:tc>
          <w:tcPr>
            <w:tcW w:w="988" w:type="pct"/>
            <w:shd w:val="clear" w:color="000000" w:fill="FFE6E1"/>
            <w:vAlign w:val="center"/>
            <w:hideMark/>
          </w:tcPr>
          <w:p w14:paraId="3C098EF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Elles vous vont très bien.</w:t>
            </w:r>
          </w:p>
        </w:tc>
        <w:tc>
          <w:tcPr>
            <w:tcW w:w="1101" w:type="pct"/>
            <w:shd w:val="clear" w:color="000000" w:fill="F5FFF0"/>
            <w:vAlign w:val="center"/>
            <w:hideMark/>
          </w:tcPr>
          <w:p w14:paraId="55BF829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它们很适合您。</w:t>
            </w:r>
          </w:p>
        </w:tc>
        <w:tc>
          <w:tcPr>
            <w:tcW w:w="2847" w:type="pct"/>
            <w:shd w:val="clear" w:color="000000" w:fill="FFF0EB"/>
            <w:vAlign w:val="center"/>
            <w:hideMark/>
          </w:tcPr>
          <w:p w14:paraId="2F0185F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因为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lunettes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是复数，所以主语代词用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elles</w:t>
            </w:r>
            <w:r w:rsidRPr="00D70B5C">
              <w:rPr>
                <w:rFonts w:ascii="Arial" w:eastAsia="SimSun" w:hAnsi="Arial" w:cs="Arial" w:hint="eastAsia"/>
                <w:sz w:val="20"/>
              </w:rPr>
              <w:t>，动词用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vont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C5BE02D" w14:textId="77777777" w:rsidTr="00D70B5C">
        <w:trPr>
          <w:tblCellSpacing w:w="15" w:type="dxa"/>
        </w:trPr>
        <w:tc>
          <w:tcPr>
            <w:tcW w:w="988" w:type="pct"/>
            <w:shd w:val="clear" w:color="000000" w:fill="FFE6E1"/>
            <w:vAlign w:val="center"/>
            <w:hideMark/>
          </w:tcPr>
          <w:p w14:paraId="7FBEBA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Ces lunettes sont jolies.</w:t>
            </w:r>
          </w:p>
        </w:tc>
        <w:tc>
          <w:tcPr>
            <w:tcW w:w="1101" w:type="pct"/>
            <w:shd w:val="clear" w:color="000000" w:fill="F5FFF0"/>
            <w:vAlign w:val="center"/>
            <w:hideMark/>
          </w:tcPr>
          <w:p w14:paraId="5313548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这副眼镜很漂亮。</w:t>
            </w:r>
          </w:p>
        </w:tc>
        <w:tc>
          <w:tcPr>
            <w:tcW w:w="2847" w:type="pct"/>
            <w:shd w:val="clear" w:color="000000" w:fill="FFFAF8"/>
            <w:vAlign w:val="center"/>
            <w:hideMark/>
          </w:tcPr>
          <w:p w14:paraId="279F7BC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lunettes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是阴性复数，所以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joli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要变成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jolies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8A0D6EF" w14:textId="77777777" w:rsidTr="00D70B5C">
        <w:trPr>
          <w:tblCellSpacing w:w="15" w:type="dxa"/>
        </w:trPr>
        <w:tc>
          <w:tcPr>
            <w:tcW w:w="988" w:type="pct"/>
            <w:shd w:val="clear" w:color="000000" w:fill="FFE6E1"/>
            <w:vAlign w:val="center"/>
            <w:hideMark/>
          </w:tcPr>
          <w:p w14:paraId="5BB3ED3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celles à 150 euros</w:t>
            </w:r>
          </w:p>
        </w:tc>
        <w:tc>
          <w:tcPr>
            <w:tcW w:w="1101" w:type="pct"/>
            <w:shd w:val="clear" w:color="000000" w:fill="F5FFF0"/>
            <w:vAlign w:val="center"/>
            <w:hideMark/>
          </w:tcPr>
          <w:p w14:paraId="20A16DF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150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欧的那副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那些眼镜</w:t>
            </w:r>
          </w:p>
        </w:tc>
        <w:tc>
          <w:tcPr>
            <w:tcW w:w="2847" w:type="pct"/>
            <w:shd w:val="clear" w:color="000000" w:fill="FFF0EB"/>
            <w:vAlign w:val="center"/>
            <w:hideMark/>
          </w:tcPr>
          <w:p w14:paraId="6C05768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因为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lunettes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是阴性复数，所以用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259BA92" w14:textId="77777777" w:rsidTr="00D70B5C">
        <w:trPr>
          <w:tblCellSpacing w:w="15" w:type="dxa"/>
        </w:trPr>
        <w:tc>
          <w:tcPr>
            <w:tcW w:w="988" w:type="pct"/>
            <w:shd w:val="clear" w:color="000000" w:fill="FFE6E1"/>
            <w:vAlign w:val="center"/>
            <w:hideMark/>
          </w:tcPr>
          <w:p w14:paraId="3D626A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❌ celle à 150 euros sont joli</w:t>
            </w:r>
          </w:p>
        </w:tc>
        <w:tc>
          <w:tcPr>
            <w:tcW w:w="1101" w:type="pct"/>
            <w:shd w:val="clear" w:color="000000" w:fill="F5FFF0"/>
            <w:vAlign w:val="center"/>
            <w:hideMark/>
          </w:tcPr>
          <w:p w14:paraId="0389D11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>✅ celles à 150 euros sont jolies</w:t>
            </w:r>
          </w:p>
        </w:tc>
        <w:tc>
          <w:tcPr>
            <w:tcW w:w="2847" w:type="pct"/>
            <w:shd w:val="clear" w:color="000000" w:fill="FFFAF8"/>
            <w:vAlign w:val="center"/>
            <w:hideMark/>
          </w:tcPr>
          <w:p w14:paraId="5927AE6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错在两处：</w:t>
            </w:r>
            <w:r w:rsidRPr="00D70B5C">
              <w:rPr>
                <w:rStyle w:val="HTMLCode"/>
                <w:rFonts w:ascii="Arial" w:hAnsi="Arial" w:cs="Arial"/>
              </w:rPr>
              <w:t>lunettes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是复数，所以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 → celles</w:t>
            </w:r>
            <w:r w:rsidRPr="00D70B5C">
              <w:rPr>
                <w:rFonts w:ascii="Arial" w:eastAsia="SimSun" w:hAnsi="Arial" w:cs="Arial" w:hint="eastAsia"/>
                <w:sz w:val="20"/>
              </w:rPr>
              <w:t>；形容词也要复数阴性：</w:t>
            </w:r>
            <w:r w:rsidRPr="00D70B5C">
              <w:rPr>
                <w:rStyle w:val="HTMLCode"/>
                <w:rFonts w:ascii="Arial" w:hAnsi="Arial" w:cs="Arial"/>
              </w:rPr>
              <w:t>jolies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76961F8" w14:textId="77777777" w:rsidTr="00D70B5C">
        <w:trPr>
          <w:tblCellSpacing w:w="15" w:type="dxa"/>
        </w:trPr>
        <w:tc>
          <w:tcPr>
            <w:tcW w:w="988" w:type="pct"/>
            <w:shd w:val="clear" w:color="000000" w:fill="FFE6E1"/>
            <w:vAlign w:val="center"/>
            <w:hideMark/>
          </w:tcPr>
          <w:p w14:paraId="27574C2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记忆方式</w:t>
            </w:r>
          </w:p>
        </w:tc>
        <w:tc>
          <w:tcPr>
            <w:tcW w:w="1101" w:type="pct"/>
            <w:shd w:val="clear" w:color="000000" w:fill="F5FFF0"/>
            <w:vAlign w:val="center"/>
            <w:hideMark/>
          </w:tcPr>
          <w:p w14:paraId="5B1066B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眼镜在法语里按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两片镜片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理解</w:t>
            </w:r>
          </w:p>
        </w:tc>
        <w:tc>
          <w:tcPr>
            <w:tcW w:w="2847" w:type="pct"/>
            <w:shd w:val="clear" w:color="000000" w:fill="FFF0EB"/>
            <w:vAlign w:val="center"/>
            <w:hideMark/>
          </w:tcPr>
          <w:p w14:paraId="1F40E3A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所以常用复数。类似英语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glasses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40E02FB3" w14:textId="77777777" w:rsidR="00992D11" w:rsidRDefault="004B0916" w:rsidP="00992D11">
      <w:r>
        <w:rPr>
          <w:noProof/>
        </w:rPr>
      </w:r>
      <w:r>
        <w:pict w14:anchorId="622A2145">
          <v:rect id="Horizontal Line 5" o:spid="_x0000_s1141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7392C03D" w14:textId="77777777" w:rsidR="00992D11" w:rsidRDefault="00992D11" w:rsidP="00992D11">
      <w:pPr>
        <w:pStyle w:val="Heading3"/>
      </w:pPr>
      <w:r>
        <w:t>Chunk 5</w:t>
      </w:r>
      <w:r>
        <w:t>：</w:t>
      </w:r>
      <w:r>
        <w:rPr>
          <w:rStyle w:val="HTMLCode"/>
          <w:rFonts w:eastAsia="DengXian Light"/>
        </w:rPr>
        <w:t>celle-là</w:t>
      </w:r>
      <w:r>
        <w:t xml:space="preserve"> </w:t>
      </w:r>
      <w:r>
        <w:t>不能乱替换，必须看句子有没有上下</w:t>
      </w:r>
      <w:r>
        <w:rPr>
          <w:rFonts w:ascii="SimSun" w:eastAsia="SimSun" w:hAnsi="SimSun" w:cs="SimSun" w:hint="eastAsia"/>
        </w:rPr>
        <w:t>文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245"/>
        <w:gridCol w:w="2377"/>
        <w:gridCol w:w="4722"/>
      </w:tblGrid>
      <w:tr w:rsidR="00992D11" w:rsidRPr="00D70B5C" w14:paraId="507FE3AD" w14:textId="77777777" w:rsidTr="00D70B5C">
        <w:trPr>
          <w:tblHeader/>
          <w:tblCellSpacing w:w="15" w:type="dxa"/>
        </w:trPr>
        <w:tc>
          <w:tcPr>
            <w:tcW w:w="1177" w:type="pct"/>
            <w:shd w:val="clear" w:color="auto" w:fill="BE4637"/>
            <w:vAlign w:val="center"/>
            <w:hideMark/>
          </w:tcPr>
          <w:p w14:paraId="5FE5D8A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56" w:type="pct"/>
            <w:shd w:val="clear" w:color="auto" w:fill="BE4637"/>
            <w:vAlign w:val="center"/>
            <w:hideMark/>
          </w:tcPr>
          <w:p w14:paraId="0FB629B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03" w:type="pct"/>
            <w:shd w:val="clear" w:color="auto" w:fill="BE4637"/>
            <w:vAlign w:val="center"/>
            <w:hideMark/>
          </w:tcPr>
          <w:p w14:paraId="5A6ADBD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7A4BFC2F" w14:textId="77777777" w:rsidTr="00D70B5C">
        <w:trPr>
          <w:tblCellSpacing w:w="15" w:type="dxa"/>
        </w:trPr>
        <w:tc>
          <w:tcPr>
            <w:tcW w:w="1177" w:type="pct"/>
            <w:shd w:val="clear" w:color="000000" w:fill="FFE6E1"/>
            <w:vAlign w:val="center"/>
            <w:hideMark/>
          </w:tcPr>
          <w:p w14:paraId="554E3C4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Celles de mes parents sont très vieilles.</w:t>
            </w:r>
          </w:p>
        </w:tc>
        <w:tc>
          <w:tcPr>
            <w:tcW w:w="1256" w:type="pct"/>
            <w:shd w:val="clear" w:color="000000" w:fill="F5FFF0"/>
            <w:vAlign w:val="center"/>
            <w:hideMark/>
          </w:tcPr>
          <w:p w14:paraId="356ABD1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我父母的那些很旧。</w:t>
            </w:r>
          </w:p>
        </w:tc>
        <w:tc>
          <w:tcPr>
            <w:tcW w:w="2503" w:type="pct"/>
            <w:shd w:val="clear" w:color="000000" w:fill="FFFAF8"/>
            <w:vAlign w:val="center"/>
            <w:hideMark/>
          </w:tcPr>
          <w:p w14:paraId="5AE4102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这个句子缺少上下文，但语法结构是完整的：</w:t>
            </w:r>
            <w:r w:rsidRPr="00D70B5C">
              <w:rPr>
                <w:rStyle w:val="HTMLCode"/>
                <w:rFonts w:ascii="Arial" w:hAnsi="Arial" w:cs="Arial"/>
              </w:rPr>
              <w:t>celles de mes parents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做主语。</w:t>
            </w:r>
          </w:p>
        </w:tc>
      </w:tr>
      <w:tr w:rsidR="00992D11" w:rsidRPr="00D70B5C" w14:paraId="743AB74D" w14:textId="77777777" w:rsidTr="00D70B5C">
        <w:trPr>
          <w:tblCellSpacing w:w="15" w:type="dxa"/>
        </w:trPr>
        <w:tc>
          <w:tcPr>
            <w:tcW w:w="1177" w:type="pct"/>
            <w:shd w:val="clear" w:color="000000" w:fill="FFE6E1"/>
            <w:vAlign w:val="center"/>
            <w:hideMark/>
          </w:tcPr>
          <w:p w14:paraId="50167F6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❌ Celles-là de mes parents sont très vieilles.</w:t>
            </w:r>
          </w:p>
        </w:tc>
        <w:tc>
          <w:tcPr>
            <w:tcW w:w="1256" w:type="pct"/>
            <w:shd w:val="clear" w:color="000000" w:fill="F5FFF0"/>
            <w:vAlign w:val="center"/>
            <w:hideMark/>
          </w:tcPr>
          <w:p w14:paraId="0A2159B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>✅ Celles de mes parents sont très vieilles.</w:t>
            </w:r>
          </w:p>
        </w:tc>
        <w:tc>
          <w:tcPr>
            <w:tcW w:w="2503" w:type="pct"/>
            <w:shd w:val="clear" w:color="000000" w:fill="FFF0EB"/>
            <w:vAlign w:val="center"/>
            <w:hideMark/>
          </w:tcPr>
          <w:p w14:paraId="3C7BCB8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celles-là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已经是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那些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了，后面再直接接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 mes parents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很别扭。这里应直接用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celles de...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E7104C2" w14:textId="77777777" w:rsidTr="00D70B5C">
        <w:trPr>
          <w:tblCellSpacing w:w="15" w:type="dxa"/>
        </w:trPr>
        <w:tc>
          <w:tcPr>
            <w:tcW w:w="1177" w:type="pct"/>
            <w:shd w:val="clear" w:color="000000" w:fill="FFE6E1"/>
            <w:vAlign w:val="center"/>
            <w:hideMark/>
          </w:tcPr>
          <w:p w14:paraId="0B9701F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celles de mes parents</w:t>
            </w:r>
          </w:p>
        </w:tc>
        <w:tc>
          <w:tcPr>
            <w:tcW w:w="1256" w:type="pct"/>
            <w:shd w:val="clear" w:color="000000" w:fill="F5FFF0"/>
            <w:vAlign w:val="center"/>
            <w:hideMark/>
          </w:tcPr>
          <w:p w14:paraId="3B32C69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我父母的那些</w:t>
            </w:r>
          </w:p>
        </w:tc>
        <w:tc>
          <w:tcPr>
            <w:tcW w:w="2503" w:type="pct"/>
            <w:shd w:val="clear" w:color="000000" w:fill="FFFAF8"/>
            <w:vAlign w:val="center"/>
            <w:hideMark/>
          </w:tcPr>
          <w:p w14:paraId="25F90CE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celles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后面用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补足，说明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谁的那些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7CA7168" w14:textId="77777777" w:rsidTr="00D70B5C">
        <w:trPr>
          <w:tblCellSpacing w:w="15" w:type="dxa"/>
        </w:trPr>
        <w:tc>
          <w:tcPr>
            <w:tcW w:w="1177" w:type="pct"/>
            <w:shd w:val="clear" w:color="000000" w:fill="FFE6E1"/>
            <w:vAlign w:val="center"/>
            <w:hideMark/>
          </w:tcPr>
          <w:p w14:paraId="30D0769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celles-là</w:t>
            </w:r>
          </w:p>
        </w:tc>
        <w:tc>
          <w:tcPr>
            <w:tcW w:w="1256" w:type="pct"/>
            <w:shd w:val="clear" w:color="000000" w:fill="F5FFF0"/>
            <w:vAlign w:val="center"/>
            <w:hideMark/>
          </w:tcPr>
          <w:p w14:paraId="48618EB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那些</w:t>
            </w:r>
          </w:p>
        </w:tc>
        <w:tc>
          <w:tcPr>
            <w:tcW w:w="2503" w:type="pct"/>
            <w:shd w:val="clear" w:color="000000" w:fill="FFF0EB"/>
            <w:vAlign w:val="center"/>
            <w:hideMark/>
          </w:tcPr>
          <w:p w14:paraId="61ABD2F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-là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已经指明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那些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，一般不再紧接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 xml:space="preserve">de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名词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F70B136" w14:textId="77777777" w:rsidTr="00D70B5C">
        <w:trPr>
          <w:tblCellSpacing w:w="15" w:type="dxa"/>
        </w:trPr>
        <w:tc>
          <w:tcPr>
            <w:tcW w:w="1177" w:type="pct"/>
            <w:shd w:val="clear" w:color="000000" w:fill="FFE6E1"/>
            <w:vAlign w:val="center"/>
            <w:hideMark/>
          </w:tcPr>
          <w:p w14:paraId="4C6D646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老师评价</w:t>
            </w:r>
          </w:p>
        </w:tc>
        <w:tc>
          <w:tcPr>
            <w:tcW w:w="1256" w:type="pct"/>
            <w:shd w:val="clear" w:color="000000" w:fill="F5FFF0"/>
            <w:vAlign w:val="center"/>
            <w:hideMark/>
          </w:tcPr>
          <w:p w14:paraId="1BB23B3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题目缺上下文，但句子内部主谓宾是正常的</w:t>
            </w:r>
          </w:p>
        </w:tc>
        <w:tc>
          <w:tcPr>
            <w:tcW w:w="2503" w:type="pct"/>
            <w:shd w:val="clear" w:color="000000" w:fill="FFFAF8"/>
            <w:vAlign w:val="center"/>
            <w:hideMark/>
          </w:tcPr>
          <w:p w14:paraId="1F962E0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没有上下文不代表可以随便加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-là</w:t>
            </w:r>
            <w:r w:rsidRPr="00D70B5C">
              <w:rPr>
                <w:rFonts w:ascii="Arial" w:eastAsia="SimSun" w:hAnsi="Arial" w:cs="Arial" w:hint="eastAsia"/>
                <w:sz w:val="20"/>
              </w:rPr>
              <w:t>。要看句子结构能不能自洽。</w:t>
            </w:r>
          </w:p>
        </w:tc>
      </w:tr>
      <w:tr w:rsidR="00992D11" w:rsidRPr="00D70B5C" w14:paraId="7A1954BF" w14:textId="77777777" w:rsidTr="00D70B5C">
        <w:trPr>
          <w:tblCellSpacing w:w="15" w:type="dxa"/>
        </w:trPr>
        <w:tc>
          <w:tcPr>
            <w:tcW w:w="1177" w:type="pct"/>
            <w:shd w:val="clear" w:color="000000" w:fill="FFE6E1"/>
            <w:vAlign w:val="center"/>
            <w:hideMark/>
          </w:tcPr>
          <w:p w14:paraId="014B495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判断方法</w:t>
            </w:r>
          </w:p>
        </w:tc>
        <w:tc>
          <w:tcPr>
            <w:tcW w:w="1256" w:type="pct"/>
            <w:shd w:val="clear" w:color="000000" w:fill="F5FFF0"/>
            <w:vAlign w:val="center"/>
            <w:hideMark/>
          </w:tcPr>
          <w:p w14:paraId="4048AD6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后面已经有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de...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，就不要再贸然加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-là</w:t>
            </w:r>
          </w:p>
        </w:tc>
        <w:tc>
          <w:tcPr>
            <w:tcW w:w="2503" w:type="pct"/>
            <w:shd w:val="clear" w:color="000000" w:fill="FFF0EB"/>
            <w:vAlign w:val="center"/>
            <w:hideMark/>
          </w:tcPr>
          <w:p w14:paraId="3F31F1E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celle de ma sœur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celle-là de ma sœur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38D527F0" w14:textId="77777777" w:rsidR="00992D11" w:rsidRDefault="004B0916" w:rsidP="00992D11">
      <w:r>
        <w:rPr>
          <w:noProof/>
        </w:rPr>
      </w:r>
      <w:r>
        <w:pict w14:anchorId="4DF1160B">
          <v:rect id="Horizontal Line 6" o:spid="_x0000_s1140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6469E219" w14:textId="77777777" w:rsidR="00992D11" w:rsidRDefault="00992D11" w:rsidP="00992D11">
      <w:pPr>
        <w:pStyle w:val="Heading3"/>
      </w:pPr>
      <w:r>
        <w:t>Chunk 6</w:t>
      </w:r>
      <w:r>
        <w:t>：</w:t>
      </w:r>
      <w:r>
        <w:rPr>
          <w:rStyle w:val="HTMLCode"/>
          <w:rFonts w:eastAsia="DengXian Light"/>
        </w:rPr>
        <w:t>gagner</w:t>
      </w:r>
      <w:r>
        <w:t xml:space="preserve"> </w:t>
      </w:r>
      <w:r>
        <w:t>的意思不清楚，句子语法对也会写</w:t>
      </w:r>
      <w:r>
        <w:rPr>
          <w:rFonts w:ascii="SimSun" w:eastAsia="SimSun" w:hAnsi="SimSun" w:cs="SimSun" w:hint="eastAsia"/>
        </w:rPr>
        <w:t>反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703"/>
        <w:gridCol w:w="2705"/>
        <w:gridCol w:w="3936"/>
      </w:tblGrid>
      <w:tr w:rsidR="00992D11" w:rsidRPr="00D70B5C" w14:paraId="763ECBBD" w14:textId="77777777" w:rsidTr="00D70B5C">
        <w:trPr>
          <w:tblHeader/>
          <w:tblCellSpacing w:w="15" w:type="dxa"/>
        </w:trPr>
        <w:tc>
          <w:tcPr>
            <w:tcW w:w="1422" w:type="pct"/>
            <w:shd w:val="clear" w:color="auto" w:fill="BE4637"/>
            <w:vAlign w:val="center"/>
            <w:hideMark/>
          </w:tcPr>
          <w:p w14:paraId="4D13D6F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431" w:type="pct"/>
            <w:shd w:val="clear" w:color="auto" w:fill="BE4637"/>
            <w:vAlign w:val="center"/>
            <w:hideMark/>
          </w:tcPr>
          <w:p w14:paraId="0D2A7B3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82" w:type="pct"/>
            <w:shd w:val="clear" w:color="auto" w:fill="BE4637"/>
            <w:vAlign w:val="center"/>
            <w:hideMark/>
          </w:tcPr>
          <w:p w14:paraId="31C53995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0B3896C8" w14:textId="77777777" w:rsidTr="00D70B5C">
        <w:trPr>
          <w:tblCellSpacing w:w="15" w:type="dxa"/>
        </w:trPr>
        <w:tc>
          <w:tcPr>
            <w:tcW w:w="1422" w:type="pct"/>
            <w:shd w:val="clear" w:color="000000" w:fill="FFE6E1"/>
            <w:vAlign w:val="center"/>
            <w:hideMark/>
          </w:tcPr>
          <w:p w14:paraId="621AFD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gagner</w:t>
            </w:r>
          </w:p>
        </w:tc>
        <w:tc>
          <w:tcPr>
            <w:tcW w:w="1431" w:type="pct"/>
            <w:shd w:val="clear" w:color="000000" w:fill="F5FFF0"/>
            <w:vAlign w:val="center"/>
            <w:hideMark/>
          </w:tcPr>
          <w:p w14:paraId="40899F7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赢得；挣得</w:t>
            </w:r>
          </w:p>
        </w:tc>
        <w:tc>
          <w:tcPr>
            <w:tcW w:w="2082" w:type="pct"/>
            <w:shd w:val="clear" w:color="000000" w:fill="FFFAF8"/>
            <w:vAlign w:val="center"/>
            <w:hideMark/>
          </w:tcPr>
          <w:p w14:paraId="7AB84B9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老师解释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gagner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和英语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gain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长得像。可以表示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赢得某物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，也可以表示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挣钱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E1ECD45" w14:textId="77777777" w:rsidTr="00D70B5C">
        <w:trPr>
          <w:tblCellSpacing w:w="15" w:type="dxa"/>
        </w:trPr>
        <w:tc>
          <w:tcPr>
            <w:tcW w:w="1422" w:type="pct"/>
            <w:shd w:val="clear" w:color="000000" w:fill="FFE6E1"/>
            <w:vAlign w:val="center"/>
            <w:hideMark/>
          </w:tcPr>
          <w:p w14:paraId="14FD2FA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gagner un téléphone portable</w:t>
            </w:r>
          </w:p>
        </w:tc>
        <w:tc>
          <w:tcPr>
            <w:tcW w:w="1431" w:type="pct"/>
            <w:shd w:val="clear" w:color="000000" w:fill="F5FFF0"/>
            <w:vAlign w:val="center"/>
            <w:hideMark/>
          </w:tcPr>
          <w:p w14:paraId="501AE27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赢得一部手机</w:t>
            </w:r>
          </w:p>
        </w:tc>
        <w:tc>
          <w:tcPr>
            <w:tcW w:w="2082" w:type="pct"/>
            <w:shd w:val="clear" w:color="000000" w:fill="FFF0EB"/>
            <w:vAlign w:val="center"/>
            <w:hideMark/>
          </w:tcPr>
          <w:p w14:paraId="326E577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un téléphone portable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是被赢得的东西。</w:t>
            </w:r>
          </w:p>
        </w:tc>
      </w:tr>
      <w:tr w:rsidR="00992D11" w:rsidRPr="00D70B5C" w14:paraId="683D1C81" w14:textId="77777777" w:rsidTr="00D70B5C">
        <w:trPr>
          <w:tblCellSpacing w:w="15" w:type="dxa"/>
        </w:trPr>
        <w:tc>
          <w:tcPr>
            <w:tcW w:w="1422" w:type="pct"/>
            <w:shd w:val="clear" w:color="000000" w:fill="FFE6E1"/>
            <w:vAlign w:val="center"/>
            <w:hideMark/>
          </w:tcPr>
          <w:p w14:paraId="0EB5A3C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avoir le numéro 37</w:t>
            </w:r>
          </w:p>
        </w:tc>
        <w:tc>
          <w:tcPr>
            <w:tcW w:w="1431" w:type="pct"/>
            <w:shd w:val="clear" w:color="000000" w:fill="F5FFF0"/>
            <w:vAlign w:val="center"/>
            <w:hideMark/>
          </w:tcPr>
          <w:p w14:paraId="6958458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有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37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号号码</w:t>
            </w:r>
          </w:p>
        </w:tc>
        <w:tc>
          <w:tcPr>
            <w:tcW w:w="2082" w:type="pct"/>
            <w:shd w:val="clear" w:color="000000" w:fill="FFFAF8"/>
            <w:vAlign w:val="center"/>
            <w:hideMark/>
          </w:tcPr>
          <w:p w14:paraId="7A7150F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有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。号码不是被赢得的东西，而是获奖条件。</w:t>
            </w:r>
          </w:p>
        </w:tc>
      </w:tr>
      <w:tr w:rsidR="00992D11" w:rsidRPr="00D70B5C" w14:paraId="2F4051BE" w14:textId="77777777" w:rsidTr="00D70B5C">
        <w:trPr>
          <w:tblCellSpacing w:w="15" w:type="dxa"/>
        </w:trPr>
        <w:tc>
          <w:tcPr>
            <w:tcW w:w="1422" w:type="pct"/>
            <w:shd w:val="clear" w:color="000000" w:fill="FFE6E1"/>
            <w:vAlign w:val="center"/>
            <w:hideMark/>
          </w:tcPr>
          <w:p w14:paraId="0B7B60D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Celui qui a le numéro 37 gagne un téléphone portable.</w:t>
            </w:r>
          </w:p>
        </w:tc>
        <w:tc>
          <w:tcPr>
            <w:tcW w:w="1431" w:type="pct"/>
            <w:shd w:val="clear" w:color="000000" w:fill="F5FFF0"/>
            <w:vAlign w:val="center"/>
            <w:hideMark/>
          </w:tcPr>
          <w:p w14:paraId="173F327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有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37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号号码的人赢得一部手机。</w:t>
            </w:r>
          </w:p>
        </w:tc>
        <w:tc>
          <w:tcPr>
            <w:tcW w:w="2082" w:type="pct"/>
            <w:shd w:val="clear" w:color="000000" w:fill="FFF0EB"/>
            <w:vAlign w:val="center"/>
            <w:hideMark/>
          </w:tcPr>
          <w:p w14:paraId="6E7F933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这才是老师解释的意思：有某个号码的人可以赢手机。</w:t>
            </w:r>
          </w:p>
        </w:tc>
      </w:tr>
      <w:tr w:rsidR="00992D11" w:rsidRPr="00D70B5C" w14:paraId="15118DDE" w14:textId="77777777" w:rsidTr="00D70B5C">
        <w:trPr>
          <w:tblCellSpacing w:w="15" w:type="dxa"/>
        </w:trPr>
        <w:tc>
          <w:tcPr>
            <w:tcW w:w="1422" w:type="pct"/>
            <w:shd w:val="clear" w:color="000000" w:fill="FFE6E1"/>
            <w:vAlign w:val="center"/>
            <w:hideMark/>
          </w:tcPr>
          <w:p w14:paraId="518CC3E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❌ Celui qui gagne le numéro 37 a un téléphone portable.</w:t>
            </w:r>
          </w:p>
        </w:tc>
        <w:tc>
          <w:tcPr>
            <w:tcW w:w="1431" w:type="pct"/>
            <w:shd w:val="clear" w:color="000000" w:fill="F5FFF0"/>
            <w:vAlign w:val="center"/>
            <w:hideMark/>
          </w:tcPr>
          <w:p w14:paraId="20448BF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>✅ Celui qui a le numéro 37 gagne un téléphone portable.</w:t>
            </w:r>
          </w:p>
        </w:tc>
        <w:tc>
          <w:tcPr>
            <w:tcW w:w="2082" w:type="pct"/>
            <w:shd w:val="clear" w:color="000000" w:fill="FFFAF8"/>
            <w:vAlign w:val="center"/>
            <w:hideMark/>
          </w:tcPr>
          <w:p w14:paraId="00BAB07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错句语法可能能成立，但意思错了。错句变成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赢得</w:t>
            </w:r>
            <w:r w:rsidRPr="00D70B5C">
              <w:rPr>
                <w:rFonts w:ascii="Arial" w:hAnsi="Arial" w:cs="Arial"/>
                <w:sz w:val="20"/>
              </w:rPr>
              <w:t xml:space="preserve"> 37 </w:t>
            </w:r>
            <w:r w:rsidRPr="00D70B5C">
              <w:rPr>
                <w:rFonts w:ascii="Arial" w:eastAsia="SimSun" w:hAnsi="Arial" w:cs="Arial" w:hint="eastAsia"/>
                <w:sz w:val="20"/>
              </w:rPr>
              <w:t>号的人有一部手机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1B98589" w14:textId="77777777" w:rsidTr="00D70B5C">
        <w:trPr>
          <w:tblCellSpacing w:w="15" w:type="dxa"/>
        </w:trPr>
        <w:tc>
          <w:tcPr>
            <w:tcW w:w="1422" w:type="pct"/>
            <w:shd w:val="clear" w:color="000000" w:fill="FFE6E1"/>
            <w:vAlign w:val="center"/>
            <w:hideMark/>
          </w:tcPr>
          <w:p w14:paraId="5D7C4B0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1431" w:type="pct"/>
            <w:shd w:val="clear" w:color="000000" w:fill="F5FFF0"/>
            <w:vAlign w:val="center"/>
            <w:hideMark/>
          </w:tcPr>
          <w:p w14:paraId="0458090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不认识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gagner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，只靠语感摆动词位置</w:t>
            </w:r>
          </w:p>
        </w:tc>
        <w:tc>
          <w:tcPr>
            <w:tcW w:w="2082" w:type="pct"/>
            <w:shd w:val="clear" w:color="000000" w:fill="FFF0EB"/>
            <w:vAlign w:val="center"/>
            <w:hideMark/>
          </w:tcPr>
          <w:p w14:paraId="4060195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老师说你动词位置摆对了，所以语法能看，但词义不清导致主干关系写反。</w:t>
            </w:r>
          </w:p>
        </w:tc>
      </w:tr>
      <w:tr w:rsidR="00992D11" w:rsidRPr="00D70B5C" w14:paraId="6C9D2596" w14:textId="77777777" w:rsidTr="00D70B5C">
        <w:trPr>
          <w:tblCellSpacing w:w="15" w:type="dxa"/>
        </w:trPr>
        <w:tc>
          <w:tcPr>
            <w:tcW w:w="1422" w:type="pct"/>
            <w:shd w:val="clear" w:color="000000" w:fill="FFE6E1"/>
            <w:vAlign w:val="center"/>
            <w:hideMark/>
          </w:tcPr>
          <w:p w14:paraId="0544AB9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记忆方式</w:t>
            </w:r>
          </w:p>
        </w:tc>
        <w:tc>
          <w:tcPr>
            <w:tcW w:w="1431" w:type="pct"/>
            <w:shd w:val="clear" w:color="000000" w:fill="F5FFF0"/>
            <w:vAlign w:val="center"/>
            <w:hideMark/>
          </w:tcPr>
          <w:p w14:paraId="3676A88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 xml:space="preserve">gagner + </w:t>
            </w:r>
            <w:r w:rsidRPr="00D70B5C">
              <w:rPr>
                <w:rStyle w:val="HTMLCode"/>
                <w:rFonts w:ascii="Arial" w:eastAsia="Microsoft YaHei" w:hAnsi="Arial" w:cs="Arial" w:hint="eastAsia"/>
                <w:b/>
                <w:color w:val="37692D"/>
              </w:rPr>
              <w:t>奖品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 xml:space="preserve"> / argent</w:t>
            </w:r>
          </w:p>
        </w:tc>
        <w:tc>
          <w:tcPr>
            <w:tcW w:w="2082" w:type="pct"/>
            <w:shd w:val="clear" w:color="000000" w:fill="FFFAF8"/>
            <w:vAlign w:val="center"/>
            <w:hideMark/>
          </w:tcPr>
          <w:p w14:paraId="012B13A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gagner un prix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赢得一个奖；</w:t>
            </w:r>
            <w:r w:rsidRPr="00D70B5C">
              <w:rPr>
                <w:rStyle w:val="HTMLCode"/>
                <w:rFonts w:ascii="Arial" w:hAnsi="Arial" w:cs="Arial"/>
              </w:rPr>
              <w:t>gagner de l’argent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挣钱。</w:t>
            </w:r>
          </w:p>
        </w:tc>
      </w:tr>
    </w:tbl>
    <w:p w14:paraId="63B7CF5F" w14:textId="77777777" w:rsidR="00992D11" w:rsidRDefault="004B0916" w:rsidP="00992D11">
      <w:r>
        <w:rPr>
          <w:noProof/>
        </w:rPr>
      </w:r>
      <w:r>
        <w:pict w14:anchorId="4BAA4904">
          <v:rect id="Horizontal Line 7" o:spid="_x0000_s1139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1D9B59B0" w14:textId="77777777" w:rsidR="00992D11" w:rsidRDefault="00992D11" w:rsidP="00992D11">
      <w:pPr>
        <w:pStyle w:val="Heading3"/>
      </w:pPr>
      <w:r>
        <w:t>Chunk 7</w:t>
      </w:r>
      <w:r>
        <w:t>：</w:t>
      </w:r>
      <w:r>
        <w:rPr>
          <w:rStyle w:val="HTMLCode"/>
          <w:rFonts w:eastAsia="DengXian Light"/>
        </w:rPr>
        <w:t>celui / celle</w:t>
      </w:r>
      <w:r>
        <w:t xml:space="preserve"> </w:t>
      </w:r>
      <w:r>
        <w:t>可以没有明确上下文吗</w:t>
      </w:r>
      <w:r>
        <w:rPr>
          <w:rFonts w:ascii="SimSun" w:eastAsia="SimSun" w:hAnsi="SimSun" w:cs="SimSun" w:hint="eastAsia"/>
        </w:rPr>
        <w:t>？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506"/>
        <w:gridCol w:w="2581"/>
        <w:gridCol w:w="4257"/>
      </w:tblGrid>
      <w:tr w:rsidR="00992D11" w:rsidRPr="00D70B5C" w14:paraId="33D8AD7D" w14:textId="77777777" w:rsidTr="00D70B5C">
        <w:trPr>
          <w:tblHeader/>
          <w:tblCellSpacing w:w="15" w:type="dxa"/>
        </w:trPr>
        <w:tc>
          <w:tcPr>
            <w:tcW w:w="1317" w:type="pct"/>
            <w:shd w:val="clear" w:color="auto" w:fill="37699B"/>
            <w:vAlign w:val="center"/>
            <w:hideMark/>
          </w:tcPr>
          <w:p w14:paraId="6BCC772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65" w:type="pct"/>
            <w:shd w:val="clear" w:color="auto" w:fill="37699B"/>
            <w:vAlign w:val="center"/>
            <w:hideMark/>
          </w:tcPr>
          <w:p w14:paraId="1E04C2B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54" w:type="pct"/>
            <w:shd w:val="clear" w:color="auto" w:fill="37699B"/>
            <w:vAlign w:val="center"/>
            <w:hideMark/>
          </w:tcPr>
          <w:p w14:paraId="37AE46A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0063C8DD" w14:textId="77777777" w:rsidTr="00D70B5C">
        <w:trPr>
          <w:tblCellSpacing w:w="15" w:type="dxa"/>
        </w:trPr>
        <w:tc>
          <w:tcPr>
            <w:tcW w:w="1317" w:type="pct"/>
            <w:shd w:val="clear" w:color="000000" w:fill="E1F0FA"/>
            <w:vAlign w:val="center"/>
            <w:hideMark/>
          </w:tcPr>
          <w:p w14:paraId="1A8458D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celui qui...</w:t>
            </w:r>
          </w:p>
        </w:tc>
        <w:tc>
          <w:tcPr>
            <w:tcW w:w="1365" w:type="pct"/>
            <w:shd w:val="clear" w:color="000000" w:fill="FFF9EE"/>
            <w:vAlign w:val="center"/>
            <w:hideMark/>
          </w:tcPr>
          <w:p w14:paraId="625043E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的那个人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那个东西</w:t>
            </w:r>
          </w:p>
        </w:tc>
        <w:tc>
          <w:tcPr>
            <w:tcW w:w="2254" w:type="pct"/>
            <w:shd w:val="clear" w:color="000000" w:fill="FCFEFF"/>
            <w:vAlign w:val="center"/>
            <w:hideMark/>
          </w:tcPr>
          <w:p w14:paraId="3C4A106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celui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后面接关系从句，可以指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那个</w:t>
            </w:r>
            <w:r w:rsidRPr="00D70B5C">
              <w:rPr>
                <w:rFonts w:ascii="Arial" w:hAnsi="Arial" w:cs="Arial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sz w:val="20"/>
              </w:rPr>
              <w:t>的人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物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B76F7DE" w14:textId="77777777" w:rsidTr="00D70B5C">
        <w:trPr>
          <w:tblCellSpacing w:w="15" w:type="dxa"/>
        </w:trPr>
        <w:tc>
          <w:tcPr>
            <w:tcW w:w="1317" w:type="pct"/>
            <w:shd w:val="clear" w:color="000000" w:fill="E1F0FA"/>
            <w:vAlign w:val="center"/>
            <w:hideMark/>
          </w:tcPr>
          <w:p w14:paraId="0F1D756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celle qui...</w:t>
            </w:r>
          </w:p>
        </w:tc>
        <w:tc>
          <w:tcPr>
            <w:tcW w:w="1365" w:type="pct"/>
            <w:shd w:val="clear" w:color="000000" w:fill="FFF9EE"/>
            <w:vAlign w:val="center"/>
            <w:hideMark/>
          </w:tcPr>
          <w:p w14:paraId="782E47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的那个女性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那个阴性事物</w:t>
            </w:r>
          </w:p>
        </w:tc>
        <w:tc>
          <w:tcPr>
            <w:tcW w:w="2254" w:type="pct"/>
            <w:shd w:val="clear" w:color="000000" w:fill="F5F9FD"/>
            <w:vAlign w:val="center"/>
            <w:hideMark/>
          </w:tcPr>
          <w:p w14:paraId="22672EB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后面接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qui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从句。</w:t>
            </w:r>
          </w:p>
        </w:tc>
      </w:tr>
      <w:tr w:rsidR="00992D11" w:rsidRPr="00D70B5C" w14:paraId="0721FD05" w14:textId="77777777" w:rsidTr="00D70B5C">
        <w:trPr>
          <w:tblCellSpacing w:w="15" w:type="dxa"/>
        </w:trPr>
        <w:tc>
          <w:tcPr>
            <w:tcW w:w="1317" w:type="pct"/>
            <w:shd w:val="clear" w:color="000000" w:fill="E1F0FA"/>
            <w:vAlign w:val="center"/>
            <w:hideMark/>
          </w:tcPr>
          <w:p w14:paraId="4E0FE8F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Ceux qui travaillent ici sont mes collègues.</w:t>
            </w:r>
          </w:p>
        </w:tc>
        <w:tc>
          <w:tcPr>
            <w:tcW w:w="1365" w:type="pct"/>
            <w:shd w:val="clear" w:color="000000" w:fill="FFF9EE"/>
            <w:vAlign w:val="center"/>
            <w:hideMark/>
          </w:tcPr>
          <w:p w14:paraId="536A675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在这里工作的人是我的同事。</w:t>
            </w:r>
          </w:p>
        </w:tc>
        <w:tc>
          <w:tcPr>
            <w:tcW w:w="2254" w:type="pct"/>
            <w:shd w:val="clear" w:color="000000" w:fill="FCFEFF"/>
            <w:vAlign w:val="center"/>
            <w:hideMark/>
          </w:tcPr>
          <w:p w14:paraId="340A386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ceux qui...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可以泛指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一类人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A876ABF" w14:textId="77777777" w:rsidTr="00D70B5C">
        <w:trPr>
          <w:tblCellSpacing w:w="15" w:type="dxa"/>
        </w:trPr>
        <w:tc>
          <w:tcPr>
            <w:tcW w:w="1317" w:type="pct"/>
            <w:shd w:val="clear" w:color="000000" w:fill="E1F0FA"/>
            <w:vAlign w:val="center"/>
            <w:hideMark/>
          </w:tcPr>
          <w:p w14:paraId="3DF44E2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Je remercie ceux qui sont venus.</w:t>
            </w:r>
          </w:p>
        </w:tc>
        <w:tc>
          <w:tcPr>
            <w:tcW w:w="1365" w:type="pct"/>
            <w:shd w:val="clear" w:color="000000" w:fill="FFF9EE"/>
            <w:vAlign w:val="center"/>
            <w:hideMark/>
          </w:tcPr>
          <w:p w14:paraId="6066335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我感谢来了的人。</w:t>
            </w:r>
          </w:p>
        </w:tc>
        <w:tc>
          <w:tcPr>
            <w:tcW w:w="2254" w:type="pct"/>
            <w:shd w:val="clear" w:color="000000" w:fill="F5F9FD"/>
            <w:vAlign w:val="center"/>
            <w:hideMark/>
          </w:tcPr>
          <w:p w14:paraId="4BCD356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老师提到类似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我感谢来了的人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的结构。</w:t>
            </w:r>
            <w:r w:rsidRPr="00D70B5C">
              <w:rPr>
                <w:rStyle w:val="HTMLCode"/>
                <w:rFonts w:ascii="Arial" w:hAnsi="Arial" w:cs="Arial"/>
              </w:rPr>
              <w:t>ceux qui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可以没有前文名词，直接表示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那些</w:t>
            </w:r>
            <w:r w:rsidRPr="00D70B5C">
              <w:rPr>
                <w:rFonts w:ascii="Arial" w:hAnsi="Arial" w:cs="Arial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sz w:val="20"/>
              </w:rPr>
              <w:t>的人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5643A18" w14:textId="77777777" w:rsidTr="00D70B5C">
        <w:trPr>
          <w:tblCellSpacing w:w="15" w:type="dxa"/>
        </w:trPr>
        <w:tc>
          <w:tcPr>
            <w:tcW w:w="1317" w:type="pct"/>
            <w:shd w:val="clear" w:color="000000" w:fill="E1F0FA"/>
            <w:vAlign w:val="center"/>
            <w:hideMark/>
          </w:tcPr>
          <w:p w14:paraId="5816D43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Celui qui a le numéro 37 gagne un téléphone portable.</w:t>
            </w:r>
          </w:p>
        </w:tc>
        <w:tc>
          <w:tcPr>
            <w:tcW w:w="1365" w:type="pct"/>
            <w:shd w:val="clear" w:color="000000" w:fill="FFF9EE"/>
            <w:vAlign w:val="center"/>
            <w:hideMark/>
          </w:tcPr>
          <w:p w14:paraId="7ED7151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有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37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号的人赢得一部手机。</w:t>
            </w:r>
          </w:p>
        </w:tc>
        <w:tc>
          <w:tcPr>
            <w:tcW w:w="2254" w:type="pct"/>
            <w:shd w:val="clear" w:color="000000" w:fill="FCFEFF"/>
            <w:vAlign w:val="center"/>
            <w:hideMark/>
          </w:tcPr>
          <w:p w14:paraId="1C521E6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celui qui...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直接表示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那个</w:t>
            </w:r>
            <w:r w:rsidRPr="00D70B5C">
              <w:rPr>
                <w:rFonts w:ascii="Arial" w:hAnsi="Arial" w:cs="Arial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sz w:val="20"/>
              </w:rPr>
              <w:t>的人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F72C23A" w14:textId="77777777" w:rsidTr="00D70B5C">
        <w:trPr>
          <w:tblCellSpacing w:w="15" w:type="dxa"/>
        </w:trPr>
        <w:tc>
          <w:tcPr>
            <w:tcW w:w="1317" w:type="pct"/>
            <w:shd w:val="clear" w:color="000000" w:fill="E1F0FA"/>
            <w:vAlign w:val="center"/>
            <w:hideMark/>
          </w:tcPr>
          <w:p w14:paraId="41156FC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lastRenderedPageBreak/>
              <w:t>判断关键</w:t>
            </w:r>
          </w:p>
        </w:tc>
        <w:tc>
          <w:tcPr>
            <w:tcW w:w="1365" w:type="pct"/>
            <w:shd w:val="clear" w:color="000000" w:fill="FFF9EE"/>
            <w:vAlign w:val="center"/>
            <w:hideMark/>
          </w:tcPr>
          <w:p w14:paraId="6E6EF77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914B1E"/>
              </w:rPr>
              <w:t>celui / celle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后面有关系从句时，可以自己撑起名词结构</w:t>
            </w:r>
          </w:p>
        </w:tc>
        <w:tc>
          <w:tcPr>
            <w:tcW w:w="2254" w:type="pct"/>
            <w:shd w:val="clear" w:color="000000" w:fill="F5F9FD"/>
            <w:vAlign w:val="center"/>
            <w:hideMark/>
          </w:tcPr>
          <w:p w14:paraId="3217A07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不一定非得前一句出现一个具体名词。</w:t>
            </w:r>
            <w:r w:rsidRPr="00D70B5C">
              <w:rPr>
                <w:rStyle w:val="HTMLCode"/>
                <w:rFonts w:ascii="Arial" w:hAnsi="Arial" w:cs="Arial"/>
              </w:rPr>
              <w:t>celui qui...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本身就像英语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the one who...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0092073C" w14:textId="77777777" w:rsidR="00992D11" w:rsidRDefault="004B0916" w:rsidP="00992D11">
      <w:r>
        <w:rPr>
          <w:noProof/>
        </w:rPr>
      </w:r>
      <w:r>
        <w:pict w14:anchorId="2197E0A1">
          <v:rect id="Horizontal Line 8" o:spid="_x0000_s1138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7D2C4C4E" w14:textId="77777777" w:rsidR="00992D11" w:rsidRDefault="00992D11" w:rsidP="00992D11">
      <w:pPr>
        <w:pStyle w:val="Heading3"/>
      </w:pPr>
      <w:r>
        <w:t>Chunk 8</w:t>
      </w:r>
      <w:r>
        <w:t>：</w:t>
      </w:r>
      <w:r>
        <w:rPr>
          <w:rStyle w:val="HTMLCode"/>
          <w:rFonts w:eastAsia="DengXian Light"/>
        </w:rPr>
        <w:t>je voudrais</w:t>
      </w:r>
      <w:r>
        <w:t>：比</w:t>
      </w:r>
      <w:r>
        <w:t xml:space="preserve"> </w:t>
      </w:r>
      <w:r>
        <w:rPr>
          <w:rStyle w:val="HTMLCode"/>
          <w:rFonts w:eastAsia="DengXian Light"/>
        </w:rPr>
        <w:t>je veux</w:t>
      </w:r>
      <w:r>
        <w:t xml:space="preserve"> </w:t>
      </w:r>
      <w:r>
        <w:t>更礼</w:t>
      </w:r>
      <w:r>
        <w:rPr>
          <w:rFonts w:ascii="SimSun" w:eastAsia="SimSun" w:hAnsi="SimSun" w:cs="SimSun" w:hint="eastAsia"/>
        </w:rPr>
        <w:t>貌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362"/>
        <w:gridCol w:w="2026"/>
        <w:gridCol w:w="4956"/>
      </w:tblGrid>
      <w:tr w:rsidR="00992D11" w:rsidRPr="00D70B5C" w14:paraId="3A4169F9" w14:textId="77777777" w:rsidTr="00D70B5C">
        <w:trPr>
          <w:tblHeader/>
          <w:tblCellSpacing w:w="15" w:type="dxa"/>
        </w:trPr>
        <w:tc>
          <w:tcPr>
            <w:tcW w:w="1240" w:type="pct"/>
            <w:shd w:val="clear" w:color="auto" w:fill="37699B"/>
            <w:vAlign w:val="center"/>
            <w:hideMark/>
          </w:tcPr>
          <w:p w14:paraId="27783F6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068" w:type="pct"/>
            <w:shd w:val="clear" w:color="auto" w:fill="37699B"/>
            <w:vAlign w:val="center"/>
            <w:hideMark/>
          </w:tcPr>
          <w:p w14:paraId="4B261DF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28" w:type="pct"/>
            <w:shd w:val="clear" w:color="auto" w:fill="37699B"/>
            <w:vAlign w:val="center"/>
            <w:hideMark/>
          </w:tcPr>
          <w:p w14:paraId="1058D07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50344CD7" w14:textId="77777777" w:rsidTr="00D70B5C">
        <w:trPr>
          <w:tblCellSpacing w:w="15" w:type="dxa"/>
        </w:trPr>
        <w:tc>
          <w:tcPr>
            <w:tcW w:w="1240" w:type="pct"/>
            <w:shd w:val="clear" w:color="000000" w:fill="E1F0FA"/>
            <w:vAlign w:val="center"/>
            <w:hideMark/>
          </w:tcPr>
          <w:p w14:paraId="7A8B57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je veux</w:t>
            </w:r>
          </w:p>
        </w:tc>
        <w:tc>
          <w:tcPr>
            <w:tcW w:w="1068" w:type="pct"/>
            <w:shd w:val="clear" w:color="000000" w:fill="FFF9EE"/>
            <w:vAlign w:val="center"/>
            <w:hideMark/>
          </w:tcPr>
          <w:p w14:paraId="4E95FAF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我想要；我要</w:t>
            </w:r>
          </w:p>
        </w:tc>
        <w:tc>
          <w:tcPr>
            <w:tcW w:w="2628" w:type="pct"/>
            <w:shd w:val="clear" w:color="000000" w:fill="FCFEFF"/>
            <w:vAlign w:val="center"/>
            <w:hideMark/>
          </w:tcPr>
          <w:p w14:paraId="6AC9865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vouloir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的直陈式现在时。语气直接。</w:t>
            </w:r>
          </w:p>
        </w:tc>
      </w:tr>
      <w:tr w:rsidR="00992D11" w:rsidRPr="00D70B5C" w14:paraId="328B0417" w14:textId="77777777" w:rsidTr="00D70B5C">
        <w:trPr>
          <w:tblCellSpacing w:w="15" w:type="dxa"/>
        </w:trPr>
        <w:tc>
          <w:tcPr>
            <w:tcW w:w="1240" w:type="pct"/>
            <w:shd w:val="clear" w:color="000000" w:fill="E1F0FA"/>
            <w:vAlign w:val="center"/>
            <w:hideMark/>
          </w:tcPr>
          <w:p w14:paraId="0174B0A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je voudrais</w:t>
            </w:r>
          </w:p>
        </w:tc>
        <w:tc>
          <w:tcPr>
            <w:tcW w:w="1068" w:type="pct"/>
            <w:shd w:val="clear" w:color="000000" w:fill="FFF9EE"/>
            <w:vAlign w:val="center"/>
            <w:hideMark/>
          </w:tcPr>
          <w:p w14:paraId="74A969E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我想要；我希望</w:t>
            </w:r>
          </w:p>
        </w:tc>
        <w:tc>
          <w:tcPr>
            <w:tcW w:w="2628" w:type="pct"/>
            <w:shd w:val="clear" w:color="000000" w:fill="F5F9FD"/>
            <w:vAlign w:val="center"/>
            <w:hideMark/>
          </w:tcPr>
          <w:p w14:paraId="2251ADF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vouloir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的条件式。老师说这个变位还没正式学，但你要先会用。</w:t>
            </w:r>
          </w:p>
        </w:tc>
      </w:tr>
      <w:tr w:rsidR="00992D11" w:rsidRPr="00D70B5C" w14:paraId="398528F2" w14:textId="77777777" w:rsidTr="00D70B5C">
        <w:trPr>
          <w:tblCellSpacing w:w="15" w:type="dxa"/>
        </w:trPr>
        <w:tc>
          <w:tcPr>
            <w:tcW w:w="1240" w:type="pct"/>
            <w:shd w:val="clear" w:color="000000" w:fill="E1F0FA"/>
            <w:vAlign w:val="center"/>
            <w:hideMark/>
          </w:tcPr>
          <w:p w14:paraId="1A28C4C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Je voudrais voir...</w:t>
            </w:r>
          </w:p>
        </w:tc>
        <w:tc>
          <w:tcPr>
            <w:tcW w:w="1068" w:type="pct"/>
            <w:shd w:val="clear" w:color="000000" w:fill="FFF9EE"/>
            <w:vAlign w:val="center"/>
            <w:hideMark/>
          </w:tcPr>
          <w:p w14:paraId="291167F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我想看看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我想见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……</w:t>
            </w:r>
          </w:p>
        </w:tc>
        <w:tc>
          <w:tcPr>
            <w:tcW w:w="2628" w:type="pct"/>
            <w:shd w:val="clear" w:color="000000" w:fill="FCFEFF"/>
            <w:vAlign w:val="center"/>
            <w:hideMark/>
          </w:tcPr>
          <w:p w14:paraId="1BCD997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常见礼貌表达。类似英语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I would like to see...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05393D2" w14:textId="77777777" w:rsidTr="00D70B5C">
        <w:trPr>
          <w:tblCellSpacing w:w="15" w:type="dxa"/>
        </w:trPr>
        <w:tc>
          <w:tcPr>
            <w:tcW w:w="1240" w:type="pct"/>
            <w:shd w:val="clear" w:color="000000" w:fill="E1F0FA"/>
            <w:vAlign w:val="center"/>
            <w:hideMark/>
          </w:tcPr>
          <w:p w14:paraId="4480A70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Je voudrais voir celle avec les manches longues.</w:t>
            </w:r>
          </w:p>
        </w:tc>
        <w:tc>
          <w:tcPr>
            <w:tcW w:w="1068" w:type="pct"/>
            <w:shd w:val="clear" w:color="000000" w:fill="FFF9EE"/>
            <w:vAlign w:val="center"/>
            <w:hideMark/>
          </w:tcPr>
          <w:p w14:paraId="16948C9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我想看看那件长袖的。</w:t>
            </w:r>
          </w:p>
        </w:tc>
        <w:tc>
          <w:tcPr>
            <w:tcW w:w="2628" w:type="pct"/>
            <w:shd w:val="clear" w:color="000000" w:fill="F5F9FD"/>
            <w:vAlign w:val="center"/>
            <w:hideMark/>
          </w:tcPr>
          <w:p w14:paraId="5BE2368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课堂里老师纠正的句子就是这个方向：</w:t>
            </w:r>
            <w:r w:rsidRPr="00D70B5C">
              <w:rPr>
                <w:rStyle w:val="HTMLCode"/>
                <w:rFonts w:ascii="Arial" w:hAnsi="Arial" w:cs="Arial"/>
              </w:rPr>
              <w:t>je voudrais 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做主句，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做宾语，后面用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avec...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补足。</w:t>
            </w:r>
          </w:p>
        </w:tc>
      </w:tr>
      <w:tr w:rsidR="00992D11" w:rsidRPr="00D70B5C" w14:paraId="7131B0CC" w14:textId="77777777" w:rsidTr="00D70B5C">
        <w:trPr>
          <w:tblCellSpacing w:w="15" w:type="dxa"/>
        </w:trPr>
        <w:tc>
          <w:tcPr>
            <w:tcW w:w="1240" w:type="pct"/>
            <w:shd w:val="clear" w:color="000000" w:fill="E1F0FA"/>
            <w:vAlign w:val="center"/>
            <w:hideMark/>
          </w:tcPr>
          <w:p w14:paraId="715A958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je veux vs je voudrais</w:t>
            </w:r>
          </w:p>
        </w:tc>
        <w:tc>
          <w:tcPr>
            <w:tcW w:w="1068" w:type="pct"/>
            <w:shd w:val="clear" w:color="000000" w:fill="FFF9EE"/>
            <w:vAlign w:val="center"/>
            <w:hideMark/>
          </w:tcPr>
          <w:p w14:paraId="3B27961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914B1E"/>
              </w:rPr>
              <w:t>je voudrais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更委婉</w:t>
            </w:r>
          </w:p>
        </w:tc>
        <w:tc>
          <w:tcPr>
            <w:tcW w:w="2628" w:type="pct"/>
            <w:shd w:val="clear" w:color="000000" w:fill="FCFEFF"/>
            <w:vAlign w:val="center"/>
            <w:hideMark/>
          </w:tcPr>
          <w:p w14:paraId="78B5CAC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老师用英语类比：</w:t>
            </w:r>
            <w:r w:rsidRPr="00D70B5C">
              <w:rPr>
                <w:rStyle w:val="HTMLCode"/>
                <w:rFonts w:ascii="Arial" w:hAnsi="Arial" w:cs="Arial"/>
              </w:rPr>
              <w:t>I want</w:t>
            </w:r>
            <w:r w:rsidRPr="00D70B5C">
              <w:rPr>
                <w:rFonts w:ascii="Arial" w:hAnsi="Arial" w:cs="Arial"/>
                <w:sz w:val="20"/>
              </w:rPr>
              <w:t xml:space="preserve"> vs </w:t>
            </w:r>
            <w:r w:rsidRPr="00D70B5C">
              <w:rPr>
                <w:rStyle w:val="HTMLCode"/>
                <w:rFonts w:ascii="Arial" w:hAnsi="Arial" w:cs="Arial"/>
              </w:rPr>
              <w:t>I would like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F995E6F" w14:textId="77777777" w:rsidTr="00D70B5C">
        <w:trPr>
          <w:tblCellSpacing w:w="15" w:type="dxa"/>
        </w:trPr>
        <w:tc>
          <w:tcPr>
            <w:tcW w:w="1240" w:type="pct"/>
            <w:shd w:val="clear" w:color="000000" w:fill="E1F0FA"/>
            <w:vAlign w:val="center"/>
            <w:hideMark/>
          </w:tcPr>
          <w:p w14:paraId="1A58874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做题意义</w:t>
            </w:r>
          </w:p>
        </w:tc>
        <w:tc>
          <w:tcPr>
            <w:tcW w:w="1068" w:type="pct"/>
            <w:shd w:val="clear" w:color="000000" w:fill="FFF9EE"/>
            <w:vAlign w:val="center"/>
            <w:hideMark/>
          </w:tcPr>
          <w:p w14:paraId="5149C04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看到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>je voudrais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不需要怕条件式</w:t>
            </w:r>
          </w:p>
        </w:tc>
        <w:tc>
          <w:tcPr>
            <w:tcW w:w="2628" w:type="pct"/>
            <w:shd w:val="clear" w:color="000000" w:fill="F5F9FD"/>
            <w:vAlign w:val="center"/>
            <w:hideMark/>
          </w:tcPr>
          <w:p w14:paraId="15621A5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先把它当固定礼貌句型背：</w:t>
            </w:r>
            <w:r w:rsidRPr="00D70B5C">
              <w:rPr>
                <w:rStyle w:val="HTMLCode"/>
                <w:rFonts w:ascii="Arial" w:hAnsi="Arial" w:cs="Arial"/>
              </w:rPr>
              <w:t>Je voudrais + infinitif / nom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69C8B891" w14:textId="77777777" w:rsidR="00992D11" w:rsidRDefault="004B0916" w:rsidP="00992D11">
      <w:r>
        <w:rPr>
          <w:noProof/>
        </w:rPr>
      </w:r>
      <w:r>
        <w:pict w14:anchorId="400F9288">
          <v:rect id="Horizontal Line 9" o:spid="_x0000_s1137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545D7043" w14:textId="77777777" w:rsidR="00992D11" w:rsidRDefault="00992D11" w:rsidP="00992D11">
      <w:pPr>
        <w:pStyle w:val="Heading3"/>
      </w:pPr>
      <w:r>
        <w:t>Chunk 9</w:t>
      </w:r>
      <w:r>
        <w:t>：</w:t>
      </w:r>
      <w:r>
        <w:rPr>
          <w:rStyle w:val="HTMLCode"/>
          <w:rFonts w:eastAsia="DengXian Light"/>
        </w:rPr>
        <w:t>celle avec les manches longues</w:t>
      </w:r>
      <w:r>
        <w:t>：</w:t>
      </w:r>
      <w:r>
        <w:rPr>
          <w:rStyle w:val="HTMLCode"/>
          <w:rFonts w:eastAsia="DengXian Light"/>
        </w:rPr>
        <w:t>celle</w:t>
      </w:r>
      <w:r>
        <w:t xml:space="preserve"> </w:t>
      </w:r>
      <w:r>
        <w:t>可以接介词短</w:t>
      </w:r>
      <w:r>
        <w:rPr>
          <w:rFonts w:ascii="SimSun" w:eastAsia="SimSun" w:hAnsi="SimSun" w:cs="SimSun" w:hint="eastAsia"/>
        </w:rPr>
        <w:t>语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476"/>
        <w:gridCol w:w="2587"/>
        <w:gridCol w:w="4281"/>
      </w:tblGrid>
      <w:tr w:rsidR="00992D11" w:rsidRPr="00D70B5C" w14:paraId="152D12EB" w14:textId="77777777" w:rsidTr="00D70B5C">
        <w:trPr>
          <w:tblHeader/>
          <w:tblCellSpacing w:w="15" w:type="dxa"/>
        </w:trPr>
        <w:tc>
          <w:tcPr>
            <w:tcW w:w="1301" w:type="pct"/>
            <w:shd w:val="clear" w:color="auto" w:fill="BE4637"/>
            <w:vAlign w:val="center"/>
            <w:hideMark/>
          </w:tcPr>
          <w:p w14:paraId="1FA88F29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68" w:type="pct"/>
            <w:shd w:val="clear" w:color="auto" w:fill="BE4637"/>
            <w:vAlign w:val="center"/>
            <w:hideMark/>
          </w:tcPr>
          <w:p w14:paraId="2088E30D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67" w:type="pct"/>
            <w:shd w:val="clear" w:color="auto" w:fill="BE4637"/>
            <w:vAlign w:val="center"/>
            <w:hideMark/>
          </w:tcPr>
          <w:p w14:paraId="3E7B2451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48672547" w14:textId="77777777" w:rsidTr="00D70B5C">
        <w:trPr>
          <w:tblCellSpacing w:w="15" w:type="dxa"/>
        </w:trPr>
        <w:tc>
          <w:tcPr>
            <w:tcW w:w="1301" w:type="pct"/>
            <w:shd w:val="clear" w:color="000000" w:fill="FFE6E1"/>
            <w:vAlign w:val="center"/>
            <w:hideMark/>
          </w:tcPr>
          <w:p w14:paraId="7D3B6C8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une robe avec les manches longues</w:t>
            </w:r>
          </w:p>
        </w:tc>
        <w:tc>
          <w:tcPr>
            <w:tcW w:w="1368" w:type="pct"/>
            <w:shd w:val="clear" w:color="000000" w:fill="F5FFF0"/>
            <w:vAlign w:val="center"/>
            <w:hideMark/>
          </w:tcPr>
          <w:p w14:paraId="6BBF68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一条长袖连衣裙</w:t>
            </w:r>
          </w:p>
        </w:tc>
        <w:tc>
          <w:tcPr>
            <w:tcW w:w="2267" w:type="pct"/>
            <w:shd w:val="clear" w:color="000000" w:fill="FFFAF8"/>
            <w:vAlign w:val="center"/>
            <w:hideMark/>
          </w:tcPr>
          <w:p w14:paraId="2926967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 xml:space="preserve">avec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名词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表示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带有</w:t>
            </w:r>
            <w:r w:rsidRPr="00D70B5C">
              <w:rPr>
                <w:rFonts w:ascii="Arial" w:hAnsi="Arial" w:cs="Arial"/>
                <w:sz w:val="20"/>
              </w:rPr>
              <w:t>……”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99ADA04" w14:textId="77777777" w:rsidTr="00D70B5C">
        <w:trPr>
          <w:tblCellSpacing w:w="15" w:type="dxa"/>
        </w:trPr>
        <w:tc>
          <w:tcPr>
            <w:tcW w:w="1301" w:type="pct"/>
            <w:shd w:val="clear" w:color="000000" w:fill="FFE6E1"/>
            <w:vAlign w:val="center"/>
            <w:hideMark/>
          </w:tcPr>
          <w:p w14:paraId="380DEAA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celle avec les manches longues</w:t>
            </w:r>
          </w:p>
        </w:tc>
        <w:tc>
          <w:tcPr>
            <w:tcW w:w="1368" w:type="pct"/>
            <w:shd w:val="clear" w:color="000000" w:fill="F5FFF0"/>
            <w:vAlign w:val="center"/>
            <w:hideMark/>
          </w:tcPr>
          <w:p w14:paraId="08F0356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那件长袖的</w:t>
            </w:r>
          </w:p>
        </w:tc>
        <w:tc>
          <w:tcPr>
            <w:tcW w:w="2267" w:type="pct"/>
            <w:shd w:val="clear" w:color="000000" w:fill="FFF0EB"/>
            <w:vAlign w:val="center"/>
            <w:hideMark/>
          </w:tcPr>
          <w:p w14:paraId="023C97D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前文如果说的是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robe / chemise / veste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这类阴性名词，就用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6EAEE34" w14:textId="77777777" w:rsidTr="00D70B5C">
        <w:trPr>
          <w:tblCellSpacing w:w="15" w:type="dxa"/>
        </w:trPr>
        <w:tc>
          <w:tcPr>
            <w:tcW w:w="1301" w:type="pct"/>
            <w:shd w:val="clear" w:color="000000" w:fill="FFE6E1"/>
            <w:vAlign w:val="center"/>
            <w:hideMark/>
          </w:tcPr>
          <w:p w14:paraId="74AAB86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Je voudrais voir celle avec les manches longues.</w:t>
            </w:r>
          </w:p>
        </w:tc>
        <w:tc>
          <w:tcPr>
            <w:tcW w:w="1368" w:type="pct"/>
            <w:shd w:val="clear" w:color="000000" w:fill="F5FFF0"/>
            <w:vAlign w:val="center"/>
            <w:hideMark/>
          </w:tcPr>
          <w:p w14:paraId="547115F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我想看看那件长袖的。</w:t>
            </w:r>
          </w:p>
        </w:tc>
        <w:tc>
          <w:tcPr>
            <w:tcW w:w="2267" w:type="pct"/>
            <w:shd w:val="clear" w:color="000000" w:fill="FFFAF8"/>
            <w:vAlign w:val="center"/>
            <w:hideMark/>
          </w:tcPr>
          <w:p w14:paraId="1163A62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的直接宾语。</w:t>
            </w:r>
            <w:r w:rsidRPr="00D70B5C">
              <w:rPr>
                <w:rStyle w:val="HTMLCode"/>
                <w:rFonts w:ascii="Arial" w:hAnsi="Arial" w:cs="Arial"/>
              </w:rPr>
              <w:t>avec les manches longues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是补足，说明是哪一个。</w:t>
            </w:r>
          </w:p>
        </w:tc>
      </w:tr>
      <w:tr w:rsidR="00992D11" w:rsidRPr="00D70B5C" w14:paraId="1BF1905F" w14:textId="77777777" w:rsidTr="00D70B5C">
        <w:trPr>
          <w:tblCellSpacing w:w="15" w:type="dxa"/>
        </w:trPr>
        <w:tc>
          <w:tcPr>
            <w:tcW w:w="1301" w:type="pct"/>
            <w:shd w:val="clear" w:color="000000" w:fill="FFE6E1"/>
            <w:vAlign w:val="center"/>
            <w:hideMark/>
          </w:tcPr>
          <w:p w14:paraId="6DC1234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❌ Je voudrais voir les manches avec celle-là.</w:t>
            </w:r>
          </w:p>
        </w:tc>
        <w:tc>
          <w:tcPr>
            <w:tcW w:w="1368" w:type="pct"/>
            <w:shd w:val="clear" w:color="000000" w:fill="F5FFF0"/>
            <w:vAlign w:val="center"/>
            <w:hideMark/>
          </w:tcPr>
          <w:p w14:paraId="2572FAD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>✅ Je voudrais voir celle avec les manches longues.</w:t>
            </w:r>
          </w:p>
        </w:tc>
        <w:tc>
          <w:tcPr>
            <w:tcW w:w="2267" w:type="pct"/>
            <w:shd w:val="clear" w:color="000000" w:fill="FFF0EB"/>
            <w:vAlign w:val="center"/>
            <w:hideMark/>
          </w:tcPr>
          <w:p w14:paraId="470EC03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错在结构重心反了。你想看的不是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袖子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，而是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带长袖的那件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F8214FB" w14:textId="77777777" w:rsidTr="00D70B5C">
        <w:trPr>
          <w:tblCellSpacing w:w="15" w:type="dxa"/>
        </w:trPr>
        <w:tc>
          <w:tcPr>
            <w:tcW w:w="1301" w:type="pct"/>
            <w:shd w:val="clear" w:color="000000" w:fill="FFE6E1"/>
            <w:vAlign w:val="center"/>
            <w:hideMark/>
          </w:tcPr>
          <w:p w14:paraId="1D3C466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lastRenderedPageBreak/>
              <w:t>celle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可以做宾语</w:t>
            </w:r>
          </w:p>
        </w:tc>
        <w:tc>
          <w:tcPr>
            <w:tcW w:w="1368" w:type="pct"/>
            <w:shd w:val="clear" w:color="000000" w:fill="F5FFF0"/>
            <w:vAlign w:val="center"/>
            <w:hideMark/>
          </w:tcPr>
          <w:p w14:paraId="2C66D37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Oui.</w:t>
            </w:r>
          </w:p>
        </w:tc>
        <w:tc>
          <w:tcPr>
            <w:tcW w:w="2267" w:type="pct"/>
            <w:shd w:val="clear" w:color="000000" w:fill="FFFAF8"/>
            <w:vAlign w:val="center"/>
            <w:hideMark/>
          </w:tcPr>
          <w:p w14:paraId="7FCB261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老师强调：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是代词，可以做主语，也可以做宾语。这里它就是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的宾语。</w:t>
            </w:r>
          </w:p>
        </w:tc>
      </w:tr>
      <w:tr w:rsidR="00992D11" w:rsidRPr="00D70B5C" w14:paraId="1264978D" w14:textId="77777777" w:rsidTr="00D70B5C">
        <w:trPr>
          <w:tblCellSpacing w:w="15" w:type="dxa"/>
        </w:trPr>
        <w:tc>
          <w:tcPr>
            <w:tcW w:w="1301" w:type="pct"/>
            <w:shd w:val="clear" w:color="000000" w:fill="FFE6E1"/>
            <w:vAlign w:val="center"/>
            <w:hideMark/>
          </w:tcPr>
          <w:p w14:paraId="2C6BB0F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题目缺上下文</w:t>
            </w:r>
          </w:p>
        </w:tc>
        <w:tc>
          <w:tcPr>
            <w:tcW w:w="1368" w:type="pct"/>
            <w:shd w:val="clear" w:color="000000" w:fill="F5FFF0"/>
            <w:vAlign w:val="center"/>
            <w:hideMark/>
          </w:tcPr>
          <w:p w14:paraId="3A71782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仍然按题目假设处理</w:t>
            </w:r>
          </w:p>
        </w:tc>
        <w:tc>
          <w:tcPr>
            <w:tcW w:w="2267" w:type="pct"/>
            <w:shd w:val="clear" w:color="000000" w:fill="FFF0EB"/>
            <w:vAlign w:val="center"/>
            <w:hideMark/>
          </w:tcPr>
          <w:p w14:paraId="2E1C653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老师说题出得不完美，因为没有上下文，但练习目的就是让你用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 xml:space="preserve">celle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补足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3816AD27" w14:textId="77777777" w:rsidR="00992D11" w:rsidRDefault="004B0916" w:rsidP="00992D11">
      <w:r>
        <w:rPr>
          <w:noProof/>
        </w:rPr>
      </w:r>
      <w:r>
        <w:pict w14:anchorId="74F0D353">
          <v:rect id="Horizontal Line 10" o:spid="_x0000_s1136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58FD7C18" w14:textId="77777777" w:rsidR="00992D11" w:rsidRDefault="00992D11" w:rsidP="00992D11">
      <w:pPr>
        <w:pStyle w:val="Heading3"/>
      </w:pPr>
      <w:r>
        <w:t>Chunk 10</w:t>
      </w:r>
      <w:r>
        <w:t>：</w:t>
      </w:r>
      <w:r>
        <w:rPr>
          <w:rStyle w:val="HTMLCode"/>
          <w:rFonts w:eastAsia="DengXian Light"/>
        </w:rPr>
        <w:t>celle qui est près de l’église</w:t>
      </w:r>
      <w:r>
        <w:t>：关系从句补</w:t>
      </w:r>
      <w:r>
        <w:rPr>
          <w:rFonts w:ascii="SimSun" w:eastAsia="SimSun" w:hAnsi="SimSun" w:cs="SimSun" w:hint="eastAsia"/>
        </w:rPr>
        <w:t>足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178"/>
        <w:gridCol w:w="2461"/>
        <w:gridCol w:w="4705"/>
      </w:tblGrid>
      <w:tr w:rsidR="00992D11" w:rsidRPr="00D70B5C" w14:paraId="34792EFA" w14:textId="77777777" w:rsidTr="00D70B5C">
        <w:trPr>
          <w:tblHeader/>
          <w:tblCellSpacing w:w="15" w:type="dxa"/>
        </w:trPr>
        <w:tc>
          <w:tcPr>
            <w:tcW w:w="1141" w:type="pct"/>
            <w:shd w:val="clear" w:color="auto" w:fill="BE4637"/>
            <w:vAlign w:val="center"/>
            <w:hideMark/>
          </w:tcPr>
          <w:p w14:paraId="0F8E972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01" w:type="pct"/>
            <w:shd w:val="clear" w:color="auto" w:fill="BE4637"/>
            <w:vAlign w:val="center"/>
            <w:hideMark/>
          </w:tcPr>
          <w:p w14:paraId="6C48DB3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94" w:type="pct"/>
            <w:shd w:val="clear" w:color="auto" w:fill="BE4637"/>
            <w:vAlign w:val="center"/>
            <w:hideMark/>
          </w:tcPr>
          <w:p w14:paraId="420E2A4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7AE51648" w14:textId="77777777" w:rsidTr="00D70B5C">
        <w:trPr>
          <w:tblCellSpacing w:w="15" w:type="dxa"/>
        </w:trPr>
        <w:tc>
          <w:tcPr>
            <w:tcW w:w="1141" w:type="pct"/>
            <w:shd w:val="clear" w:color="000000" w:fill="FFE6E1"/>
            <w:vAlign w:val="center"/>
            <w:hideMark/>
          </w:tcPr>
          <w:p w14:paraId="280BFB5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On va visiter celle qui est près de l’église.</w:t>
            </w:r>
          </w:p>
        </w:tc>
        <w:tc>
          <w:tcPr>
            <w:tcW w:w="1301" w:type="pct"/>
            <w:shd w:val="clear" w:color="000000" w:fill="F5FFF0"/>
            <w:vAlign w:val="center"/>
            <w:hideMark/>
          </w:tcPr>
          <w:p w14:paraId="6EB6469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我们要去参观教堂旁边的那一个。</w:t>
            </w:r>
          </w:p>
        </w:tc>
        <w:tc>
          <w:tcPr>
            <w:tcW w:w="2494" w:type="pct"/>
            <w:shd w:val="clear" w:color="000000" w:fill="FFFAF8"/>
            <w:vAlign w:val="center"/>
            <w:hideMark/>
          </w:tcPr>
          <w:p w14:paraId="61BF171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老师确认这个写法完全正确，并说你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语感出来了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83BE0E1" w14:textId="77777777" w:rsidTr="00D70B5C">
        <w:trPr>
          <w:tblCellSpacing w:w="15" w:type="dxa"/>
        </w:trPr>
        <w:tc>
          <w:tcPr>
            <w:tcW w:w="1141" w:type="pct"/>
            <w:shd w:val="clear" w:color="000000" w:fill="FFE6E1"/>
            <w:vAlign w:val="center"/>
            <w:hideMark/>
          </w:tcPr>
          <w:p w14:paraId="4194B4F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celle qui est près de l’église</w:t>
            </w:r>
          </w:p>
        </w:tc>
        <w:tc>
          <w:tcPr>
            <w:tcW w:w="1301" w:type="pct"/>
            <w:shd w:val="clear" w:color="000000" w:fill="F5FFF0"/>
            <w:vAlign w:val="center"/>
            <w:hideMark/>
          </w:tcPr>
          <w:p w14:paraId="00EEC49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教堂旁边的那一个</w:t>
            </w:r>
          </w:p>
        </w:tc>
        <w:tc>
          <w:tcPr>
            <w:tcW w:w="2494" w:type="pct"/>
            <w:shd w:val="clear" w:color="000000" w:fill="FFF0EB"/>
            <w:vAlign w:val="center"/>
            <w:hideMark/>
          </w:tcPr>
          <w:p w14:paraId="62F8A76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后面接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qui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从句，</w:t>
            </w:r>
            <w:r w:rsidRPr="00D70B5C">
              <w:rPr>
                <w:rStyle w:val="HTMLCode"/>
                <w:rFonts w:ascii="Arial" w:hAnsi="Arial" w:cs="Arial"/>
              </w:rPr>
              <w:t>qui est près de l’église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用来说明是哪一个。</w:t>
            </w:r>
          </w:p>
        </w:tc>
      </w:tr>
      <w:tr w:rsidR="00992D11" w:rsidRPr="00D70B5C" w14:paraId="04FF66C9" w14:textId="77777777" w:rsidTr="00D70B5C">
        <w:trPr>
          <w:tblCellSpacing w:w="15" w:type="dxa"/>
        </w:trPr>
        <w:tc>
          <w:tcPr>
            <w:tcW w:w="1141" w:type="pct"/>
            <w:shd w:val="clear" w:color="000000" w:fill="FFE6E1"/>
            <w:vAlign w:val="center"/>
            <w:hideMark/>
          </w:tcPr>
          <w:p w14:paraId="2C2F0CB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qui</w:t>
            </w:r>
          </w:p>
        </w:tc>
        <w:tc>
          <w:tcPr>
            <w:tcW w:w="1301" w:type="pct"/>
            <w:shd w:val="clear" w:color="000000" w:fill="F5FFF0"/>
            <w:vAlign w:val="center"/>
            <w:hideMark/>
          </w:tcPr>
          <w:p w14:paraId="24071DB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关系代词，做从句主语</w:t>
            </w:r>
          </w:p>
        </w:tc>
        <w:tc>
          <w:tcPr>
            <w:tcW w:w="2494" w:type="pct"/>
            <w:shd w:val="clear" w:color="000000" w:fill="FFFAF8"/>
            <w:vAlign w:val="center"/>
            <w:hideMark/>
          </w:tcPr>
          <w:p w14:paraId="400B1A5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从句是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___ est près de l’église</w:t>
            </w:r>
            <w:r w:rsidRPr="00D70B5C">
              <w:rPr>
                <w:rFonts w:ascii="Arial" w:eastAsia="SimSun" w:hAnsi="Arial" w:cs="Arial" w:hint="eastAsia"/>
                <w:sz w:val="20"/>
              </w:rPr>
              <w:t>，缺主语，所以用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qui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395F0DE" w14:textId="77777777" w:rsidTr="00D70B5C">
        <w:trPr>
          <w:tblCellSpacing w:w="15" w:type="dxa"/>
        </w:trPr>
        <w:tc>
          <w:tcPr>
            <w:tcW w:w="1141" w:type="pct"/>
            <w:shd w:val="clear" w:color="000000" w:fill="FFE6E1"/>
            <w:vAlign w:val="center"/>
            <w:hideMark/>
          </w:tcPr>
          <w:p w14:paraId="5516F04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près de l’église</w:t>
            </w:r>
          </w:p>
        </w:tc>
        <w:tc>
          <w:tcPr>
            <w:tcW w:w="1301" w:type="pct"/>
            <w:shd w:val="clear" w:color="000000" w:fill="F5FFF0"/>
            <w:vAlign w:val="center"/>
            <w:hideMark/>
          </w:tcPr>
          <w:p w14:paraId="6C0DBE8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在教堂附近</w:t>
            </w:r>
          </w:p>
        </w:tc>
        <w:tc>
          <w:tcPr>
            <w:tcW w:w="2494" w:type="pct"/>
            <w:shd w:val="clear" w:color="000000" w:fill="FFF0EB"/>
            <w:vAlign w:val="center"/>
            <w:hideMark/>
          </w:tcPr>
          <w:p w14:paraId="6652DA8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près 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是固定介词短语，后面接地点名词。</w:t>
            </w:r>
          </w:p>
        </w:tc>
      </w:tr>
      <w:tr w:rsidR="00992D11" w:rsidRPr="00D70B5C" w14:paraId="58862F8B" w14:textId="77777777" w:rsidTr="00D70B5C">
        <w:trPr>
          <w:tblCellSpacing w:w="15" w:type="dxa"/>
        </w:trPr>
        <w:tc>
          <w:tcPr>
            <w:tcW w:w="1141" w:type="pct"/>
            <w:shd w:val="clear" w:color="000000" w:fill="FFE6E1"/>
            <w:vAlign w:val="center"/>
            <w:hideMark/>
          </w:tcPr>
          <w:p w14:paraId="7A46323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l’église</w:t>
            </w:r>
          </w:p>
        </w:tc>
        <w:tc>
          <w:tcPr>
            <w:tcW w:w="1301" w:type="pct"/>
            <w:shd w:val="clear" w:color="000000" w:fill="F5FFF0"/>
            <w:vAlign w:val="center"/>
            <w:hideMark/>
          </w:tcPr>
          <w:p w14:paraId="720233D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教堂</w:t>
            </w:r>
          </w:p>
        </w:tc>
        <w:tc>
          <w:tcPr>
            <w:tcW w:w="2494" w:type="pct"/>
            <w:shd w:val="clear" w:color="000000" w:fill="FFFAF8"/>
            <w:vAlign w:val="center"/>
            <w:hideMark/>
          </w:tcPr>
          <w:p w14:paraId="598B855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阴性名词：</w:t>
            </w:r>
            <w:r w:rsidRPr="00D70B5C">
              <w:rPr>
                <w:rStyle w:val="HTMLCode"/>
                <w:rFonts w:ascii="Arial" w:hAnsi="Arial" w:cs="Arial"/>
              </w:rPr>
              <w:t>une église</w:t>
            </w:r>
            <w:r w:rsidRPr="00D70B5C">
              <w:rPr>
                <w:rFonts w:ascii="Arial" w:eastAsia="SimSun" w:hAnsi="Arial" w:cs="Arial" w:hint="eastAsia"/>
                <w:sz w:val="20"/>
              </w:rPr>
              <w:t>。这里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 + l’église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C5EA2ED" w14:textId="77777777" w:rsidTr="00D70B5C">
        <w:trPr>
          <w:tblCellSpacing w:w="15" w:type="dxa"/>
        </w:trPr>
        <w:tc>
          <w:tcPr>
            <w:tcW w:w="1141" w:type="pct"/>
            <w:shd w:val="clear" w:color="000000" w:fill="FFE6E1"/>
            <w:vAlign w:val="center"/>
            <w:hideMark/>
          </w:tcPr>
          <w:p w14:paraId="2EDACD6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❌ On va visiter celle près de l’église.</w:t>
            </w:r>
          </w:p>
        </w:tc>
        <w:tc>
          <w:tcPr>
            <w:tcW w:w="1301" w:type="pct"/>
            <w:shd w:val="clear" w:color="000000" w:fill="F5FFF0"/>
            <w:vAlign w:val="center"/>
            <w:hideMark/>
          </w:tcPr>
          <w:p w14:paraId="1B069D1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>✅ On va visiter celle qui est près de l’église.</w:t>
            </w:r>
          </w:p>
        </w:tc>
        <w:tc>
          <w:tcPr>
            <w:tcW w:w="2494" w:type="pct"/>
            <w:shd w:val="clear" w:color="000000" w:fill="FFF0EB"/>
            <w:vAlign w:val="center"/>
            <w:hideMark/>
          </w:tcPr>
          <w:p w14:paraId="67C56FC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可以说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près de...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做补足，但这道题老师带出的标准句是关系从句。</w:t>
            </w:r>
            <w:r w:rsidRPr="00D70B5C">
              <w:rPr>
                <w:rStyle w:val="HTMLCode"/>
                <w:rFonts w:ascii="Arial" w:hAnsi="Arial" w:cs="Arial"/>
              </w:rPr>
              <w:t>qui est...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更完整。</w:t>
            </w:r>
          </w:p>
        </w:tc>
      </w:tr>
      <w:tr w:rsidR="00992D11" w:rsidRPr="00D70B5C" w14:paraId="596A33F3" w14:textId="77777777" w:rsidTr="00D70B5C">
        <w:trPr>
          <w:tblCellSpacing w:w="15" w:type="dxa"/>
        </w:trPr>
        <w:tc>
          <w:tcPr>
            <w:tcW w:w="1141" w:type="pct"/>
            <w:shd w:val="clear" w:color="000000" w:fill="FFE6E1"/>
            <w:vAlign w:val="center"/>
            <w:hideMark/>
          </w:tcPr>
          <w:p w14:paraId="759D325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判断方法</w:t>
            </w:r>
          </w:p>
        </w:tc>
        <w:tc>
          <w:tcPr>
            <w:tcW w:w="1301" w:type="pct"/>
            <w:shd w:val="clear" w:color="000000" w:fill="F5FFF0"/>
            <w:vAlign w:val="center"/>
            <w:hideMark/>
          </w:tcPr>
          <w:p w14:paraId="2AA02D8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celle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后面如果接完整句子，就看从句缺什么</w:t>
            </w:r>
          </w:p>
        </w:tc>
        <w:tc>
          <w:tcPr>
            <w:tcW w:w="2494" w:type="pct"/>
            <w:shd w:val="clear" w:color="000000" w:fill="FFFAF8"/>
            <w:vAlign w:val="center"/>
            <w:hideMark/>
          </w:tcPr>
          <w:p w14:paraId="5E00A29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缺主语用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qui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。缺直接宾语才用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que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5A57DADA" w14:textId="77777777" w:rsidR="00992D11" w:rsidRDefault="004B0916" w:rsidP="00992D11">
      <w:r>
        <w:rPr>
          <w:noProof/>
        </w:rPr>
      </w:r>
      <w:r>
        <w:pict w14:anchorId="70A612B0">
          <v:rect id="Horizontal Line 11" o:spid="_x0000_s1135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7773B469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核心语法表</w:t>
      </w:r>
    </w:p>
    <w:tbl>
      <w:tblPr>
        <w:tblW w:w="5000" w:type="pct"/>
        <w:tblCellSpacing w:w="15" w:type="dxa"/>
        <w:tblBorders>
          <w:top w:val="single" w:sz="6" w:space="0" w:color="785596"/>
          <w:left w:val="single" w:sz="6" w:space="0" w:color="785596"/>
          <w:bottom w:val="single" w:sz="6" w:space="0" w:color="785596"/>
          <w:right w:val="single" w:sz="6" w:space="0" w:color="785596"/>
          <w:insideH w:val="single" w:sz="4" w:space="0" w:color="CDB4DC"/>
          <w:insideV w:val="single" w:sz="4" w:space="0" w:color="CDB4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949"/>
        <w:gridCol w:w="2275"/>
        <w:gridCol w:w="5120"/>
      </w:tblGrid>
      <w:tr w:rsidR="00992D11" w:rsidRPr="00D70B5C" w14:paraId="785A5405" w14:textId="77777777" w:rsidTr="00D70B5C">
        <w:trPr>
          <w:tblHeader/>
          <w:tblCellSpacing w:w="15" w:type="dxa"/>
        </w:trPr>
        <w:tc>
          <w:tcPr>
            <w:tcW w:w="1019" w:type="pct"/>
            <w:shd w:val="clear" w:color="auto" w:fill="785096"/>
            <w:vAlign w:val="center"/>
            <w:hideMark/>
          </w:tcPr>
          <w:p w14:paraId="2CDD0A78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01" w:type="pct"/>
            <w:shd w:val="clear" w:color="auto" w:fill="785096"/>
            <w:vAlign w:val="center"/>
            <w:hideMark/>
          </w:tcPr>
          <w:p w14:paraId="36E76DD8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716" w:type="pct"/>
            <w:shd w:val="clear" w:color="auto" w:fill="785096"/>
            <w:vAlign w:val="center"/>
            <w:hideMark/>
          </w:tcPr>
          <w:p w14:paraId="676DBF8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0FC2CE51" w14:textId="77777777" w:rsidTr="00D70B5C">
        <w:trPr>
          <w:tblCellSpacing w:w="15" w:type="dxa"/>
        </w:trPr>
        <w:tc>
          <w:tcPr>
            <w:tcW w:w="1019" w:type="pct"/>
            <w:shd w:val="clear" w:color="000000" w:fill="F0E6F8"/>
            <w:vAlign w:val="center"/>
            <w:hideMark/>
          </w:tcPr>
          <w:p w14:paraId="3C562ED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celui de...</w:t>
            </w:r>
          </w:p>
        </w:tc>
        <w:tc>
          <w:tcPr>
            <w:tcW w:w="1201" w:type="pct"/>
            <w:shd w:val="clear" w:color="000000" w:fill="F6F8FF"/>
            <w:vAlign w:val="center"/>
            <w:hideMark/>
          </w:tcPr>
          <w:p w14:paraId="514ECA1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的那个；阳性单数</w:t>
            </w:r>
          </w:p>
        </w:tc>
        <w:tc>
          <w:tcPr>
            <w:tcW w:w="2716" w:type="pct"/>
            <w:shd w:val="clear" w:color="000000" w:fill="FDFAFF"/>
            <w:vAlign w:val="center"/>
            <w:hideMark/>
          </w:tcPr>
          <w:p w14:paraId="56AB96B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celui de Jean-Pierre Jeunet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12D2394" w14:textId="77777777" w:rsidTr="00D70B5C">
        <w:trPr>
          <w:tblCellSpacing w:w="15" w:type="dxa"/>
        </w:trPr>
        <w:tc>
          <w:tcPr>
            <w:tcW w:w="1019" w:type="pct"/>
            <w:shd w:val="clear" w:color="000000" w:fill="F0E6F8"/>
            <w:vAlign w:val="center"/>
            <w:hideMark/>
          </w:tcPr>
          <w:p w14:paraId="3F71C45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celle de...</w:t>
            </w:r>
          </w:p>
        </w:tc>
        <w:tc>
          <w:tcPr>
            <w:tcW w:w="1201" w:type="pct"/>
            <w:shd w:val="clear" w:color="000000" w:fill="F6F8FF"/>
            <w:vAlign w:val="center"/>
            <w:hideMark/>
          </w:tcPr>
          <w:p w14:paraId="0A86A31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的那个；阴性单数</w:t>
            </w:r>
          </w:p>
        </w:tc>
        <w:tc>
          <w:tcPr>
            <w:tcW w:w="2716" w:type="pct"/>
            <w:shd w:val="clear" w:color="000000" w:fill="F7F0FC"/>
            <w:vAlign w:val="center"/>
            <w:hideMark/>
          </w:tcPr>
          <w:p w14:paraId="6A2C510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celle d’Amélie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B4BF228" w14:textId="77777777" w:rsidTr="00D70B5C">
        <w:trPr>
          <w:tblCellSpacing w:w="15" w:type="dxa"/>
        </w:trPr>
        <w:tc>
          <w:tcPr>
            <w:tcW w:w="1019" w:type="pct"/>
            <w:shd w:val="clear" w:color="000000" w:fill="F0E6F8"/>
            <w:vAlign w:val="center"/>
            <w:hideMark/>
          </w:tcPr>
          <w:p w14:paraId="7BBABAC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ceux de...</w:t>
            </w:r>
          </w:p>
        </w:tc>
        <w:tc>
          <w:tcPr>
            <w:tcW w:w="1201" w:type="pct"/>
            <w:shd w:val="clear" w:color="000000" w:fill="F6F8FF"/>
            <w:vAlign w:val="center"/>
            <w:hideMark/>
          </w:tcPr>
          <w:p w14:paraId="459C789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的那些；阳性复数</w:t>
            </w:r>
          </w:p>
        </w:tc>
        <w:tc>
          <w:tcPr>
            <w:tcW w:w="2716" w:type="pct"/>
            <w:shd w:val="clear" w:color="000000" w:fill="FDFAFF"/>
            <w:vAlign w:val="center"/>
            <w:hideMark/>
          </w:tcPr>
          <w:p w14:paraId="1ECA8B3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指阳性复数名词。</w:t>
            </w:r>
          </w:p>
        </w:tc>
      </w:tr>
      <w:tr w:rsidR="00992D11" w:rsidRPr="00D70B5C" w14:paraId="15DA74F4" w14:textId="77777777" w:rsidTr="00D70B5C">
        <w:trPr>
          <w:tblCellSpacing w:w="15" w:type="dxa"/>
        </w:trPr>
        <w:tc>
          <w:tcPr>
            <w:tcW w:w="1019" w:type="pct"/>
            <w:shd w:val="clear" w:color="000000" w:fill="F0E6F8"/>
            <w:vAlign w:val="center"/>
            <w:hideMark/>
          </w:tcPr>
          <w:p w14:paraId="0B95CA5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celles de...</w:t>
            </w:r>
          </w:p>
        </w:tc>
        <w:tc>
          <w:tcPr>
            <w:tcW w:w="1201" w:type="pct"/>
            <w:shd w:val="clear" w:color="000000" w:fill="F6F8FF"/>
            <w:vAlign w:val="center"/>
            <w:hideMark/>
          </w:tcPr>
          <w:p w14:paraId="0C7F3A7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的那些；阴性复数</w:t>
            </w:r>
          </w:p>
        </w:tc>
        <w:tc>
          <w:tcPr>
            <w:tcW w:w="2716" w:type="pct"/>
            <w:shd w:val="clear" w:color="000000" w:fill="F7F0FC"/>
            <w:vAlign w:val="center"/>
            <w:hideMark/>
          </w:tcPr>
          <w:p w14:paraId="07F324E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celles de mes parents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F320A0B" w14:textId="77777777" w:rsidTr="00D70B5C">
        <w:trPr>
          <w:tblCellSpacing w:w="15" w:type="dxa"/>
        </w:trPr>
        <w:tc>
          <w:tcPr>
            <w:tcW w:w="1019" w:type="pct"/>
            <w:shd w:val="clear" w:color="000000" w:fill="F0E6F8"/>
            <w:vAlign w:val="center"/>
            <w:hideMark/>
          </w:tcPr>
          <w:p w14:paraId="78C5645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lastRenderedPageBreak/>
              <w:t xml:space="preserve">celui / celle à + </w:t>
            </w:r>
            <w:r w:rsidRPr="00D70B5C">
              <w:rPr>
                <w:rFonts w:ascii="Arial" w:eastAsia="SimSun" w:hAnsi="Arial" w:cs="Arial" w:hint="eastAsia"/>
                <w:b/>
                <w:color w:val="502D6E"/>
                <w:sz w:val="20"/>
              </w:rPr>
              <w:t>价格</w:t>
            </w:r>
          </w:p>
        </w:tc>
        <w:tc>
          <w:tcPr>
            <w:tcW w:w="1201" w:type="pct"/>
            <w:shd w:val="clear" w:color="000000" w:fill="F6F8FF"/>
            <w:vAlign w:val="center"/>
            <w:hideMark/>
          </w:tcPr>
          <w:p w14:paraId="47A85F0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价格的那个</w:t>
            </w:r>
          </w:p>
        </w:tc>
        <w:tc>
          <w:tcPr>
            <w:tcW w:w="2716" w:type="pct"/>
            <w:shd w:val="clear" w:color="000000" w:fill="FDFAFF"/>
            <w:vAlign w:val="center"/>
            <w:hideMark/>
          </w:tcPr>
          <w:p w14:paraId="2152C3E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celle à 150 euros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F799D9A" w14:textId="77777777" w:rsidTr="00D70B5C">
        <w:trPr>
          <w:tblCellSpacing w:w="15" w:type="dxa"/>
        </w:trPr>
        <w:tc>
          <w:tcPr>
            <w:tcW w:w="1019" w:type="pct"/>
            <w:shd w:val="clear" w:color="000000" w:fill="F0E6F8"/>
            <w:vAlign w:val="center"/>
            <w:hideMark/>
          </w:tcPr>
          <w:p w14:paraId="3DB850B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celui / celle avec...</w:t>
            </w:r>
          </w:p>
        </w:tc>
        <w:tc>
          <w:tcPr>
            <w:tcW w:w="1201" w:type="pct"/>
            <w:shd w:val="clear" w:color="000000" w:fill="F6F8FF"/>
            <w:vAlign w:val="center"/>
            <w:hideMark/>
          </w:tcPr>
          <w:p w14:paraId="62FE4F8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带有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的那个</w:t>
            </w:r>
          </w:p>
        </w:tc>
        <w:tc>
          <w:tcPr>
            <w:tcW w:w="2716" w:type="pct"/>
            <w:shd w:val="clear" w:color="000000" w:fill="F7F0FC"/>
            <w:vAlign w:val="center"/>
            <w:hideMark/>
          </w:tcPr>
          <w:p w14:paraId="513DEB5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celle avec les manches longues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4E597FA" w14:textId="77777777" w:rsidTr="00D70B5C">
        <w:trPr>
          <w:tblCellSpacing w:w="15" w:type="dxa"/>
        </w:trPr>
        <w:tc>
          <w:tcPr>
            <w:tcW w:w="1019" w:type="pct"/>
            <w:shd w:val="clear" w:color="000000" w:fill="F0E6F8"/>
            <w:vAlign w:val="center"/>
            <w:hideMark/>
          </w:tcPr>
          <w:p w14:paraId="079FFD9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celui / celle qui...</w:t>
            </w:r>
          </w:p>
        </w:tc>
        <w:tc>
          <w:tcPr>
            <w:tcW w:w="1201" w:type="pct"/>
            <w:shd w:val="clear" w:color="000000" w:fill="F6F8FF"/>
            <w:vAlign w:val="center"/>
            <w:hideMark/>
          </w:tcPr>
          <w:p w14:paraId="1FD0E2E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的那个人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那个东西</w:t>
            </w:r>
          </w:p>
        </w:tc>
        <w:tc>
          <w:tcPr>
            <w:tcW w:w="2716" w:type="pct"/>
            <w:shd w:val="clear" w:color="000000" w:fill="FDFAFF"/>
            <w:vAlign w:val="center"/>
            <w:hideMark/>
          </w:tcPr>
          <w:p w14:paraId="2B9E59B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celle qui est près de l’église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B49EAE6" w14:textId="77777777" w:rsidTr="00D70B5C">
        <w:trPr>
          <w:tblCellSpacing w:w="15" w:type="dxa"/>
        </w:trPr>
        <w:tc>
          <w:tcPr>
            <w:tcW w:w="1019" w:type="pct"/>
            <w:shd w:val="clear" w:color="000000" w:fill="F0E6F8"/>
            <w:vAlign w:val="center"/>
            <w:hideMark/>
          </w:tcPr>
          <w:p w14:paraId="2704366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qui</w:t>
            </w:r>
          </w:p>
        </w:tc>
        <w:tc>
          <w:tcPr>
            <w:tcW w:w="1201" w:type="pct"/>
            <w:shd w:val="clear" w:color="000000" w:fill="F6F8FF"/>
            <w:vAlign w:val="center"/>
            <w:hideMark/>
          </w:tcPr>
          <w:p w14:paraId="67A6D19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从句缺主语</w:t>
            </w:r>
          </w:p>
        </w:tc>
        <w:tc>
          <w:tcPr>
            <w:tcW w:w="2716" w:type="pct"/>
            <w:shd w:val="clear" w:color="000000" w:fill="F7F0FC"/>
            <w:vAlign w:val="center"/>
            <w:hideMark/>
          </w:tcPr>
          <w:p w14:paraId="05C2BFE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celle qui est près de l’église</w:t>
            </w:r>
            <w:r w:rsidRPr="00D70B5C">
              <w:rPr>
                <w:rFonts w:ascii="Arial" w:eastAsia="SimSun" w:hAnsi="Arial" w:cs="Arial" w:hint="eastAsia"/>
                <w:sz w:val="20"/>
              </w:rPr>
              <w:t>：从句里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est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缺主语。</w:t>
            </w:r>
          </w:p>
        </w:tc>
      </w:tr>
      <w:tr w:rsidR="00992D11" w:rsidRPr="00D70B5C" w14:paraId="2A056125" w14:textId="77777777" w:rsidTr="00D70B5C">
        <w:trPr>
          <w:tblCellSpacing w:w="15" w:type="dxa"/>
        </w:trPr>
        <w:tc>
          <w:tcPr>
            <w:tcW w:w="1019" w:type="pct"/>
            <w:shd w:val="clear" w:color="000000" w:fill="F0E6F8"/>
            <w:vAlign w:val="center"/>
            <w:hideMark/>
          </w:tcPr>
          <w:p w14:paraId="7DC5406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aller bien à quelqu’un</w:t>
            </w:r>
          </w:p>
        </w:tc>
        <w:tc>
          <w:tcPr>
            <w:tcW w:w="1201" w:type="pct"/>
            <w:shd w:val="clear" w:color="000000" w:fill="F6F8FF"/>
            <w:vAlign w:val="center"/>
            <w:hideMark/>
          </w:tcPr>
          <w:p w14:paraId="1345DC1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适合某人</w:t>
            </w:r>
          </w:p>
        </w:tc>
        <w:tc>
          <w:tcPr>
            <w:tcW w:w="2716" w:type="pct"/>
            <w:shd w:val="clear" w:color="000000" w:fill="FDFAFF"/>
            <w:vAlign w:val="center"/>
            <w:hideMark/>
          </w:tcPr>
          <w:p w14:paraId="7A18F1E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Cette robe te va bien.</w:t>
            </w:r>
          </w:p>
        </w:tc>
      </w:tr>
      <w:tr w:rsidR="00992D11" w:rsidRPr="00D70B5C" w14:paraId="09448D0F" w14:textId="77777777" w:rsidTr="00D70B5C">
        <w:trPr>
          <w:tblCellSpacing w:w="15" w:type="dxa"/>
        </w:trPr>
        <w:tc>
          <w:tcPr>
            <w:tcW w:w="1019" w:type="pct"/>
            <w:shd w:val="clear" w:color="000000" w:fill="F0E6F8"/>
            <w:vAlign w:val="center"/>
            <w:hideMark/>
          </w:tcPr>
          <w:p w14:paraId="2B6C98B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je voudrais</w:t>
            </w:r>
          </w:p>
        </w:tc>
        <w:tc>
          <w:tcPr>
            <w:tcW w:w="1201" w:type="pct"/>
            <w:shd w:val="clear" w:color="000000" w:fill="F6F8FF"/>
            <w:vAlign w:val="center"/>
            <w:hideMark/>
          </w:tcPr>
          <w:p w14:paraId="002A866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我想要；我希望</w:t>
            </w:r>
          </w:p>
        </w:tc>
        <w:tc>
          <w:tcPr>
            <w:tcW w:w="2716" w:type="pct"/>
            <w:shd w:val="clear" w:color="000000" w:fill="F7F0FC"/>
            <w:vAlign w:val="center"/>
            <w:hideMark/>
          </w:tcPr>
          <w:p w14:paraId="7A722D6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礼貌表达，比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je veux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委婉。</w:t>
            </w:r>
          </w:p>
        </w:tc>
      </w:tr>
      <w:tr w:rsidR="00992D11" w:rsidRPr="00D70B5C" w14:paraId="0D536617" w14:textId="77777777" w:rsidTr="00D70B5C">
        <w:trPr>
          <w:tblCellSpacing w:w="15" w:type="dxa"/>
        </w:trPr>
        <w:tc>
          <w:tcPr>
            <w:tcW w:w="1019" w:type="pct"/>
            <w:shd w:val="clear" w:color="000000" w:fill="F0E6F8"/>
            <w:vAlign w:val="center"/>
            <w:hideMark/>
          </w:tcPr>
          <w:p w14:paraId="25E422A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gagner quelque chose</w:t>
            </w:r>
          </w:p>
        </w:tc>
        <w:tc>
          <w:tcPr>
            <w:tcW w:w="1201" w:type="pct"/>
            <w:shd w:val="clear" w:color="000000" w:fill="F6F8FF"/>
            <w:vAlign w:val="center"/>
            <w:hideMark/>
          </w:tcPr>
          <w:p w14:paraId="3C1184C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赢得某物</w:t>
            </w:r>
          </w:p>
        </w:tc>
        <w:tc>
          <w:tcPr>
            <w:tcW w:w="2716" w:type="pct"/>
            <w:shd w:val="clear" w:color="000000" w:fill="FDFAFF"/>
            <w:vAlign w:val="center"/>
            <w:hideMark/>
          </w:tcPr>
          <w:p w14:paraId="0720B88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gagner un téléphone portable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F1E2874" w14:textId="77777777" w:rsidTr="00D70B5C">
        <w:trPr>
          <w:tblCellSpacing w:w="15" w:type="dxa"/>
        </w:trPr>
        <w:tc>
          <w:tcPr>
            <w:tcW w:w="1019" w:type="pct"/>
            <w:shd w:val="clear" w:color="000000" w:fill="F0E6F8"/>
            <w:vAlign w:val="center"/>
            <w:hideMark/>
          </w:tcPr>
          <w:p w14:paraId="5380346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gagner de l’argent</w:t>
            </w:r>
          </w:p>
        </w:tc>
        <w:tc>
          <w:tcPr>
            <w:tcW w:w="1201" w:type="pct"/>
            <w:shd w:val="clear" w:color="000000" w:fill="F6F8FF"/>
            <w:vAlign w:val="center"/>
            <w:hideMark/>
          </w:tcPr>
          <w:p w14:paraId="786843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挣钱</w:t>
            </w:r>
          </w:p>
        </w:tc>
        <w:tc>
          <w:tcPr>
            <w:tcW w:w="2716" w:type="pct"/>
            <w:shd w:val="clear" w:color="000000" w:fill="F7F0FC"/>
            <w:vAlign w:val="center"/>
            <w:hideMark/>
          </w:tcPr>
          <w:p w14:paraId="52DFCF3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gagner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也可表示赚钱。</w:t>
            </w:r>
          </w:p>
        </w:tc>
      </w:tr>
    </w:tbl>
    <w:p w14:paraId="7302ED6A" w14:textId="77777777" w:rsidR="00992D11" w:rsidRDefault="004B0916" w:rsidP="00992D11">
      <w:r>
        <w:rPr>
          <w:noProof/>
        </w:rPr>
      </w:r>
      <w:r>
        <w:pict w14:anchorId="4EFBC21D">
          <v:rect id="Horizontal Line 12" o:spid="_x0000_s1134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525ADE56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核心词汇表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652"/>
        <w:gridCol w:w="1172"/>
        <w:gridCol w:w="5520"/>
      </w:tblGrid>
      <w:tr w:rsidR="00992D11" w:rsidRPr="00D70B5C" w14:paraId="36A4A6D8" w14:textId="77777777" w:rsidTr="00D70B5C">
        <w:trPr>
          <w:tblHeader/>
          <w:tblCellSpacing w:w="15" w:type="dxa"/>
        </w:trPr>
        <w:tc>
          <w:tcPr>
            <w:tcW w:w="1395" w:type="pct"/>
            <w:shd w:val="clear" w:color="auto" w:fill="4B8755"/>
            <w:vAlign w:val="center"/>
            <w:hideMark/>
          </w:tcPr>
          <w:p w14:paraId="03107990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611" w:type="pct"/>
            <w:shd w:val="clear" w:color="auto" w:fill="4B8755"/>
            <w:vAlign w:val="center"/>
            <w:hideMark/>
          </w:tcPr>
          <w:p w14:paraId="2A144781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930" w:type="pct"/>
            <w:shd w:val="clear" w:color="auto" w:fill="4B8755"/>
            <w:vAlign w:val="center"/>
            <w:hideMark/>
          </w:tcPr>
          <w:p w14:paraId="6707F090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799CB457" w14:textId="77777777" w:rsidTr="00D70B5C">
        <w:trPr>
          <w:tblCellSpacing w:w="15" w:type="dxa"/>
        </w:trPr>
        <w:tc>
          <w:tcPr>
            <w:tcW w:w="1395" w:type="pct"/>
            <w:shd w:val="clear" w:color="auto" w:fill="E6F5E6"/>
            <w:vAlign w:val="center"/>
            <w:hideMark/>
          </w:tcPr>
          <w:p w14:paraId="65A180D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une proposition</w:t>
            </w:r>
          </w:p>
        </w:tc>
        <w:tc>
          <w:tcPr>
            <w:tcW w:w="611" w:type="pct"/>
            <w:shd w:val="clear" w:color="auto" w:fill="FFFAEB"/>
            <w:vAlign w:val="center"/>
            <w:hideMark/>
          </w:tcPr>
          <w:p w14:paraId="7FD87FC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一个提议</w:t>
            </w:r>
          </w:p>
        </w:tc>
        <w:tc>
          <w:tcPr>
            <w:tcW w:w="2930" w:type="pct"/>
            <w:shd w:val="clear" w:color="auto" w:fill="FAFEFA"/>
            <w:vAlign w:val="center"/>
            <w:hideMark/>
          </w:tcPr>
          <w:p w14:paraId="2FAC21E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阴性名词。</w:t>
            </w:r>
            <w:r w:rsidRPr="00D70B5C">
              <w:rPr>
                <w:rStyle w:val="HTMLCode"/>
                <w:rFonts w:ascii="Arial" w:hAnsi="Arial" w:cs="Arial"/>
              </w:rPr>
              <w:t>celle d’Amélie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FAA437F" w14:textId="77777777" w:rsidTr="00D70B5C">
        <w:trPr>
          <w:tblCellSpacing w:w="15" w:type="dxa"/>
        </w:trPr>
        <w:tc>
          <w:tcPr>
            <w:tcW w:w="1395" w:type="pct"/>
            <w:shd w:val="clear" w:color="auto" w:fill="E6F5E6"/>
            <w:vAlign w:val="center"/>
            <w:hideMark/>
          </w:tcPr>
          <w:p w14:paraId="0BBF544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 film</w:t>
            </w:r>
          </w:p>
        </w:tc>
        <w:tc>
          <w:tcPr>
            <w:tcW w:w="611" w:type="pct"/>
            <w:shd w:val="clear" w:color="auto" w:fill="FFFAEB"/>
            <w:vAlign w:val="center"/>
            <w:hideMark/>
          </w:tcPr>
          <w:p w14:paraId="46103BF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一部电影</w:t>
            </w:r>
          </w:p>
        </w:tc>
        <w:tc>
          <w:tcPr>
            <w:tcW w:w="2930" w:type="pct"/>
            <w:shd w:val="clear" w:color="auto" w:fill="F2FAF2"/>
            <w:vAlign w:val="center"/>
            <w:hideMark/>
          </w:tcPr>
          <w:p w14:paraId="77D98A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阳性名词。</w:t>
            </w:r>
            <w:r w:rsidRPr="00D70B5C">
              <w:rPr>
                <w:rStyle w:val="HTMLCode"/>
                <w:rFonts w:ascii="Arial" w:hAnsi="Arial" w:cs="Arial"/>
              </w:rPr>
              <w:t>celui de Jean-Pierre Jeunet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7BB5392" w14:textId="77777777" w:rsidTr="00D70B5C">
        <w:trPr>
          <w:tblCellSpacing w:w="15" w:type="dxa"/>
        </w:trPr>
        <w:tc>
          <w:tcPr>
            <w:tcW w:w="1395" w:type="pct"/>
            <w:shd w:val="clear" w:color="auto" w:fill="E6F5E6"/>
            <w:vAlign w:val="center"/>
            <w:hideMark/>
          </w:tcPr>
          <w:p w14:paraId="71EC5CF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une voiture</w:t>
            </w:r>
          </w:p>
        </w:tc>
        <w:tc>
          <w:tcPr>
            <w:tcW w:w="611" w:type="pct"/>
            <w:shd w:val="clear" w:color="auto" w:fill="FFFAEB"/>
            <w:vAlign w:val="center"/>
            <w:hideMark/>
          </w:tcPr>
          <w:p w14:paraId="13B6627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一辆车</w:t>
            </w:r>
          </w:p>
        </w:tc>
        <w:tc>
          <w:tcPr>
            <w:tcW w:w="2930" w:type="pct"/>
            <w:shd w:val="clear" w:color="auto" w:fill="FAFEFA"/>
            <w:vAlign w:val="center"/>
            <w:hideMark/>
          </w:tcPr>
          <w:p w14:paraId="56ED46A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阴性名词。</w:t>
            </w:r>
            <w:r w:rsidRPr="00D70B5C">
              <w:rPr>
                <w:rStyle w:val="HTMLCode"/>
                <w:rFonts w:ascii="Arial" w:hAnsi="Arial" w:cs="Arial"/>
              </w:rPr>
              <w:t>celle de ma sœur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FC53E11" w14:textId="77777777" w:rsidTr="00D70B5C">
        <w:trPr>
          <w:tblCellSpacing w:w="15" w:type="dxa"/>
        </w:trPr>
        <w:tc>
          <w:tcPr>
            <w:tcW w:w="1395" w:type="pct"/>
            <w:shd w:val="clear" w:color="auto" w:fill="E6F5E6"/>
            <w:vAlign w:val="center"/>
            <w:hideMark/>
          </w:tcPr>
          <w:p w14:paraId="1881F4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 train</w:t>
            </w:r>
          </w:p>
        </w:tc>
        <w:tc>
          <w:tcPr>
            <w:tcW w:w="611" w:type="pct"/>
            <w:shd w:val="clear" w:color="auto" w:fill="FFFAEB"/>
            <w:vAlign w:val="center"/>
            <w:hideMark/>
          </w:tcPr>
          <w:p w14:paraId="4C7AE71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一列火车</w:t>
            </w:r>
          </w:p>
        </w:tc>
        <w:tc>
          <w:tcPr>
            <w:tcW w:w="2930" w:type="pct"/>
            <w:shd w:val="clear" w:color="auto" w:fill="F2FAF2"/>
            <w:vAlign w:val="center"/>
            <w:hideMark/>
          </w:tcPr>
          <w:p w14:paraId="22011D1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阳性名词。</w:t>
            </w:r>
            <w:r w:rsidRPr="00D70B5C">
              <w:rPr>
                <w:rStyle w:val="HTMLCode"/>
                <w:rFonts w:ascii="Arial" w:hAnsi="Arial" w:cs="Arial"/>
              </w:rPr>
              <w:t>celui de Marseille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F9D9B41" w14:textId="77777777" w:rsidTr="00D70B5C">
        <w:trPr>
          <w:tblCellSpacing w:w="15" w:type="dxa"/>
        </w:trPr>
        <w:tc>
          <w:tcPr>
            <w:tcW w:w="1395" w:type="pct"/>
            <w:shd w:val="clear" w:color="auto" w:fill="E6F5E6"/>
            <w:vAlign w:val="center"/>
            <w:hideMark/>
          </w:tcPr>
          <w:p w14:paraId="6CEAD5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les lunettes</w:t>
            </w:r>
          </w:p>
        </w:tc>
        <w:tc>
          <w:tcPr>
            <w:tcW w:w="611" w:type="pct"/>
            <w:shd w:val="clear" w:color="auto" w:fill="FFFAEB"/>
            <w:vAlign w:val="center"/>
            <w:hideMark/>
          </w:tcPr>
          <w:p w14:paraId="08148DA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眼镜</w:t>
            </w:r>
          </w:p>
        </w:tc>
        <w:tc>
          <w:tcPr>
            <w:tcW w:w="2930" w:type="pct"/>
            <w:shd w:val="clear" w:color="auto" w:fill="FAFEFA"/>
            <w:vAlign w:val="center"/>
            <w:hideMark/>
          </w:tcPr>
          <w:p w14:paraId="178B8C9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阴性复数。常用复数。</w:t>
            </w:r>
          </w:p>
        </w:tc>
      </w:tr>
      <w:tr w:rsidR="00992D11" w:rsidRPr="00D70B5C" w14:paraId="0DCB7AA7" w14:textId="77777777" w:rsidTr="00D70B5C">
        <w:trPr>
          <w:tblCellSpacing w:w="15" w:type="dxa"/>
        </w:trPr>
        <w:tc>
          <w:tcPr>
            <w:tcW w:w="1395" w:type="pct"/>
            <w:shd w:val="clear" w:color="auto" w:fill="E6F5E6"/>
            <w:vAlign w:val="center"/>
            <w:hideMark/>
          </w:tcPr>
          <w:p w14:paraId="3C59E60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joli / jolie / jolis / jolies</w:t>
            </w:r>
          </w:p>
        </w:tc>
        <w:tc>
          <w:tcPr>
            <w:tcW w:w="611" w:type="pct"/>
            <w:shd w:val="clear" w:color="auto" w:fill="FFFAEB"/>
            <w:vAlign w:val="center"/>
            <w:hideMark/>
          </w:tcPr>
          <w:p w14:paraId="5FD9829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漂亮的</w:t>
            </w:r>
          </w:p>
        </w:tc>
        <w:tc>
          <w:tcPr>
            <w:tcW w:w="2930" w:type="pct"/>
            <w:shd w:val="clear" w:color="auto" w:fill="F2FAF2"/>
            <w:vAlign w:val="center"/>
            <w:hideMark/>
          </w:tcPr>
          <w:p w14:paraId="3673A69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要跟名词性数配合。</w:t>
            </w:r>
            <w:r w:rsidRPr="00D70B5C">
              <w:rPr>
                <w:rStyle w:val="HTMLCode"/>
                <w:rFonts w:ascii="Arial" w:hAnsi="Arial" w:cs="Arial"/>
              </w:rPr>
              <w:t>lunettes → jolies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70FD363" w14:textId="77777777" w:rsidTr="00D70B5C">
        <w:trPr>
          <w:tblCellSpacing w:w="15" w:type="dxa"/>
        </w:trPr>
        <w:tc>
          <w:tcPr>
            <w:tcW w:w="1395" w:type="pct"/>
            <w:shd w:val="clear" w:color="auto" w:fill="E6F5E6"/>
            <w:vAlign w:val="center"/>
            <w:hideMark/>
          </w:tcPr>
          <w:p w14:paraId="522D133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aller bien à quelqu’un</w:t>
            </w:r>
          </w:p>
        </w:tc>
        <w:tc>
          <w:tcPr>
            <w:tcW w:w="611" w:type="pct"/>
            <w:shd w:val="clear" w:color="auto" w:fill="FFFAEB"/>
            <w:vAlign w:val="center"/>
            <w:hideMark/>
          </w:tcPr>
          <w:p w14:paraId="2645ECF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很适合某人</w:t>
            </w:r>
          </w:p>
        </w:tc>
        <w:tc>
          <w:tcPr>
            <w:tcW w:w="2930" w:type="pct"/>
            <w:shd w:val="clear" w:color="auto" w:fill="FAFEFA"/>
            <w:vAlign w:val="center"/>
            <w:hideMark/>
          </w:tcPr>
          <w:p w14:paraId="63A048A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Ces lunettes vous vont bien.</w:t>
            </w:r>
          </w:p>
        </w:tc>
      </w:tr>
      <w:tr w:rsidR="00992D11" w:rsidRPr="00D70B5C" w14:paraId="0DA31637" w14:textId="77777777" w:rsidTr="00D70B5C">
        <w:trPr>
          <w:tblCellSpacing w:w="15" w:type="dxa"/>
        </w:trPr>
        <w:tc>
          <w:tcPr>
            <w:tcW w:w="1395" w:type="pct"/>
            <w:shd w:val="clear" w:color="auto" w:fill="E6F5E6"/>
            <w:vAlign w:val="center"/>
            <w:hideMark/>
          </w:tcPr>
          <w:p w14:paraId="552D309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à 150 euros</w:t>
            </w:r>
          </w:p>
        </w:tc>
        <w:tc>
          <w:tcPr>
            <w:tcW w:w="611" w:type="pct"/>
            <w:shd w:val="clear" w:color="auto" w:fill="FFFAEB"/>
            <w:vAlign w:val="center"/>
            <w:hideMark/>
          </w:tcPr>
          <w:p w14:paraId="41ADF07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hAnsi="Arial" w:cs="Arial"/>
                <w:b/>
                <w:color w:val="915023"/>
                <w:sz w:val="20"/>
              </w:rPr>
              <w:t xml:space="preserve">150 </w:t>
            </w: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欧的</w:t>
            </w:r>
          </w:p>
        </w:tc>
        <w:tc>
          <w:tcPr>
            <w:tcW w:w="2930" w:type="pct"/>
            <w:shd w:val="clear" w:color="auto" w:fill="F2FAF2"/>
            <w:vAlign w:val="center"/>
            <w:hideMark/>
          </w:tcPr>
          <w:p w14:paraId="48EED66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价格表达。</w:t>
            </w:r>
          </w:p>
        </w:tc>
      </w:tr>
      <w:tr w:rsidR="00992D11" w:rsidRPr="00D70B5C" w14:paraId="30375F86" w14:textId="77777777" w:rsidTr="00D70B5C">
        <w:trPr>
          <w:tblCellSpacing w:w="15" w:type="dxa"/>
        </w:trPr>
        <w:tc>
          <w:tcPr>
            <w:tcW w:w="1395" w:type="pct"/>
            <w:shd w:val="clear" w:color="auto" w:fill="E6F5E6"/>
            <w:vAlign w:val="center"/>
            <w:hideMark/>
          </w:tcPr>
          <w:p w14:paraId="449800B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une manche</w:t>
            </w:r>
          </w:p>
        </w:tc>
        <w:tc>
          <w:tcPr>
            <w:tcW w:w="611" w:type="pct"/>
            <w:shd w:val="clear" w:color="auto" w:fill="FFFAEB"/>
            <w:vAlign w:val="center"/>
            <w:hideMark/>
          </w:tcPr>
          <w:p w14:paraId="165F4F6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袖子</w:t>
            </w:r>
          </w:p>
        </w:tc>
        <w:tc>
          <w:tcPr>
            <w:tcW w:w="2930" w:type="pct"/>
            <w:shd w:val="clear" w:color="auto" w:fill="FAFEFA"/>
            <w:vAlign w:val="center"/>
            <w:hideMark/>
          </w:tcPr>
          <w:p w14:paraId="6177139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阴性名词。复数：</w:t>
            </w:r>
            <w:r w:rsidRPr="00D70B5C">
              <w:rPr>
                <w:rStyle w:val="HTMLCode"/>
                <w:rFonts w:ascii="Arial" w:hAnsi="Arial" w:cs="Arial"/>
              </w:rPr>
              <w:t>les manches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4E14964" w14:textId="77777777" w:rsidTr="00D70B5C">
        <w:trPr>
          <w:tblCellSpacing w:w="15" w:type="dxa"/>
        </w:trPr>
        <w:tc>
          <w:tcPr>
            <w:tcW w:w="1395" w:type="pct"/>
            <w:shd w:val="clear" w:color="auto" w:fill="E6F5E6"/>
            <w:vAlign w:val="center"/>
            <w:hideMark/>
          </w:tcPr>
          <w:p w14:paraId="57585F1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long / longue / longs / longues</w:t>
            </w:r>
          </w:p>
        </w:tc>
        <w:tc>
          <w:tcPr>
            <w:tcW w:w="611" w:type="pct"/>
            <w:shd w:val="clear" w:color="auto" w:fill="FFFAEB"/>
            <w:vAlign w:val="center"/>
            <w:hideMark/>
          </w:tcPr>
          <w:p w14:paraId="7444ACC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长的</w:t>
            </w:r>
          </w:p>
        </w:tc>
        <w:tc>
          <w:tcPr>
            <w:tcW w:w="2930" w:type="pct"/>
            <w:shd w:val="clear" w:color="auto" w:fill="F2FAF2"/>
            <w:vAlign w:val="center"/>
            <w:hideMark/>
          </w:tcPr>
          <w:p w14:paraId="09A61E3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les manches longues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44A349A" w14:textId="77777777" w:rsidTr="00D70B5C">
        <w:trPr>
          <w:tblCellSpacing w:w="15" w:type="dxa"/>
        </w:trPr>
        <w:tc>
          <w:tcPr>
            <w:tcW w:w="1395" w:type="pct"/>
            <w:shd w:val="clear" w:color="auto" w:fill="E6F5E6"/>
            <w:vAlign w:val="center"/>
            <w:hideMark/>
          </w:tcPr>
          <w:p w14:paraId="11C96A6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lastRenderedPageBreak/>
              <w:t>près de</w:t>
            </w:r>
          </w:p>
        </w:tc>
        <w:tc>
          <w:tcPr>
            <w:tcW w:w="611" w:type="pct"/>
            <w:shd w:val="clear" w:color="auto" w:fill="FFFAEB"/>
            <w:vAlign w:val="center"/>
            <w:hideMark/>
          </w:tcPr>
          <w:p w14:paraId="7702D80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在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附近</w:t>
            </w:r>
          </w:p>
        </w:tc>
        <w:tc>
          <w:tcPr>
            <w:tcW w:w="2930" w:type="pct"/>
            <w:shd w:val="clear" w:color="auto" w:fill="FAFEFA"/>
            <w:vAlign w:val="center"/>
            <w:hideMark/>
          </w:tcPr>
          <w:p w14:paraId="4326D87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près de l’église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087EC44" w14:textId="77777777" w:rsidTr="00D70B5C">
        <w:trPr>
          <w:tblCellSpacing w:w="15" w:type="dxa"/>
        </w:trPr>
        <w:tc>
          <w:tcPr>
            <w:tcW w:w="1395" w:type="pct"/>
            <w:shd w:val="clear" w:color="auto" w:fill="E6F5E6"/>
            <w:vAlign w:val="center"/>
            <w:hideMark/>
          </w:tcPr>
          <w:p w14:paraId="6DD0D1B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une église</w:t>
            </w:r>
          </w:p>
        </w:tc>
        <w:tc>
          <w:tcPr>
            <w:tcW w:w="611" w:type="pct"/>
            <w:shd w:val="clear" w:color="auto" w:fill="FFFAEB"/>
            <w:vAlign w:val="center"/>
            <w:hideMark/>
          </w:tcPr>
          <w:p w14:paraId="7F09FDD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教堂</w:t>
            </w:r>
          </w:p>
        </w:tc>
        <w:tc>
          <w:tcPr>
            <w:tcW w:w="2930" w:type="pct"/>
            <w:shd w:val="clear" w:color="auto" w:fill="F2FAF2"/>
            <w:vAlign w:val="center"/>
            <w:hideMark/>
          </w:tcPr>
          <w:p w14:paraId="3D5B3EE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阴性名词。</w:t>
            </w:r>
          </w:p>
        </w:tc>
      </w:tr>
      <w:tr w:rsidR="00992D11" w:rsidRPr="00D70B5C" w14:paraId="6645D73F" w14:textId="77777777" w:rsidTr="00D70B5C">
        <w:trPr>
          <w:tblCellSpacing w:w="15" w:type="dxa"/>
        </w:trPr>
        <w:tc>
          <w:tcPr>
            <w:tcW w:w="1395" w:type="pct"/>
            <w:shd w:val="clear" w:color="auto" w:fill="E6F5E6"/>
            <w:vAlign w:val="center"/>
            <w:hideMark/>
          </w:tcPr>
          <w:p w14:paraId="297FE53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gagner</w:t>
            </w:r>
          </w:p>
        </w:tc>
        <w:tc>
          <w:tcPr>
            <w:tcW w:w="611" w:type="pct"/>
            <w:shd w:val="clear" w:color="auto" w:fill="FFFAEB"/>
            <w:vAlign w:val="center"/>
            <w:hideMark/>
          </w:tcPr>
          <w:p w14:paraId="2A883F4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赢得；挣得</w:t>
            </w:r>
          </w:p>
        </w:tc>
        <w:tc>
          <w:tcPr>
            <w:tcW w:w="2930" w:type="pct"/>
            <w:shd w:val="clear" w:color="auto" w:fill="FAFEFA"/>
            <w:vAlign w:val="center"/>
            <w:hideMark/>
          </w:tcPr>
          <w:p w14:paraId="47F03C4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gagner un téléphone portable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gagner de l’argent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43BA15C" w14:textId="77777777" w:rsidTr="00D70B5C">
        <w:trPr>
          <w:tblCellSpacing w:w="15" w:type="dxa"/>
        </w:trPr>
        <w:tc>
          <w:tcPr>
            <w:tcW w:w="1395" w:type="pct"/>
            <w:shd w:val="clear" w:color="auto" w:fill="E6F5E6"/>
            <w:vAlign w:val="center"/>
            <w:hideMark/>
          </w:tcPr>
          <w:p w14:paraId="205F691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 téléphone portable</w:t>
            </w:r>
          </w:p>
        </w:tc>
        <w:tc>
          <w:tcPr>
            <w:tcW w:w="611" w:type="pct"/>
            <w:shd w:val="clear" w:color="auto" w:fill="FFFAEB"/>
            <w:vAlign w:val="center"/>
            <w:hideMark/>
          </w:tcPr>
          <w:p w14:paraId="074FBC6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一部手机</w:t>
            </w:r>
          </w:p>
        </w:tc>
        <w:tc>
          <w:tcPr>
            <w:tcW w:w="2930" w:type="pct"/>
            <w:shd w:val="clear" w:color="auto" w:fill="F2FAF2"/>
            <w:vAlign w:val="center"/>
            <w:hideMark/>
          </w:tcPr>
          <w:p w14:paraId="18FC5AF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portable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在这里是名词短语的一部分。</w:t>
            </w:r>
          </w:p>
        </w:tc>
      </w:tr>
      <w:tr w:rsidR="00992D11" w:rsidRPr="00D70B5C" w14:paraId="4AE95134" w14:textId="77777777" w:rsidTr="00D70B5C">
        <w:trPr>
          <w:tblCellSpacing w:w="15" w:type="dxa"/>
        </w:trPr>
        <w:tc>
          <w:tcPr>
            <w:tcW w:w="1395" w:type="pct"/>
            <w:shd w:val="clear" w:color="auto" w:fill="E6F5E6"/>
            <w:vAlign w:val="center"/>
            <w:hideMark/>
          </w:tcPr>
          <w:p w14:paraId="1EAA0D2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vouloir</w:t>
            </w:r>
          </w:p>
        </w:tc>
        <w:tc>
          <w:tcPr>
            <w:tcW w:w="611" w:type="pct"/>
            <w:shd w:val="clear" w:color="auto" w:fill="FFFAEB"/>
            <w:vAlign w:val="center"/>
            <w:hideMark/>
          </w:tcPr>
          <w:p w14:paraId="7CC77CF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想要</w:t>
            </w:r>
          </w:p>
        </w:tc>
        <w:tc>
          <w:tcPr>
            <w:tcW w:w="2930" w:type="pct"/>
            <w:shd w:val="clear" w:color="auto" w:fill="FAFEFA"/>
            <w:vAlign w:val="center"/>
            <w:hideMark/>
          </w:tcPr>
          <w:p w14:paraId="0C12DE5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je veux</w:t>
            </w:r>
            <w:r w:rsidRPr="00D70B5C">
              <w:rPr>
                <w:rFonts w:ascii="Arial" w:eastAsia="SimSun" w:hAnsi="Arial" w:cs="Arial" w:hint="eastAsia"/>
                <w:sz w:val="20"/>
              </w:rPr>
              <w:t>；礼貌形式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je voudrais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5BF2061" w14:textId="77777777" w:rsidTr="00D70B5C">
        <w:trPr>
          <w:tblCellSpacing w:w="15" w:type="dxa"/>
        </w:trPr>
        <w:tc>
          <w:tcPr>
            <w:tcW w:w="1395" w:type="pct"/>
            <w:shd w:val="clear" w:color="auto" w:fill="E6F5E6"/>
            <w:vAlign w:val="center"/>
            <w:hideMark/>
          </w:tcPr>
          <w:p w14:paraId="73DD134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voir</w:t>
            </w:r>
          </w:p>
        </w:tc>
        <w:tc>
          <w:tcPr>
            <w:tcW w:w="611" w:type="pct"/>
            <w:shd w:val="clear" w:color="auto" w:fill="FFFAEB"/>
            <w:vAlign w:val="center"/>
            <w:hideMark/>
          </w:tcPr>
          <w:p w14:paraId="033A61E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看；见</w:t>
            </w:r>
          </w:p>
        </w:tc>
        <w:tc>
          <w:tcPr>
            <w:tcW w:w="2930" w:type="pct"/>
            <w:shd w:val="clear" w:color="auto" w:fill="F2FAF2"/>
            <w:vAlign w:val="center"/>
            <w:hideMark/>
          </w:tcPr>
          <w:p w14:paraId="71CA377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voir celle...</w:t>
            </w:r>
            <w:r w:rsidRPr="00D70B5C">
              <w:rPr>
                <w:rFonts w:ascii="Arial" w:eastAsia="SimSun" w:hAnsi="Arial" w:cs="Arial" w:hint="eastAsia"/>
                <w:sz w:val="20"/>
              </w:rPr>
              <w:t>，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可以做直接宾语。</w:t>
            </w:r>
          </w:p>
        </w:tc>
      </w:tr>
      <w:tr w:rsidR="00992D11" w:rsidRPr="00D70B5C" w14:paraId="343910FA" w14:textId="77777777" w:rsidTr="00D70B5C">
        <w:trPr>
          <w:tblCellSpacing w:w="15" w:type="dxa"/>
        </w:trPr>
        <w:tc>
          <w:tcPr>
            <w:tcW w:w="1395" w:type="pct"/>
            <w:shd w:val="clear" w:color="auto" w:fill="E6F5E6"/>
            <w:vAlign w:val="center"/>
            <w:hideMark/>
          </w:tcPr>
          <w:p w14:paraId="404A30E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visiter</w:t>
            </w:r>
          </w:p>
        </w:tc>
        <w:tc>
          <w:tcPr>
            <w:tcW w:w="611" w:type="pct"/>
            <w:shd w:val="clear" w:color="auto" w:fill="FFFAEB"/>
            <w:vAlign w:val="center"/>
            <w:hideMark/>
          </w:tcPr>
          <w:p w14:paraId="794418D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参观</w:t>
            </w:r>
          </w:p>
        </w:tc>
        <w:tc>
          <w:tcPr>
            <w:tcW w:w="2930" w:type="pct"/>
            <w:shd w:val="clear" w:color="auto" w:fill="FAFEFA"/>
            <w:vAlign w:val="center"/>
            <w:hideMark/>
          </w:tcPr>
          <w:p w14:paraId="447AC08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visiter une ville / une église / un musée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直接及物。</w:t>
            </w:r>
          </w:p>
        </w:tc>
      </w:tr>
    </w:tbl>
    <w:p w14:paraId="0C4D0C0F" w14:textId="77777777" w:rsidR="00992D11" w:rsidRDefault="004B0916" w:rsidP="00992D11">
      <w:r>
        <w:rPr>
          <w:noProof/>
        </w:rPr>
      </w:r>
      <w:r>
        <w:pict w14:anchorId="0B873895">
          <v:rect id="Horizontal Line 13" o:spid="_x0000_s1133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02D448A3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易错点表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878"/>
        <w:gridCol w:w="3027"/>
        <w:gridCol w:w="3439"/>
      </w:tblGrid>
      <w:tr w:rsidR="00992D11" w:rsidRPr="00D70B5C" w14:paraId="3E35E67D" w14:textId="77777777" w:rsidTr="00D70B5C">
        <w:trPr>
          <w:tblHeader/>
          <w:tblCellSpacing w:w="15" w:type="dxa"/>
        </w:trPr>
        <w:tc>
          <w:tcPr>
            <w:tcW w:w="1516" w:type="pct"/>
            <w:shd w:val="clear" w:color="auto" w:fill="BE4637"/>
            <w:vAlign w:val="center"/>
            <w:hideMark/>
          </w:tcPr>
          <w:p w14:paraId="24F336A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604" w:type="pct"/>
            <w:shd w:val="clear" w:color="auto" w:fill="BE4637"/>
            <w:vAlign w:val="center"/>
            <w:hideMark/>
          </w:tcPr>
          <w:p w14:paraId="2183BF25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816" w:type="pct"/>
            <w:shd w:val="clear" w:color="auto" w:fill="BE4637"/>
            <w:vAlign w:val="center"/>
            <w:hideMark/>
          </w:tcPr>
          <w:p w14:paraId="5648B43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4FB434BC" w14:textId="77777777" w:rsidTr="00D70B5C">
        <w:trPr>
          <w:tblCellSpacing w:w="15" w:type="dxa"/>
        </w:trPr>
        <w:tc>
          <w:tcPr>
            <w:tcW w:w="1516" w:type="pct"/>
            <w:shd w:val="clear" w:color="auto" w:fill="FFE6E1"/>
            <w:vAlign w:val="center"/>
            <w:hideMark/>
          </w:tcPr>
          <w:p w14:paraId="34D81AB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  <w:lang w:val="fr-CA"/>
              </w:rPr>
              <w:t>celle-là de ma sœur</w:t>
            </w:r>
          </w:p>
        </w:tc>
        <w:tc>
          <w:tcPr>
            <w:tcW w:w="1604" w:type="pct"/>
            <w:shd w:val="clear" w:color="auto" w:fill="F5FFF0"/>
            <w:vAlign w:val="center"/>
            <w:hideMark/>
          </w:tcPr>
          <w:p w14:paraId="61856EA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celle de ma sœur</w:t>
            </w:r>
          </w:p>
        </w:tc>
        <w:tc>
          <w:tcPr>
            <w:tcW w:w="1816" w:type="pct"/>
            <w:shd w:val="clear" w:color="auto" w:fill="FFFAF8"/>
            <w:vAlign w:val="center"/>
            <w:hideMark/>
          </w:tcPr>
          <w:p w14:paraId="56F3529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后面已经有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 ma sœur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补足，不要乱加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-là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590D07F" w14:textId="77777777" w:rsidTr="00D70B5C">
        <w:trPr>
          <w:tblCellSpacing w:w="15" w:type="dxa"/>
        </w:trPr>
        <w:tc>
          <w:tcPr>
            <w:tcW w:w="1516" w:type="pct"/>
            <w:shd w:val="clear" w:color="auto" w:fill="FFE6E1"/>
            <w:vAlign w:val="center"/>
            <w:hideMark/>
          </w:tcPr>
          <w:p w14:paraId="4F57EDE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  <w:lang w:val="fr-CA"/>
              </w:rPr>
              <w:t>celle à 150 euros sont joli</w:t>
            </w:r>
          </w:p>
        </w:tc>
        <w:tc>
          <w:tcPr>
            <w:tcW w:w="1604" w:type="pct"/>
            <w:shd w:val="clear" w:color="auto" w:fill="F5FFF0"/>
            <w:vAlign w:val="center"/>
            <w:hideMark/>
          </w:tcPr>
          <w:p w14:paraId="7B4DCBE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celles à 150 euros sont jolies</w:t>
            </w:r>
          </w:p>
        </w:tc>
        <w:tc>
          <w:tcPr>
            <w:tcW w:w="1816" w:type="pct"/>
            <w:shd w:val="clear" w:color="auto" w:fill="FFF0EB"/>
            <w:vAlign w:val="center"/>
            <w:hideMark/>
          </w:tcPr>
          <w:p w14:paraId="7294E7E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如果指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lunettes</w:t>
            </w:r>
            <w:r w:rsidRPr="00D70B5C">
              <w:rPr>
                <w:rFonts w:ascii="Arial" w:eastAsia="SimSun" w:hAnsi="Arial" w:cs="Arial" w:hint="eastAsia"/>
                <w:sz w:val="20"/>
              </w:rPr>
              <w:t>，它是阴性复数：</w:t>
            </w:r>
            <w:r w:rsidRPr="00D70B5C">
              <w:rPr>
                <w:rStyle w:val="HTMLCode"/>
                <w:rFonts w:ascii="Arial" w:hAnsi="Arial" w:cs="Arial"/>
              </w:rPr>
              <w:t>celles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sont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jolies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都要复数配合。</w:t>
            </w:r>
          </w:p>
        </w:tc>
      </w:tr>
      <w:tr w:rsidR="00992D11" w:rsidRPr="00D70B5C" w14:paraId="5CE41D14" w14:textId="77777777" w:rsidTr="00D70B5C">
        <w:trPr>
          <w:tblCellSpacing w:w="15" w:type="dxa"/>
        </w:trPr>
        <w:tc>
          <w:tcPr>
            <w:tcW w:w="1516" w:type="pct"/>
            <w:shd w:val="clear" w:color="auto" w:fill="FFE6E1"/>
            <w:vAlign w:val="center"/>
            <w:hideMark/>
          </w:tcPr>
          <w:p w14:paraId="2F9B7AA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Elle vous va très bien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指眼镜</w:t>
            </w:r>
          </w:p>
        </w:tc>
        <w:tc>
          <w:tcPr>
            <w:tcW w:w="1604" w:type="pct"/>
            <w:shd w:val="clear" w:color="auto" w:fill="F5FFF0"/>
            <w:vAlign w:val="center"/>
            <w:hideMark/>
          </w:tcPr>
          <w:p w14:paraId="7ABDC67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Elles vous vont très bien</w:t>
            </w:r>
          </w:p>
        </w:tc>
        <w:tc>
          <w:tcPr>
            <w:tcW w:w="1816" w:type="pct"/>
            <w:shd w:val="clear" w:color="auto" w:fill="FFFAF8"/>
            <w:vAlign w:val="center"/>
            <w:hideMark/>
          </w:tcPr>
          <w:p w14:paraId="5D74977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lunettes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是复数，所以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elles vont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A97DF5D" w14:textId="77777777" w:rsidTr="00D70B5C">
        <w:trPr>
          <w:tblCellSpacing w:w="15" w:type="dxa"/>
        </w:trPr>
        <w:tc>
          <w:tcPr>
            <w:tcW w:w="1516" w:type="pct"/>
            <w:shd w:val="clear" w:color="auto" w:fill="FFE6E1"/>
            <w:vAlign w:val="center"/>
            <w:hideMark/>
          </w:tcPr>
          <w:p w14:paraId="363C687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  <w:lang w:val="fr-CA"/>
              </w:rPr>
              <w:t>La robe te va bonne</w:t>
            </w:r>
          </w:p>
        </w:tc>
        <w:tc>
          <w:tcPr>
            <w:tcW w:w="1604" w:type="pct"/>
            <w:shd w:val="clear" w:color="auto" w:fill="F5FFF0"/>
            <w:vAlign w:val="center"/>
            <w:hideMark/>
          </w:tcPr>
          <w:p w14:paraId="4680CC7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La robe te va bien</w:t>
            </w:r>
          </w:p>
        </w:tc>
        <w:tc>
          <w:tcPr>
            <w:tcW w:w="1816" w:type="pct"/>
            <w:shd w:val="clear" w:color="auto" w:fill="FFF0EB"/>
            <w:vAlign w:val="center"/>
            <w:hideMark/>
          </w:tcPr>
          <w:p w14:paraId="5631ABC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适合某人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aller bien à quelqu’un</w:t>
            </w:r>
            <w:r w:rsidRPr="00D70B5C">
              <w:rPr>
                <w:rFonts w:ascii="Arial" w:eastAsia="SimSun" w:hAnsi="Arial" w:cs="Arial" w:hint="eastAsia"/>
                <w:sz w:val="20"/>
              </w:rPr>
              <w:t>，这里用副词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bien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BDEF916" w14:textId="77777777" w:rsidTr="00D70B5C">
        <w:trPr>
          <w:tblCellSpacing w:w="15" w:type="dxa"/>
        </w:trPr>
        <w:tc>
          <w:tcPr>
            <w:tcW w:w="1516" w:type="pct"/>
            <w:shd w:val="clear" w:color="auto" w:fill="FFE6E1"/>
            <w:vAlign w:val="center"/>
            <w:hideMark/>
          </w:tcPr>
          <w:p w14:paraId="3F60C61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  <w:lang w:val="fr-CA"/>
              </w:rPr>
              <w:t>Je veux voir les manches avec celle-là</w:t>
            </w:r>
          </w:p>
        </w:tc>
        <w:tc>
          <w:tcPr>
            <w:tcW w:w="1604" w:type="pct"/>
            <w:shd w:val="clear" w:color="auto" w:fill="F5FFF0"/>
            <w:vAlign w:val="center"/>
            <w:hideMark/>
          </w:tcPr>
          <w:p w14:paraId="7E9CD30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Je voudrais voir celle avec les manches longues</w:t>
            </w:r>
          </w:p>
        </w:tc>
        <w:tc>
          <w:tcPr>
            <w:tcW w:w="1816" w:type="pct"/>
            <w:shd w:val="clear" w:color="auto" w:fill="FFFAF8"/>
            <w:vAlign w:val="center"/>
            <w:hideMark/>
          </w:tcPr>
          <w:p w14:paraId="61595A0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你想看的核心是</w:t>
            </w:r>
            <w:r w:rsidRPr="00D70B5C">
              <w:rPr>
                <w:rFonts w:ascii="Arial" w:hAnsi="Arial" w:cs="Arial"/>
                <w:sz w:val="20"/>
                <w:lang w:val="fr-CA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那件衣服</w:t>
            </w:r>
            <w:r w:rsidRPr="00D70B5C">
              <w:rPr>
                <w:rFonts w:ascii="Arial" w:hAnsi="Arial" w:cs="Arial"/>
                <w:sz w:val="20"/>
                <w:lang w:val="fr-CA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  <w:lang w:val="fr-CA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袖子</w:t>
            </w:r>
            <w:r w:rsidRPr="00D70B5C">
              <w:rPr>
                <w:rFonts w:ascii="Arial" w:hAnsi="Arial" w:cs="Arial"/>
                <w:sz w:val="20"/>
                <w:lang w:val="fr-CA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9B57217" w14:textId="77777777" w:rsidTr="00D70B5C">
        <w:trPr>
          <w:tblCellSpacing w:w="15" w:type="dxa"/>
        </w:trPr>
        <w:tc>
          <w:tcPr>
            <w:tcW w:w="1516" w:type="pct"/>
            <w:shd w:val="clear" w:color="auto" w:fill="FFE6E1"/>
            <w:vAlign w:val="center"/>
            <w:hideMark/>
          </w:tcPr>
          <w:p w14:paraId="74068C3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  <w:lang w:val="fr-CA"/>
              </w:rPr>
              <w:t>Celui qui gagne le numéro 37 a un téléphone portable</w:t>
            </w:r>
          </w:p>
        </w:tc>
        <w:tc>
          <w:tcPr>
            <w:tcW w:w="1604" w:type="pct"/>
            <w:shd w:val="clear" w:color="auto" w:fill="F5FFF0"/>
            <w:vAlign w:val="center"/>
            <w:hideMark/>
          </w:tcPr>
          <w:p w14:paraId="3A3E284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Celui qui a le numéro 37 gagne un téléphone portable</w:t>
            </w:r>
          </w:p>
        </w:tc>
        <w:tc>
          <w:tcPr>
            <w:tcW w:w="1816" w:type="pct"/>
            <w:shd w:val="clear" w:color="auto" w:fill="FFF0EB"/>
            <w:vAlign w:val="center"/>
            <w:hideMark/>
          </w:tcPr>
          <w:p w14:paraId="7D9BB68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gagner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是赢得，赢的是手机，不是号码。</w:t>
            </w:r>
          </w:p>
        </w:tc>
      </w:tr>
      <w:tr w:rsidR="00992D11" w:rsidRPr="00D70B5C" w14:paraId="0B3826C9" w14:textId="77777777" w:rsidTr="00D70B5C">
        <w:trPr>
          <w:tblCellSpacing w:w="15" w:type="dxa"/>
        </w:trPr>
        <w:tc>
          <w:tcPr>
            <w:tcW w:w="1516" w:type="pct"/>
            <w:shd w:val="clear" w:color="auto" w:fill="FFE6E1"/>
            <w:vAlign w:val="center"/>
            <w:hideMark/>
          </w:tcPr>
          <w:p w14:paraId="20E6C68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只靠动词位置判断句子对错</w:t>
            </w:r>
          </w:p>
        </w:tc>
        <w:tc>
          <w:tcPr>
            <w:tcW w:w="1604" w:type="pct"/>
            <w:shd w:val="clear" w:color="auto" w:fill="F5FFF0"/>
            <w:vAlign w:val="center"/>
            <w:hideMark/>
          </w:tcPr>
          <w:p w14:paraId="505B11A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还要看词义关系</w:t>
            </w:r>
          </w:p>
        </w:tc>
        <w:tc>
          <w:tcPr>
            <w:tcW w:w="1816" w:type="pct"/>
            <w:shd w:val="clear" w:color="auto" w:fill="FFFAF8"/>
            <w:vAlign w:val="center"/>
            <w:hideMark/>
          </w:tcPr>
          <w:p w14:paraId="50C0B04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这题语法位置可以对，但意思可能反。</w:t>
            </w:r>
          </w:p>
        </w:tc>
      </w:tr>
      <w:tr w:rsidR="00992D11" w:rsidRPr="00D70B5C" w14:paraId="456FCED2" w14:textId="77777777" w:rsidTr="00D70B5C">
        <w:trPr>
          <w:tblCellSpacing w:w="15" w:type="dxa"/>
        </w:trPr>
        <w:tc>
          <w:tcPr>
            <w:tcW w:w="1516" w:type="pct"/>
            <w:shd w:val="clear" w:color="auto" w:fill="FFE6E1"/>
            <w:vAlign w:val="center"/>
            <w:hideMark/>
          </w:tcPr>
          <w:p w14:paraId="043491F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  <w:lang w:val="fr-CA"/>
              </w:rPr>
              <w:t>celle que est près de l’église</w:t>
            </w:r>
          </w:p>
        </w:tc>
        <w:tc>
          <w:tcPr>
            <w:tcW w:w="1604" w:type="pct"/>
            <w:shd w:val="clear" w:color="auto" w:fill="F5FFF0"/>
            <w:vAlign w:val="center"/>
            <w:hideMark/>
          </w:tcPr>
          <w:p w14:paraId="6FD052E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celle qui est près de l’église</w:t>
            </w:r>
          </w:p>
        </w:tc>
        <w:tc>
          <w:tcPr>
            <w:tcW w:w="1816" w:type="pct"/>
            <w:shd w:val="clear" w:color="auto" w:fill="FFF0EB"/>
            <w:vAlign w:val="center"/>
            <w:hideMark/>
          </w:tcPr>
          <w:p w14:paraId="260914C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从句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est près...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缺主语，所以用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qui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B0B34FC" w14:textId="77777777" w:rsidTr="00D70B5C">
        <w:trPr>
          <w:tblCellSpacing w:w="15" w:type="dxa"/>
        </w:trPr>
        <w:tc>
          <w:tcPr>
            <w:tcW w:w="1516" w:type="pct"/>
            <w:shd w:val="clear" w:color="auto" w:fill="FFE6E1"/>
            <w:vAlign w:val="center"/>
            <w:hideMark/>
          </w:tcPr>
          <w:p w14:paraId="6D5E19A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lastRenderedPageBreak/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Je veux...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在礼貌请求里过直接</w:t>
            </w:r>
          </w:p>
        </w:tc>
        <w:tc>
          <w:tcPr>
            <w:tcW w:w="1604" w:type="pct"/>
            <w:shd w:val="clear" w:color="auto" w:fill="F5FFF0"/>
            <w:vAlign w:val="center"/>
            <w:hideMark/>
          </w:tcPr>
          <w:p w14:paraId="4E0B849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Je voudrais...</w:t>
            </w:r>
          </w:p>
        </w:tc>
        <w:tc>
          <w:tcPr>
            <w:tcW w:w="1816" w:type="pct"/>
            <w:shd w:val="clear" w:color="auto" w:fill="FFFAF8"/>
            <w:vAlign w:val="center"/>
            <w:hideMark/>
          </w:tcPr>
          <w:p w14:paraId="2AEB96F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je voudrais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更像英语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I would like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67FC6450" w14:textId="77777777" w:rsidR="00992D11" w:rsidRDefault="004B0916" w:rsidP="00992D11">
      <w:r>
        <w:rPr>
          <w:noProof/>
        </w:rPr>
      </w:r>
      <w:r>
        <w:pict w14:anchorId="4A422864">
          <v:rect id="Horizontal Line 14" o:spid="_x0000_s1132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58A136D0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做题流程</w:t>
      </w:r>
      <w:r>
        <w:t>：</w:t>
      </w:r>
      <w:r>
        <w:rPr>
          <w:rStyle w:val="HTMLCode"/>
          <w:rFonts w:eastAsia="DengXian Light"/>
        </w:rPr>
        <w:t>celui / celle / ceux / celles</w:t>
      </w:r>
      <w:r>
        <w:t xml:space="preserve"> </w:t>
      </w:r>
      <w:r>
        <w:t>题怎么</w:t>
      </w:r>
      <w:r>
        <w:rPr>
          <w:rFonts w:ascii="SimSun" w:eastAsia="SimSun" w:hAnsi="SimSun" w:cs="SimSun" w:hint="eastAsia"/>
        </w:rPr>
        <w:t>做</w:t>
      </w:r>
    </w:p>
    <w:tbl>
      <w:tblPr>
        <w:tblW w:w="5000" w:type="pct"/>
        <w:tblCellSpacing w:w="15" w:type="dxa"/>
        <w:tblBorders>
          <w:top w:val="single" w:sz="6" w:space="0" w:color="555591"/>
          <w:left w:val="single" w:sz="6" w:space="0" w:color="555591"/>
          <w:bottom w:val="single" w:sz="6" w:space="0" w:color="555591"/>
          <w:right w:val="single" w:sz="6" w:space="0" w:color="555591"/>
          <w:insideH w:val="single" w:sz="4" w:space="0" w:color="B4B9DC"/>
          <w:insideV w:val="single" w:sz="4" w:space="0" w:color="B4B9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88"/>
        <w:gridCol w:w="1332"/>
        <w:gridCol w:w="7524"/>
      </w:tblGrid>
      <w:tr w:rsidR="00992D11" w:rsidRPr="00D70B5C" w14:paraId="6A710A08" w14:textId="77777777" w:rsidTr="00D70B5C">
        <w:trPr>
          <w:tblHeader/>
          <w:tblCellSpacing w:w="15" w:type="dxa"/>
        </w:trPr>
        <w:tc>
          <w:tcPr>
            <w:tcW w:w="237" w:type="pct"/>
            <w:shd w:val="clear" w:color="auto" w:fill="50509B"/>
            <w:vAlign w:val="center"/>
            <w:hideMark/>
          </w:tcPr>
          <w:p w14:paraId="3BC0BD07" w14:textId="77777777" w:rsidR="00992D11" w:rsidRPr="00D70B5C" w:rsidRDefault="00992D11" w:rsidP="00D70B5C">
            <w:pPr>
              <w:spacing w:after="40"/>
              <w:jc w:val="right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步骤</w:t>
            </w:r>
          </w:p>
        </w:tc>
        <w:tc>
          <w:tcPr>
            <w:tcW w:w="697" w:type="pct"/>
            <w:shd w:val="clear" w:color="auto" w:fill="50509B"/>
            <w:vAlign w:val="center"/>
            <w:hideMark/>
          </w:tcPr>
          <w:p w14:paraId="6C208BD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4002" w:type="pct"/>
            <w:shd w:val="clear" w:color="auto" w:fill="50509B"/>
            <w:vAlign w:val="center"/>
            <w:hideMark/>
          </w:tcPr>
          <w:p w14:paraId="37A25A5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333C38ED" w14:textId="77777777" w:rsidTr="00D70B5C">
        <w:trPr>
          <w:tblCellSpacing w:w="15" w:type="dxa"/>
        </w:trPr>
        <w:tc>
          <w:tcPr>
            <w:tcW w:w="237" w:type="pct"/>
            <w:shd w:val="clear" w:color="auto" w:fill="E8E8FA"/>
            <w:vAlign w:val="center"/>
            <w:hideMark/>
          </w:tcPr>
          <w:p w14:paraId="0D9ABEDC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1</w:t>
            </w:r>
          </w:p>
        </w:tc>
        <w:tc>
          <w:tcPr>
            <w:tcW w:w="697" w:type="pct"/>
            <w:shd w:val="clear" w:color="auto" w:fill="F8FAFF"/>
            <w:vAlign w:val="center"/>
            <w:hideMark/>
          </w:tcPr>
          <w:p w14:paraId="0498AB4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找被替代名词</w:t>
            </w:r>
          </w:p>
        </w:tc>
        <w:tc>
          <w:tcPr>
            <w:tcW w:w="4002" w:type="pct"/>
            <w:shd w:val="clear" w:color="auto" w:fill="FAFAFF"/>
            <w:vAlign w:val="center"/>
            <w:hideMark/>
          </w:tcPr>
          <w:p w14:paraId="6FEEB25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先看它替代的是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film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voiture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lunettes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proposition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train</w:t>
            </w:r>
            <w:r w:rsidRPr="00D70B5C">
              <w:rPr>
                <w:rFonts w:ascii="Arial" w:eastAsia="SimSun" w:hAnsi="Arial" w:cs="Arial" w:hint="eastAsia"/>
                <w:sz w:val="20"/>
              </w:rPr>
              <w:t>，还是题目里隐含的名词。</w:t>
            </w:r>
          </w:p>
        </w:tc>
      </w:tr>
      <w:tr w:rsidR="00992D11" w:rsidRPr="00D70B5C" w14:paraId="3783FEBF" w14:textId="77777777" w:rsidTr="00D70B5C">
        <w:trPr>
          <w:tblCellSpacing w:w="15" w:type="dxa"/>
        </w:trPr>
        <w:tc>
          <w:tcPr>
            <w:tcW w:w="237" w:type="pct"/>
            <w:shd w:val="clear" w:color="auto" w:fill="E8E8FA"/>
            <w:vAlign w:val="center"/>
            <w:hideMark/>
          </w:tcPr>
          <w:p w14:paraId="2860B20B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2</w:t>
            </w:r>
          </w:p>
        </w:tc>
        <w:tc>
          <w:tcPr>
            <w:tcW w:w="697" w:type="pct"/>
            <w:shd w:val="clear" w:color="auto" w:fill="F8FAFF"/>
            <w:vAlign w:val="center"/>
            <w:hideMark/>
          </w:tcPr>
          <w:p w14:paraId="209B109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判断性数</w:t>
            </w:r>
          </w:p>
        </w:tc>
        <w:tc>
          <w:tcPr>
            <w:tcW w:w="4002" w:type="pct"/>
            <w:shd w:val="clear" w:color="auto" w:fill="F2F4FF"/>
            <w:vAlign w:val="center"/>
            <w:hideMark/>
          </w:tcPr>
          <w:p w14:paraId="77D813F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阳性单数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celui</w:t>
            </w:r>
            <w:r w:rsidRPr="00D70B5C">
              <w:rPr>
                <w:rFonts w:ascii="Arial" w:eastAsia="SimSun" w:hAnsi="Arial" w:cs="Arial" w:hint="eastAsia"/>
                <w:sz w:val="20"/>
              </w:rPr>
              <w:t>；阴性单数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eastAsia="SimSun" w:hAnsi="Arial" w:cs="Arial" w:hint="eastAsia"/>
                <w:sz w:val="20"/>
              </w:rPr>
              <w:t>；阳性复数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ceux</w:t>
            </w:r>
            <w:r w:rsidRPr="00D70B5C">
              <w:rPr>
                <w:rFonts w:ascii="Arial" w:eastAsia="SimSun" w:hAnsi="Arial" w:cs="Arial" w:hint="eastAsia"/>
                <w:sz w:val="20"/>
              </w:rPr>
              <w:t>；阴性复数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AD50A18" w14:textId="77777777" w:rsidTr="00D70B5C">
        <w:trPr>
          <w:tblCellSpacing w:w="15" w:type="dxa"/>
        </w:trPr>
        <w:tc>
          <w:tcPr>
            <w:tcW w:w="237" w:type="pct"/>
            <w:shd w:val="clear" w:color="auto" w:fill="E8E8FA"/>
            <w:vAlign w:val="center"/>
            <w:hideMark/>
          </w:tcPr>
          <w:p w14:paraId="5DD0A872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3</w:t>
            </w:r>
          </w:p>
        </w:tc>
        <w:tc>
          <w:tcPr>
            <w:tcW w:w="697" w:type="pct"/>
            <w:shd w:val="clear" w:color="auto" w:fill="F8FAFF"/>
            <w:vAlign w:val="center"/>
            <w:hideMark/>
          </w:tcPr>
          <w:p w14:paraId="28DB0D0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看后面补足类型</w:t>
            </w:r>
          </w:p>
        </w:tc>
        <w:tc>
          <w:tcPr>
            <w:tcW w:w="4002" w:type="pct"/>
            <w:shd w:val="clear" w:color="auto" w:fill="FAFAFF"/>
            <w:vAlign w:val="center"/>
            <w:hideMark/>
          </w:tcPr>
          <w:p w14:paraId="7690C4A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de...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表所属；</w:t>
            </w:r>
            <w:r w:rsidRPr="00D70B5C">
              <w:rPr>
                <w:rStyle w:val="HTMLCode"/>
                <w:rFonts w:ascii="Arial" w:hAnsi="Arial" w:cs="Arial"/>
              </w:rPr>
              <w:t>à...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表价格、用途、特征；</w:t>
            </w:r>
            <w:r w:rsidRPr="00D70B5C">
              <w:rPr>
                <w:rStyle w:val="HTMLCode"/>
                <w:rFonts w:ascii="Arial" w:hAnsi="Arial" w:cs="Arial"/>
              </w:rPr>
              <w:t>avec...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表带有；</w:t>
            </w:r>
            <w:r w:rsidRPr="00D70B5C">
              <w:rPr>
                <w:rStyle w:val="HTMLCode"/>
                <w:rFonts w:ascii="Arial" w:hAnsi="Arial" w:cs="Arial"/>
              </w:rPr>
              <w:t>qui / que...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表从句说明。</w:t>
            </w:r>
          </w:p>
        </w:tc>
      </w:tr>
      <w:tr w:rsidR="00992D11" w:rsidRPr="00D70B5C" w14:paraId="3B756A8A" w14:textId="77777777" w:rsidTr="00D70B5C">
        <w:trPr>
          <w:tblCellSpacing w:w="15" w:type="dxa"/>
        </w:trPr>
        <w:tc>
          <w:tcPr>
            <w:tcW w:w="237" w:type="pct"/>
            <w:shd w:val="clear" w:color="auto" w:fill="E8E8FA"/>
            <w:vAlign w:val="center"/>
            <w:hideMark/>
          </w:tcPr>
          <w:p w14:paraId="49F102E0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4</w:t>
            </w:r>
          </w:p>
        </w:tc>
        <w:tc>
          <w:tcPr>
            <w:tcW w:w="697" w:type="pct"/>
            <w:shd w:val="clear" w:color="auto" w:fill="F8FAFF"/>
            <w:vAlign w:val="center"/>
            <w:hideMark/>
          </w:tcPr>
          <w:p w14:paraId="3E08222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检查动词配合</w:t>
            </w:r>
          </w:p>
        </w:tc>
        <w:tc>
          <w:tcPr>
            <w:tcW w:w="4002" w:type="pct"/>
            <w:shd w:val="clear" w:color="auto" w:fill="F2F4FF"/>
            <w:vAlign w:val="center"/>
            <w:hideMark/>
          </w:tcPr>
          <w:p w14:paraId="5912A5F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如果主语是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celles</w:t>
            </w:r>
            <w:r w:rsidRPr="00D70B5C">
              <w:rPr>
                <w:rFonts w:ascii="Arial" w:eastAsia="SimSun" w:hAnsi="Arial" w:cs="Arial" w:hint="eastAsia"/>
                <w:sz w:val="20"/>
              </w:rPr>
              <w:t>，动词要复数：</w:t>
            </w:r>
            <w:r w:rsidRPr="00D70B5C">
              <w:rPr>
                <w:rStyle w:val="HTMLCode"/>
                <w:rFonts w:ascii="Arial" w:hAnsi="Arial" w:cs="Arial"/>
              </w:rPr>
              <w:t>celles sont...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C1B9449" w14:textId="77777777" w:rsidTr="00D70B5C">
        <w:trPr>
          <w:tblCellSpacing w:w="15" w:type="dxa"/>
        </w:trPr>
        <w:tc>
          <w:tcPr>
            <w:tcW w:w="237" w:type="pct"/>
            <w:shd w:val="clear" w:color="auto" w:fill="E8E8FA"/>
            <w:vAlign w:val="center"/>
            <w:hideMark/>
          </w:tcPr>
          <w:p w14:paraId="2285155D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5</w:t>
            </w:r>
          </w:p>
        </w:tc>
        <w:tc>
          <w:tcPr>
            <w:tcW w:w="697" w:type="pct"/>
            <w:shd w:val="clear" w:color="auto" w:fill="F8FAFF"/>
            <w:vAlign w:val="center"/>
            <w:hideMark/>
          </w:tcPr>
          <w:p w14:paraId="6691537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检查形容词配合</w:t>
            </w:r>
          </w:p>
        </w:tc>
        <w:tc>
          <w:tcPr>
            <w:tcW w:w="4002" w:type="pct"/>
            <w:shd w:val="clear" w:color="auto" w:fill="FAFAFF"/>
            <w:vAlign w:val="center"/>
            <w:hideMark/>
          </w:tcPr>
          <w:p w14:paraId="703C15C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lunettes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是阴性复数，所以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jolies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BBC8226" w14:textId="77777777" w:rsidTr="00D70B5C">
        <w:trPr>
          <w:tblCellSpacing w:w="15" w:type="dxa"/>
        </w:trPr>
        <w:tc>
          <w:tcPr>
            <w:tcW w:w="237" w:type="pct"/>
            <w:shd w:val="clear" w:color="auto" w:fill="E8E8FA"/>
            <w:vAlign w:val="center"/>
            <w:hideMark/>
          </w:tcPr>
          <w:p w14:paraId="59148212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6</w:t>
            </w:r>
          </w:p>
        </w:tc>
        <w:tc>
          <w:tcPr>
            <w:tcW w:w="697" w:type="pct"/>
            <w:shd w:val="clear" w:color="auto" w:fill="F8FAFF"/>
            <w:vAlign w:val="center"/>
            <w:hideMark/>
          </w:tcPr>
          <w:p w14:paraId="02CEC64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检查语义关系</w:t>
            </w:r>
          </w:p>
        </w:tc>
        <w:tc>
          <w:tcPr>
            <w:tcW w:w="4002" w:type="pct"/>
            <w:shd w:val="clear" w:color="auto" w:fill="F2F4FF"/>
            <w:vAlign w:val="center"/>
            <w:hideMark/>
          </w:tcPr>
          <w:p w14:paraId="519A690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不只看语法。要问：谁拥有号码？谁赢得手机？谁适合谁？</w:t>
            </w:r>
          </w:p>
        </w:tc>
      </w:tr>
    </w:tbl>
    <w:p w14:paraId="79D9AA4B" w14:textId="77777777" w:rsidR="00992D11" w:rsidRDefault="004B0916" w:rsidP="00992D11">
      <w:r>
        <w:rPr>
          <w:noProof/>
        </w:rPr>
      </w:r>
      <w:r>
        <w:pict w14:anchorId="2A09E454">
          <v:rect id="Horizontal Line 15" o:spid="_x0000_s1131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2E66EBD2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做题流程：关系从句</w:t>
      </w:r>
      <w:r>
        <w:t xml:space="preserve"> </w:t>
      </w:r>
      <w:r>
        <w:rPr>
          <w:rStyle w:val="HTMLCode"/>
          <w:rFonts w:eastAsia="DengXian Light"/>
        </w:rPr>
        <w:t>qui / que</w:t>
      </w:r>
      <w:r>
        <w:t xml:space="preserve"> </w:t>
      </w:r>
      <w:r>
        <w:t>怎么</w:t>
      </w:r>
      <w:r>
        <w:rPr>
          <w:rFonts w:ascii="SimSun" w:eastAsia="SimSun" w:hAnsi="SimSun" w:cs="SimSun" w:hint="eastAsia"/>
        </w:rPr>
        <w:t>判</w:t>
      </w:r>
    </w:p>
    <w:tbl>
      <w:tblPr>
        <w:tblW w:w="5000" w:type="pct"/>
        <w:tblCellSpacing w:w="15" w:type="dxa"/>
        <w:tblBorders>
          <w:top w:val="single" w:sz="6" w:space="0" w:color="555591"/>
          <w:left w:val="single" w:sz="6" w:space="0" w:color="555591"/>
          <w:bottom w:val="single" w:sz="6" w:space="0" w:color="555591"/>
          <w:right w:val="single" w:sz="6" w:space="0" w:color="555591"/>
          <w:insideH w:val="single" w:sz="4" w:space="0" w:color="B4B9DC"/>
          <w:insideV w:val="single" w:sz="4" w:space="0" w:color="B4B9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582"/>
        <w:gridCol w:w="2076"/>
        <w:gridCol w:w="6686"/>
      </w:tblGrid>
      <w:tr w:rsidR="00992D11" w:rsidRPr="00D70B5C" w14:paraId="1DC2061D" w14:textId="77777777" w:rsidTr="00D70B5C">
        <w:trPr>
          <w:tblHeader/>
          <w:tblCellSpacing w:w="15" w:type="dxa"/>
        </w:trPr>
        <w:tc>
          <w:tcPr>
            <w:tcW w:w="287" w:type="pct"/>
            <w:shd w:val="clear" w:color="auto" w:fill="50509B"/>
            <w:vAlign w:val="center"/>
            <w:hideMark/>
          </w:tcPr>
          <w:p w14:paraId="3D719268" w14:textId="77777777" w:rsidR="00992D11" w:rsidRPr="00D70B5C" w:rsidRDefault="00992D11" w:rsidP="00D70B5C">
            <w:pPr>
              <w:spacing w:after="40"/>
              <w:jc w:val="right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步骤</w:t>
            </w:r>
          </w:p>
        </w:tc>
        <w:tc>
          <w:tcPr>
            <w:tcW w:w="1095" w:type="pct"/>
            <w:shd w:val="clear" w:color="auto" w:fill="50509B"/>
            <w:vAlign w:val="center"/>
            <w:hideMark/>
          </w:tcPr>
          <w:p w14:paraId="490A85AF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3554" w:type="pct"/>
            <w:shd w:val="clear" w:color="auto" w:fill="50509B"/>
            <w:vAlign w:val="center"/>
            <w:hideMark/>
          </w:tcPr>
          <w:p w14:paraId="33B7659D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1C51F1A5" w14:textId="77777777" w:rsidTr="00D70B5C">
        <w:trPr>
          <w:tblCellSpacing w:w="15" w:type="dxa"/>
        </w:trPr>
        <w:tc>
          <w:tcPr>
            <w:tcW w:w="287" w:type="pct"/>
            <w:shd w:val="clear" w:color="auto" w:fill="E8E8FA"/>
            <w:vAlign w:val="center"/>
            <w:hideMark/>
          </w:tcPr>
          <w:p w14:paraId="3771445A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1</w:t>
            </w:r>
          </w:p>
        </w:tc>
        <w:tc>
          <w:tcPr>
            <w:tcW w:w="1095" w:type="pct"/>
            <w:shd w:val="clear" w:color="auto" w:fill="F8FAFF"/>
            <w:vAlign w:val="center"/>
            <w:hideMark/>
          </w:tcPr>
          <w:p w14:paraId="0F5804E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把从句单独拿出来</w:t>
            </w:r>
          </w:p>
        </w:tc>
        <w:tc>
          <w:tcPr>
            <w:tcW w:w="3554" w:type="pct"/>
            <w:shd w:val="clear" w:color="auto" w:fill="FAFAFF"/>
            <w:vAlign w:val="center"/>
            <w:hideMark/>
          </w:tcPr>
          <w:p w14:paraId="3EC1652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比如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___ est près de l’église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A14140A" w14:textId="77777777" w:rsidTr="00D70B5C">
        <w:trPr>
          <w:tblCellSpacing w:w="15" w:type="dxa"/>
        </w:trPr>
        <w:tc>
          <w:tcPr>
            <w:tcW w:w="287" w:type="pct"/>
            <w:shd w:val="clear" w:color="auto" w:fill="E8E8FA"/>
            <w:vAlign w:val="center"/>
            <w:hideMark/>
          </w:tcPr>
          <w:p w14:paraId="0EAFF912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2</w:t>
            </w:r>
          </w:p>
        </w:tc>
        <w:tc>
          <w:tcPr>
            <w:tcW w:w="1095" w:type="pct"/>
            <w:shd w:val="clear" w:color="auto" w:fill="F8FAFF"/>
            <w:vAlign w:val="center"/>
            <w:hideMark/>
          </w:tcPr>
          <w:p w14:paraId="0FF2EEE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看从句缺什么</w:t>
            </w:r>
          </w:p>
        </w:tc>
        <w:tc>
          <w:tcPr>
            <w:tcW w:w="3554" w:type="pct"/>
            <w:shd w:val="clear" w:color="auto" w:fill="F2F4FF"/>
            <w:vAlign w:val="center"/>
            <w:hideMark/>
          </w:tcPr>
          <w:p w14:paraId="75C2B7D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如果缺主语，用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qui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。如果缺直接宾语，用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que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E0C94A4" w14:textId="77777777" w:rsidTr="00D70B5C">
        <w:trPr>
          <w:tblCellSpacing w:w="15" w:type="dxa"/>
        </w:trPr>
        <w:tc>
          <w:tcPr>
            <w:tcW w:w="287" w:type="pct"/>
            <w:shd w:val="clear" w:color="auto" w:fill="E8E8FA"/>
            <w:vAlign w:val="center"/>
            <w:hideMark/>
          </w:tcPr>
          <w:p w14:paraId="7F51A868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3</w:t>
            </w:r>
          </w:p>
        </w:tc>
        <w:tc>
          <w:tcPr>
            <w:tcW w:w="1095" w:type="pct"/>
            <w:shd w:val="clear" w:color="auto" w:fill="F8FAFF"/>
            <w:vAlign w:val="center"/>
            <w:hideMark/>
          </w:tcPr>
          <w:p w14:paraId="7AB6A9B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不看中文</w:t>
            </w:r>
            <w:r w:rsidRPr="00D70B5C">
              <w:rPr>
                <w:rFonts w:ascii="Arial" w:hAnsi="Arial" w:cs="Arial"/>
                <w:color w:val="324678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那个</w:t>
            </w:r>
            <w:r w:rsidRPr="00D70B5C">
              <w:rPr>
                <w:rFonts w:ascii="Arial" w:hAnsi="Arial" w:cs="Arial"/>
                <w:color w:val="324678"/>
                <w:sz w:val="20"/>
              </w:rPr>
              <w:t>”</w:t>
            </w:r>
          </w:p>
        </w:tc>
        <w:tc>
          <w:tcPr>
            <w:tcW w:w="3554" w:type="pct"/>
            <w:shd w:val="clear" w:color="auto" w:fill="FAFAFF"/>
            <w:vAlign w:val="center"/>
            <w:hideMark/>
          </w:tcPr>
          <w:p w14:paraId="4C9AE9E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中文都可以说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那个</w:t>
            </w:r>
            <w:r w:rsidRPr="00D70B5C">
              <w:rPr>
                <w:rFonts w:ascii="Arial" w:hAnsi="Arial" w:cs="Arial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sz w:val="20"/>
              </w:rPr>
              <w:t>的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，但法语要看从句成分。</w:t>
            </w:r>
          </w:p>
        </w:tc>
      </w:tr>
      <w:tr w:rsidR="00992D11" w:rsidRPr="00D70B5C" w14:paraId="6E4EC558" w14:textId="77777777" w:rsidTr="00D70B5C">
        <w:trPr>
          <w:tblCellSpacing w:w="15" w:type="dxa"/>
        </w:trPr>
        <w:tc>
          <w:tcPr>
            <w:tcW w:w="287" w:type="pct"/>
            <w:shd w:val="clear" w:color="auto" w:fill="E8E8FA"/>
            <w:vAlign w:val="center"/>
            <w:hideMark/>
          </w:tcPr>
          <w:p w14:paraId="73AF4139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4</w:t>
            </w:r>
          </w:p>
        </w:tc>
        <w:tc>
          <w:tcPr>
            <w:tcW w:w="1095" w:type="pct"/>
            <w:shd w:val="clear" w:color="auto" w:fill="F8FAFF"/>
            <w:vAlign w:val="center"/>
            <w:hideMark/>
          </w:tcPr>
          <w:p w14:paraId="25662C4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套回完整句</w:t>
            </w:r>
          </w:p>
        </w:tc>
        <w:tc>
          <w:tcPr>
            <w:tcW w:w="3554" w:type="pct"/>
            <w:shd w:val="clear" w:color="auto" w:fill="F2F4FF"/>
            <w:vAlign w:val="center"/>
            <w:hideMark/>
          </w:tcPr>
          <w:p w14:paraId="5BBC9FE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celle qui est près de l’église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4A773C1" w14:textId="77777777" w:rsidTr="00D70B5C">
        <w:trPr>
          <w:tblCellSpacing w:w="15" w:type="dxa"/>
        </w:trPr>
        <w:tc>
          <w:tcPr>
            <w:tcW w:w="287" w:type="pct"/>
            <w:shd w:val="clear" w:color="auto" w:fill="E8E8FA"/>
            <w:vAlign w:val="center"/>
            <w:hideMark/>
          </w:tcPr>
          <w:p w14:paraId="5EF5A0CD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5</w:t>
            </w:r>
          </w:p>
        </w:tc>
        <w:tc>
          <w:tcPr>
            <w:tcW w:w="1095" w:type="pct"/>
            <w:shd w:val="clear" w:color="auto" w:fill="F8FAFF"/>
            <w:vAlign w:val="center"/>
            <w:hideMark/>
          </w:tcPr>
          <w:p w14:paraId="1026BE9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再看主句功能</w:t>
            </w:r>
          </w:p>
        </w:tc>
        <w:tc>
          <w:tcPr>
            <w:tcW w:w="3554" w:type="pct"/>
            <w:shd w:val="clear" w:color="auto" w:fill="FAFAFF"/>
            <w:vAlign w:val="center"/>
            <w:hideMark/>
          </w:tcPr>
          <w:p w14:paraId="396AE38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On va visiter celle...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visiter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的直接宾语。</w:t>
            </w:r>
          </w:p>
        </w:tc>
      </w:tr>
    </w:tbl>
    <w:p w14:paraId="3710986B" w14:textId="77777777" w:rsidR="00992D11" w:rsidRDefault="004B0916" w:rsidP="00992D11">
      <w:r>
        <w:rPr>
          <w:noProof/>
        </w:rPr>
      </w:r>
      <w:r>
        <w:pict w14:anchorId="3A40BEC5">
          <v:rect id="Horizontal Line 16" o:spid="_x0000_s1130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12B40A87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本批复习卡片</w:t>
      </w:r>
    </w:p>
    <w:tbl>
      <w:tblPr>
        <w:tblW w:w="5000" w:type="pct"/>
        <w:tblCellSpacing w:w="15" w:type="dxa"/>
        <w:tblBorders>
          <w:top w:val="single" w:sz="6" w:space="0" w:color="3C8296"/>
          <w:left w:val="single" w:sz="6" w:space="0" w:color="3C8296"/>
          <w:bottom w:val="single" w:sz="6" w:space="0" w:color="3C8296"/>
          <w:right w:val="single" w:sz="6" w:space="0" w:color="3C8296"/>
          <w:insideH w:val="single" w:sz="4" w:space="0" w:color="AAD2DC"/>
          <w:insideV w:val="single" w:sz="4" w:space="0" w:color="AAD2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929"/>
        <w:gridCol w:w="3033"/>
        <w:gridCol w:w="3382"/>
      </w:tblGrid>
      <w:tr w:rsidR="00992D11" w:rsidRPr="00D70B5C" w14:paraId="06279F96" w14:textId="77777777" w:rsidTr="00D70B5C">
        <w:trPr>
          <w:tblHeader/>
          <w:tblCellSpacing w:w="15" w:type="dxa"/>
        </w:trPr>
        <w:tc>
          <w:tcPr>
            <w:tcW w:w="1543" w:type="pct"/>
            <w:shd w:val="clear" w:color="auto" w:fill="2D7D96"/>
            <w:vAlign w:val="center"/>
            <w:hideMark/>
          </w:tcPr>
          <w:p w14:paraId="2004A5B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607" w:type="pct"/>
            <w:shd w:val="clear" w:color="auto" w:fill="2D7D96"/>
            <w:vAlign w:val="center"/>
            <w:hideMark/>
          </w:tcPr>
          <w:p w14:paraId="6D568B6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786" w:type="pct"/>
            <w:shd w:val="clear" w:color="auto" w:fill="2D7D96"/>
            <w:vAlign w:val="center"/>
            <w:hideMark/>
          </w:tcPr>
          <w:p w14:paraId="2C2E455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6CBD3C8D" w14:textId="77777777" w:rsidTr="00D70B5C">
        <w:trPr>
          <w:tblCellSpacing w:w="15" w:type="dxa"/>
        </w:trPr>
        <w:tc>
          <w:tcPr>
            <w:tcW w:w="1543" w:type="pct"/>
            <w:shd w:val="clear" w:color="000000" w:fill="E1F5FA"/>
            <w:vAlign w:val="center"/>
            <w:hideMark/>
          </w:tcPr>
          <w:p w14:paraId="3921E3B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Que pensez-vous de ma proposition ?</w:t>
            </w:r>
          </w:p>
        </w:tc>
        <w:tc>
          <w:tcPr>
            <w:tcW w:w="1607" w:type="pct"/>
            <w:shd w:val="clear" w:color="000000" w:fill="FFFAEB"/>
            <w:vAlign w:val="center"/>
            <w:hideMark/>
          </w:tcPr>
          <w:p w14:paraId="642962A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Je préfère celle d’Amélie.</w:t>
            </w:r>
          </w:p>
        </w:tc>
        <w:tc>
          <w:tcPr>
            <w:tcW w:w="1786" w:type="pct"/>
            <w:shd w:val="clear" w:color="000000" w:fill="FAFEFF"/>
            <w:vAlign w:val="center"/>
            <w:hideMark/>
          </w:tcPr>
          <w:p w14:paraId="22BAA0F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proposition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阴性单数，所以用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13EEA5C" w14:textId="77777777" w:rsidTr="00D70B5C">
        <w:trPr>
          <w:tblCellSpacing w:w="15" w:type="dxa"/>
        </w:trPr>
        <w:tc>
          <w:tcPr>
            <w:tcW w:w="1543" w:type="pct"/>
            <w:shd w:val="clear" w:color="000000" w:fill="E1F5FA"/>
            <w:vAlign w:val="center"/>
            <w:hideMark/>
          </w:tcPr>
          <w:p w14:paraId="32C8E8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Vous allez voir quel film ce soir ?</w:t>
            </w:r>
          </w:p>
        </w:tc>
        <w:tc>
          <w:tcPr>
            <w:tcW w:w="1607" w:type="pct"/>
            <w:shd w:val="clear" w:color="000000" w:fill="FFFAEB"/>
            <w:vAlign w:val="center"/>
            <w:hideMark/>
          </w:tcPr>
          <w:p w14:paraId="6099E82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5023"/>
                <w:sz w:val="20"/>
                <w:lang w:val="fr-CA"/>
              </w:rPr>
              <w:t>On va voir celui de Jean-Pierre Jeunet.</w:t>
            </w:r>
          </w:p>
        </w:tc>
        <w:tc>
          <w:tcPr>
            <w:tcW w:w="1786" w:type="pct"/>
            <w:shd w:val="clear" w:color="000000" w:fill="F2FAFC"/>
            <w:vAlign w:val="center"/>
            <w:hideMark/>
          </w:tcPr>
          <w:p w14:paraId="0B6C352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film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阳性单数，所以用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E76F5E8" w14:textId="77777777" w:rsidTr="00D70B5C">
        <w:trPr>
          <w:tblCellSpacing w:w="15" w:type="dxa"/>
        </w:trPr>
        <w:tc>
          <w:tcPr>
            <w:tcW w:w="1543" w:type="pct"/>
            <w:shd w:val="clear" w:color="000000" w:fill="E1F5FA"/>
            <w:vAlign w:val="center"/>
            <w:hideMark/>
          </w:tcPr>
          <w:p w14:paraId="75B1AE2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Tu as changé de voiture ?</w:t>
            </w:r>
          </w:p>
        </w:tc>
        <w:tc>
          <w:tcPr>
            <w:tcW w:w="1607" w:type="pct"/>
            <w:shd w:val="clear" w:color="000000" w:fill="FFFAEB"/>
            <w:vAlign w:val="center"/>
            <w:hideMark/>
          </w:tcPr>
          <w:p w14:paraId="3C73DD9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5023"/>
                <w:sz w:val="20"/>
                <w:lang w:val="fr-CA"/>
              </w:rPr>
              <w:t>Non, c’est celle de ma sœur.</w:t>
            </w:r>
          </w:p>
        </w:tc>
        <w:tc>
          <w:tcPr>
            <w:tcW w:w="1786" w:type="pct"/>
            <w:shd w:val="clear" w:color="000000" w:fill="FAFEFF"/>
            <w:vAlign w:val="center"/>
            <w:hideMark/>
          </w:tcPr>
          <w:p w14:paraId="4409FE8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voiture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阴性单数，所以用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CB20DA8" w14:textId="77777777" w:rsidTr="00D70B5C">
        <w:trPr>
          <w:tblCellSpacing w:w="15" w:type="dxa"/>
        </w:trPr>
        <w:tc>
          <w:tcPr>
            <w:tcW w:w="1543" w:type="pct"/>
            <w:shd w:val="clear" w:color="000000" w:fill="E1F5FA"/>
            <w:vAlign w:val="center"/>
            <w:hideMark/>
          </w:tcPr>
          <w:p w14:paraId="44C4B63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Tous les trains sont en retard ?</w:t>
            </w:r>
          </w:p>
        </w:tc>
        <w:tc>
          <w:tcPr>
            <w:tcW w:w="1607" w:type="pct"/>
            <w:shd w:val="clear" w:color="000000" w:fill="FFFAEB"/>
            <w:vAlign w:val="center"/>
            <w:hideMark/>
          </w:tcPr>
          <w:p w14:paraId="498E921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5023"/>
                <w:sz w:val="20"/>
                <w:lang w:val="fr-CA"/>
              </w:rPr>
              <w:t>Non, celui de Marseille est à l’heure.</w:t>
            </w:r>
          </w:p>
        </w:tc>
        <w:tc>
          <w:tcPr>
            <w:tcW w:w="1786" w:type="pct"/>
            <w:shd w:val="clear" w:color="000000" w:fill="F2FAFC"/>
            <w:vAlign w:val="center"/>
            <w:hideMark/>
          </w:tcPr>
          <w:p w14:paraId="7D87C58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train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阳性单数，所以用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087D845" w14:textId="77777777" w:rsidTr="00D70B5C">
        <w:trPr>
          <w:tblCellSpacing w:w="15" w:type="dxa"/>
        </w:trPr>
        <w:tc>
          <w:tcPr>
            <w:tcW w:w="1543" w:type="pct"/>
            <w:shd w:val="clear" w:color="000000" w:fill="E1F5FA"/>
            <w:vAlign w:val="center"/>
            <w:hideMark/>
          </w:tcPr>
          <w:p w14:paraId="35C2CDA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Ces lunettes vous vont bien ?</w:t>
            </w:r>
          </w:p>
        </w:tc>
        <w:tc>
          <w:tcPr>
            <w:tcW w:w="1607" w:type="pct"/>
            <w:shd w:val="clear" w:color="000000" w:fill="FFFAEB"/>
            <w:vAlign w:val="center"/>
            <w:hideMark/>
          </w:tcPr>
          <w:p w14:paraId="0D5887E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5023"/>
                <w:sz w:val="20"/>
                <w:lang w:val="fr-CA"/>
              </w:rPr>
              <w:t>Oui, mais celles à 150 euros sont jolies.</w:t>
            </w:r>
          </w:p>
        </w:tc>
        <w:tc>
          <w:tcPr>
            <w:tcW w:w="1786" w:type="pct"/>
            <w:shd w:val="clear" w:color="000000" w:fill="FAFEFF"/>
            <w:vAlign w:val="center"/>
            <w:hideMark/>
          </w:tcPr>
          <w:p w14:paraId="1861F1D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lunettes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阴性复数，所以用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jolies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79EB1A1" w14:textId="77777777" w:rsidTr="00D70B5C">
        <w:trPr>
          <w:tblCellSpacing w:w="15" w:type="dxa"/>
        </w:trPr>
        <w:tc>
          <w:tcPr>
            <w:tcW w:w="1543" w:type="pct"/>
            <w:shd w:val="clear" w:color="000000" w:fill="E1F5FA"/>
            <w:vAlign w:val="center"/>
            <w:hideMark/>
          </w:tcPr>
          <w:p w14:paraId="768078A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Comment dire “This dress suits you well” ?</w:t>
            </w:r>
          </w:p>
        </w:tc>
        <w:tc>
          <w:tcPr>
            <w:tcW w:w="1607" w:type="pct"/>
            <w:shd w:val="clear" w:color="000000" w:fill="FFFAEB"/>
            <w:vAlign w:val="center"/>
            <w:hideMark/>
          </w:tcPr>
          <w:p w14:paraId="39A1713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5023"/>
                <w:sz w:val="20"/>
                <w:lang w:val="fr-CA"/>
              </w:rPr>
              <w:t>Cette robe te va bien.</w:t>
            </w:r>
          </w:p>
        </w:tc>
        <w:tc>
          <w:tcPr>
            <w:tcW w:w="1786" w:type="pct"/>
            <w:shd w:val="clear" w:color="000000" w:fill="F2FAFC"/>
            <w:vAlign w:val="center"/>
            <w:hideMark/>
          </w:tcPr>
          <w:p w14:paraId="01821CF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aller bien à quelqu’un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4C826D3" w14:textId="77777777" w:rsidTr="00D70B5C">
        <w:trPr>
          <w:tblCellSpacing w:w="15" w:type="dxa"/>
        </w:trPr>
        <w:tc>
          <w:tcPr>
            <w:tcW w:w="1543" w:type="pct"/>
            <w:shd w:val="clear" w:color="000000" w:fill="E1F5FA"/>
            <w:vAlign w:val="center"/>
            <w:hideMark/>
          </w:tcPr>
          <w:p w14:paraId="1E1175A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Comment dire “I would like to see...” ?</w:t>
            </w:r>
          </w:p>
        </w:tc>
        <w:tc>
          <w:tcPr>
            <w:tcW w:w="1607" w:type="pct"/>
            <w:shd w:val="clear" w:color="000000" w:fill="FFFAEB"/>
            <w:vAlign w:val="center"/>
            <w:hideMark/>
          </w:tcPr>
          <w:p w14:paraId="1EDAAEB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Je voudrais voir...</w:t>
            </w:r>
          </w:p>
        </w:tc>
        <w:tc>
          <w:tcPr>
            <w:tcW w:w="1786" w:type="pct"/>
            <w:shd w:val="clear" w:color="000000" w:fill="FAFEFF"/>
            <w:vAlign w:val="center"/>
            <w:hideMark/>
          </w:tcPr>
          <w:p w14:paraId="466DFE7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礼貌表达。</w:t>
            </w:r>
          </w:p>
        </w:tc>
      </w:tr>
      <w:tr w:rsidR="00992D11" w:rsidRPr="00D70B5C" w14:paraId="079C3D69" w14:textId="77777777" w:rsidTr="00D70B5C">
        <w:trPr>
          <w:tblCellSpacing w:w="15" w:type="dxa"/>
        </w:trPr>
        <w:tc>
          <w:tcPr>
            <w:tcW w:w="1543" w:type="pct"/>
            <w:shd w:val="clear" w:color="000000" w:fill="E1F5FA"/>
            <w:vAlign w:val="center"/>
            <w:hideMark/>
          </w:tcPr>
          <w:p w14:paraId="0D862F5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Comment dire “the one with long sleeves” ?</w:t>
            </w:r>
          </w:p>
        </w:tc>
        <w:tc>
          <w:tcPr>
            <w:tcW w:w="1607" w:type="pct"/>
            <w:shd w:val="clear" w:color="000000" w:fill="FFFAEB"/>
            <w:vAlign w:val="center"/>
            <w:hideMark/>
          </w:tcPr>
          <w:p w14:paraId="6FD2E96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5023"/>
                <w:sz w:val="20"/>
                <w:lang w:val="fr-CA"/>
              </w:rPr>
              <w:t>celle avec les manches longues</w:t>
            </w:r>
          </w:p>
        </w:tc>
        <w:tc>
          <w:tcPr>
            <w:tcW w:w="1786" w:type="pct"/>
            <w:shd w:val="clear" w:color="000000" w:fill="F2FAFC"/>
            <w:vAlign w:val="center"/>
            <w:hideMark/>
          </w:tcPr>
          <w:p w14:paraId="09511B9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前文如果是阴性单数衣物，用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8C91E82" w14:textId="77777777" w:rsidTr="00D70B5C">
        <w:trPr>
          <w:tblCellSpacing w:w="15" w:type="dxa"/>
        </w:trPr>
        <w:tc>
          <w:tcPr>
            <w:tcW w:w="1543" w:type="pct"/>
            <w:shd w:val="clear" w:color="000000" w:fill="E1F5FA"/>
            <w:vAlign w:val="center"/>
            <w:hideMark/>
          </w:tcPr>
          <w:p w14:paraId="0FEC988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On va visiter quelle église ?</w:t>
            </w:r>
          </w:p>
        </w:tc>
        <w:tc>
          <w:tcPr>
            <w:tcW w:w="1607" w:type="pct"/>
            <w:shd w:val="clear" w:color="000000" w:fill="FFFAEB"/>
            <w:vAlign w:val="center"/>
            <w:hideMark/>
          </w:tcPr>
          <w:p w14:paraId="02A4FD9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5023"/>
                <w:sz w:val="20"/>
                <w:lang w:val="fr-CA"/>
              </w:rPr>
              <w:t>On va visiter celle qui est près de l’église.</w:t>
            </w:r>
          </w:p>
        </w:tc>
        <w:tc>
          <w:tcPr>
            <w:tcW w:w="1786" w:type="pct"/>
            <w:shd w:val="clear" w:color="000000" w:fill="FAFEFF"/>
            <w:vAlign w:val="center"/>
            <w:hideMark/>
          </w:tcPr>
          <w:p w14:paraId="0EA05AD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qui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做从句主语。</w:t>
            </w:r>
          </w:p>
        </w:tc>
      </w:tr>
      <w:tr w:rsidR="00992D11" w:rsidRPr="00D70B5C" w14:paraId="1B6644C7" w14:textId="77777777" w:rsidTr="00D70B5C">
        <w:trPr>
          <w:tblCellSpacing w:w="15" w:type="dxa"/>
        </w:trPr>
        <w:tc>
          <w:tcPr>
            <w:tcW w:w="1543" w:type="pct"/>
            <w:shd w:val="clear" w:color="000000" w:fill="E1F5FA"/>
            <w:vAlign w:val="center"/>
            <w:hideMark/>
          </w:tcPr>
          <w:p w14:paraId="16A4212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Celui qui a le numéro 37...</w:t>
            </w:r>
          </w:p>
        </w:tc>
        <w:tc>
          <w:tcPr>
            <w:tcW w:w="1607" w:type="pct"/>
            <w:shd w:val="clear" w:color="000000" w:fill="FFFAEB"/>
            <w:vAlign w:val="center"/>
            <w:hideMark/>
          </w:tcPr>
          <w:p w14:paraId="3198399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gagne un téléphone portable.</w:t>
            </w:r>
          </w:p>
        </w:tc>
        <w:tc>
          <w:tcPr>
            <w:tcW w:w="1786" w:type="pct"/>
            <w:shd w:val="clear" w:color="000000" w:fill="F2FAFC"/>
            <w:vAlign w:val="center"/>
            <w:hideMark/>
          </w:tcPr>
          <w:p w14:paraId="37E65C0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有</w:t>
            </w:r>
            <w:r w:rsidRPr="00D70B5C">
              <w:rPr>
                <w:rFonts w:ascii="Arial" w:hAnsi="Arial" w:cs="Arial"/>
                <w:sz w:val="20"/>
              </w:rPr>
              <w:t xml:space="preserve"> 37 </w:t>
            </w:r>
            <w:r w:rsidRPr="00D70B5C">
              <w:rPr>
                <w:rFonts w:ascii="Arial" w:eastAsia="SimSun" w:hAnsi="Arial" w:cs="Arial" w:hint="eastAsia"/>
                <w:sz w:val="20"/>
              </w:rPr>
              <w:t>号的人赢手机。</w:t>
            </w:r>
          </w:p>
        </w:tc>
      </w:tr>
      <w:tr w:rsidR="00992D11" w:rsidRPr="00D70B5C" w14:paraId="31F38D68" w14:textId="77777777" w:rsidTr="00D70B5C">
        <w:trPr>
          <w:tblCellSpacing w:w="15" w:type="dxa"/>
        </w:trPr>
        <w:tc>
          <w:tcPr>
            <w:tcW w:w="1543" w:type="pct"/>
            <w:shd w:val="clear" w:color="000000" w:fill="E1F5FA"/>
            <w:vAlign w:val="center"/>
            <w:hideMark/>
          </w:tcPr>
          <w:p w14:paraId="3D6948E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gagner</w:t>
            </w:r>
          </w:p>
        </w:tc>
        <w:tc>
          <w:tcPr>
            <w:tcW w:w="1607" w:type="pct"/>
            <w:shd w:val="clear" w:color="000000" w:fill="FFFAEB"/>
            <w:vAlign w:val="center"/>
            <w:hideMark/>
          </w:tcPr>
          <w:p w14:paraId="0B1EB21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5023"/>
                <w:sz w:val="20"/>
                <w:lang w:val="fr-CA"/>
              </w:rPr>
              <w:t>gagner un téléphone portable / gagner de l’argent</w:t>
            </w:r>
          </w:p>
        </w:tc>
        <w:tc>
          <w:tcPr>
            <w:tcW w:w="1786" w:type="pct"/>
            <w:shd w:val="clear" w:color="000000" w:fill="FAFEFF"/>
            <w:vAlign w:val="center"/>
            <w:hideMark/>
          </w:tcPr>
          <w:p w14:paraId="33A3E77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赢得奖品；挣钱。</w:t>
            </w:r>
          </w:p>
        </w:tc>
      </w:tr>
      <w:tr w:rsidR="00992D11" w:rsidRPr="00D70B5C" w14:paraId="06442809" w14:textId="77777777" w:rsidTr="00D70B5C">
        <w:trPr>
          <w:tblCellSpacing w:w="15" w:type="dxa"/>
        </w:trPr>
        <w:tc>
          <w:tcPr>
            <w:tcW w:w="1543" w:type="pct"/>
            <w:shd w:val="clear" w:color="000000" w:fill="E1F5FA"/>
            <w:vAlign w:val="center"/>
            <w:hideMark/>
          </w:tcPr>
          <w:p w14:paraId="6784AC1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19556E"/>
                <w:lang w:val="fr-CA"/>
              </w:rPr>
              <w:lastRenderedPageBreak/>
              <w:t>qui</w:t>
            </w: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 xml:space="preserve"> ou </w:t>
            </w:r>
            <w:r w:rsidRPr="00D70B5C">
              <w:rPr>
                <w:rStyle w:val="HTMLCode"/>
                <w:rFonts w:ascii="Arial" w:hAnsi="Arial" w:cs="Arial"/>
                <w:b/>
                <w:color w:val="19556E"/>
                <w:lang w:val="fr-CA"/>
              </w:rPr>
              <w:t>que</w:t>
            </w: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 xml:space="preserve"> ? celle ___ est près de l’église</w:t>
            </w:r>
          </w:p>
        </w:tc>
        <w:tc>
          <w:tcPr>
            <w:tcW w:w="1607" w:type="pct"/>
            <w:shd w:val="clear" w:color="000000" w:fill="FFFAEB"/>
            <w:vAlign w:val="center"/>
            <w:hideMark/>
          </w:tcPr>
          <w:p w14:paraId="67C9E77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qui</w:t>
            </w:r>
          </w:p>
        </w:tc>
        <w:tc>
          <w:tcPr>
            <w:tcW w:w="1786" w:type="pct"/>
            <w:shd w:val="clear" w:color="000000" w:fill="F2FAFC"/>
            <w:vAlign w:val="center"/>
            <w:hideMark/>
          </w:tcPr>
          <w:p w14:paraId="47C25B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从句缺主语。</w:t>
            </w:r>
          </w:p>
        </w:tc>
      </w:tr>
    </w:tbl>
    <w:p w14:paraId="7FC0A47A" w14:textId="77777777" w:rsidR="00992D11" w:rsidRDefault="004B0916" w:rsidP="00992D11">
      <w:r>
        <w:rPr>
          <w:noProof/>
        </w:rPr>
      </w:r>
      <w:r>
        <w:pict w14:anchorId="1C80D37A">
          <v:rect id="Horizontal Line 17" o:spid="_x0000_s1129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1C72D9E7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本批最该重做的</w:t>
      </w:r>
      <w:r>
        <w:t xml:space="preserve"> 15 </w:t>
      </w:r>
      <w:r>
        <w:rPr>
          <w:rFonts w:ascii="SimSun" w:eastAsia="SimSun" w:hAnsi="SimSun" w:cs="SimSun" w:hint="eastAsia"/>
        </w:rPr>
        <w:t>个句子</w:t>
      </w:r>
    </w:p>
    <w:tbl>
      <w:tblPr>
        <w:tblW w:w="5000" w:type="pct"/>
        <w:tblCellSpacing w:w="15" w:type="dxa"/>
        <w:tblBorders>
          <w:top w:val="single" w:sz="6" w:space="0" w:color="3C8296"/>
          <w:left w:val="single" w:sz="6" w:space="0" w:color="3C8296"/>
          <w:bottom w:val="single" w:sz="6" w:space="0" w:color="3C8296"/>
          <w:right w:val="single" w:sz="6" w:space="0" w:color="3C8296"/>
          <w:insideH w:val="single" w:sz="4" w:space="0" w:color="AAD2DC"/>
          <w:insideV w:val="single" w:sz="4" w:space="0" w:color="AAD2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560"/>
        <w:gridCol w:w="2964"/>
        <w:gridCol w:w="2820"/>
      </w:tblGrid>
      <w:tr w:rsidR="00992D11" w:rsidRPr="00D70B5C" w14:paraId="0C96D02F" w14:textId="77777777" w:rsidTr="00D70B5C">
        <w:trPr>
          <w:tblHeader/>
          <w:tblCellSpacing w:w="15" w:type="dxa"/>
        </w:trPr>
        <w:tc>
          <w:tcPr>
            <w:tcW w:w="1881" w:type="pct"/>
            <w:shd w:val="clear" w:color="auto" w:fill="2D7D96"/>
            <w:vAlign w:val="center"/>
            <w:hideMark/>
          </w:tcPr>
          <w:p w14:paraId="7D1E36E0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70" w:type="pct"/>
            <w:shd w:val="clear" w:color="auto" w:fill="2D7D96"/>
            <w:vAlign w:val="center"/>
            <w:hideMark/>
          </w:tcPr>
          <w:p w14:paraId="0B2C25E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485" w:type="pct"/>
            <w:shd w:val="clear" w:color="auto" w:fill="2D7D96"/>
            <w:vAlign w:val="center"/>
            <w:hideMark/>
          </w:tcPr>
          <w:p w14:paraId="37B7431F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4C3B19C6" w14:textId="77777777" w:rsidTr="00D70B5C">
        <w:trPr>
          <w:tblCellSpacing w:w="15" w:type="dxa"/>
        </w:trPr>
        <w:tc>
          <w:tcPr>
            <w:tcW w:w="1881" w:type="pct"/>
            <w:shd w:val="clear" w:color="000000" w:fill="E1F5FA"/>
            <w:vAlign w:val="center"/>
            <w:hideMark/>
          </w:tcPr>
          <w:p w14:paraId="10BD5F5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préfère celle d’Amélie.</w:t>
            </w:r>
          </w:p>
        </w:tc>
        <w:tc>
          <w:tcPr>
            <w:tcW w:w="1570" w:type="pct"/>
            <w:shd w:val="clear" w:color="000000" w:fill="FFFAEB"/>
            <w:vAlign w:val="center"/>
            <w:hideMark/>
          </w:tcPr>
          <w:p w14:paraId="4BFF2BE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我更喜欢</w:t>
            </w:r>
            <w:r w:rsidRPr="00D70B5C">
              <w:rPr>
                <w:rFonts w:ascii="Arial" w:hAnsi="Arial" w:cs="Arial"/>
                <w:color w:val="915023"/>
                <w:sz w:val="20"/>
              </w:rPr>
              <w:t xml:space="preserve"> Amélie </w:t>
            </w: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的那个提议。</w:t>
            </w:r>
          </w:p>
        </w:tc>
        <w:tc>
          <w:tcPr>
            <w:tcW w:w="1485" w:type="pct"/>
            <w:shd w:val="clear" w:color="000000" w:fill="FAFEFF"/>
            <w:vAlign w:val="center"/>
            <w:hideMark/>
          </w:tcPr>
          <w:p w14:paraId="1744FA1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celle de...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DEC70D3" w14:textId="77777777" w:rsidTr="00D70B5C">
        <w:trPr>
          <w:tblCellSpacing w:w="15" w:type="dxa"/>
        </w:trPr>
        <w:tc>
          <w:tcPr>
            <w:tcW w:w="1881" w:type="pct"/>
            <w:shd w:val="clear" w:color="000000" w:fill="E1F5FA"/>
            <w:vAlign w:val="center"/>
            <w:hideMark/>
          </w:tcPr>
          <w:p w14:paraId="12589D7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On va voir celui de Jean-Pierre Jeunet.</w:t>
            </w:r>
          </w:p>
        </w:tc>
        <w:tc>
          <w:tcPr>
            <w:tcW w:w="1570" w:type="pct"/>
            <w:shd w:val="clear" w:color="000000" w:fill="FFFAEB"/>
            <w:vAlign w:val="center"/>
            <w:hideMark/>
          </w:tcPr>
          <w:p w14:paraId="6C9DC49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我们要看</w:t>
            </w:r>
            <w:r w:rsidRPr="00D70B5C">
              <w:rPr>
                <w:rFonts w:ascii="Arial" w:hAnsi="Arial" w:cs="Arial"/>
                <w:color w:val="915023"/>
                <w:sz w:val="20"/>
              </w:rPr>
              <w:t xml:space="preserve"> Jean-Pierre Jeunet </w:t>
            </w: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的那部电影。</w:t>
            </w:r>
          </w:p>
        </w:tc>
        <w:tc>
          <w:tcPr>
            <w:tcW w:w="1485" w:type="pct"/>
            <w:shd w:val="clear" w:color="000000" w:fill="F2FAFC"/>
            <w:vAlign w:val="center"/>
            <w:hideMark/>
          </w:tcPr>
          <w:p w14:paraId="7B8B669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celui de...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A99235F" w14:textId="77777777" w:rsidTr="00D70B5C">
        <w:trPr>
          <w:tblCellSpacing w:w="15" w:type="dxa"/>
        </w:trPr>
        <w:tc>
          <w:tcPr>
            <w:tcW w:w="1881" w:type="pct"/>
            <w:shd w:val="clear" w:color="000000" w:fill="E1F5FA"/>
            <w:vAlign w:val="center"/>
            <w:hideMark/>
          </w:tcPr>
          <w:p w14:paraId="62B115C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C’est celle de ma sœur.</w:t>
            </w:r>
          </w:p>
        </w:tc>
        <w:tc>
          <w:tcPr>
            <w:tcW w:w="1570" w:type="pct"/>
            <w:shd w:val="clear" w:color="000000" w:fill="FFFAEB"/>
            <w:vAlign w:val="center"/>
            <w:hideMark/>
          </w:tcPr>
          <w:p w14:paraId="3E9C9BC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这是我姐姐</w:t>
            </w:r>
            <w:r w:rsidRPr="00D70B5C">
              <w:rPr>
                <w:rFonts w:ascii="Arial" w:hAnsi="Arial" w:cs="Arial"/>
                <w:color w:val="915023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妹妹的那辆车。</w:t>
            </w:r>
          </w:p>
        </w:tc>
        <w:tc>
          <w:tcPr>
            <w:tcW w:w="1485" w:type="pct"/>
            <w:shd w:val="clear" w:color="000000" w:fill="FAFEFF"/>
            <w:vAlign w:val="center"/>
            <w:hideMark/>
          </w:tcPr>
          <w:p w14:paraId="1910F52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voiture → celle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DA882F7" w14:textId="77777777" w:rsidTr="00D70B5C">
        <w:trPr>
          <w:tblCellSpacing w:w="15" w:type="dxa"/>
        </w:trPr>
        <w:tc>
          <w:tcPr>
            <w:tcW w:w="1881" w:type="pct"/>
            <w:shd w:val="clear" w:color="000000" w:fill="E1F5FA"/>
            <w:vAlign w:val="center"/>
            <w:hideMark/>
          </w:tcPr>
          <w:p w14:paraId="1FEEBD5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Celui de Marseille est à l’heure.</w:t>
            </w:r>
          </w:p>
        </w:tc>
        <w:tc>
          <w:tcPr>
            <w:tcW w:w="1570" w:type="pct"/>
            <w:shd w:val="clear" w:color="000000" w:fill="FFFAEB"/>
            <w:vAlign w:val="center"/>
            <w:hideMark/>
          </w:tcPr>
          <w:p w14:paraId="24E1A30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 xml:space="preserve">Marseille </w:t>
            </w: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那班火车准时。</w:t>
            </w:r>
          </w:p>
        </w:tc>
        <w:tc>
          <w:tcPr>
            <w:tcW w:w="1485" w:type="pct"/>
            <w:shd w:val="clear" w:color="000000" w:fill="F2FAFC"/>
            <w:vAlign w:val="center"/>
            <w:hideMark/>
          </w:tcPr>
          <w:p w14:paraId="7F38B5E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train → celui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1CB3E40" w14:textId="77777777" w:rsidTr="00D70B5C">
        <w:trPr>
          <w:tblCellSpacing w:w="15" w:type="dxa"/>
        </w:trPr>
        <w:tc>
          <w:tcPr>
            <w:tcW w:w="1881" w:type="pct"/>
            <w:shd w:val="clear" w:color="000000" w:fill="E1F5FA"/>
            <w:vAlign w:val="center"/>
            <w:hideMark/>
          </w:tcPr>
          <w:p w14:paraId="04B5223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Ces lunettes vous vont très bien.</w:t>
            </w:r>
          </w:p>
        </w:tc>
        <w:tc>
          <w:tcPr>
            <w:tcW w:w="1570" w:type="pct"/>
            <w:shd w:val="clear" w:color="000000" w:fill="FFFAEB"/>
            <w:vAlign w:val="center"/>
            <w:hideMark/>
          </w:tcPr>
          <w:p w14:paraId="33EE3B5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这副眼镜很适合您。</w:t>
            </w:r>
          </w:p>
        </w:tc>
        <w:tc>
          <w:tcPr>
            <w:tcW w:w="1485" w:type="pct"/>
            <w:shd w:val="clear" w:color="000000" w:fill="FAFEFF"/>
            <w:vAlign w:val="center"/>
            <w:hideMark/>
          </w:tcPr>
          <w:p w14:paraId="556794F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lunettes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复数，</w:t>
            </w:r>
            <w:r w:rsidRPr="00D70B5C">
              <w:rPr>
                <w:rStyle w:val="HTMLCode"/>
                <w:rFonts w:ascii="Arial" w:hAnsi="Arial" w:cs="Arial"/>
              </w:rPr>
              <w:t>vont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032ADF6" w14:textId="77777777" w:rsidTr="00D70B5C">
        <w:trPr>
          <w:tblCellSpacing w:w="15" w:type="dxa"/>
        </w:trPr>
        <w:tc>
          <w:tcPr>
            <w:tcW w:w="1881" w:type="pct"/>
            <w:shd w:val="clear" w:color="000000" w:fill="E1F5FA"/>
            <w:vAlign w:val="center"/>
            <w:hideMark/>
          </w:tcPr>
          <w:p w14:paraId="6D1FC14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Celles à 150 euros sont jolies.</w:t>
            </w:r>
          </w:p>
        </w:tc>
        <w:tc>
          <w:tcPr>
            <w:tcW w:w="1570" w:type="pct"/>
            <w:shd w:val="clear" w:color="000000" w:fill="FFFAEB"/>
            <w:vAlign w:val="center"/>
            <w:hideMark/>
          </w:tcPr>
          <w:p w14:paraId="76471BE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 xml:space="preserve">150 </w:t>
            </w: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欧的那副眼镜很好看。</w:t>
            </w:r>
          </w:p>
        </w:tc>
        <w:tc>
          <w:tcPr>
            <w:tcW w:w="1485" w:type="pct"/>
            <w:shd w:val="clear" w:color="000000" w:fill="F2FAFC"/>
            <w:vAlign w:val="center"/>
            <w:hideMark/>
          </w:tcPr>
          <w:p w14:paraId="2105A25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celles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jolies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都配合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lunettes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0355D3E" w14:textId="77777777" w:rsidTr="00D70B5C">
        <w:trPr>
          <w:tblCellSpacing w:w="15" w:type="dxa"/>
        </w:trPr>
        <w:tc>
          <w:tcPr>
            <w:tcW w:w="1881" w:type="pct"/>
            <w:shd w:val="clear" w:color="000000" w:fill="E1F5FA"/>
            <w:vAlign w:val="center"/>
            <w:hideMark/>
          </w:tcPr>
          <w:p w14:paraId="6348B0F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Cette robe te va bien.</w:t>
            </w:r>
          </w:p>
        </w:tc>
        <w:tc>
          <w:tcPr>
            <w:tcW w:w="1570" w:type="pct"/>
            <w:shd w:val="clear" w:color="000000" w:fill="FFFAEB"/>
            <w:vAlign w:val="center"/>
            <w:hideMark/>
          </w:tcPr>
          <w:p w14:paraId="76B93A6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这条裙子很适合你。</w:t>
            </w:r>
          </w:p>
        </w:tc>
        <w:tc>
          <w:tcPr>
            <w:tcW w:w="1485" w:type="pct"/>
            <w:shd w:val="clear" w:color="000000" w:fill="FAFEFF"/>
            <w:vAlign w:val="center"/>
            <w:hideMark/>
          </w:tcPr>
          <w:p w14:paraId="3B02A9B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aller bien à quelqu’un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CA68C27" w14:textId="77777777" w:rsidTr="00D70B5C">
        <w:trPr>
          <w:tblCellSpacing w:w="15" w:type="dxa"/>
        </w:trPr>
        <w:tc>
          <w:tcPr>
            <w:tcW w:w="1881" w:type="pct"/>
            <w:shd w:val="clear" w:color="000000" w:fill="E1F5FA"/>
            <w:vAlign w:val="center"/>
            <w:hideMark/>
          </w:tcPr>
          <w:p w14:paraId="4A47013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La robe lui va bien.</w:t>
            </w:r>
          </w:p>
        </w:tc>
        <w:tc>
          <w:tcPr>
            <w:tcW w:w="1570" w:type="pct"/>
            <w:shd w:val="clear" w:color="000000" w:fill="FFFAEB"/>
            <w:vAlign w:val="center"/>
            <w:hideMark/>
          </w:tcPr>
          <w:p w14:paraId="2106983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这条裙子很适合她。</w:t>
            </w:r>
          </w:p>
        </w:tc>
        <w:tc>
          <w:tcPr>
            <w:tcW w:w="1485" w:type="pct"/>
            <w:shd w:val="clear" w:color="000000" w:fill="F2FAFC"/>
            <w:vAlign w:val="center"/>
            <w:hideMark/>
          </w:tcPr>
          <w:p w14:paraId="150930E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à Marie → lui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BBB59A9" w14:textId="77777777" w:rsidTr="00D70B5C">
        <w:trPr>
          <w:tblCellSpacing w:w="15" w:type="dxa"/>
        </w:trPr>
        <w:tc>
          <w:tcPr>
            <w:tcW w:w="1881" w:type="pct"/>
            <w:shd w:val="clear" w:color="000000" w:fill="E1F5FA"/>
            <w:vAlign w:val="center"/>
            <w:hideMark/>
          </w:tcPr>
          <w:p w14:paraId="3C5B736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Je voudrais voir celle avec les manches longues.</w:t>
            </w:r>
          </w:p>
        </w:tc>
        <w:tc>
          <w:tcPr>
            <w:tcW w:w="1570" w:type="pct"/>
            <w:shd w:val="clear" w:color="000000" w:fill="FFFAEB"/>
            <w:vAlign w:val="center"/>
            <w:hideMark/>
          </w:tcPr>
          <w:p w14:paraId="1B67425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我想看看那件长袖的。</w:t>
            </w:r>
          </w:p>
        </w:tc>
        <w:tc>
          <w:tcPr>
            <w:tcW w:w="1485" w:type="pct"/>
            <w:shd w:val="clear" w:color="000000" w:fill="FAFEFF"/>
            <w:vAlign w:val="center"/>
            <w:hideMark/>
          </w:tcPr>
          <w:p w14:paraId="6367AF4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做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的宾语。</w:t>
            </w:r>
          </w:p>
        </w:tc>
      </w:tr>
      <w:tr w:rsidR="00992D11" w:rsidRPr="00D70B5C" w14:paraId="4A8B85BD" w14:textId="77777777" w:rsidTr="00D70B5C">
        <w:trPr>
          <w:tblCellSpacing w:w="15" w:type="dxa"/>
        </w:trPr>
        <w:tc>
          <w:tcPr>
            <w:tcW w:w="1881" w:type="pct"/>
            <w:shd w:val="clear" w:color="000000" w:fill="E1F5FA"/>
            <w:vAlign w:val="center"/>
            <w:hideMark/>
          </w:tcPr>
          <w:p w14:paraId="7D6B645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On va visiter celle qui est près de l’église.</w:t>
            </w:r>
          </w:p>
        </w:tc>
        <w:tc>
          <w:tcPr>
            <w:tcW w:w="1570" w:type="pct"/>
            <w:shd w:val="clear" w:color="000000" w:fill="FFFAEB"/>
            <w:vAlign w:val="center"/>
            <w:hideMark/>
          </w:tcPr>
          <w:p w14:paraId="1BF51D1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我们要参观教堂旁边的那一个。</w:t>
            </w:r>
          </w:p>
        </w:tc>
        <w:tc>
          <w:tcPr>
            <w:tcW w:w="1485" w:type="pct"/>
            <w:shd w:val="clear" w:color="000000" w:fill="F2FAFC"/>
            <w:vAlign w:val="center"/>
            <w:hideMark/>
          </w:tcPr>
          <w:p w14:paraId="25690F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qui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做从句主语。</w:t>
            </w:r>
          </w:p>
        </w:tc>
      </w:tr>
      <w:tr w:rsidR="00992D11" w:rsidRPr="00D70B5C" w14:paraId="55EA1EEA" w14:textId="77777777" w:rsidTr="00D70B5C">
        <w:trPr>
          <w:tblCellSpacing w:w="15" w:type="dxa"/>
        </w:trPr>
        <w:tc>
          <w:tcPr>
            <w:tcW w:w="1881" w:type="pct"/>
            <w:shd w:val="clear" w:color="000000" w:fill="E1F5FA"/>
            <w:vAlign w:val="center"/>
            <w:hideMark/>
          </w:tcPr>
          <w:p w14:paraId="6596835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Celui qui a le numéro 37 gagne un téléphone portable.</w:t>
            </w:r>
          </w:p>
        </w:tc>
        <w:tc>
          <w:tcPr>
            <w:tcW w:w="1570" w:type="pct"/>
            <w:shd w:val="clear" w:color="000000" w:fill="FFFAEB"/>
            <w:vAlign w:val="center"/>
            <w:hideMark/>
          </w:tcPr>
          <w:p w14:paraId="5A399F1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有</w:t>
            </w:r>
            <w:r w:rsidRPr="00D70B5C">
              <w:rPr>
                <w:rFonts w:ascii="Arial" w:hAnsi="Arial" w:cs="Arial"/>
                <w:color w:val="915023"/>
                <w:sz w:val="20"/>
              </w:rPr>
              <w:t xml:space="preserve"> 37 </w:t>
            </w: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号的人赢得一部手机。</w:t>
            </w:r>
          </w:p>
        </w:tc>
        <w:tc>
          <w:tcPr>
            <w:tcW w:w="1485" w:type="pct"/>
            <w:shd w:val="clear" w:color="000000" w:fill="FAFEFF"/>
            <w:vAlign w:val="center"/>
            <w:hideMark/>
          </w:tcPr>
          <w:p w14:paraId="6F98D9D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不要把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gagner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的对象写反。</w:t>
            </w:r>
          </w:p>
        </w:tc>
      </w:tr>
      <w:tr w:rsidR="00992D11" w:rsidRPr="00D70B5C" w14:paraId="3EC9A8E9" w14:textId="77777777" w:rsidTr="00D70B5C">
        <w:trPr>
          <w:tblCellSpacing w:w="15" w:type="dxa"/>
        </w:trPr>
        <w:tc>
          <w:tcPr>
            <w:tcW w:w="1881" w:type="pct"/>
            <w:shd w:val="clear" w:color="000000" w:fill="E1F5FA"/>
            <w:vAlign w:val="center"/>
            <w:hideMark/>
          </w:tcPr>
          <w:p w14:paraId="11B0E2F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Je remercie ceux qui sont venus.</w:t>
            </w:r>
          </w:p>
        </w:tc>
        <w:tc>
          <w:tcPr>
            <w:tcW w:w="1570" w:type="pct"/>
            <w:shd w:val="clear" w:color="000000" w:fill="FFFAEB"/>
            <w:vAlign w:val="center"/>
            <w:hideMark/>
          </w:tcPr>
          <w:p w14:paraId="4A00873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我感谢那些来了的人。</w:t>
            </w:r>
          </w:p>
        </w:tc>
        <w:tc>
          <w:tcPr>
            <w:tcW w:w="1485" w:type="pct"/>
            <w:shd w:val="clear" w:color="000000" w:fill="F2FAFC"/>
            <w:vAlign w:val="center"/>
            <w:hideMark/>
          </w:tcPr>
          <w:p w14:paraId="114FD5C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ceux qui...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可以泛指人。</w:t>
            </w:r>
          </w:p>
        </w:tc>
      </w:tr>
      <w:tr w:rsidR="00992D11" w:rsidRPr="00D70B5C" w14:paraId="0035BD9A" w14:textId="77777777" w:rsidTr="00D70B5C">
        <w:trPr>
          <w:tblCellSpacing w:w="15" w:type="dxa"/>
        </w:trPr>
        <w:tc>
          <w:tcPr>
            <w:tcW w:w="1881" w:type="pct"/>
            <w:shd w:val="clear" w:color="000000" w:fill="E1F5FA"/>
            <w:vAlign w:val="center"/>
            <w:hideMark/>
          </w:tcPr>
          <w:p w14:paraId="5961B62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Celles de mes parents sont très vieilles.</w:t>
            </w:r>
          </w:p>
        </w:tc>
        <w:tc>
          <w:tcPr>
            <w:tcW w:w="1570" w:type="pct"/>
            <w:shd w:val="clear" w:color="000000" w:fill="FFFAEB"/>
            <w:vAlign w:val="center"/>
            <w:hideMark/>
          </w:tcPr>
          <w:p w14:paraId="1495E94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我父母的那些很旧。</w:t>
            </w:r>
          </w:p>
        </w:tc>
        <w:tc>
          <w:tcPr>
            <w:tcW w:w="1485" w:type="pct"/>
            <w:shd w:val="clear" w:color="000000" w:fill="FAFEFF"/>
            <w:vAlign w:val="center"/>
            <w:hideMark/>
          </w:tcPr>
          <w:p w14:paraId="562262D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不要写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celles-là de...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8F8D3AA" w14:textId="77777777" w:rsidTr="00D70B5C">
        <w:trPr>
          <w:tblCellSpacing w:w="15" w:type="dxa"/>
        </w:trPr>
        <w:tc>
          <w:tcPr>
            <w:tcW w:w="1881" w:type="pct"/>
            <w:shd w:val="clear" w:color="000000" w:fill="E1F5FA"/>
            <w:vAlign w:val="center"/>
            <w:hideMark/>
          </w:tcPr>
          <w:p w14:paraId="28B76FF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Ce billet à 20 euros est moins cher.</w:t>
            </w:r>
          </w:p>
        </w:tc>
        <w:tc>
          <w:tcPr>
            <w:tcW w:w="1570" w:type="pct"/>
            <w:shd w:val="clear" w:color="000000" w:fill="FFFAEB"/>
            <w:vAlign w:val="center"/>
            <w:hideMark/>
          </w:tcPr>
          <w:p w14:paraId="204F71B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这张</w:t>
            </w:r>
            <w:r w:rsidRPr="00D70B5C">
              <w:rPr>
                <w:rFonts w:ascii="Arial" w:hAnsi="Arial" w:cs="Arial"/>
                <w:color w:val="915023"/>
                <w:sz w:val="20"/>
              </w:rPr>
              <w:t xml:space="preserve"> 20 </w:t>
            </w: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欧的票更便宜。</w:t>
            </w:r>
          </w:p>
        </w:tc>
        <w:tc>
          <w:tcPr>
            <w:tcW w:w="1485" w:type="pct"/>
            <w:shd w:val="clear" w:color="000000" w:fill="F2FAFC"/>
            <w:vAlign w:val="center"/>
            <w:hideMark/>
          </w:tcPr>
          <w:p w14:paraId="22C920B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价格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901DAC3" w14:textId="77777777" w:rsidTr="00D70B5C">
        <w:trPr>
          <w:tblCellSpacing w:w="15" w:type="dxa"/>
        </w:trPr>
        <w:tc>
          <w:tcPr>
            <w:tcW w:w="1881" w:type="pct"/>
            <w:shd w:val="clear" w:color="000000" w:fill="E1F5FA"/>
            <w:vAlign w:val="center"/>
            <w:hideMark/>
          </w:tcPr>
          <w:p w14:paraId="1CDCE9A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Je voudrais essayer celles à 150 euros.</w:t>
            </w:r>
          </w:p>
        </w:tc>
        <w:tc>
          <w:tcPr>
            <w:tcW w:w="1570" w:type="pct"/>
            <w:shd w:val="clear" w:color="000000" w:fill="FFFAEB"/>
            <w:vAlign w:val="center"/>
            <w:hideMark/>
          </w:tcPr>
          <w:p w14:paraId="61FCEE7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我想试试</w:t>
            </w:r>
            <w:r w:rsidRPr="00D70B5C">
              <w:rPr>
                <w:rFonts w:ascii="Arial" w:hAnsi="Arial" w:cs="Arial"/>
                <w:color w:val="915023"/>
                <w:sz w:val="20"/>
              </w:rPr>
              <w:t xml:space="preserve"> 150 </w:t>
            </w: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欧的那副。</w:t>
            </w:r>
          </w:p>
        </w:tc>
        <w:tc>
          <w:tcPr>
            <w:tcW w:w="1485" w:type="pct"/>
            <w:shd w:val="clear" w:color="000000" w:fill="FAFEFF"/>
            <w:vAlign w:val="center"/>
            <w:hideMark/>
          </w:tcPr>
          <w:p w14:paraId="3F55C8B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眼镜语境下用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37325337" w14:textId="77777777" w:rsidR="00992D11" w:rsidRDefault="004B0916" w:rsidP="00992D11">
      <w:r>
        <w:rPr>
          <w:noProof/>
        </w:rPr>
      </w:r>
      <w:r>
        <w:pict w14:anchorId="05F8AEB1">
          <v:rect id="Horizontal Line 170" o:spid="_x0000_s1128" style="width:468pt;height:.0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" filled="f">
            <o:lock v:ext="edit" rotation="t" aspectratio="t" verticies="t" text="t" shapetype="t"/>
            <w10:anchorlock/>
          </v:rect>
        </w:pict>
      </w:r>
    </w:p>
    <w:p w14:paraId="20AF3FCC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lastRenderedPageBreak/>
        <w:t>本批结论</w:t>
      </w:r>
    </w:p>
    <w:tbl>
      <w:tblPr>
        <w:tblW w:w="5000" w:type="pct"/>
        <w:tblCellSpacing w:w="15" w:type="dxa"/>
        <w:tblBorders>
          <w:top w:val="single" w:sz="6" w:space="0" w:color="3C7D5A"/>
          <w:left w:val="single" w:sz="6" w:space="0" w:color="3C7D5A"/>
          <w:bottom w:val="single" w:sz="6" w:space="0" w:color="3C7D5A"/>
          <w:right w:val="single" w:sz="6" w:space="0" w:color="3C7D5A"/>
          <w:insideH w:val="single" w:sz="4" w:space="0" w:color="AACDB9"/>
          <w:insideV w:val="single" w:sz="4" w:space="0" w:color="AACDB9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987"/>
        <w:gridCol w:w="4897"/>
        <w:gridCol w:w="3460"/>
      </w:tblGrid>
      <w:tr w:rsidR="00992D11" w:rsidRPr="00D70B5C" w14:paraId="1B180605" w14:textId="77777777" w:rsidTr="00D70B5C">
        <w:trPr>
          <w:tblHeader/>
          <w:tblCellSpacing w:w="15" w:type="dxa"/>
        </w:trPr>
        <w:tc>
          <w:tcPr>
            <w:tcW w:w="504" w:type="pct"/>
            <w:shd w:val="clear" w:color="auto" w:fill="2D7355"/>
            <w:vAlign w:val="center"/>
            <w:hideMark/>
          </w:tcPr>
          <w:p w14:paraId="7E2F2E47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604" w:type="pct"/>
            <w:shd w:val="clear" w:color="auto" w:fill="2D7355"/>
            <w:vAlign w:val="center"/>
            <w:hideMark/>
          </w:tcPr>
          <w:p w14:paraId="730F4A55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827" w:type="pct"/>
            <w:shd w:val="clear" w:color="auto" w:fill="2D7355"/>
            <w:vAlign w:val="center"/>
            <w:hideMark/>
          </w:tcPr>
          <w:p w14:paraId="2CA39857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619CF93C" w14:textId="77777777" w:rsidTr="00D70B5C">
        <w:trPr>
          <w:tblCellSpacing w:w="15" w:type="dxa"/>
        </w:trPr>
        <w:tc>
          <w:tcPr>
            <w:tcW w:w="504" w:type="pct"/>
            <w:shd w:val="clear" w:color="auto" w:fill="DCF0E6"/>
            <w:vAlign w:val="center"/>
            <w:hideMark/>
          </w:tcPr>
          <w:p w14:paraId="03AB9B1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t>本批最核心规则</w:t>
            </w:r>
          </w:p>
        </w:tc>
        <w:tc>
          <w:tcPr>
            <w:tcW w:w="2604" w:type="pct"/>
            <w:shd w:val="clear" w:color="auto" w:fill="FAFFFA"/>
            <w:vAlign w:val="center"/>
            <w:hideMark/>
          </w:tcPr>
          <w:p w14:paraId="6968F6A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325A46"/>
              </w:rPr>
              <w:t>celui / celle / ceux / celles</w:t>
            </w:r>
            <w:r w:rsidRPr="00D70B5C">
              <w:rPr>
                <w:rFonts w:ascii="Arial" w:hAnsi="Arial" w:cs="Arial"/>
                <w:color w:val="325A46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后面要有补足</w:t>
            </w:r>
          </w:p>
        </w:tc>
        <w:tc>
          <w:tcPr>
            <w:tcW w:w="1827" w:type="pct"/>
            <w:shd w:val="clear" w:color="auto" w:fill="F8FDFA"/>
            <w:vAlign w:val="center"/>
            <w:hideMark/>
          </w:tcPr>
          <w:p w14:paraId="7ACB3AD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常见补足是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à...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avec...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qui / que...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381CD24" w14:textId="77777777" w:rsidTr="00D70B5C">
        <w:trPr>
          <w:tblCellSpacing w:w="15" w:type="dxa"/>
        </w:trPr>
        <w:tc>
          <w:tcPr>
            <w:tcW w:w="504" w:type="pct"/>
            <w:shd w:val="clear" w:color="auto" w:fill="DCF0E6"/>
            <w:vAlign w:val="center"/>
            <w:hideMark/>
          </w:tcPr>
          <w:p w14:paraId="5E12566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t>本批最容易错</w:t>
            </w:r>
          </w:p>
        </w:tc>
        <w:tc>
          <w:tcPr>
            <w:tcW w:w="2604" w:type="pct"/>
            <w:shd w:val="clear" w:color="auto" w:fill="FAFFFA"/>
            <w:vAlign w:val="center"/>
            <w:hideMark/>
          </w:tcPr>
          <w:p w14:paraId="00888A1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325A46"/>
              </w:rPr>
              <w:t>celle-là</w:t>
            </w:r>
            <w:r w:rsidRPr="00D70B5C">
              <w:rPr>
                <w:rFonts w:ascii="Arial" w:hAnsi="Arial" w:cs="Arial"/>
                <w:color w:val="325A46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乱加</w:t>
            </w:r>
          </w:p>
        </w:tc>
        <w:tc>
          <w:tcPr>
            <w:tcW w:w="1827" w:type="pct"/>
            <w:shd w:val="clear" w:color="auto" w:fill="EEF8F2"/>
            <w:vAlign w:val="center"/>
            <w:hideMark/>
          </w:tcPr>
          <w:p w14:paraId="1125D5A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后面已经有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de...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时，通常直接写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 de...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，不写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celle-là de...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4AB75F6" w14:textId="77777777" w:rsidTr="00D70B5C">
        <w:trPr>
          <w:tblCellSpacing w:w="15" w:type="dxa"/>
        </w:trPr>
        <w:tc>
          <w:tcPr>
            <w:tcW w:w="504" w:type="pct"/>
            <w:shd w:val="clear" w:color="auto" w:fill="DCF0E6"/>
            <w:vAlign w:val="center"/>
            <w:hideMark/>
          </w:tcPr>
          <w:p w14:paraId="55A7DE3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t>本批最该背</w:t>
            </w:r>
          </w:p>
        </w:tc>
        <w:tc>
          <w:tcPr>
            <w:tcW w:w="2604" w:type="pct"/>
            <w:shd w:val="clear" w:color="auto" w:fill="FAFFFA"/>
            <w:vAlign w:val="center"/>
            <w:hideMark/>
          </w:tcPr>
          <w:p w14:paraId="2405D1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celle d’Amélie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celui de Jean-Pierre Jeunet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celles à 150 euros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celle qui est près de l’église</w:t>
            </w:r>
          </w:p>
        </w:tc>
        <w:tc>
          <w:tcPr>
            <w:tcW w:w="1827" w:type="pct"/>
            <w:shd w:val="clear" w:color="auto" w:fill="F8FDFA"/>
            <w:vAlign w:val="center"/>
            <w:hideMark/>
          </w:tcPr>
          <w:p w14:paraId="0E50968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这四类覆盖本批主线。</w:t>
            </w:r>
          </w:p>
        </w:tc>
      </w:tr>
      <w:tr w:rsidR="00992D11" w:rsidRPr="00D70B5C" w14:paraId="373B7647" w14:textId="77777777" w:rsidTr="00D70B5C">
        <w:trPr>
          <w:tblCellSpacing w:w="15" w:type="dxa"/>
        </w:trPr>
        <w:tc>
          <w:tcPr>
            <w:tcW w:w="504" w:type="pct"/>
            <w:shd w:val="clear" w:color="auto" w:fill="DCF0E6"/>
            <w:vAlign w:val="center"/>
            <w:hideMark/>
          </w:tcPr>
          <w:p w14:paraId="00D92BB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t>本批最该注意性数</w:t>
            </w:r>
          </w:p>
        </w:tc>
        <w:tc>
          <w:tcPr>
            <w:tcW w:w="2604" w:type="pct"/>
            <w:shd w:val="clear" w:color="auto" w:fill="FAFFFA"/>
            <w:vAlign w:val="center"/>
            <w:hideMark/>
          </w:tcPr>
          <w:p w14:paraId="266E108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325A46"/>
              </w:rPr>
              <w:t>lunettes</w:t>
            </w:r>
            <w:r w:rsidRPr="00D70B5C">
              <w:rPr>
                <w:rFonts w:ascii="Arial" w:hAnsi="Arial" w:cs="Arial"/>
                <w:color w:val="325A46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是阴性复数</w:t>
            </w:r>
          </w:p>
        </w:tc>
        <w:tc>
          <w:tcPr>
            <w:tcW w:w="1827" w:type="pct"/>
            <w:shd w:val="clear" w:color="auto" w:fill="EEF8F2"/>
            <w:vAlign w:val="center"/>
            <w:hideMark/>
          </w:tcPr>
          <w:p w14:paraId="677CBBB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所以是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elles vont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celles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jolies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F7A81B5" w14:textId="77777777" w:rsidTr="00D70B5C">
        <w:trPr>
          <w:tblCellSpacing w:w="15" w:type="dxa"/>
        </w:trPr>
        <w:tc>
          <w:tcPr>
            <w:tcW w:w="504" w:type="pct"/>
            <w:shd w:val="clear" w:color="auto" w:fill="DCF0E6"/>
            <w:vAlign w:val="center"/>
            <w:hideMark/>
          </w:tcPr>
          <w:p w14:paraId="7F35428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t>本批最该纠正思路</w:t>
            </w:r>
          </w:p>
        </w:tc>
        <w:tc>
          <w:tcPr>
            <w:tcW w:w="2604" w:type="pct"/>
            <w:shd w:val="clear" w:color="auto" w:fill="FAFFFA"/>
            <w:vAlign w:val="center"/>
            <w:hideMark/>
          </w:tcPr>
          <w:p w14:paraId="394632D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语法位置对，不代表意思对</w:t>
            </w:r>
          </w:p>
        </w:tc>
        <w:tc>
          <w:tcPr>
            <w:tcW w:w="1827" w:type="pct"/>
            <w:shd w:val="clear" w:color="auto" w:fill="F8FDFA"/>
            <w:vAlign w:val="center"/>
            <w:hideMark/>
          </w:tcPr>
          <w:p w14:paraId="551987C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gagner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那题要看词义关系：谁有号码，谁赢手机。</w:t>
            </w:r>
          </w:p>
        </w:tc>
      </w:tr>
      <w:tr w:rsidR="00992D11" w:rsidRPr="00D70B5C" w14:paraId="127AA95E" w14:textId="77777777" w:rsidTr="00D70B5C">
        <w:trPr>
          <w:tblCellSpacing w:w="15" w:type="dxa"/>
        </w:trPr>
        <w:tc>
          <w:tcPr>
            <w:tcW w:w="504" w:type="pct"/>
            <w:shd w:val="clear" w:color="auto" w:fill="DCF0E6"/>
            <w:vAlign w:val="center"/>
            <w:hideMark/>
          </w:tcPr>
          <w:p w14:paraId="29CEE13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t>本批可执行复习动作</w:t>
            </w:r>
          </w:p>
        </w:tc>
        <w:tc>
          <w:tcPr>
            <w:tcW w:w="2604" w:type="pct"/>
            <w:shd w:val="clear" w:color="auto" w:fill="FAFFFA"/>
            <w:vAlign w:val="center"/>
            <w:hideMark/>
          </w:tcPr>
          <w:p w14:paraId="00A3848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把</w:t>
            </w:r>
            <w:r w:rsidRPr="00D70B5C">
              <w:rPr>
                <w:rFonts w:ascii="Arial" w:hAnsi="Arial" w:cs="Arial"/>
                <w:color w:val="325A46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color w:val="325A46"/>
              </w:rPr>
              <w:t>celui/celle + de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color w:val="325A46"/>
              </w:rPr>
              <w:t>+ à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color w:val="325A46"/>
              </w:rPr>
              <w:t>+ avec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color w:val="325A46"/>
              </w:rPr>
              <w:t>+ qui</w:t>
            </w:r>
            <w:r w:rsidRPr="00D70B5C">
              <w:rPr>
                <w:rFonts w:ascii="Arial" w:hAnsi="Arial" w:cs="Arial"/>
                <w:color w:val="325A46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各写</w:t>
            </w:r>
            <w:r w:rsidRPr="00D70B5C">
              <w:rPr>
                <w:rFonts w:ascii="Arial" w:hAnsi="Arial" w:cs="Arial"/>
                <w:color w:val="325A46"/>
                <w:sz w:val="20"/>
              </w:rPr>
              <w:t xml:space="preserve"> 5 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句</w:t>
            </w:r>
          </w:p>
        </w:tc>
        <w:tc>
          <w:tcPr>
            <w:tcW w:w="1827" w:type="pct"/>
            <w:shd w:val="clear" w:color="auto" w:fill="EEF8F2"/>
            <w:vAlign w:val="center"/>
            <w:hideMark/>
          </w:tcPr>
          <w:p w14:paraId="1C1FFEB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每句都标出被替代名词的性数。</w:t>
            </w:r>
          </w:p>
        </w:tc>
      </w:tr>
      <w:tr w:rsidR="00992D11" w:rsidRPr="00D70B5C" w14:paraId="1D14B215" w14:textId="77777777" w:rsidTr="00D70B5C">
        <w:trPr>
          <w:tblCellSpacing w:w="15" w:type="dxa"/>
        </w:trPr>
        <w:tc>
          <w:tcPr>
            <w:tcW w:w="504" w:type="pct"/>
            <w:shd w:val="clear" w:color="auto" w:fill="DCF0E6"/>
            <w:vAlign w:val="center"/>
            <w:hideMark/>
          </w:tcPr>
          <w:p w14:paraId="06C02AB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t>下一批内容</w:t>
            </w:r>
          </w:p>
        </w:tc>
        <w:tc>
          <w:tcPr>
            <w:tcW w:w="2604" w:type="pct"/>
            <w:shd w:val="clear" w:color="auto" w:fill="FAFFFA"/>
            <w:vAlign w:val="center"/>
            <w:hideMark/>
          </w:tcPr>
          <w:p w14:paraId="1532989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动词变位作业、同义替换、阅读文章《小汽车》的词汇与句法</w:t>
            </w:r>
          </w:p>
        </w:tc>
        <w:tc>
          <w:tcPr>
            <w:tcW w:w="1827" w:type="pct"/>
            <w:shd w:val="clear" w:color="auto" w:fill="F8FDFA"/>
            <w:vAlign w:val="center"/>
            <w:hideMark/>
          </w:tcPr>
          <w:p w14:paraId="5114913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下一批会从指示代词切到动词和阅读。</w:t>
            </w:r>
          </w:p>
        </w:tc>
      </w:tr>
    </w:tbl>
    <w:p w14:paraId="3AE0B121" w14:textId="77777777" w:rsidR="00992D11" w:rsidRDefault="00992D11" w:rsidP="00992D11"/>
    <w:p w14:paraId="1A3150BA" w14:textId="77777777" w:rsidR="00992D11" w:rsidRDefault="00992D11" w:rsidP="00992D11">
      <w:pPr>
        <w:pStyle w:val="Heading2"/>
        <w:rPr>
          <w:sz w:val="36"/>
          <w:szCs w:val="36"/>
        </w:rPr>
      </w:pPr>
      <w:r>
        <w:t>第</w:t>
      </w:r>
      <w:r>
        <w:t xml:space="preserve"> 4 </w:t>
      </w:r>
      <w:r>
        <w:t>批：</w:t>
      </w:r>
      <w:r>
        <w:t>28:30–36:00</w:t>
      </w:r>
    </w:p>
    <w:tbl>
      <w:tblPr>
        <w:tblW w:w="5000" w:type="pct"/>
        <w:tblCellSpacing w:w="15" w:type="dxa"/>
        <w:tblBorders>
          <w:top w:val="single" w:sz="6" w:space="0" w:color="787878"/>
          <w:left w:val="single" w:sz="6" w:space="0" w:color="787878"/>
          <w:bottom w:val="single" w:sz="6" w:space="0" w:color="787878"/>
          <w:right w:val="single" w:sz="6" w:space="0" w:color="787878"/>
          <w:insideH w:val="single" w:sz="4" w:space="0" w:color="C8C8C8"/>
          <w:insideV w:val="single" w:sz="4" w:space="0" w:color="C8C8C8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740"/>
        <w:gridCol w:w="4550"/>
        <w:gridCol w:w="4054"/>
      </w:tblGrid>
      <w:tr w:rsidR="00992D11" w:rsidRPr="00D70B5C" w14:paraId="4EFAD63A" w14:textId="77777777" w:rsidTr="00D70B5C">
        <w:trPr>
          <w:tblHeader/>
          <w:tblCellSpacing w:w="15" w:type="dxa"/>
        </w:trPr>
        <w:tc>
          <w:tcPr>
            <w:tcW w:w="372" w:type="pct"/>
            <w:shd w:val="clear" w:color="auto" w:fill="6E6E6E"/>
            <w:vAlign w:val="center"/>
            <w:hideMark/>
          </w:tcPr>
          <w:p w14:paraId="70F2B31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项目</w:t>
            </w:r>
          </w:p>
        </w:tc>
        <w:tc>
          <w:tcPr>
            <w:tcW w:w="2419" w:type="pct"/>
            <w:shd w:val="clear" w:color="auto" w:fill="6E6E6E"/>
            <w:vAlign w:val="center"/>
            <w:hideMark/>
          </w:tcPr>
          <w:p w14:paraId="29CCF95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本批内容</w:t>
            </w:r>
          </w:p>
        </w:tc>
        <w:tc>
          <w:tcPr>
            <w:tcW w:w="2145" w:type="pct"/>
            <w:shd w:val="clear" w:color="auto" w:fill="6E6E6E"/>
            <w:vAlign w:val="center"/>
            <w:hideMark/>
          </w:tcPr>
          <w:p w14:paraId="3786F1E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2F42CEF0" w14:textId="77777777" w:rsidTr="00D70B5C">
        <w:trPr>
          <w:tblCellSpacing w:w="15" w:type="dxa"/>
        </w:trPr>
        <w:tc>
          <w:tcPr>
            <w:tcW w:w="372" w:type="pct"/>
            <w:shd w:val="clear" w:color="auto" w:fill="E8E8E8"/>
            <w:vAlign w:val="center"/>
            <w:hideMark/>
          </w:tcPr>
          <w:p w14:paraId="07F9487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时间范围</w:t>
            </w:r>
          </w:p>
        </w:tc>
        <w:tc>
          <w:tcPr>
            <w:tcW w:w="2419" w:type="pct"/>
            <w:shd w:val="clear" w:color="auto" w:fill="FCFCFC"/>
            <w:vAlign w:val="center"/>
            <w:hideMark/>
          </w:tcPr>
          <w:p w14:paraId="015DA51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28:30–36:00</w:t>
            </w:r>
          </w:p>
        </w:tc>
        <w:tc>
          <w:tcPr>
            <w:tcW w:w="2145" w:type="pct"/>
            <w:shd w:val="clear" w:color="auto" w:fill="FCFCFC"/>
            <w:vAlign w:val="center"/>
            <w:hideMark/>
          </w:tcPr>
          <w:p w14:paraId="0093557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这一批从动词变位作业后的词义复盘开始，然后进入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同义替换题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和一篇关于小汽车的阅读填空。</w:t>
            </w:r>
          </w:p>
        </w:tc>
      </w:tr>
      <w:tr w:rsidR="00992D11" w:rsidRPr="00D70B5C" w14:paraId="6DD61CB5" w14:textId="77777777" w:rsidTr="00D70B5C">
        <w:trPr>
          <w:tblCellSpacing w:w="15" w:type="dxa"/>
        </w:trPr>
        <w:tc>
          <w:tcPr>
            <w:tcW w:w="372" w:type="pct"/>
            <w:shd w:val="clear" w:color="auto" w:fill="E8E8E8"/>
            <w:vAlign w:val="center"/>
            <w:hideMark/>
          </w:tcPr>
          <w:p w14:paraId="3109933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课堂主线</w:t>
            </w:r>
          </w:p>
        </w:tc>
        <w:tc>
          <w:tcPr>
            <w:tcW w:w="2419" w:type="pct"/>
            <w:shd w:val="clear" w:color="auto" w:fill="F5F5F5"/>
            <w:vAlign w:val="center"/>
            <w:hideMark/>
          </w:tcPr>
          <w:p w14:paraId="5761246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词义没背熟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sz w:val="20"/>
              </w:rPr>
              <w:t>同义替换题看错题意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sz w:val="20"/>
              </w:rPr>
              <w:t>阅读文章靠排除法做对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sz w:val="20"/>
              </w:rPr>
              <w:t>老师逐句讲小汽车文章</w:t>
            </w:r>
          </w:p>
        </w:tc>
        <w:tc>
          <w:tcPr>
            <w:tcW w:w="2145" w:type="pct"/>
            <w:shd w:val="clear" w:color="auto" w:fill="F5F5F5"/>
            <w:vAlign w:val="center"/>
            <w:hideMark/>
          </w:tcPr>
          <w:p w14:paraId="44BEFBF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老师先说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动词变位写得挺好，就是词意思不认识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，后面又提醒词要重新背。</w:t>
            </w:r>
          </w:p>
        </w:tc>
      </w:tr>
      <w:tr w:rsidR="00992D11" w:rsidRPr="00D70B5C" w14:paraId="1881DC17" w14:textId="77777777" w:rsidTr="00D70B5C">
        <w:trPr>
          <w:tblCellSpacing w:w="15" w:type="dxa"/>
        </w:trPr>
        <w:tc>
          <w:tcPr>
            <w:tcW w:w="372" w:type="pct"/>
            <w:shd w:val="clear" w:color="auto" w:fill="E8E8E8"/>
            <w:vAlign w:val="center"/>
            <w:hideMark/>
          </w:tcPr>
          <w:p w14:paraId="4A18390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本批最重要规则</w:t>
            </w:r>
          </w:p>
        </w:tc>
        <w:tc>
          <w:tcPr>
            <w:tcW w:w="2419" w:type="pct"/>
            <w:shd w:val="clear" w:color="auto" w:fill="FCFCFC"/>
            <w:vAlign w:val="center"/>
            <w:hideMark/>
          </w:tcPr>
          <w:p w14:paraId="1E4F886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同义替换题不是只变位；要先找近义词，再按新主语变位</w:t>
            </w:r>
          </w:p>
        </w:tc>
        <w:tc>
          <w:tcPr>
            <w:tcW w:w="2145" w:type="pct"/>
            <w:shd w:val="clear" w:color="auto" w:fill="FCFCFC"/>
            <w:vAlign w:val="center"/>
            <w:hideMark/>
          </w:tcPr>
          <w:p w14:paraId="6C306AE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老师明确说，这个题给了四个动词，它们和上面四个动词是近义词，任务是找同义词并做复数变化。</w:t>
            </w:r>
          </w:p>
        </w:tc>
      </w:tr>
      <w:tr w:rsidR="00992D11" w:rsidRPr="00D70B5C" w14:paraId="79AD6E28" w14:textId="77777777" w:rsidTr="00D70B5C">
        <w:trPr>
          <w:tblCellSpacing w:w="15" w:type="dxa"/>
        </w:trPr>
        <w:tc>
          <w:tcPr>
            <w:tcW w:w="372" w:type="pct"/>
            <w:shd w:val="clear" w:color="auto" w:fill="E8E8E8"/>
            <w:vAlign w:val="center"/>
            <w:hideMark/>
          </w:tcPr>
          <w:p w14:paraId="48E50C7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lastRenderedPageBreak/>
              <w:t>本批阅读主题</w:t>
            </w:r>
          </w:p>
        </w:tc>
        <w:tc>
          <w:tcPr>
            <w:tcW w:w="2419" w:type="pct"/>
            <w:shd w:val="clear" w:color="auto" w:fill="F5F5F5"/>
            <w:vAlign w:val="center"/>
            <w:hideMark/>
          </w:tcPr>
          <w:p w14:paraId="161AF35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 xml:space="preserve">20 </w:t>
            </w:r>
            <w:r w:rsidRPr="00D70B5C">
              <w:rPr>
                <w:rFonts w:ascii="Arial" w:eastAsia="SimSun" w:hAnsi="Arial" w:cs="Arial" w:hint="eastAsia"/>
                <w:sz w:val="20"/>
              </w:rPr>
              <w:t>世纪</w:t>
            </w:r>
            <w:r w:rsidRPr="00D70B5C">
              <w:rPr>
                <w:rFonts w:ascii="Arial" w:hAnsi="Arial" w:cs="Arial"/>
                <w:sz w:val="20"/>
              </w:rPr>
              <w:t xml:space="preserve"> 70 </w:t>
            </w:r>
            <w:r w:rsidRPr="00D70B5C">
              <w:rPr>
                <w:rFonts w:ascii="Arial" w:eastAsia="SimSun" w:hAnsi="Arial" w:cs="Arial" w:hint="eastAsia"/>
                <w:sz w:val="20"/>
              </w:rPr>
              <w:t>年代，小汽车越来越多，因为油耗少、保险少、城市中更容易行驶和停车，还能提供和大车一样多的服务</w:t>
            </w:r>
          </w:p>
        </w:tc>
        <w:tc>
          <w:tcPr>
            <w:tcW w:w="2145" w:type="pct"/>
            <w:shd w:val="clear" w:color="auto" w:fill="F5F5F5"/>
            <w:vAlign w:val="center"/>
            <w:hideMark/>
          </w:tcPr>
          <w:p w14:paraId="22F705F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课堂里你先复述了文章大意，老师再讲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 plus en plus de</w:t>
            </w:r>
            <w:r w:rsidRPr="00D70B5C">
              <w:rPr>
                <w:rFonts w:ascii="Arial" w:eastAsia="SimSun" w:hAnsi="Arial" w:cs="Arial" w:hint="eastAsia"/>
                <w:sz w:val="20"/>
              </w:rPr>
              <w:t>、原因结构、</w:t>
            </w:r>
            <w:r w:rsidRPr="00D70B5C">
              <w:rPr>
                <w:rStyle w:val="HTMLCode"/>
                <w:rFonts w:ascii="Arial" w:hAnsi="Arial" w:cs="Arial"/>
              </w:rPr>
              <w:t>consommer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coûter cher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circuler en ville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stationner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rendre des services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E99264E" w14:textId="77777777" w:rsidTr="00D70B5C">
        <w:trPr>
          <w:tblCellSpacing w:w="15" w:type="dxa"/>
        </w:trPr>
        <w:tc>
          <w:tcPr>
            <w:tcW w:w="372" w:type="pct"/>
            <w:shd w:val="clear" w:color="auto" w:fill="E8E8E8"/>
            <w:vAlign w:val="center"/>
            <w:hideMark/>
          </w:tcPr>
          <w:p w14:paraId="0D67FE0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hAnsi="Arial" w:cs="Arial"/>
                <w:b/>
                <w:color w:val="3C3C3C"/>
                <w:sz w:val="20"/>
              </w:rPr>
              <w:t xml:space="preserve">ASR </w:t>
            </w: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注意</w:t>
            </w:r>
          </w:p>
        </w:tc>
        <w:tc>
          <w:tcPr>
            <w:tcW w:w="2419" w:type="pct"/>
            <w:shd w:val="clear" w:color="auto" w:fill="FCFCFC"/>
            <w:vAlign w:val="center"/>
            <w:hideMark/>
          </w:tcPr>
          <w:p w14:paraId="6989120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distract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应还原为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distrait / distraite</w:t>
            </w:r>
            <w:r w:rsidRPr="00D70B5C">
              <w:rPr>
                <w:rFonts w:ascii="Arial" w:eastAsia="SimSun" w:hAnsi="Arial" w:cs="Arial" w:hint="eastAsia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</w:rPr>
              <w:t>a. tendre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应还原为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éteindre</w:t>
            </w:r>
            <w:r w:rsidRPr="00D70B5C">
              <w:rPr>
                <w:rFonts w:ascii="Arial" w:eastAsia="SimSun" w:hAnsi="Arial" w:cs="Arial" w:hint="eastAsia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</w:rPr>
              <w:t>skahe / scannable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应还原为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stationner / se garer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相关表达；</w:t>
            </w:r>
            <w:r w:rsidRPr="00D70B5C">
              <w:rPr>
                <w:rStyle w:val="HTMLCode"/>
                <w:rFonts w:ascii="Arial" w:hAnsi="Arial" w:cs="Arial"/>
              </w:rPr>
              <w:t>hall of the service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应还原为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rendre des services</w:t>
            </w:r>
          </w:p>
        </w:tc>
        <w:tc>
          <w:tcPr>
            <w:tcW w:w="2145" w:type="pct"/>
            <w:shd w:val="clear" w:color="auto" w:fill="FCFCFC"/>
            <w:vAlign w:val="center"/>
            <w:hideMark/>
          </w:tcPr>
          <w:p w14:paraId="4A84AAC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这些都通过老师解释能反推。不能把</w:t>
            </w:r>
            <w:r w:rsidRPr="00D70B5C">
              <w:rPr>
                <w:rFonts w:ascii="Arial" w:hAnsi="Arial" w:cs="Arial"/>
                <w:sz w:val="20"/>
              </w:rPr>
              <w:t xml:space="preserve"> ASR </w:t>
            </w:r>
            <w:r w:rsidRPr="00D70B5C">
              <w:rPr>
                <w:rFonts w:ascii="Arial" w:eastAsia="SimSun" w:hAnsi="Arial" w:cs="Arial" w:hint="eastAsia"/>
                <w:sz w:val="20"/>
              </w:rPr>
              <w:t>音译词当法语词背。</w:t>
            </w:r>
          </w:p>
        </w:tc>
      </w:tr>
    </w:tbl>
    <w:p w14:paraId="345F6224" w14:textId="77777777" w:rsidR="00992D11" w:rsidRDefault="004B0916" w:rsidP="00992D11">
      <w:r>
        <w:rPr>
          <w:noProof/>
        </w:rPr>
      </w:r>
      <w:r>
        <w:pict w14:anchorId="413163D7">
          <v:rect id="Horizontal Line 37" o:spid="_x0000_s1127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4A44D6D2" w14:textId="77777777" w:rsidR="00992D11" w:rsidRDefault="00992D11" w:rsidP="00992D11">
      <w:pPr>
        <w:pStyle w:val="Heading3"/>
      </w:pPr>
      <w:r>
        <w:t>Chunk 1</w:t>
      </w:r>
      <w:r>
        <w:t>：</w:t>
      </w:r>
      <w:r>
        <w:rPr>
          <w:rStyle w:val="HTMLCode"/>
          <w:rFonts w:eastAsia="DengXian Light"/>
        </w:rPr>
        <w:t>distrait</w:t>
      </w:r>
      <w:r>
        <w:t>：心不在焉的，不是</w:t>
      </w:r>
      <w:r>
        <w:t>“</w:t>
      </w:r>
      <w:r>
        <w:t>近视</w:t>
      </w:r>
      <w:r>
        <w:t>”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82"/>
        <w:gridCol w:w="2110"/>
        <w:gridCol w:w="5552"/>
      </w:tblGrid>
      <w:tr w:rsidR="00992D11" w:rsidRPr="00D70B5C" w14:paraId="57186538" w14:textId="77777777" w:rsidTr="00D70B5C">
        <w:trPr>
          <w:tblHeader/>
          <w:tblCellSpacing w:w="15" w:type="dxa"/>
        </w:trPr>
        <w:tc>
          <w:tcPr>
            <w:tcW w:w="876" w:type="pct"/>
            <w:shd w:val="clear" w:color="auto" w:fill="BE4637"/>
            <w:vAlign w:val="center"/>
            <w:hideMark/>
          </w:tcPr>
          <w:p w14:paraId="4DF204A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113" w:type="pct"/>
            <w:shd w:val="clear" w:color="auto" w:fill="BE4637"/>
            <w:vAlign w:val="center"/>
            <w:hideMark/>
          </w:tcPr>
          <w:p w14:paraId="58A9C77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947" w:type="pct"/>
            <w:shd w:val="clear" w:color="auto" w:fill="BE4637"/>
            <w:vAlign w:val="center"/>
            <w:hideMark/>
          </w:tcPr>
          <w:p w14:paraId="04554A8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6EE755E0" w14:textId="77777777" w:rsidTr="00D70B5C">
        <w:trPr>
          <w:tblCellSpacing w:w="15" w:type="dxa"/>
        </w:trPr>
        <w:tc>
          <w:tcPr>
            <w:tcW w:w="876" w:type="pct"/>
            <w:shd w:val="clear" w:color="000000" w:fill="FFE6E1"/>
            <w:vAlign w:val="center"/>
            <w:hideMark/>
          </w:tcPr>
          <w:p w14:paraId="5DF0092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distrait / distraite</w:t>
            </w:r>
          </w:p>
        </w:tc>
        <w:tc>
          <w:tcPr>
            <w:tcW w:w="1113" w:type="pct"/>
            <w:shd w:val="clear" w:color="000000" w:fill="F5FFF0"/>
            <w:vAlign w:val="center"/>
            <w:hideMark/>
          </w:tcPr>
          <w:p w14:paraId="5C9D22D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心不在焉的；分心的</w:t>
            </w:r>
          </w:p>
        </w:tc>
        <w:tc>
          <w:tcPr>
            <w:tcW w:w="2947" w:type="pct"/>
            <w:shd w:val="clear" w:color="000000" w:fill="FFFAF8"/>
            <w:vAlign w:val="center"/>
            <w:hideMark/>
          </w:tcPr>
          <w:p w14:paraId="134F93D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老师让你猜词义，你一开始往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近视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方向猜，后来纠正成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心不在焉的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。老师还用英语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distracted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帮你记。</w:t>
            </w:r>
          </w:p>
        </w:tc>
      </w:tr>
      <w:tr w:rsidR="00992D11" w:rsidRPr="00D70B5C" w14:paraId="762DB193" w14:textId="77777777" w:rsidTr="00D70B5C">
        <w:trPr>
          <w:tblCellSpacing w:w="15" w:type="dxa"/>
        </w:trPr>
        <w:tc>
          <w:tcPr>
            <w:tcW w:w="876" w:type="pct"/>
            <w:shd w:val="clear" w:color="000000" w:fill="FFE6E1"/>
            <w:vAlign w:val="center"/>
            <w:hideMark/>
          </w:tcPr>
          <w:p w14:paraId="3BD66A1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Il est distrait.</w:t>
            </w:r>
          </w:p>
        </w:tc>
        <w:tc>
          <w:tcPr>
            <w:tcW w:w="1113" w:type="pct"/>
            <w:shd w:val="clear" w:color="000000" w:fill="F5FFF0"/>
            <w:vAlign w:val="center"/>
            <w:hideMark/>
          </w:tcPr>
          <w:p w14:paraId="2BB1980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他心不在焉。</w:t>
            </w:r>
          </w:p>
        </w:tc>
        <w:tc>
          <w:tcPr>
            <w:tcW w:w="2947" w:type="pct"/>
            <w:shd w:val="clear" w:color="000000" w:fill="FFF0EB"/>
            <w:vAlign w:val="center"/>
            <w:hideMark/>
          </w:tcPr>
          <w:p w14:paraId="5723096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distrait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是形容词，阳性单数。</w:t>
            </w:r>
          </w:p>
        </w:tc>
      </w:tr>
      <w:tr w:rsidR="00992D11" w:rsidRPr="00D70B5C" w14:paraId="4BF7EB3C" w14:textId="77777777" w:rsidTr="00D70B5C">
        <w:trPr>
          <w:tblCellSpacing w:w="15" w:type="dxa"/>
        </w:trPr>
        <w:tc>
          <w:tcPr>
            <w:tcW w:w="876" w:type="pct"/>
            <w:shd w:val="clear" w:color="000000" w:fill="FFE6E1"/>
            <w:vAlign w:val="center"/>
            <w:hideMark/>
          </w:tcPr>
          <w:p w14:paraId="520254D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Elle est distraite.</w:t>
            </w:r>
          </w:p>
        </w:tc>
        <w:tc>
          <w:tcPr>
            <w:tcW w:w="1113" w:type="pct"/>
            <w:shd w:val="clear" w:color="000000" w:fill="F5FFF0"/>
            <w:vAlign w:val="center"/>
            <w:hideMark/>
          </w:tcPr>
          <w:p w14:paraId="3E7D2F9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她心不在焉。</w:t>
            </w:r>
          </w:p>
        </w:tc>
        <w:tc>
          <w:tcPr>
            <w:tcW w:w="2947" w:type="pct"/>
            <w:shd w:val="clear" w:color="000000" w:fill="FFFAF8"/>
            <w:vAlign w:val="center"/>
            <w:hideMark/>
          </w:tcPr>
          <w:p w14:paraId="6397A73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阴性要加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-e</w:t>
            </w:r>
            <w:r w:rsidRPr="00D70B5C">
              <w:rPr>
                <w:rFonts w:ascii="Arial" w:eastAsia="SimSun" w:hAnsi="Arial" w:cs="Arial" w:hint="eastAsia"/>
                <w:sz w:val="20"/>
              </w:rPr>
              <w:t>：</w:t>
            </w:r>
            <w:r w:rsidRPr="00D70B5C">
              <w:rPr>
                <w:rStyle w:val="HTMLCode"/>
                <w:rFonts w:ascii="Arial" w:hAnsi="Arial" w:cs="Arial"/>
              </w:rPr>
              <w:t>distraite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DEC0564" w14:textId="77777777" w:rsidTr="00D70B5C">
        <w:trPr>
          <w:tblCellSpacing w:w="15" w:type="dxa"/>
        </w:trPr>
        <w:tc>
          <w:tcPr>
            <w:tcW w:w="876" w:type="pct"/>
            <w:shd w:val="clear" w:color="000000" w:fill="FFE6E1"/>
            <w:vAlign w:val="center"/>
            <w:hideMark/>
          </w:tcPr>
          <w:p w14:paraId="0108445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Il est toujours distrait.</w:t>
            </w:r>
          </w:p>
        </w:tc>
        <w:tc>
          <w:tcPr>
            <w:tcW w:w="1113" w:type="pct"/>
            <w:shd w:val="clear" w:color="000000" w:fill="F5FFF0"/>
            <w:vAlign w:val="center"/>
            <w:hideMark/>
          </w:tcPr>
          <w:p w14:paraId="3532E53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他总是心不在焉。</w:t>
            </w:r>
          </w:p>
        </w:tc>
        <w:tc>
          <w:tcPr>
            <w:tcW w:w="2947" w:type="pct"/>
            <w:shd w:val="clear" w:color="000000" w:fill="FFF0EB"/>
            <w:vAlign w:val="center"/>
            <w:hideMark/>
          </w:tcPr>
          <w:p w14:paraId="7C907BD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可以解释为什么经常丢东西。</w:t>
            </w:r>
          </w:p>
        </w:tc>
      </w:tr>
      <w:tr w:rsidR="00992D11" w:rsidRPr="00D70B5C" w14:paraId="44F88DBF" w14:textId="77777777" w:rsidTr="00D70B5C">
        <w:trPr>
          <w:tblCellSpacing w:w="15" w:type="dxa"/>
        </w:trPr>
        <w:tc>
          <w:tcPr>
            <w:tcW w:w="876" w:type="pct"/>
            <w:shd w:val="clear" w:color="000000" w:fill="FFE6E1"/>
            <w:vAlign w:val="center"/>
            <w:hideMark/>
          </w:tcPr>
          <w:p w14:paraId="7297AF6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Il perd toujours ses lunettes.</w:t>
            </w:r>
          </w:p>
        </w:tc>
        <w:tc>
          <w:tcPr>
            <w:tcW w:w="1113" w:type="pct"/>
            <w:shd w:val="clear" w:color="000000" w:fill="F5FFF0"/>
            <w:vAlign w:val="center"/>
            <w:hideMark/>
          </w:tcPr>
          <w:p w14:paraId="4031201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他总是弄丢他的眼镜。</w:t>
            </w:r>
          </w:p>
        </w:tc>
        <w:tc>
          <w:tcPr>
            <w:tcW w:w="2947" w:type="pct"/>
            <w:shd w:val="clear" w:color="000000" w:fill="FFFAF8"/>
            <w:vAlign w:val="center"/>
            <w:hideMark/>
          </w:tcPr>
          <w:p w14:paraId="37A80C9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课堂例句里出现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他经常搞丢他的眼镜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的意思。</w:t>
            </w:r>
            <w:r w:rsidRPr="00D70B5C">
              <w:rPr>
                <w:rStyle w:val="HTMLCode"/>
                <w:rFonts w:ascii="Arial" w:hAnsi="Arial" w:cs="Arial"/>
              </w:rPr>
              <w:t>perdre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丢失。</w:t>
            </w:r>
          </w:p>
        </w:tc>
      </w:tr>
      <w:tr w:rsidR="00992D11" w:rsidRPr="00D70B5C" w14:paraId="4633768D" w14:textId="77777777" w:rsidTr="00D70B5C">
        <w:trPr>
          <w:tblCellSpacing w:w="15" w:type="dxa"/>
        </w:trPr>
        <w:tc>
          <w:tcPr>
            <w:tcW w:w="876" w:type="pct"/>
            <w:shd w:val="clear" w:color="000000" w:fill="FFE6E1"/>
            <w:vAlign w:val="center"/>
            <w:hideMark/>
          </w:tcPr>
          <w:p w14:paraId="0E62A06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1113" w:type="pct"/>
            <w:shd w:val="clear" w:color="000000" w:fill="F5FFF0"/>
            <w:vAlign w:val="center"/>
            <w:hideMark/>
          </w:tcPr>
          <w:p w14:paraId="78B00B8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只抓到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眼镜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这个场景，就联想到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近视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</w:p>
        </w:tc>
        <w:tc>
          <w:tcPr>
            <w:tcW w:w="2947" w:type="pct"/>
            <w:shd w:val="clear" w:color="000000" w:fill="FFF0EB"/>
            <w:vAlign w:val="center"/>
            <w:hideMark/>
          </w:tcPr>
          <w:p w14:paraId="14B6DC7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句子里有眼镜，不等于主语是近视。要看形容词本身的意思。</w:t>
            </w:r>
          </w:p>
        </w:tc>
      </w:tr>
    </w:tbl>
    <w:p w14:paraId="3F57CC19" w14:textId="77777777" w:rsidR="00992D11" w:rsidRDefault="004B0916" w:rsidP="00992D11">
      <w:r>
        <w:rPr>
          <w:noProof/>
        </w:rPr>
      </w:r>
      <w:r>
        <w:pict w14:anchorId="0DB8635F">
          <v:rect id="Horizontal Line 38" o:spid="_x0000_s1126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263DC2DC" w14:textId="77777777" w:rsidR="00992D11" w:rsidRDefault="00992D11" w:rsidP="00992D11">
      <w:pPr>
        <w:pStyle w:val="Heading3"/>
      </w:pPr>
      <w:r>
        <w:t>Chunk 2</w:t>
      </w:r>
      <w:r>
        <w:t>：</w:t>
      </w:r>
      <w:r>
        <w:rPr>
          <w:rStyle w:val="HTMLCode"/>
          <w:rFonts w:eastAsia="DengXian Light"/>
        </w:rPr>
        <w:t>Dépêche-toi !</w:t>
      </w:r>
      <w:r>
        <w:t>：快</w:t>
      </w:r>
      <w:r>
        <w:rPr>
          <w:rFonts w:ascii="SimSun" w:eastAsia="SimSun" w:hAnsi="SimSun" w:cs="SimSun" w:hint="eastAsia"/>
        </w:rPr>
        <w:t>点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142"/>
        <w:gridCol w:w="2235"/>
        <w:gridCol w:w="4967"/>
      </w:tblGrid>
      <w:tr w:rsidR="00992D11" w:rsidRPr="00D70B5C" w14:paraId="30DC7201" w14:textId="77777777" w:rsidTr="00D70B5C">
        <w:trPr>
          <w:tblHeader/>
          <w:tblCellSpacing w:w="15" w:type="dxa"/>
        </w:trPr>
        <w:tc>
          <w:tcPr>
            <w:tcW w:w="1122" w:type="pct"/>
            <w:shd w:val="clear" w:color="auto" w:fill="BE4637"/>
            <w:vAlign w:val="center"/>
            <w:hideMark/>
          </w:tcPr>
          <w:p w14:paraId="2A693B5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180" w:type="pct"/>
            <w:shd w:val="clear" w:color="auto" w:fill="BE4637"/>
            <w:vAlign w:val="center"/>
            <w:hideMark/>
          </w:tcPr>
          <w:p w14:paraId="2216C5D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34" w:type="pct"/>
            <w:shd w:val="clear" w:color="auto" w:fill="BE4637"/>
            <w:vAlign w:val="center"/>
            <w:hideMark/>
          </w:tcPr>
          <w:p w14:paraId="5EB069E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390BA33E" w14:textId="77777777" w:rsidTr="00D70B5C">
        <w:trPr>
          <w:tblCellSpacing w:w="15" w:type="dxa"/>
        </w:trPr>
        <w:tc>
          <w:tcPr>
            <w:tcW w:w="1122" w:type="pct"/>
            <w:shd w:val="clear" w:color="000000" w:fill="FFE6E1"/>
            <w:vAlign w:val="center"/>
            <w:hideMark/>
          </w:tcPr>
          <w:p w14:paraId="140E601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Dépêche-toi !</w:t>
            </w:r>
          </w:p>
        </w:tc>
        <w:tc>
          <w:tcPr>
            <w:tcW w:w="1180" w:type="pct"/>
            <w:shd w:val="clear" w:color="000000" w:fill="F5FFF0"/>
            <w:vAlign w:val="center"/>
            <w:hideMark/>
          </w:tcPr>
          <w:p w14:paraId="0689100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快点！</w:t>
            </w:r>
          </w:p>
        </w:tc>
        <w:tc>
          <w:tcPr>
            <w:tcW w:w="2634" w:type="pct"/>
            <w:shd w:val="clear" w:color="000000" w:fill="FFFAF8"/>
            <w:vAlign w:val="center"/>
            <w:hideMark/>
          </w:tcPr>
          <w:p w14:paraId="53387C7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老师明确说这句话就是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hurry up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AA0BF0D" w14:textId="77777777" w:rsidTr="00D70B5C">
        <w:trPr>
          <w:tblCellSpacing w:w="15" w:type="dxa"/>
        </w:trPr>
        <w:tc>
          <w:tcPr>
            <w:tcW w:w="1122" w:type="pct"/>
            <w:shd w:val="clear" w:color="000000" w:fill="FFE6E1"/>
            <w:vAlign w:val="center"/>
            <w:hideMark/>
          </w:tcPr>
          <w:p w14:paraId="0E825C5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Dépêchez-vous !</w:t>
            </w:r>
          </w:p>
        </w:tc>
        <w:tc>
          <w:tcPr>
            <w:tcW w:w="1180" w:type="pct"/>
            <w:shd w:val="clear" w:color="000000" w:fill="F5FFF0"/>
            <w:vAlign w:val="center"/>
            <w:hideMark/>
          </w:tcPr>
          <w:p w14:paraId="3A1D2EC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您快一点！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你们快一点！</w:t>
            </w:r>
          </w:p>
        </w:tc>
        <w:tc>
          <w:tcPr>
            <w:tcW w:w="2634" w:type="pct"/>
            <w:shd w:val="clear" w:color="000000" w:fill="FFF0EB"/>
            <w:vAlign w:val="center"/>
            <w:hideMark/>
          </w:tcPr>
          <w:p w14:paraId="0C98527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对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vous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用。可以是尊称单数，也可以是复数。</w:t>
            </w:r>
          </w:p>
        </w:tc>
      </w:tr>
      <w:tr w:rsidR="00992D11" w:rsidRPr="00D70B5C" w14:paraId="281F2709" w14:textId="77777777" w:rsidTr="00D70B5C">
        <w:trPr>
          <w:tblCellSpacing w:w="15" w:type="dxa"/>
        </w:trPr>
        <w:tc>
          <w:tcPr>
            <w:tcW w:w="1122" w:type="pct"/>
            <w:shd w:val="clear" w:color="000000" w:fill="FFE6E1"/>
            <w:vAlign w:val="center"/>
            <w:hideMark/>
          </w:tcPr>
          <w:p w14:paraId="13CE406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se dépêcher</w:t>
            </w:r>
          </w:p>
        </w:tc>
        <w:tc>
          <w:tcPr>
            <w:tcW w:w="1180" w:type="pct"/>
            <w:shd w:val="clear" w:color="000000" w:fill="F5FFF0"/>
            <w:vAlign w:val="center"/>
            <w:hideMark/>
          </w:tcPr>
          <w:p w14:paraId="6A8A3BE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赶快；抓紧</w:t>
            </w:r>
          </w:p>
        </w:tc>
        <w:tc>
          <w:tcPr>
            <w:tcW w:w="2634" w:type="pct"/>
            <w:shd w:val="clear" w:color="000000" w:fill="FFFAF8"/>
            <w:vAlign w:val="center"/>
            <w:hideMark/>
          </w:tcPr>
          <w:p w14:paraId="5428465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反身动词。命令式时反身代词跟在后面：</w:t>
            </w:r>
            <w:r w:rsidRPr="00D70B5C">
              <w:rPr>
                <w:rStyle w:val="HTMLCode"/>
                <w:rFonts w:ascii="Arial" w:hAnsi="Arial" w:cs="Arial"/>
              </w:rPr>
              <w:t>Dépêche-toi !</w:t>
            </w:r>
          </w:p>
        </w:tc>
      </w:tr>
      <w:tr w:rsidR="00992D11" w:rsidRPr="00D70B5C" w14:paraId="6B4E7FEA" w14:textId="77777777" w:rsidTr="00D70B5C">
        <w:trPr>
          <w:tblCellSpacing w:w="15" w:type="dxa"/>
        </w:trPr>
        <w:tc>
          <w:tcPr>
            <w:tcW w:w="1122" w:type="pct"/>
            <w:shd w:val="clear" w:color="000000" w:fill="FFE6E1"/>
            <w:vAlign w:val="center"/>
            <w:hideMark/>
          </w:tcPr>
          <w:p w14:paraId="4E295D4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lastRenderedPageBreak/>
              <w:t>Tu te dépêches.</w:t>
            </w:r>
          </w:p>
        </w:tc>
        <w:tc>
          <w:tcPr>
            <w:tcW w:w="1180" w:type="pct"/>
            <w:shd w:val="clear" w:color="000000" w:fill="F5FFF0"/>
            <w:vAlign w:val="center"/>
            <w:hideMark/>
          </w:tcPr>
          <w:p w14:paraId="23EC8B4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你快点。</w:t>
            </w:r>
          </w:p>
        </w:tc>
        <w:tc>
          <w:tcPr>
            <w:tcW w:w="2634" w:type="pct"/>
            <w:shd w:val="clear" w:color="000000" w:fill="FFF0EB"/>
            <w:vAlign w:val="center"/>
            <w:hideMark/>
          </w:tcPr>
          <w:p w14:paraId="44A7901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陈述句里反身代词在动词前。</w:t>
            </w:r>
          </w:p>
        </w:tc>
      </w:tr>
      <w:tr w:rsidR="00992D11" w:rsidRPr="00D70B5C" w14:paraId="57B31B8C" w14:textId="77777777" w:rsidTr="00D70B5C">
        <w:trPr>
          <w:tblCellSpacing w:w="15" w:type="dxa"/>
        </w:trPr>
        <w:tc>
          <w:tcPr>
            <w:tcW w:w="1122" w:type="pct"/>
            <w:shd w:val="clear" w:color="000000" w:fill="FFE6E1"/>
            <w:vAlign w:val="center"/>
            <w:hideMark/>
          </w:tcPr>
          <w:p w14:paraId="3D8E268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Dépêchez-vous, le train va partir.</w:t>
            </w:r>
          </w:p>
        </w:tc>
        <w:tc>
          <w:tcPr>
            <w:tcW w:w="1180" w:type="pct"/>
            <w:shd w:val="clear" w:color="000000" w:fill="F5FFF0"/>
            <w:vAlign w:val="center"/>
            <w:hideMark/>
          </w:tcPr>
          <w:p w14:paraId="1167C4F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快点，火车要开了。</w:t>
            </w:r>
          </w:p>
        </w:tc>
        <w:tc>
          <w:tcPr>
            <w:tcW w:w="2634" w:type="pct"/>
            <w:shd w:val="clear" w:color="000000" w:fill="FFFAF8"/>
            <w:vAlign w:val="center"/>
            <w:hideMark/>
          </w:tcPr>
          <w:p w14:paraId="54FBB74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很实用的口语句。</w:t>
            </w:r>
          </w:p>
        </w:tc>
      </w:tr>
      <w:tr w:rsidR="00992D11" w:rsidRPr="00D70B5C" w14:paraId="618282E8" w14:textId="77777777" w:rsidTr="00D70B5C">
        <w:trPr>
          <w:tblCellSpacing w:w="15" w:type="dxa"/>
        </w:trPr>
        <w:tc>
          <w:tcPr>
            <w:tcW w:w="1122" w:type="pct"/>
            <w:shd w:val="clear" w:color="000000" w:fill="FFE6E1"/>
            <w:vAlign w:val="center"/>
            <w:hideMark/>
          </w:tcPr>
          <w:p w14:paraId="0D34B44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1180" w:type="pct"/>
            <w:shd w:val="clear" w:color="000000" w:fill="F5FFF0"/>
            <w:vAlign w:val="center"/>
            <w:hideMark/>
          </w:tcPr>
          <w:p w14:paraId="39F41F1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你说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你们搞快一点，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Dépêche-toi”</w:t>
            </w:r>
          </w:p>
        </w:tc>
        <w:tc>
          <w:tcPr>
            <w:tcW w:w="2634" w:type="pct"/>
            <w:shd w:val="clear" w:color="000000" w:fill="FFF0EB"/>
            <w:vAlign w:val="center"/>
            <w:hideMark/>
          </w:tcPr>
          <w:p w14:paraId="655AA54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你们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，应该是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Dépêchez-vous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，不是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Dépêche-toi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Style w:val="HTMLCode"/>
                <w:rFonts w:ascii="Arial" w:hAnsi="Arial" w:cs="Arial"/>
              </w:rPr>
              <w:t>toi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tu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的命令式形式。</w:t>
            </w:r>
          </w:p>
        </w:tc>
      </w:tr>
    </w:tbl>
    <w:p w14:paraId="66E4E561" w14:textId="77777777" w:rsidR="00992D11" w:rsidRDefault="004B0916" w:rsidP="00992D11">
      <w:r>
        <w:rPr>
          <w:noProof/>
        </w:rPr>
      </w:r>
      <w:r>
        <w:pict w14:anchorId="23764059">
          <v:rect id="Horizontal Line 39" o:spid="_x0000_s1125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7640B80A" w14:textId="77777777" w:rsidR="00992D11" w:rsidRDefault="00992D11" w:rsidP="00992D11">
      <w:pPr>
        <w:pStyle w:val="Heading3"/>
      </w:pPr>
      <w:r>
        <w:t>Chunk 3</w:t>
      </w:r>
      <w:r>
        <w:rPr>
          <w:rFonts w:ascii="SimSun" w:eastAsia="SimSun" w:hAnsi="SimSun" w:cs="SimSun" w:hint="eastAsia"/>
        </w:rPr>
        <w:t>：同义替换题：先换词，再变位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223"/>
        <w:gridCol w:w="2115"/>
        <w:gridCol w:w="6006"/>
      </w:tblGrid>
      <w:tr w:rsidR="00992D11" w:rsidRPr="00D70B5C" w14:paraId="00B51026" w14:textId="77777777" w:rsidTr="00D70B5C">
        <w:trPr>
          <w:tblHeader/>
          <w:tblCellSpacing w:w="15" w:type="dxa"/>
        </w:trPr>
        <w:tc>
          <w:tcPr>
            <w:tcW w:w="630" w:type="pct"/>
            <w:shd w:val="clear" w:color="auto" w:fill="BE4637"/>
            <w:vAlign w:val="center"/>
            <w:hideMark/>
          </w:tcPr>
          <w:p w14:paraId="2BE156DD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116" w:type="pct"/>
            <w:shd w:val="clear" w:color="auto" w:fill="BE4637"/>
            <w:vAlign w:val="center"/>
            <w:hideMark/>
          </w:tcPr>
          <w:p w14:paraId="7ECE2017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190" w:type="pct"/>
            <w:shd w:val="clear" w:color="auto" w:fill="BE4637"/>
            <w:vAlign w:val="center"/>
            <w:hideMark/>
          </w:tcPr>
          <w:p w14:paraId="44B2215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6073702C" w14:textId="77777777" w:rsidTr="00D70B5C">
        <w:trPr>
          <w:tblCellSpacing w:w="15" w:type="dxa"/>
        </w:trPr>
        <w:tc>
          <w:tcPr>
            <w:tcW w:w="630" w:type="pct"/>
            <w:shd w:val="clear" w:color="000000" w:fill="FFE6E1"/>
            <w:vAlign w:val="center"/>
            <w:hideMark/>
          </w:tcPr>
          <w:p w14:paraId="3D392E9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题型任务</w:t>
            </w:r>
          </w:p>
        </w:tc>
        <w:tc>
          <w:tcPr>
            <w:tcW w:w="1116" w:type="pct"/>
            <w:shd w:val="clear" w:color="000000" w:fill="F5FFF0"/>
            <w:vAlign w:val="center"/>
            <w:hideMark/>
          </w:tcPr>
          <w:p w14:paraId="55BE085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找近义词，并按新主语变位</w:t>
            </w:r>
          </w:p>
        </w:tc>
        <w:tc>
          <w:tcPr>
            <w:tcW w:w="3190" w:type="pct"/>
            <w:shd w:val="clear" w:color="000000" w:fill="FFFAF8"/>
            <w:vAlign w:val="center"/>
            <w:hideMark/>
          </w:tcPr>
          <w:p w14:paraId="7652C59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老师说这题不是按原句照抄，也不是只做动词变位。它给了四个动词，这些动词和上面四个动词是近义词。</w:t>
            </w:r>
          </w:p>
        </w:tc>
      </w:tr>
      <w:tr w:rsidR="00992D11" w:rsidRPr="00D70B5C" w14:paraId="5FBDA2D7" w14:textId="77777777" w:rsidTr="00D70B5C">
        <w:trPr>
          <w:tblCellSpacing w:w="15" w:type="dxa"/>
        </w:trPr>
        <w:tc>
          <w:tcPr>
            <w:tcW w:w="630" w:type="pct"/>
            <w:shd w:val="clear" w:color="000000" w:fill="FFE6E1"/>
            <w:vAlign w:val="center"/>
            <w:hideMark/>
          </w:tcPr>
          <w:p w14:paraId="47A32FE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fermer la radio</w:t>
            </w:r>
          </w:p>
        </w:tc>
        <w:tc>
          <w:tcPr>
            <w:tcW w:w="1116" w:type="pct"/>
            <w:shd w:val="clear" w:color="000000" w:fill="F5FFF0"/>
            <w:vAlign w:val="center"/>
            <w:hideMark/>
          </w:tcPr>
          <w:p w14:paraId="5A71D50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éteindre la radio</w:t>
            </w:r>
          </w:p>
        </w:tc>
        <w:tc>
          <w:tcPr>
            <w:tcW w:w="3190" w:type="pct"/>
            <w:shd w:val="clear" w:color="000000" w:fill="FFF0EB"/>
            <w:vAlign w:val="center"/>
            <w:hideMark/>
          </w:tcPr>
          <w:p w14:paraId="5C05A5F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fermer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</w:rPr>
              <w:t xml:space="preserve"> close</w:t>
            </w:r>
            <w:r w:rsidRPr="00D70B5C">
              <w:rPr>
                <w:rFonts w:ascii="Arial" w:eastAsia="SimSun" w:hAnsi="Arial" w:cs="Arial" w:hint="eastAsia"/>
                <w:sz w:val="20"/>
              </w:rPr>
              <w:t>，常用于关门、关窗；</w:t>
            </w:r>
            <w:r w:rsidRPr="00D70B5C">
              <w:rPr>
                <w:rStyle w:val="HTMLCode"/>
                <w:rFonts w:ascii="Arial" w:hAnsi="Arial" w:cs="Arial"/>
              </w:rPr>
              <w:t>éteindre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</w:rPr>
              <w:t xml:space="preserve"> turn off</w:t>
            </w:r>
            <w:r w:rsidRPr="00D70B5C">
              <w:rPr>
                <w:rFonts w:ascii="Arial" w:eastAsia="SimSun" w:hAnsi="Arial" w:cs="Arial" w:hint="eastAsia"/>
                <w:sz w:val="20"/>
              </w:rPr>
              <w:t>，常用于关灯、关收音机、关机器。老师专门用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fermer / éteindre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区分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关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5C50E42" w14:textId="77777777" w:rsidTr="00D70B5C">
        <w:trPr>
          <w:tblCellSpacing w:w="15" w:type="dxa"/>
        </w:trPr>
        <w:tc>
          <w:tcPr>
            <w:tcW w:w="630" w:type="pct"/>
            <w:shd w:val="clear" w:color="000000" w:fill="FFE6E1"/>
            <w:vAlign w:val="center"/>
            <w:hideMark/>
          </w:tcPr>
          <w:p w14:paraId="091CFA5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avoir peur</w:t>
            </w:r>
          </w:p>
        </w:tc>
        <w:tc>
          <w:tcPr>
            <w:tcW w:w="1116" w:type="pct"/>
            <w:shd w:val="clear" w:color="000000" w:fill="F5FFF0"/>
            <w:vAlign w:val="center"/>
            <w:hideMark/>
          </w:tcPr>
          <w:p w14:paraId="37BC5BC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craindre</w:t>
            </w:r>
          </w:p>
        </w:tc>
        <w:tc>
          <w:tcPr>
            <w:tcW w:w="3190" w:type="pct"/>
            <w:shd w:val="clear" w:color="000000" w:fill="FFFAF8"/>
            <w:vAlign w:val="center"/>
            <w:hideMark/>
          </w:tcPr>
          <w:p w14:paraId="5018E2E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avoir peur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害怕；</w:t>
            </w:r>
            <w:r w:rsidRPr="00D70B5C">
              <w:rPr>
                <w:rStyle w:val="HTMLCode"/>
                <w:rFonts w:ascii="Arial" w:hAnsi="Arial" w:cs="Arial"/>
              </w:rPr>
              <w:t>craindre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害怕、担心。老师说你这一处其实做对了。</w:t>
            </w:r>
          </w:p>
        </w:tc>
      </w:tr>
      <w:tr w:rsidR="00992D11" w:rsidRPr="00D70B5C" w14:paraId="0CE0E77F" w14:textId="77777777" w:rsidTr="00D70B5C">
        <w:trPr>
          <w:tblCellSpacing w:w="15" w:type="dxa"/>
        </w:trPr>
        <w:tc>
          <w:tcPr>
            <w:tcW w:w="630" w:type="pct"/>
            <w:shd w:val="clear" w:color="000000" w:fill="FFE6E1"/>
            <w:vAlign w:val="center"/>
            <w:hideMark/>
          </w:tcPr>
          <w:p w14:paraId="53C0D41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Il ferme la radio.</w:t>
            </w:r>
          </w:p>
        </w:tc>
        <w:tc>
          <w:tcPr>
            <w:tcW w:w="1116" w:type="pct"/>
            <w:shd w:val="clear" w:color="000000" w:fill="F5FFF0"/>
            <w:vAlign w:val="center"/>
            <w:hideMark/>
          </w:tcPr>
          <w:p w14:paraId="27964A1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Il éteint la radio.</w:t>
            </w:r>
          </w:p>
        </w:tc>
        <w:tc>
          <w:tcPr>
            <w:tcW w:w="3190" w:type="pct"/>
            <w:shd w:val="clear" w:color="000000" w:fill="FFF0EB"/>
            <w:vAlign w:val="center"/>
            <w:hideMark/>
          </w:tcPr>
          <w:p w14:paraId="4BA4D08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如果题目要换成更合适的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关收音机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，应使用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éteindre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7DDC03E" w14:textId="77777777" w:rsidTr="00D70B5C">
        <w:trPr>
          <w:tblCellSpacing w:w="15" w:type="dxa"/>
        </w:trPr>
        <w:tc>
          <w:tcPr>
            <w:tcW w:w="630" w:type="pct"/>
            <w:shd w:val="clear" w:color="000000" w:fill="FFE6E1"/>
            <w:vAlign w:val="center"/>
            <w:hideMark/>
          </w:tcPr>
          <w:p w14:paraId="2B1DB0C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Ils ferment la radio.</w:t>
            </w:r>
          </w:p>
        </w:tc>
        <w:tc>
          <w:tcPr>
            <w:tcW w:w="1116" w:type="pct"/>
            <w:shd w:val="clear" w:color="000000" w:fill="F5FFF0"/>
            <w:vAlign w:val="center"/>
            <w:hideMark/>
          </w:tcPr>
          <w:p w14:paraId="2D14951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Ils éteignent la radio.</w:t>
            </w:r>
          </w:p>
        </w:tc>
        <w:tc>
          <w:tcPr>
            <w:tcW w:w="3190" w:type="pct"/>
            <w:shd w:val="clear" w:color="000000" w:fill="FFFAF8"/>
            <w:vAlign w:val="center"/>
            <w:hideMark/>
          </w:tcPr>
          <w:p w14:paraId="09A9884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如果题目要求</w:t>
            </w:r>
            <w:r w:rsidRPr="00D70B5C">
              <w:rPr>
                <w:rFonts w:ascii="Arial" w:hAnsi="Arial" w:cs="Arial"/>
                <w:sz w:val="20"/>
              </w:rPr>
              <w:t xml:space="preserve"> plural</w:t>
            </w:r>
            <w:r w:rsidRPr="00D70B5C">
              <w:rPr>
                <w:rFonts w:ascii="Arial" w:eastAsia="SimSun" w:hAnsi="Arial" w:cs="Arial" w:hint="eastAsia"/>
                <w:sz w:val="20"/>
              </w:rPr>
              <w:t>，要把动词改成复数主语对应变位。</w:t>
            </w:r>
          </w:p>
        </w:tc>
      </w:tr>
      <w:tr w:rsidR="00992D11" w:rsidRPr="00D70B5C" w14:paraId="5D9D28D3" w14:textId="77777777" w:rsidTr="00D70B5C">
        <w:trPr>
          <w:tblCellSpacing w:w="15" w:type="dxa"/>
        </w:trPr>
        <w:tc>
          <w:tcPr>
            <w:tcW w:w="630" w:type="pct"/>
            <w:shd w:val="clear" w:color="000000" w:fill="FFE6E1"/>
            <w:vAlign w:val="center"/>
            <w:hideMark/>
          </w:tcPr>
          <w:p w14:paraId="2124EA0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Il a peur.</w:t>
            </w:r>
          </w:p>
        </w:tc>
        <w:tc>
          <w:tcPr>
            <w:tcW w:w="1116" w:type="pct"/>
            <w:shd w:val="clear" w:color="000000" w:fill="F5FFF0"/>
            <w:vAlign w:val="center"/>
            <w:hideMark/>
          </w:tcPr>
          <w:p w14:paraId="20340BA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Il craint.</w:t>
            </w:r>
          </w:p>
        </w:tc>
        <w:tc>
          <w:tcPr>
            <w:tcW w:w="3190" w:type="pct"/>
            <w:shd w:val="clear" w:color="000000" w:fill="FFF0EB"/>
            <w:vAlign w:val="center"/>
            <w:hideMark/>
          </w:tcPr>
          <w:p w14:paraId="07AEF29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单数第三人称：</w:t>
            </w:r>
            <w:r w:rsidRPr="00D70B5C">
              <w:rPr>
                <w:rStyle w:val="HTMLCode"/>
                <w:rFonts w:ascii="Arial" w:hAnsi="Arial" w:cs="Arial"/>
              </w:rPr>
              <w:t>craindre → il craint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096F244" w14:textId="77777777" w:rsidTr="00D70B5C">
        <w:trPr>
          <w:tblCellSpacing w:w="15" w:type="dxa"/>
        </w:trPr>
        <w:tc>
          <w:tcPr>
            <w:tcW w:w="630" w:type="pct"/>
            <w:shd w:val="clear" w:color="000000" w:fill="FFE6E1"/>
            <w:vAlign w:val="center"/>
            <w:hideMark/>
          </w:tcPr>
          <w:p w14:paraId="713419A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Ils ont peur.</w:t>
            </w:r>
          </w:p>
        </w:tc>
        <w:tc>
          <w:tcPr>
            <w:tcW w:w="1116" w:type="pct"/>
            <w:shd w:val="clear" w:color="000000" w:fill="F5FFF0"/>
            <w:vAlign w:val="center"/>
            <w:hideMark/>
          </w:tcPr>
          <w:p w14:paraId="76C987F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Ils craignent.</w:t>
            </w:r>
          </w:p>
        </w:tc>
        <w:tc>
          <w:tcPr>
            <w:tcW w:w="3190" w:type="pct"/>
            <w:shd w:val="clear" w:color="000000" w:fill="FFFAF8"/>
            <w:vAlign w:val="center"/>
            <w:hideMark/>
          </w:tcPr>
          <w:p w14:paraId="2C72F11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复数第三人称：</w:t>
            </w:r>
            <w:r w:rsidRPr="00D70B5C">
              <w:rPr>
                <w:rStyle w:val="HTMLCode"/>
                <w:rFonts w:ascii="Arial" w:hAnsi="Arial" w:cs="Arial"/>
              </w:rPr>
              <w:t>craindre → ils craignent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78EE746" w14:textId="77777777" w:rsidTr="00D70B5C">
        <w:trPr>
          <w:tblCellSpacing w:w="15" w:type="dxa"/>
        </w:trPr>
        <w:tc>
          <w:tcPr>
            <w:tcW w:w="630" w:type="pct"/>
            <w:shd w:val="clear" w:color="000000" w:fill="FFE6E1"/>
            <w:vAlign w:val="center"/>
            <w:hideMark/>
          </w:tcPr>
          <w:p w14:paraId="49D8F36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1116" w:type="pct"/>
            <w:shd w:val="clear" w:color="000000" w:fill="F5FFF0"/>
            <w:vAlign w:val="center"/>
            <w:hideMark/>
          </w:tcPr>
          <w:p w14:paraId="22FF2C1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看见动词就只想变位，没有先判断题型</w:t>
            </w:r>
          </w:p>
        </w:tc>
        <w:tc>
          <w:tcPr>
            <w:tcW w:w="3190" w:type="pct"/>
            <w:shd w:val="clear" w:color="000000" w:fill="FFF0EB"/>
            <w:vAlign w:val="center"/>
            <w:hideMark/>
          </w:tcPr>
          <w:p w14:paraId="324BF8A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同义替换题有两层：第一层找近义词，第二层按主语变位。</w:t>
            </w:r>
          </w:p>
        </w:tc>
      </w:tr>
    </w:tbl>
    <w:p w14:paraId="304B42A5" w14:textId="77777777" w:rsidR="00992D11" w:rsidRDefault="004B0916" w:rsidP="00992D11">
      <w:r>
        <w:rPr>
          <w:noProof/>
        </w:rPr>
      </w:r>
      <w:r>
        <w:pict w14:anchorId="117A8B85">
          <v:rect id="Horizontal Line 40" o:spid="_x0000_s1124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52488217" w14:textId="77777777" w:rsidR="00992D11" w:rsidRDefault="00992D11" w:rsidP="00992D11">
      <w:pPr>
        <w:pStyle w:val="Heading3"/>
      </w:pPr>
      <w:r>
        <w:t>Chunk 4</w:t>
      </w:r>
      <w:r>
        <w:t>：</w:t>
      </w:r>
      <w:r>
        <w:rPr>
          <w:rStyle w:val="HTMLCode"/>
          <w:rFonts w:eastAsia="DengXian Light"/>
        </w:rPr>
        <w:t>fermer</w:t>
      </w:r>
      <w:r>
        <w:t xml:space="preserve"> </w:t>
      </w:r>
      <w:r>
        <w:t>和</w:t>
      </w:r>
      <w:r>
        <w:t xml:space="preserve"> </w:t>
      </w:r>
      <w:r>
        <w:rPr>
          <w:rStyle w:val="HTMLCode"/>
          <w:rFonts w:eastAsia="DengXian Light"/>
        </w:rPr>
        <w:t>éteindre</w:t>
      </w:r>
      <w:r>
        <w:t xml:space="preserve"> </w:t>
      </w:r>
      <w:r>
        <w:t>都是</w:t>
      </w:r>
      <w:r>
        <w:t>“</w:t>
      </w:r>
      <w:r>
        <w:t>关</w:t>
      </w:r>
      <w:r>
        <w:t>”</w:t>
      </w:r>
      <w:r>
        <w:t>，但关的东西不</w:t>
      </w:r>
      <w:r>
        <w:rPr>
          <w:rFonts w:ascii="SimSun" w:eastAsia="SimSun" w:hAnsi="SimSun" w:cs="SimSun" w:hint="eastAsia"/>
        </w:rPr>
        <w:t>同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724"/>
        <w:gridCol w:w="1827"/>
        <w:gridCol w:w="5793"/>
      </w:tblGrid>
      <w:tr w:rsidR="00992D11" w:rsidRPr="00D70B5C" w14:paraId="5198496A" w14:textId="77777777" w:rsidTr="00D70B5C">
        <w:trPr>
          <w:tblHeader/>
          <w:tblCellSpacing w:w="15" w:type="dxa"/>
        </w:trPr>
        <w:tc>
          <w:tcPr>
            <w:tcW w:w="898" w:type="pct"/>
            <w:shd w:val="clear" w:color="auto" w:fill="37699B"/>
            <w:vAlign w:val="center"/>
            <w:hideMark/>
          </w:tcPr>
          <w:p w14:paraId="42B39781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962" w:type="pct"/>
            <w:shd w:val="clear" w:color="auto" w:fill="37699B"/>
            <w:vAlign w:val="center"/>
            <w:hideMark/>
          </w:tcPr>
          <w:p w14:paraId="7EC7FFF5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076" w:type="pct"/>
            <w:shd w:val="clear" w:color="auto" w:fill="37699B"/>
            <w:vAlign w:val="center"/>
            <w:hideMark/>
          </w:tcPr>
          <w:p w14:paraId="59B360E0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0F38A6BF" w14:textId="77777777" w:rsidTr="00D70B5C">
        <w:trPr>
          <w:tblCellSpacing w:w="15" w:type="dxa"/>
        </w:trPr>
        <w:tc>
          <w:tcPr>
            <w:tcW w:w="898" w:type="pct"/>
            <w:shd w:val="clear" w:color="000000" w:fill="E1F0FA"/>
            <w:vAlign w:val="center"/>
            <w:hideMark/>
          </w:tcPr>
          <w:p w14:paraId="5A4551C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fermer</w:t>
            </w:r>
          </w:p>
        </w:tc>
        <w:tc>
          <w:tcPr>
            <w:tcW w:w="962" w:type="pct"/>
            <w:shd w:val="clear" w:color="000000" w:fill="FFF9EE"/>
            <w:vAlign w:val="center"/>
            <w:hideMark/>
          </w:tcPr>
          <w:p w14:paraId="305E48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关；关闭；合上</w:t>
            </w:r>
          </w:p>
        </w:tc>
        <w:tc>
          <w:tcPr>
            <w:tcW w:w="3076" w:type="pct"/>
            <w:shd w:val="clear" w:color="000000" w:fill="FCFEFF"/>
            <w:vAlign w:val="center"/>
            <w:hideMark/>
          </w:tcPr>
          <w:p w14:paraId="2C1726C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重点是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把打开的东西合上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。比如门、窗、书、店。</w:t>
            </w:r>
          </w:p>
        </w:tc>
      </w:tr>
      <w:tr w:rsidR="00992D11" w:rsidRPr="00D70B5C" w14:paraId="44B1EEDE" w14:textId="77777777" w:rsidTr="00D70B5C">
        <w:trPr>
          <w:tblCellSpacing w:w="15" w:type="dxa"/>
        </w:trPr>
        <w:tc>
          <w:tcPr>
            <w:tcW w:w="898" w:type="pct"/>
            <w:shd w:val="clear" w:color="000000" w:fill="E1F0FA"/>
            <w:vAlign w:val="center"/>
            <w:hideMark/>
          </w:tcPr>
          <w:p w14:paraId="0B61B52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lastRenderedPageBreak/>
              <w:t>fermer la porte</w:t>
            </w:r>
          </w:p>
        </w:tc>
        <w:tc>
          <w:tcPr>
            <w:tcW w:w="962" w:type="pct"/>
            <w:shd w:val="clear" w:color="000000" w:fill="FFF9EE"/>
            <w:vAlign w:val="center"/>
            <w:hideMark/>
          </w:tcPr>
          <w:p w14:paraId="3E700CE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关门</w:t>
            </w:r>
          </w:p>
        </w:tc>
        <w:tc>
          <w:tcPr>
            <w:tcW w:w="3076" w:type="pct"/>
            <w:shd w:val="clear" w:color="000000" w:fill="F5F9FD"/>
            <w:vAlign w:val="center"/>
            <w:hideMark/>
          </w:tcPr>
          <w:p w14:paraId="6BAC1BC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门原来是开的，把它关上。</w:t>
            </w:r>
          </w:p>
        </w:tc>
      </w:tr>
      <w:tr w:rsidR="00992D11" w:rsidRPr="00D70B5C" w14:paraId="35FAF0E6" w14:textId="77777777" w:rsidTr="00D70B5C">
        <w:trPr>
          <w:tblCellSpacing w:w="15" w:type="dxa"/>
        </w:trPr>
        <w:tc>
          <w:tcPr>
            <w:tcW w:w="898" w:type="pct"/>
            <w:shd w:val="clear" w:color="000000" w:fill="E1F0FA"/>
            <w:vAlign w:val="center"/>
            <w:hideMark/>
          </w:tcPr>
          <w:p w14:paraId="79258B3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fermer la fenêtre</w:t>
            </w:r>
          </w:p>
        </w:tc>
        <w:tc>
          <w:tcPr>
            <w:tcW w:w="962" w:type="pct"/>
            <w:shd w:val="clear" w:color="000000" w:fill="FFF9EE"/>
            <w:vAlign w:val="center"/>
            <w:hideMark/>
          </w:tcPr>
          <w:p w14:paraId="3059E11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关窗</w:t>
            </w:r>
          </w:p>
        </w:tc>
        <w:tc>
          <w:tcPr>
            <w:tcW w:w="3076" w:type="pct"/>
            <w:shd w:val="clear" w:color="000000" w:fill="FCFEFF"/>
            <w:vAlign w:val="center"/>
            <w:hideMark/>
          </w:tcPr>
          <w:p w14:paraId="031E219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窗户原来是开的，把它关上。</w:t>
            </w:r>
          </w:p>
        </w:tc>
      </w:tr>
      <w:tr w:rsidR="00992D11" w:rsidRPr="00D70B5C" w14:paraId="09340881" w14:textId="77777777" w:rsidTr="00D70B5C">
        <w:trPr>
          <w:tblCellSpacing w:w="15" w:type="dxa"/>
        </w:trPr>
        <w:tc>
          <w:tcPr>
            <w:tcW w:w="898" w:type="pct"/>
            <w:shd w:val="clear" w:color="000000" w:fill="E1F0FA"/>
            <w:vAlign w:val="center"/>
            <w:hideMark/>
          </w:tcPr>
          <w:p w14:paraId="76F881F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fermer le magasin</w:t>
            </w:r>
          </w:p>
        </w:tc>
        <w:tc>
          <w:tcPr>
            <w:tcW w:w="962" w:type="pct"/>
            <w:shd w:val="clear" w:color="000000" w:fill="FFF9EE"/>
            <w:vAlign w:val="center"/>
            <w:hideMark/>
          </w:tcPr>
          <w:p w14:paraId="369FE75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关店</w:t>
            </w:r>
          </w:p>
        </w:tc>
        <w:tc>
          <w:tcPr>
            <w:tcW w:w="3076" w:type="pct"/>
            <w:shd w:val="clear" w:color="000000" w:fill="F5F9FD"/>
            <w:vAlign w:val="center"/>
            <w:hideMark/>
          </w:tcPr>
          <w:p w14:paraId="2F7A7DA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可以表示店铺结束营业。</w:t>
            </w:r>
          </w:p>
        </w:tc>
      </w:tr>
      <w:tr w:rsidR="00992D11" w:rsidRPr="00D70B5C" w14:paraId="66870F66" w14:textId="77777777" w:rsidTr="00D70B5C">
        <w:trPr>
          <w:tblCellSpacing w:w="15" w:type="dxa"/>
        </w:trPr>
        <w:tc>
          <w:tcPr>
            <w:tcW w:w="898" w:type="pct"/>
            <w:shd w:val="clear" w:color="000000" w:fill="E1F0FA"/>
            <w:vAlign w:val="center"/>
            <w:hideMark/>
          </w:tcPr>
          <w:p w14:paraId="2C36E84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éteindre</w:t>
            </w:r>
          </w:p>
        </w:tc>
        <w:tc>
          <w:tcPr>
            <w:tcW w:w="962" w:type="pct"/>
            <w:shd w:val="clear" w:color="000000" w:fill="FFF9EE"/>
            <w:vAlign w:val="center"/>
            <w:hideMark/>
          </w:tcPr>
          <w:p w14:paraId="5178993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关掉；熄灭</w:t>
            </w:r>
          </w:p>
        </w:tc>
        <w:tc>
          <w:tcPr>
            <w:tcW w:w="3076" w:type="pct"/>
            <w:shd w:val="clear" w:color="000000" w:fill="FCFEFF"/>
            <w:vAlign w:val="center"/>
            <w:hideMark/>
          </w:tcPr>
          <w:p w14:paraId="1A9BCFF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重点是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让电器、灯、火、声音停止工作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E7FC9D9" w14:textId="77777777" w:rsidTr="00D70B5C">
        <w:trPr>
          <w:tblCellSpacing w:w="15" w:type="dxa"/>
        </w:trPr>
        <w:tc>
          <w:tcPr>
            <w:tcW w:w="898" w:type="pct"/>
            <w:shd w:val="clear" w:color="000000" w:fill="E1F0FA"/>
            <w:vAlign w:val="center"/>
            <w:hideMark/>
          </w:tcPr>
          <w:p w14:paraId="6666AAD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éteindre la radio</w:t>
            </w:r>
          </w:p>
        </w:tc>
        <w:tc>
          <w:tcPr>
            <w:tcW w:w="962" w:type="pct"/>
            <w:shd w:val="clear" w:color="000000" w:fill="FFF9EE"/>
            <w:vAlign w:val="center"/>
            <w:hideMark/>
          </w:tcPr>
          <w:p w14:paraId="0BB61FA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关掉收音机</w:t>
            </w:r>
          </w:p>
        </w:tc>
        <w:tc>
          <w:tcPr>
            <w:tcW w:w="3076" w:type="pct"/>
            <w:shd w:val="clear" w:color="000000" w:fill="F5F9FD"/>
            <w:vAlign w:val="center"/>
            <w:hideMark/>
          </w:tcPr>
          <w:p w14:paraId="64E9200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老师课堂里的核心例子。</w:t>
            </w:r>
          </w:p>
        </w:tc>
      </w:tr>
      <w:tr w:rsidR="00992D11" w:rsidRPr="00D70B5C" w14:paraId="214146AA" w14:textId="77777777" w:rsidTr="00D70B5C">
        <w:trPr>
          <w:tblCellSpacing w:w="15" w:type="dxa"/>
        </w:trPr>
        <w:tc>
          <w:tcPr>
            <w:tcW w:w="898" w:type="pct"/>
            <w:shd w:val="clear" w:color="000000" w:fill="E1F0FA"/>
            <w:vAlign w:val="center"/>
            <w:hideMark/>
          </w:tcPr>
          <w:p w14:paraId="676F60F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éteindre la lumière</w:t>
            </w:r>
          </w:p>
        </w:tc>
        <w:tc>
          <w:tcPr>
            <w:tcW w:w="962" w:type="pct"/>
            <w:shd w:val="clear" w:color="000000" w:fill="FFF9EE"/>
            <w:vAlign w:val="center"/>
            <w:hideMark/>
          </w:tcPr>
          <w:p w14:paraId="36E813D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关灯</w:t>
            </w:r>
          </w:p>
        </w:tc>
        <w:tc>
          <w:tcPr>
            <w:tcW w:w="3076" w:type="pct"/>
            <w:shd w:val="clear" w:color="000000" w:fill="FCFEFF"/>
            <w:vAlign w:val="center"/>
            <w:hideMark/>
          </w:tcPr>
          <w:p w14:paraId="004CE6D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灯不是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合上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，而是让它不亮。</w:t>
            </w:r>
          </w:p>
        </w:tc>
      </w:tr>
      <w:tr w:rsidR="00992D11" w:rsidRPr="00D70B5C" w14:paraId="3E70884B" w14:textId="77777777" w:rsidTr="00D70B5C">
        <w:trPr>
          <w:tblCellSpacing w:w="15" w:type="dxa"/>
        </w:trPr>
        <w:tc>
          <w:tcPr>
            <w:tcW w:w="898" w:type="pct"/>
            <w:shd w:val="clear" w:color="000000" w:fill="E1F0FA"/>
            <w:vAlign w:val="center"/>
            <w:hideMark/>
          </w:tcPr>
          <w:p w14:paraId="604098D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éteindre le feu</w:t>
            </w:r>
          </w:p>
        </w:tc>
        <w:tc>
          <w:tcPr>
            <w:tcW w:w="962" w:type="pct"/>
            <w:shd w:val="clear" w:color="000000" w:fill="FFF9EE"/>
            <w:vAlign w:val="center"/>
            <w:hideMark/>
          </w:tcPr>
          <w:p w14:paraId="293430F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灭火</w:t>
            </w:r>
          </w:p>
        </w:tc>
        <w:tc>
          <w:tcPr>
            <w:tcW w:w="3076" w:type="pct"/>
            <w:shd w:val="clear" w:color="000000" w:fill="F5F9FD"/>
            <w:vAlign w:val="center"/>
            <w:hideMark/>
          </w:tcPr>
          <w:p w14:paraId="524865A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火被熄灭。</w:t>
            </w:r>
          </w:p>
        </w:tc>
      </w:tr>
      <w:tr w:rsidR="00992D11" w:rsidRPr="00D70B5C" w14:paraId="56BEED71" w14:textId="77777777" w:rsidTr="00D70B5C">
        <w:trPr>
          <w:tblCellSpacing w:w="15" w:type="dxa"/>
        </w:trPr>
        <w:tc>
          <w:tcPr>
            <w:tcW w:w="898" w:type="pct"/>
            <w:shd w:val="clear" w:color="000000" w:fill="E1F0FA"/>
            <w:vAlign w:val="center"/>
            <w:hideMark/>
          </w:tcPr>
          <w:p w14:paraId="7E2969C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判断方法</w:t>
            </w:r>
          </w:p>
        </w:tc>
        <w:tc>
          <w:tcPr>
            <w:tcW w:w="962" w:type="pct"/>
            <w:shd w:val="clear" w:color="000000" w:fill="FFF9EE"/>
            <w:vAlign w:val="center"/>
            <w:hideMark/>
          </w:tcPr>
          <w:p w14:paraId="15CCE56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能不能理解成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close</w:t>
            </w:r>
          </w:p>
        </w:tc>
        <w:tc>
          <w:tcPr>
            <w:tcW w:w="3076" w:type="pct"/>
            <w:shd w:val="clear" w:color="000000" w:fill="FCFEFF"/>
            <w:vAlign w:val="center"/>
            <w:hideMark/>
          </w:tcPr>
          <w:p w14:paraId="70891A3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能</w:t>
            </w:r>
            <w:r w:rsidRPr="00D70B5C">
              <w:rPr>
                <w:rFonts w:ascii="Arial" w:hAnsi="Arial" w:cs="Arial"/>
                <w:sz w:val="20"/>
              </w:rPr>
              <w:t xml:space="preserve"> close </w:t>
            </w:r>
            <w:r w:rsidRPr="00D70B5C">
              <w:rPr>
                <w:rFonts w:ascii="Arial" w:eastAsia="SimSun" w:hAnsi="Arial" w:cs="Arial" w:hint="eastAsia"/>
                <w:sz w:val="20"/>
              </w:rPr>
              <w:t>的，用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fermer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。要</w:t>
            </w:r>
            <w:r w:rsidRPr="00D70B5C">
              <w:rPr>
                <w:rFonts w:ascii="Arial" w:hAnsi="Arial" w:cs="Arial"/>
                <w:sz w:val="20"/>
              </w:rPr>
              <w:t xml:space="preserve"> turn off / put out </w:t>
            </w:r>
            <w:r w:rsidRPr="00D70B5C">
              <w:rPr>
                <w:rFonts w:ascii="Arial" w:eastAsia="SimSun" w:hAnsi="Arial" w:cs="Arial" w:hint="eastAsia"/>
                <w:sz w:val="20"/>
              </w:rPr>
              <w:t>的，用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éteindre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75A7FCDC" w14:textId="77777777" w:rsidR="00992D11" w:rsidRDefault="004B0916" w:rsidP="00992D11">
      <w:r>
        <w:rPr>
          <w:noProof/>
        </w:rPr>
      </w:r>
      <w:r>
        <w:pict w14:anchorId="7B9F8086">
          <v:rect id="Horizontal Line 41" o:spid="_x0000_s1123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489C8AF1" w14:textId="77777777" w:rsidR="00992D11" w:rsidRPr="00992D11" w:rsidRDefault="00992D11" w:rsidP="00992D11">
      <w:pPr>
        <w:pStyle w:val="Heading3"/>
        <w:rPr>
          <w:lang w:val="fr-CA"/>
        </w:rPr>
      </w:pPr>
      <w:r w:rsidRPr="00992D11">
        <w:rPr>
          <w:lang w:val="fr-CA"/>
        </w:rPr>
        <w:t>Chunk 5</w:t>
      </w:r>
      <w:r w:rsidRPr="00992D11">
        <w:rPr>
          <w:lang w:val="fr-CA"/>
        </w:rPr>
        <w:t>：</w:t>
      </w:r>
      <w:r w:rsidRPr="00992D11">
        <w:rPr>
          <w:rStyle w:val="HTMLCode"/>
          <w:rFonts w:eastAsia="DengXian Light"/>
          <w:lang w:val="fr-CA"/>
        </w:rPr>
        <w:t>avoir peur</w:t>
      </w:r>
      <w:r w:rsidRPr="00992D11">
        <w:rPr>
          <w:lang w:val="fr-CA"/>
        </w:rPr>
        <w:t xml:space="preserve"> </w:t>
      </w:r>
      <w:r>
        <w:t>和</w:t>
      </w:r>
      <w:r w:rsidRPr="00992D11">
        <w:rPr>
          <w:lang w:val="fr-CA"/>
        </w:rPr>
        <w:t xml:space="preserve"> </w:t>
      </w:r>
      <w:r w:rsidRPr="00992D11">
        <w:rPr>
          <w:rStyle w:val="HTMLCode"/>
          <w:rFonts w:eastAsia="DengXian Light"/>
          <w:lang w:val="fr-CA"/>
        </w:rPr>
        <w:t>craindre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954"/>
        <w:gridCol w:w="3054"/>
        <w:gridCol w:w="4336"/>
      </w:tblGrid>
      <w:tr w:rsidR="00992D11" w:rsidRPr="00D70B5C" w14:paraId="50719B67" w14:textId="77777777" w:rsidTr="00D70B5C">
        <w:trPr>
          <w:tblHeader/>
          <w:tblCellSpacing w:w="15" w:type="dxa"/>
        </w:trPr>
        <w:tc>
          <w:tcPr>
            <w:tcW w:w="1022" w:type="pct"/>
            <w:shd w:val="clear" w:color="auto" w:fill="BE4637"/>
            <w:vAlign w:val="center"/>
            <w:hideMark/>
          </w:tcPr>
          <w:p w14:paraId="388B2587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618" w:type="pct"/>
            <w:shd w:val="clear" w:color="auto" w:fill="BE4637"/>
            <w:vAlign w:val="center"/>
            <w:hideMark/>
          </w:tcPr>
          <w:p w14:paraId="4D2B8E0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96" w:type="pct"/>
            <w:shd w:val="clear" w:color="auto" w:fill="BE4637"/>
            <w:vAlign w:val="center"/>
            <w:hideMark/>
          </w:tcPr>
          <w:p w14:paraId="1AF552A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201A8C27" w14:textId="77777777" w:rsidTr="00D70B5C">
        <w:trPr>
          <w:tblCellSpacing w:w="15" w:type="dxa"/>
        </w:trPr>
        <w:tc>
          <w:tcPr>
            <w:tcW w:w="1022" w:type="pct"/>
            <w:shd w:val="clear" w:color="000000" w:fill="FFE6E1"/>
            <w:vAlign w:val="center"/>
            <w:hideMark/>
          </w:tcPr>
          <w:p w14:paraId="31638F1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avoir peur</w:t>
            </w:r>
          </w:p>
        </w:tc>
        <w:tc>
          <w:tcPr>
            <w:tcW w:w="1618" w:type="pct"/>
            <w:shd w:val="clear" w:color="000000" w:fill="F5FFF0"/>
            <w:vAlign w:val="center"/>
            <w:hideMark/>
          </w:tcPr>
          <w:p w14:paraId="53763D6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害怕</w:t>
            </w:r>
          </w:p>
        </w:tc>
        <w:tc>
          <w:tcPr>
            <w:tcW w:w="2296" w:type="pct"/>
            <w:shd w:val="clear" w:color="000000" w:fill="FFFAF8"/>
            <w:vAlign w:val="center"/>
            <w:hideMark/>
          </w:tcPr>
          <w:p w14:paraId="7A1F5C0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常用口语结构。</w:t>
            </w:r>
          </w:p>
        </w:tc>
      </w:tr>
      <w:tr w:rsidR="00992D11" w:rsidRPr="00D70B5C" w14:paraId="109FA048" w14:textId="77777777" w:rsidTr="00D70B5C">
        <w:trPr>
          <w:tblCellSpacing w:w="15" w:type="dxa"/>
        </w:trPr>
        <w:tc>
          <w:tcPr>
            <w:tcW w:w="1022" w:type="pct"/>
            <w:shd w:val="clear" w:color="000000" w:fill="FFE6E1"/>
            <w:vAlign w:val="center"/>
            <w:hideMark/>
          </w:tcPr>
          <w:p w14:paraId="357F879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avoir peur de quelque chose</w:t>
            </w:r>
          </w:p>
        </w:tc>
        <w:tc>
          <w:tcPr>
            <w:tcW w:w="1618" w:type="pct"/>
            <w:shd w:val="clear" w:color="000000" w:fill="F5FFF0"/>
            <w:vAlign w:val="center"/>
            <w:hideMark/>
          </w:tcPr>
          <w:p w14:paraId="78807F8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害怕某物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某事</w:t>
            </w:r>
          </w:p>
        </w:tc>
        <w:tc>
          <w:tcPr>
            <w:tcW w:w="2296" w:type="pct"/>
            <w:shd w:val="clear" w:color="000000" w:fill="FFF0EB"/>
            <w:vAlign w:val="center"/>
            <w:hideMark/>
          </w:tcPr>
          <w:p w14:paraId="74A8F3D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后面接害怕的对象。</w:t>
            </w:r>
          </w:p>
        </w:tc>
      </w:tr>
      <w:tr w:rsidR="00992D11" w:rsidRPr="00D70B5C" w14:paraId="3FE281C1" w14:textId="77777777" w:rsidTr="00D70B5C">
        <w:trPr>
          <w:tblCellSpacing w:w="15" w:type="dxa"/>
        </w:trPr>
        <w:tc>
          <w:tcPr>
            <w:tcW w:w="1022" w:type="pct"/>
            <w:shd w:val="clear" w:color="000000" w:fill="FFE6E1"/>
            <w:vAlign w:val="center"/>
            <w:hideMark/>
          </w:tcPr>
          <w:p w14:paraId="56D4928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craindre</w:t>
            </w:r>
          </w:p>
        </w:tc>
        <w:tc>
          <w:tcPr>
            <w:tcW w:w="1618" w:type="pct"/>
            <w:shd w:val="clear" w:color="000000" w:fill="F5FFF0"/>
            <w:vAlign w:val="center"/>
            <w:hideMark/>
          </w:tcPr>
          <w:p w14:paraId="3406B4A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害怕；担心</w:t>
            </w:r>
          </w:p>
        </w:tc>
        <w:tc>
          <w:tcPr>
            <w:tcW w:w="2296" w:type="pct"/>
            <w:shd w:val="clear" w:color="000000" w:fill="FFFAF8"/>
            <w:vAlign w:val="center"/>
            <w:hideMark/>
          </w:tcPr>
          <w:p w14:paraId="004DB34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一个动词就含有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害怕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的意思。</w:t>
            </w:r>
          </w:p>
        </w:tc>
      </w:tr>
      <w:tr w:rsidR="00992D11" w:rsidRPr="00D70B5C" w14:paraId="28C58C16" w14:textId="77777777" w:rsidTr="00D70B5C">
        <w:trPr>
          <w:tblCellSpacing w:w="15" w:type="dxa"/>
        </w:trPr>
        <w:tc>
          <w:tcPr>
            <w:tcW w:w="1022" w:type="pct"/>
            <w:shd w:val="clear" w:color="000000" w:fill="FFE6E1"/>
            <w:vAlign w:val="center"/>
            <w:hideMark/>
          </w:tcPr>
          <w:p w14:paraId="6F98AB5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craindre quelque chose</w:t>
            </w:r>
          </w:p>
        </w:tc>
        <w:tc>
          <w:tcPr>
            <w:tcW w:w="1618" w:type="pct"/>
            <w:shd w:val="clear" w:color="000000" w:fill="F5FFF0"/>
            <w:vAlign w:val="center"/>
            <w:hideMark/>
          </w:tcPr>
          <w:p w14:paraId="4EF23C3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害怕某事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担心某事</w:t>
            </w:r>
          </w:p>
        </w:tc>
        <w:tc>
          <w:tcPr>
            <w:tcW w:w="2296" w:type="pct"/>
            <w:shd w:val="clear" w:color="000000" w:fill="FFF0EB"/>
            <w:vAlign w:val="center"/>
            <w:hideMark/>
          </w:tcPr>
          <w:p w14:paraId="3DFCDD6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直接接宾语。</w:t>
            </w:r>
          </w:p>
        </w:tc>
      </w:tr>
      <w:tr w:rsidR="00992D11" w:rsidRPr="00D70B5C" w14:paraId="502A9C77" w14:textId="77777777" w:rsidTr="00D70B5C">
        <w:trPr>
          <w:tblCellSpacing w:w="15" w:type="dxa"/>
        </w:trPr>
        <w:tc>
          <w:tcPr>
            <w:tcW w:w="1022" w:type="pct"/>
            <w:shd w:val="clear" w:color="000000" w:fill="FFE6E1"/>
            <w:vAlign w:val="center"/>
            <w:hideMark/>
          </w:tcPr>
          <w:p w14:paraId="3D9BE42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J’ai peur du bruit.</w:t>
            </w:r>
          </w:p>
        </w:tc>
        <w:tc>
          <w:tcPr>
            <w:tcW w:w="1618" w:type="pct"/>
            <w:shd w:val="clear" w:color="000000" w:fill="F5FFF0"/>
            <w:vAlign w:val="center"/>
            <w:hideMark/>
          </w:tcPr>
          <w:p w14:paraId="208CCD4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我害怕噪音。</w:t>
            </w:r>
          </w:p>
        </w:tc>
        <w:tc>
          <w:tcPr>
            <w:tcW w:w="2296" w:type="pct"/>
            <w:shd w:val="clear" w:color="000000" w:fill="FFFAF8"/>
            <w:vAlign w:val="center"/>
            <w:hideMark/>
          </w:tcPr>
          <w:p w14:paraId="54AB716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du = de + 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78D9154" w14:textId="77777777" w:rsidTr="00D70B5C">
        <w:trPr>
          <w:tblCellSpacing w:w="15" w:type="dxa"/>
        </w:trPr>
        <w:tc>
          <w:tcPr>
            <w:tcW w:w="1022" w:type="pct"/>
            <w:shd w:val="clear" w:color="000000" w:fill="FFE6E1"/>
            <w:vAlign w:val="center"/>
            <w:hideMark/>
          </w:tcPr>
          <w:p w14:paraId="0DC15A7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Je crains le bruit.</w:t>
            </w:r>
          </w:p>
        </w:tc>
        <w:tc>
          <w:tcPr>
            <w:tcW w:w="1618" w:type="pct"/>
            <w:shd w:val="clear" w:color="000000" w:fill="F5FFF0"/>
            <w:vAlign w:val="center"/>
            <w:hideMark/>
          </w:tcPr>
          <w:p w14:paraId="4DB8943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我害怕噪音。</w:t>
            </w:r>
          </w:p>
        </w:tc>
        <w:tc>
          <w:tcPr>
            <w:tcW w:w="2296" w:type="pct"/>
            <w:shd w:val="clear" w:color="000000" w:fill="FFF0EB"/>
            <w:vAlign w:val="center"/>
            <w:hideMark/>
          </w:tcPr>
          <w:p w14:paraId="3D1C08E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同义替换时，</w:t>
            </w:r>
            <w:r w:rsidRPr="00D70B5C">
              <w:rPr>
                <w:rStyle w:val="HTMLCode"/>
                <w:rFonts w:ascii="Arial" w:hAnsi="Arial" w:cs="Arial"/>
              </w:rPr>
              <w:t>avoir peur 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可以转成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 xml:space="preserve">craindre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直接宾语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6B03664" w14:textId="77777777" w:rsidTr="00D70B5C">
        <w:trPr>
          <w:tblCellSpacing w:w="15" w:type="dxa"/>
        </w:trPr>
        <w:tc>
          <w:tcPr>
            <w:tcW w:w="1022" w:type="pct"/>
            <w:shd w:val="clear" w:color="000000" w:fill="FFE6E1"/>
            <w:vAlign w:val="center"/>
            <w:hideMark/>
          </w:tcPr>
          <w:p w14:paraId="0D0D2B7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Ils ont peur.</w:t>
            </w:r>
          </w:p>
        </w:tc>
        <w:tc>
          <w:tcPr>
            <w:tcW w:w="1618" w:type="pct"/>
            <w:shd w:val="clear" w:color="000000" w:fill="F5FFF0"/>
            <w:vAlign w:val="center"/>
            <w:hideMark/>
          </w:tcPr>
          <w:p w14:paraId="4D48657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Ils craignent.</w:t>
            </w:r>
          </w:p>
        </w:tc>
        <w:tc>
          <w:tcPr>
            <w:tcW w:w="2296" w:type="pct"/>
            <w:shd w:val="clear" w:color="000000" w:fill="FFFAF8"/>
            <w:vAlign w:val="center"/>
            <w:hideMark/>
          </w:tcPr>
          <w:p w14:paraId="6D6A6BA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同义替换后还要按主语做动词变位。</w:t>
            </w:r>
          </w:p>
        </w:tc>
      </w:tr>
      <w:tr w:rsidR="00992D11" w:rsidRPr="00D70B5C" w14:paraId="5676B8C5" w14:textId="77777777" w:rsidTr="00D70B5C">
        <w:trPr>
          <w:tblCellSpacing w:w="15" w:type="dxa"/>
        </w:trPr>
        <w:tc>
          <w:tcPr>
            <w:tcW w:w="1022" w:type="pct"/>
            <w:shd w:val="clear" w:color="000000" w:fill="FFE6E1"/>
            <w:vAlign w:val="center"/>
            <w:hideMark/>
          </w:tcPr>
          <w:p w14:paraId="51235CA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1618" w:type="pct"/>
            <w:shd w:val="clear" w:color="000000" w:fill="F5FFF0"/>
            <w:vAlign w:val="center"/>
            <w:hideMark/>
          </w:tcPr>
          <w:p w14:paraId="54A5CFE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只知道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avoir peur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，不熟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craindre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的变位</w:t>
            </w:r>
          </w:p>
        </w:tc>
        <w:tc>
          <w:tcPr>
            <w:tcW w:w="2296" w:type="pct"/>
            <w:shd w:val="clear" w:color="000000" w:fill="FFF0EB"/>
            <w:vAlign w:val="center"/>
            <w:hideMark/>
          </w:tcPr>
          <w:p w14:paraId="78259FF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craindre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是第三组动词，复数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ils craignent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239B48F1" w14:textId="77777777" w:rsidR="00992D11" w:rsidRDefault="004B0916" w:rsidP="00992D11">
      <w:r>
        <w:rPr>
          <w:noProof/>
        </w:rPr>
      </w:r>
      <w:r>
        <w:pict w14:anchorId="48837028">
          <v:rect id="Horizontal Line 42" o:spid="_x0000_s1122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174A0432" w14:textId="77777777" w:rsidR="00992D11" w:rsidRDefault="00992D11" w:rsidP="00992D11">
      <w:pPr>
        <w:pStyle w:val="Heading3"/>
      </w:pPr>
      <w:r>
        <w:lastRenderedPageBreak/>
        <w:t>Chunk 6</w:t>
      </w:r>
      <w:r>
        <w:rPr>
          <w:rFonts w:ascii="SimSun" w:eastAsia="SimSun" w:hAnsi="SimSun" w:cs="SimSun" w:hint="eastAsia"/>
        </w:rPr>
        <w:t>：阅读填空：文章主线是</w:t>
      </w:r>
      <w:r>
        <w:t>“</w:t>
      </w:r>
      <w:r>
        <w:rPr>
          <w:rFonts w:ascii="SimSun" w:eastAsia="SimSun" w:hAnsi="SimSun" w:cs="SimSun" w:hint="eastAsia"/>
        </w:rPr>
        <w:t>小汽车为什么越来越多</w:t>
      </w:r>
      <w:r>
        <w:t>”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669"/>
        <w:gridCol w:w="2439"/>
        <w:gridCol w:w="4236"/>
      </w:tblGrid>
      <w:tr w:rsidR="00992D11" w:rsidRPr="00D70B5C" w14:paraId="0EE7C865" w14:textId="77777777" w:rsidTr="00D70B5C">
        <w:trPr>
          <w:tblHeader/>
          <w:tblCellSpacing w:w="15" w:type="dxa"/>
        </w:trPr>
        <w:tc>
          <w:tcPr>
            <w:tcW w:w="1404" w:type="pct"/>
            <w:shd w:val="clear" w:color="auto" w:fill="37699B"/>
            <w:vAlign w:val="center"/>
            <w:hideMark/>
          </w:tcPr>
          <w:p w14:paraId="0D8F9FF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89" w:type="pct"/>
            <w:shd w:val="clear" w:color="auto" w:fill="37699B"/>
            <w:vAlign w:val="center"/>
            <w:hideMark/>
          </w:tcPr>
          <w:p w14:paraId="59F7E01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43" w:type="pct"/>
            <w:shd w:val="clear" w:color="auto" w:fill="37699B"/>
            <w:vAlign w:val="center"/>
            <w:hideMark/>
          </w:tcPr>
          <w:p w14:paraId="155C3EF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182F09B5" w14:textId="77777777" w:rsidTr="00D70B5C">
        <w:trPr>
          <w:tblCellSpacing w:w="15" w:type="dxa"/>
        </w:trPr>
        <w:tc>
          <w:tcPr>
            <w:tcW w:w="1404" w:type="pct"/>
            <w:shd w:val="clear" w:color="000000" w:fill="E1F0FA"/>
            <w:vAlign w:val="center"/>
            <w:hideMark/>
          </w:tcPr>
          <w:p w14:paraId="6CFF958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Dans les années soixante-dix</w:t>
            </w:r>
          </w:p>
        </w:tc>
        <w:tc>
          <w:tcPr>
            <w:tcW w:w="1289" w:type="pct"/>
            <w:shd w:val="clear" w:color="000000" w:fill="FFF9EE"/>
            <w:vAlign w:val="center"/>
            <w:hideMark/>
          </w:tcPr>
          <w:p w14:paraId="2418E0F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在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70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年代</w:t>
            </w:r>
          </w:p>
        </w:tc>
        <w:tc>
          <w:tcPr>
            <w:tcW w:w="2243" w:type="pct"/>
            <w:shd w:val="clear" w:color="000000" w:fill="FCFEFF"/>
            <w:vAlign w:val="center"/>
            <w:hideMark/>
          </w:tcPr>
          <w:p w14:paraId="697A698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老师讲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七十八十，就是几十年代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。标准表达是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dans les années soixante-dix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66F8BF2" w14:textId="77777777" w:rsidTr="00D70B5C">
        <w:trPr>
          <w:tblCellSpacing w:w="15" w:type="dxa"/>
        </w:trPr>
        <w:tc>
          <w:tcPr>
            <w:tcW w:w="1404" w:type="pct"/>
            <w:shd w:val="clear" w:color="000000" w:fill="E1F0FA"/>
            <w:vAlign w:val="center"/>
            <w:hideMark/>
          </w:tcPr>
          <w:p w14:paraId="5F9417E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de plus en plus de petites voitures</w:t>
            </w:r>
          </w:p>
        </w:tc>
        <w:tc>
          <w:tcPr>
            <w:tcW w:w="1289" w:type="pct"/>
            <w:shd w:val="clear" w:color="000000" w:fill="FFF9EE"/>
            <w:vAlign w:val="center"/>
            <w:hideMark/>
          </w:tcPr>
          <w:p w14:paraId="4F66E19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越来越多的小汽车</w:t>
            </w:r>
          </w:p>
        </w:tc>
        <w:tc>
          <w:tcPr>
            <w:tcW w:w="2243" w:type="pct"/>
            <w:shd w:val="clear" w:color="000000" w:fill="F5F9FD"/>
            <w:vAlign w:val="center"/>
            <w:hideMark/>
          </w:tcPr>
          <w:p w14:paraId="38EA7AA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 xml:space="preserve">de plus en plus de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名词</w:t>
            </w:r>
            <w:r w:rsidRPr="00D70B5C">
              <w:rPr>
                <w:rFonts w:ascii="Arial" w:eastAsia="SimSun" w:hAnsi="Arial" w:cs="Arial" w:hint="eastAsia"/>
                <w:sz w:val="20"/>
              </w:rPr>
              <w:t>。后面是名词，所以最后有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8D1ABA1" w14:textId="77777777" w:rsidTr="00D70B5C">
        <w:trPr>
          <w:tblCellSpacing w:w="15" w:type="dxa"/>
        </w:trPr>
        <w:tc>
          <w:tcPr>
            <w:tcW w:w="1404" w:type="pct"/>
            <w:shd w:val="clear" w:color="000000" w:fill="E1F0FA"/>
            <w:vAlign w:val="center"/>
            <w:hideMark/>
          </w:tcPr>
          <w:p w14:paraId="5058766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parce que / en effet</w:t>
            </w:r>
          </w:p>
        </w:tc>
        <w:tc>
          <w:tcPr>
            <w:tcW w:w="1289" w:type="pct"/>
            <w:shd w:val="clear" w:color="000000" w:fill="FFF9EE"/>
            <w:vAlign w:val="center"/>
            <w:hideMark/>
          </w:tcPr>
          <w:p w14:paraId="6CC2ABF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因为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事实上</w:t>
            </w:r>
          </w:p>
        </w:tc>
        <w:tc>
          <w:tcPr>
            <w:tcW w:w="2243" w:type="pct"/>
            <w:shd w:val="clear" w:color="000000" w:fill="FCFEFF"/>
            <w:vAlign w:val="center"/>
            <w:hideMark/>
          </w:tcPr>
          <w:p w14:paraId="034D556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老师提醒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后面加原因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。文章在解释小汽车变多的原因。</w:t>
            </w:r>
          </w:p>
        </w:tc>
      </w:tr>
      <w:tr w:rsidR="00992D11" w:rsidRPr="00D70B5C" w14:paraId="38CC936A" w14:textId="77777777" w:rsidTr="00D70B5C">
        <w:trPr>
          <w:tblCellSpacing w:w="15" w:type="dxa"/>
        </w:trPr>
        <w:tc>
          <w:tcPr>
            <w:tcW w:w="1404" w:type="pct"/>
            <w:shd w:val="clear" w:color="000000" w:fill="E1F0FA"/>
            <w:vAlign w:val="center"/>
            <w:hideMark/>
          </w:tcPr>
          <w:p w14:paraId="2EB2123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consommer moins d’essence</w:t>
            </w:r>
          </w:p>
        </w:tc>
        <w:tc>
          <w:tcPr>
            <w:tcW w:w="1289" w:type="pct"/>
            <w:shd w:val="clear" w:color="000000" w:fill="FFF9EE"/>
            <w:vAlign w:val="center"/>
            <w:hideMark/>
          </w:tcPr>
          <w:p w14:paraId="0071807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消耗更少汽油</w:t>
            </w:r>
          </w:p>
        </w:tc>
        <w:tc>
          <w:tcPr>
            <w:tcW w:w="2243" w:type="pct"/>
            <w:shd w:val="clear" w:color="000000" w:fill="F5F9FD"/>
            <w:vAlign w:val="center"/>
            <w:hideMark/>
          </w:tcPr>
          <w:p w14:paraId="1D5AA08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你复述时说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只需要消耗一点汽油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。老师确认这是讲优势。</w:t>
            </w:r>
          </w:p>
        </w:tc>
      </w:tr>
      <w:tr w:rsidR="00992D11" w:rsidRPr="00D70B5C" w14:paraId="72D3BD16" w14:textId="77777777" w:rsidTr="00D70B5C">
        <w:trPr>
          <w:tblCellSpacing w:w="15" w:type="dxa"/>
        </w:trPr>
        <w:tc>
          <w:tcPr>
            <w:tcW w:w="1404" w:type="pct"/>
            <w:shd w:val="clear" w:color="000000" w:fill="E1F0FA"/>
            <w:vAlign w:val="center"/>
            <w:hideMark/>
          </w:tcPr>
          <w:p w14:paraId="1B4015F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coûter moins cher en assurance</w:t>
            </w:r>
          </w:p>
        </w:tc>
        <w:tc>
          <w:tcPr>
            <w:tcW w:w="1289" w:type="pct"/>
            <w:shd w:val="clear" w:color="000000" w:fill="FFF9EE"/>
            <w:vAlign w:val="center"/>
            <w:hideMark/>
          </w:tcPr>
          <w:p w14:paraId="0497C62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保险花费更少</w:t>
            </w:r>
          </w:p>
        </w:tc>
        <w:tc>
          <w:tcPr>
            <w:tcW w:w="2243" w:type="pct"/>
            <w:shd w:val="clear" w:color="000000" w:fill="FCFEFF"/>
            <w:vAlign w:val="center"/>
            <w:hideMark/>
          </w:tcPr>
          <w:p w14:paraId="4D989D3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文章说小车保险更少。课堂里老师讲了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coûter cher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3FE41E6" w14:textId="77777777" w:rsidTr="00D70B5C">
        <w:trPr>
          <w:tblCellSpacing w:w="15" w:type="dxa"/>
        </w:trPr>
        <w:tc>
          <w:tcPr>
            <w:tcW w:w="1404" w:type="pct"/>
            <w:shd w:val="clear" w:color="000000" w:fill="E1F0FA"/>
            <w:vAlign w:val="center"/>
            <w:hideMark/>
          </w:tcPr>
          <w:p w14:paraId="4009F61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mieux circuler en ville</w:t>
            </w:r>
          </w:p>
        </w:tc>
        <w:tc>
          <w:tcPr>
            <w:tcW w:w="1289" w:type="pct"/>
            <w:shd w:val="clear" w:color="000000" w:fill="FFF9EE"/>
            <w:vAlign w:val="center"/>
            <w:hideMark/>
          </w:tcPr>
          <w:p w14:paraId="5932CF5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在城市里更好通行</w:t>
            </w:r>
          </w:p>
        </w:tc>
        <w:tc>
          <w:tcPr>
            <w:tcW w:w="2243" w:type="pct"/>
            <w:shd w:val="clear" w:color="000000" w:fill="F5F9FD"/>
            <w:vAlign w:val="center"/>
            <w:hideMark/>
          </w:tcPr>
          <w:p w14:paraId="0D49D1B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老师解释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circuler en ville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是在城市里更好运转、通行。</w:t>
            </w:r>
          </w:p>
        </w:tc>
      </w:tr>
      <w:tr w:rsidR="00992D11" w:rsidRPr="00D70B5C" w14:paraId="483C93BD" w14:textId="77777777" w:rsidTr="00D70B5C">
        <w:trPr>
          <w:tblCellSpacing w:w="15" w:type="dxa"/>
        </w:trPr>
        <w:tc>
          <w:tcPr>
            <w:tcW w:w="1404" w:type="pct"/>
            <w:shd w:val="clear" w:color="000000" w:fill="E1F0FA"/>
            <w:vAlign w:val="center"/>
            <w:hideMark/>
          </w:tcPr>
          <w:p w14:paraId="2C33032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se garer / stationner plus facilement</w:t>
            </w:r>
          </w:p>
        </w:tc>
        <w:tc>
          <w:tcPr>
            <w:tcW w:w="1289" w:type="pct"/>
            <w:shd w:val="clear" w:color="000000" w:fill="FFF9EE"/>
            <w:vAlign w:val="center"/>
            <w:hideMark/>
          </w:tcPr>
          <w:p w14:paraId="3C0CA68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更容易停车</w:t>
            </w:r>
          </w:p>
        </w:tc>
        <w:tc>
          <w:tcPr>
            <w:tcW w:w="2243" w:type="pct"/>
            <w:shd w:val="clear" w:color="000000" w:fill="FCFEFF"/>
            <w:vAlign w:val="center"/>
            <w:hideMark/>
          </w:tcPr>
          <w:p w14:paraId="4C5DDEE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老师特别说，停车不是路上有人招手让你停，而是把车</w:t>
            </w:r>
            <w:r w:rsidRPr="00D70B5C">
              <w:rPr>
                <w:rFonts w:ascii="Arial" w:hAnsi="Arial" w:cs="Arial"/>
                <w:sz w:val="20"/>
              </w:rPr>
              <w:t xml:space="preserve"> park </w:t>
            </w:r>
            <w:r w:rsidRPr="00D70B5C">
              <w:rPr>
                <w:rFonts w:ascii="Arial" w:eastAsia="SimSun" w:hAnsi="Arial" w:cs="Arial" w:hint="eastAsia"/>
                <w:sz w:val="20"/>
              </w:rPr>
              <w:t>进去。</w:t>
            </w:r>
          </w:p>
        </w:tc>
      </w:tr>
      <w:tr w:rsidR="00992D11" w:rsidRPr="00D70B5C" w14:paraId="49250264" w14:textId="77777777" w:rsidTr="00D70B5C">
        <w:trPr>
          <w:tblCellSpacing w:w="15" w:type="dxa"/>
        </w:trPr>
        <w:tc>
          <w:tcPr>
            <w:tcW w:w="1404" w:type="pct"/>
            <w:shd w:val="clear" w:color="000000" w:fill="E1F0FA"/>
            <w:vAlign w:val="center"/>
            <w:hideMark/>
          </w:tcPr>
          <w:p w14:paraId="56FC9B5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rendre autant de services que les grandes voitures</w:t>
            </w:r>
          </w:p>
        </w:tc>
        <w:tc>
          <w:tcPr>
            <w:tcW w:w="1289" w:type="pct"/>
            <w:shd w:val="clear" w:color="000000" w:fill="FFF9EE"/>
            <w:vAlign w:val="center"/>
            <w:hideMark/>
          </w:tcPr>
          <w:p w14:paraId="33E1399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提供和大车一样多的服务</w:t>
            </w:r>
          </w:p>
        </w:tc>
        <w:tc>
          <w:tcPr>
            <w:tcW w:w="2243" w:type="pct"/>
            <w:shd w:val="clear" w:color="000000" w:fill="F5F9FD"/>
            <w:vAlign w:val="center"/>
            <w:hideMark/>
          </w:tcPr>
          <w:p w14:paraId="626B4AE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老师讲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提供同样多的服务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，并指出这个表达很重要。</w:t>
            </w:r>
          </w:p>
        </w:tc>
      </w:tr>
      <w:tr w:rsidR="00992D11" w:rsidRPr="00D70B5C" w14:paraId="779AB3D4" w14:textId="77777777" w:rsidTr="00D70B5C">
        <w:trPr>
          <w:tblCellSpacing w:w="15" w:type="dxa"/>
        </w:trPr>
        <w:tc>
          <w:tcPr>
            <w:tcW w:w="1404" w:type="pct"/>
            <w:shd w:val="clear" w:color="000000" w:fill="E1F0FA"/>
            <w:vAlign w:val="center"/>
            <w:hideMark/>
          </w:tcPr>
          <w:p w14:paraId="2BD98FF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文章逻辑</w:t>
            </w:r>
          </w:p>
        </w:tc>
        <w:tc>
          <w:tcPr>
            <w:tcW w:w="1289" w:type="pct"/>
            <w:shd w:val="clear" w:color="000000" w:fill="FFF9EE"/>
            <w:vAlign w:val="center"/>
            <w:hideMark/>
          </w:tcPr>
          <w:p w14:paraId="5473F3A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越来越多小汽车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因为便宜、方便、好停、够用</w:t>
            </w:r>
          </w:p>
        </w:tc>
        <w:tc>
          <w:tcPr>
            <w:tcW w:w="2243" w:type="pct"/>
            <w:shd w:val="clear" w:color="000000" w:fill="FCFEFF"/>
            <w:vAlign w:val="center"/>
            <w:hideMark/>
          </w:tcPr>
          <w:p w14:paraId="7F583FF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不要只填空。要看整篇文章在证明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小汽车为什么受欢迎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04F1C8C6" w14:textId="77777777" w:rsidR="00992D11" w:rsidRDefault="004B0916" w:rsidP="00992D11">
      <w:r>
        <w:rPr>
          <w:noProof/>
        </w:rPr>
      </w:r>
      <w:r>
        <w:pict w14:anchorId="3D3FE81B">
          <v:rect id="Horizontal Line 43" o:spid="_x0000_s1121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4AB0180A" w14:textId="77777777" w:rsidR="00992D11" w:rsidRDefault="00992D11" w:rsidP="00992D11">
      <w:pPr>
        <w:pStyle w:val="Heading3"/>
      </w:pPr>
      <w:r>
        <w:t>Chunk 7</w:t>
      </w:r>
      <w:r>
        <w:t>：</w:t>
      </w:r>
      <w:r>
        <w:rPr>
          <w:rStyle w:val="HTMLCode"/>
          <w:rFonts w:eastAsia="DengXian Light"/>
        </w:rPr>
        <w:t xml:space="preserve">de plus en plus de + </w:t>
      </w:r>
      <w:r>
        <w:rPr>
          <w:rStyle w:val="HTMLCode"/>
          <w:rFonts w:eastAsia="DengXian Light"/>
        </w:rPr>
        <w:t>名</w:t>
      </w:r>
      <w:r>
        <w:rPr>
          <w:rStyle w:val="HTMLCode"/>
          <w:rFonts w:ascii="Microsoft YaHei" w:eastAsia="Microsoft YaHei" w:hAnsi="Microsoft YaHei" w:cs="Microsoft YaHei" w:hint="eastAsia"/>
        </w:rPr>
        <w:t>词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997"/>
        <w:gridCol w:w="2229"/>
        <w:gridCol w:w="5118"/>
      </w:tblGrid>
      <w:tr w:rsidR="00992D11" w:rsidRPr="00D70B5C" w14:paraId="0D7FF686" w14:textId="77777777" w:rsidTr="00D70B5C">
        <w:trPr>
          <w:tblHeader/>
          <w:tblCellSpacing w:w="15" w:type="dxa"/>
        </w:trPr>
        <w:tc>
          <w:tcPr>
            <w:tcW w:w="1045" w:type="pct"/>
            <w:shd w:val="clear" w:color="auto" w:fill="BE4637"/>
            <w:vAlign w:val="center"/>
            <w:hideMark/>
          </w:tcPr>
          <w:p w14:paraId="609715B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177" w:type="pct"/>
            <w:shd w:val="clear" w:color="auto" w:fill="BE4637"/>
            <w:vAlign w:val="center"/>
            <w:hideMark/>
          </w:tcPr>
          <w:p w14:paraId="1F29F94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715" w:type="pct"/>
            <w:shd w:val="clear" w:color="auto" w:fill="BE4637"/>
            <w:vAlign w:val="center"/>
            <w:hideMark/>
          </w:tcPr>
          <w:p w14:paraId="284C2DA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38B67F7D" w14:textId="77777777" w:rsidTr="00D70B5C">
        <w:trPr>
          <w:tblCellSpacing w:w="15" w:type="dxa"/>
        </w:trPr>
        <w:tc>
          <w:tcPr>
            <w:tcW w:w="1045" w:type="pct"/>
            <w:shd w:val="clear" w:color="000000" w:fill="FFE6E1"/>
            <w:vAlign w:val="center"/>
            <w:hideMark/>
          </w:tcPr>
          <w:p w14:paraId="0121358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de plus en plus</w:t>
            </w:r>
          </w:p>
        </w:tc>
        <w:tc>
          <w:tcPr>
            <w:tcW w:w="1177" w:type="pct"/>
            <w:shd w:val="clear" w:color="000000" w:fill="F5FFF0"/>
            <w:vAlign w:val="center"/>
            <w:hideMark/>
          </w:tcPr>
          <w:p w14:paraId="720EE3B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越来越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……</w:t>
            </w:r>
          </w:p>
        </w:tc>
        <w:tc>
          <w:tcPr>
            <w:tcW w:w="2715" w:type="pct"/>
            <w:shd w:val="clear" w:color="000000" w:fill="FFFAF8"/>
            <w:vAlign w:val="center"/>
            <w:hideMark/>
          </w:tcPr>
          <w:p w14:paraId="4041D5D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后面可以接形容词、副词。</w:t>
            </w:r>
          </w:p>
        </w:tc>
      </w:tr>
      <w:tr w:rsidR="00992D11" w:rsidRPr="00D70B5C" w14:paraId="40BDAEC0" w14:textId="77777777" w:rsidTr="00D70B5C">
        <w:trPr>
          <w:tblCellSpacing w:w="15" w:type="dxa"/>
        </w:trPr>
        <w:tc>
          <w:tcPr>
            <w:tcW w:w="1045" w:type="pct"/>
            <w:shd w:val="clear" w:color="000000" w:fill="FFE6E1"/>
            <w:vAlign w:val="center"/>
            <w:hideMark/>
          </w:tcPr>
          <w:p w14:paraId="4C45B01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de plus en plus de + nom</w:t>
            </w:r>
          </w:p>
        </w:tc>
        <w:tc>
          <w:tcPr>
            <w:tcW w:w="1177" w:type="pct"/>
            <w:shd w:val="clear" w:color="000000" w:fill="F5FFF0"/>
            <w:vAlign w:val="center"/>
            <w:hideMark/>
          </w:tcPr>
          <w:p w14:paraId="2880EF0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越来越多的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……</w:t>
            </w:r>
          </w:p>
        </w:tc>
        <w:tc>
          <w:tcPr>
            <w:tcW w:w="2715" w:type="pct"/>
            <w:shd w:val="clear" w:color="000000" w:fill="FFF0EB"/>
            <w:vAlign w:val="center"/>
            <w:hideMark/>
          </w:tcPr>
          <w:p w14:paraId="755E610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后面接名词时，要加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eastAsia="SimSun" w:hAnsi="Arial" w:cs="Arial" w:hint="eastAsia"/>
                <w:sz w:val="20"/>
              </w:rPr>
              <w:t>。老师强调这里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它自己有一个</w:t>
            </w:r>
            <w:r w:rsidRPr="00D70B5C">
              <w:rPr>
                <w:rFonts w:ascii="Arial" w:hAnsi="Arial" w:cs="Arial"/>
                <w:sz w:val="20"/>
              </w:rPr>
              <w:t xml:space="preserve"> de”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D23BA3E" w14:textId="77777777" w:rsidTr="00D70B5C">
        <w:trPr>
          <w:tblCellSpacing w:w="15" w:type="dxa"/>
        </w:trPr>
        <w:tc>
          <w:tcPr>
            <w:tcW w:w="1045" w:type="pct"/>
            <w:shd w:val="clear" w:color="000000" w:fill="FFE6E1"/>
            <w:vAlign w:val="center"/>
            <w:hideMark/>
          </w:tcPr>
          <w:p w14:paraId="47E5C7C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Il y a de plus en plus de voitures.</w:t>
            </w:r>
          </w:p>
        </w:tc>
        <w:tc>
          <w:tcPr>
            <w:tcW w:w="1177" w:type="pct"/>
            <w:shd w:val="clear" w:color="000000" w:fill="F5FFF0"/>
            <w:vAlign w:val="center"/>
            <w:hideMark/>
          </w:tcPr>
          <w:p w14:paraId="552EEB5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汽车越来越多。</w:t>
            </w:r>
          </w:p>
        </w:tc>
        <w:tc>
          <w:tcPr>
            <w:tcW w:w="2715" w:type="pct"/>
            <w:shd w:val="clear" w:color="000000" w:fill="FFFAF8"/>
            <w:vAlign w:val="center"/>
            <w:hideMark/>
          </w:tcPr>
          <w:p w14:paraId="04069F8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voitures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是名词，所以用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 plus en plus de voitures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3F001F1" w14:textId="77777777" w:rsidTr="00D70B5C">
        <w:trPr>
          <w:tblCellSpacing w:w="15" w:type="dxa"/>
        </w:trPr>
        <w:tc>
          <w:tcPr>
            <w:tcW w:w="1045" w:type="pct"/>
            <w:shd w:val="clear" w:color="000000" w:fill="FFE6E1"/>
            <w:vAlign w:val="center"/>
            <w:hideMark/>
          </w:tcPr>
          <w:p w14:paraId="2EACA41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Il travaille de plus en plus.</w:t>
            </w:r>
          </w:p>
        </w:tc>
        <w:tc>
          <w:tcPr>
            <w:tcW w:w="1177" w:type="pct"/>
            <w:shd w:val="clear" w:color="000000" w:fill="F5FFF0"/>
            <w:vAlign w:val="center"/>
            <w:hideMark/>
          </w:tcPr>
          <w:p w14:paraId="301F7F0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他工作越来越多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越来越努力。</w:t>
            </w:r>
          </w:p>
        </w:tc>
        <w:tc>
          <w:tcPr>
            <w:tcW w:w="2715" w:type="pct"/>
            <w:shd w:val="clear" w:color="000000" w:fill="FFF0EB"/>
            <w:vAlign w:val="center"/>
            <w:hideMark/>
          </w:tcPr>
          <w:p w14:paraId="4358779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后面不接名词时，不需要最后这个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2F104E0" w14:textId="77777777" w:rsidTr="00D70B5C">
        <w:trPr>
          <w:tblCellSpacing w:w="15" w:type="dxa"/>
        </w:trPr>
        <w:tc>
          <w:tcPr>
            <w:tcW w:w="1045" w:type="pct"/>
            <w:shd w:val="clear" w:color="000000" w:fill="FFE6E1"/>
            <w:vAlign w:val="center"/>
            <w:hideMark/>
          </w:tcPr>
          <w:p w14:paraId="1987559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lastRenderedPageBreak/>
              <w:t>La ville est de plus en plus grande.</w:t>
            </w:r>
          </w:p>
        </w:tc>
        <w:tc>
          <w:tcPr>
            <w:tcW w:w="1177" w:type="pct"/>
            <w:shd w:val="clear" w:color="000000" w:fill="F5FFF0"/>
            <w:vAlign w:val="center"/>
            <w:hideMark/>
          </w:tcPr>
          <w:p w14:paraId="77EB4FE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城市越来越大。</w:t>
            </w:r>
          </w:p>
        </w:tc>
        <w:tc>
          <w:tcPr>
            <w:tcW w:w="2715" w:type="pct"/>
            <w:shd w:val="clear" w:color="000000" w:fill="FFFAF8"/>
            <w:vAlign w:val="center"/>
            <w:hideMark/>
          </w:tcPr>
          <w:p w14:paraId="196641A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后面接形容词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grande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623140C" w14:textId="77777777" w:rsidTr="00D70B5C">
        <w:trPr>
          <w:tblCellSpacing w:w="15" w:type="dxa"/>
        </w:trPr>
        <w:tc>
          <w:tcPr>
            <w:tcW w:w="1045" w:type="pct"/>
            <w:shd w:val="clear" w:color="000000" w:fill="FFE6E1"/>
            <w:vAlign w:val="center"/>
            <w:hideMark/>
          </w:tcPr>
          <w:p w14:paraId="7354C61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1177" w:type="pct"/>
            <w:shd w:val="clear" w:color="000000" w:fill="F5FFF0"/>
            <w:vAlign w:val="center"/>
            <w:hideMark/>
          </w:tcPr>
          <w:p w14:paraId="16411DF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只记中文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越来越多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，没看后面接什么</w:t>
            </w:r>
          </w:p>
        </w:tc>
        <w:tc>
          <w:tcPr>
            <w:tcW w:w="2715" w:type="pct"/>
            <w:shd w:val="clear" w:color="000000" w:fill="FFF0EB"/>
            <w:vAlign w:val="center"/>
            <w:hideMark/>
          </w:tcPr>
          <w:p w14:paraId="5B27EFB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后面接名词：</w:t>
            </w:r>
            <w:r w:rsidRPr="00D70B5C">
              <w:rPr>
                <w:rStyle w:val="HTMLCode"/>
                <w:rFonts w:ascii="Arial" w:hAnsi="Arial" w:cs="Arial"/>
              </w:rPr>
              <w:t>de plus en plus de + nom</w:t>
            </w:r>
            <w:r w:rsidRPr="00D70B5C">
              <w:rPr>
                <w:rFonts w:ascii="Arial" w:eastAsia="SimSun" w:hAnsi="Arial" w:cs="Arial" w:hint="eastAsia"/>
                <w:sz w:val="20"/>
              </w:rPr>
              <w:t>。后面接形容词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副词：</w:t>
            </w:r>
            <w:r w:rsidRPr="00D70B5C">
              <w:rPr>
                <w:rStyle w:val="HTMLCode"/>
                <w:rFonts w:ascii="Arial" w:hAnsi="Arial" w:cs="Arial"/>
              </w:rPr>
              <w:t>de plus en plus + adj/adv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2AC4D36C" w14:textId="77777777" w:rsidR="00992D11" w:rsidRDefault="004B0916" w:rsidP="00992D11">
      <w:r>
        <w:rPr>
          <w:noProof/>
        </w:rPr>
      </w:r>
      <w:r>
        <w:pict w14:anchorId="771CAD4F">
          <v:rect id="Horizontal Line 44" o:spid="_x0000_s1120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5BEF9F83" w14:textId="77777777" w:rsidR="00992D11" w:rsidRDefault="00992D11" w:rsidP="00992D11">
      <w:pPr>
        <w:pStyle w:val="Heading3"/>
      </w:pPr>
      <w:r>
        <w:t>Chunk 8</w:t>
      </w:r>
      <w:r>
        <w:t>：</w:t>
      </w:r>
      <w:r>
        <w:rPr>
          <w:rStyle w:val="HTMLCode"/>
          <w:rFonts w:eastAsia="DengXian Light"/>
        </w:rPr>
        <w:t>coûter cher</w:t>
      </w:r>
      <w:r>
        <w:t>：</w:t>
      </w:r>
      <w:r>
        <w:rPr>
          <w:rStyle w:val="HTMLCode"/>
          <w:rFonts w:eastAsia="DengXian Light"/>
        </w:rPr>
        <w:t>cher</w:t>
      </w:r>
      <w:r>
        <w:t xml:space="preserve"> </w:t>
      </w:r>
      <w:r>
        <w:t>在这里像副</w:t>
      </w:r>
      <w:r>
        <w:rPr>
          <w:rFonts w:ascii="SimSun" w:eastAsia="SimSun" w:hAnsi="SimSun" w:cs="SimSun" w:hint="eastAsia"/>
        </w:rPr>
        <w:t>词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086"/>
        <w:gridCol w:w="1629"/>
        <w:gridCol w:w="4629"/>
      </w:tblGrid>
      <w:tr w:rsidR="00992D11" w:rsidRPr="00D70B5C" w14:paraId="39E0C6AA" w14:textId="77777777" w:rsidTr="00D70B5C">
        <w:trPr>
          <w:tblHeader/>
          <w:tblCellSpacing w:w="15" w:type="dxa"/>
        </w:trPr>
        <w:tc>
          <w:tcPr>
            <w:tcW w:w="1627" w:type="pct"/>
            <w:shd w:val="clear" w:color="auto" w:fill="BE4637"/>
            <w:vAlign w:val="center"/>
            <w:hideMark/>
          </w:tcPr>
          <w:p w14:paraId="12C75729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856" w:type="pct"/>
            <w:shd w:val="clear" w:color="auto" w:fill="BE4637"/>
            <w:vAlign w:val="center"/>
            <w:hideMark/>
          </w:tcPr>
          <w:p w14:paraId="046768F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53" w:type="pct"/>
            <w:shd w:val="clear" w:color="auto" w:fill="BE4637"/>
            <w:vAlign w:val="center"/>
            <w:hideMark/>
          </w:tcPr>
          <w:p w14:paraId="0E32472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77C1270D" w14:textId="77777777" w:rsidTr="00D70B5C">
        <w:trPr>
          <w:tblCellSpacing w:w="15" w:type="dxa"/>
        </w:trPr>
        <w:tc>
          <w:tcPr>
            <w:tcW w:w="1627" w:type="pct"/>
            <w:shd w:val="clear" w:color="000000" w:fill="FFE6E1"/>
            <w:vAlign w:val="center"/>
            <w:hideMark/>
          </w:tcPr>
          <w:p w14:paraId="7F32284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coûter</w:t>
            </w:r>
          </w:p>
        </w:tc>
        <w:tc>
          <w:tcPr>
            <w:tcW w:w="856" w:type="pct"/>
            <w:shd w:val="clear" w:color="000000" w:fill="F5FFF0"/>
            <w:vAlign w:val="center"/>
            <w:hideMark/>
          </w:tcPr>
          <w:p w14:paraId="423FC7F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值多少钱；花费</w:t>
            </w:r>
          </w:p>
        </w:tc>
        <w:tc>
          <w:tcPr>
            <w:tcW w:w="2453" w:type="pct"/>
            <w:shd w:val="clear" w:color="000000" w:fill="FFFAF8"/>
            <w:vAlign w:val="center"/>
            <w:hideMark/>
          </w:tcPr>
          <w:p w14:paraId="23E733F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coûter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是动词，表示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值多少钱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C61DFD6" w14:textId="77777777" w:rsidTr="00D70B5C">
        <w:trPr>
          <w:tblCellSpacing w:w="15" w:type="dxa"/>
        </w:trPr>
        <w:tc>
          <w:tcPr>
            <w:tcW w:w="1627" w:type="pct"/>
            <w:shd w:val="clear" w:color="000000" w:fill="FFE6E1"/>
            <w:vAlign w:val="center"/>
            <w:hideMark/>
          </w:tcPr>
          <w:p w14:paraId="480410E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coûter cher</w:t>
            </w:r>
          </w:p>
        </w:tc>
        <w:tc>
          <w:tcPr>
            <w:tcW w:w="856" w:type="pct"/>
            <w:shd w:val="clear" w:color="000000" w:fill="F5FFF0"/>
            <w:vAlign w:val="center"/>
            <w:hideMark/>
          </w:tcPr>
          <w:p w14:paraId="5F08B55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花费很贵；价格高</w:t>
            </w:r>
          </w:p>
        </w:tc>
        <w:tc>
          <w:tcPr>
            <w:tcW w:w="2453" w:type="pct"/>
            <w:shd w:val="clear" w:color="000000" w:fill="FFF0EB"/>
            <w:vAlign w:val="center"/>
            <w:hideMark/>
          </w:tcPr>
          <w:p w14:paraId="6C21EBD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cher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在这里修饰动词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coûter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，不是修饰名词。</w:t>
            </w:r>
          </w:p>
        </w:tc>
      </w:tr>
      <w:tr w:rsidR="00992D11" w:rsidRPr="00D70B5C" w14:paraId="5B02CD7A" w14:textId="77777777" w:rsidTr="00D70B5C">
        <w:trPr>
          <w:tblCellSpacing w:w="15" w:type="dxa"/>
        </w:trPr>
        <w:tc>
          <w:tcPr>
            <w:tcW w:w="1627" w:type="pct"/>
            <w:shd w:val="clear" w:color="000000" w:fill="FFE6E1"/>
            <w:vAlign w:val="center"/>
            <w:hideMark/>
          </w:tcPr>
          <w:p w14:paraId="01D5064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Cette voiture coûte cher.</w:t>
            </w:r>
          </w:p>
        </w:tc>
        <w:tc>
          <w:tcPr>
            <w:tcW w:w="856" w:type="pct"/>
            <w:shd w:val="clear" w:color="000000" w:fill="F5FFF0"/>
            <w:vAlign w:val="center"/>
            <w:hideMark/>
          </w:tcPr>
          <w:p w14:paraId="645DF30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这辆车很贵。</w:t>
            </w:r>
          </w:p>
        </w:tc>
        <w:tc>
          <w:tcPr>
            <w:tcW w:w="2453" w:type="pct"/>
            <w:shd w:val="clear" w:color="000000" w:fill="FFFAF8"/>
            <w:vAlign w:val="center"/>
            <w:hideMark/>
          </w:tcPr>
          <w:p w14:paraId="0340763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直译是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这辆车花费很贵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1493133" w14:textId="77777777" w:rsidTr="00D70B5C">
        <w:trPr>
          <w:tblCellSpacing w:w="15" w:type="dxa"/>
        </w:trPr>
        <w:tc>
          <w:tcPr>
            <w:tcW w:w="1627" w:type="pct"/>
            <w:shd w:val="clear" w:color="000000" w:fill="FFE6E1"/>
            <w:vAlign w:val="center"/>
            <w:hideMark/>
          </w:tcPr>
          <w:p w14:paraId="1591AA7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L’assurance coûte cher.</w:t>
            </w:r>
          </w:p>
        </w:tc>
        <w:tc>
          <w:tcPr>
            <w:tcW w:w="856" w:type="pct"/>
            <w:shd w:val="clear" w:color="000000" w:fill="F5FFF0"/>
            <w:vAlign w:val="center"/>
            <w:hideMark/>
          </w:tcPr>
          <w:p w14:paraId="1044C23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保险很贵。</w:t>
            </w:r>
          </w:p>
        </w:tc>
        <w:tc>
          <w:tcPr>
            <w:tcW w:w="2453" w:type="pct"/>
            <w:shd w:val="clear" w:color="000000" w:fill="FFF0EB"/>
            <w:vAlign w:val="center"/>
            <w:hideMark/>
          </w:tcPr>
          <w:p w14:paraId="38DA7F0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适合文章主题。</w:t>
            </w:r>
          </w:p>
        </w:tc>
      </w:tr>
      <w:tr w:rsidR="00992D11" w:rsidRPr="00D70B5C" w14:paraId="1DA3CA81" w14:textId="77777777" w:rsidTr="00D70B5C">
        <w:trPr>
          <w:tblCellSpacing w:w="15" w:type="dxa"/>
        </w:trPr>
        <w:tc>
          <w:tcPr>
            <w:tcW w:w="1627" w:type="pct"/>
            <w:shd w:val="clear" w:color="000000" w:fill="FFE6E1"/>
            <w:vAlign w:val="center"/>
            <w:hideMark/>
          </w:tcPr>
          <w:p w14:paraId="5FF147B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coûter moins cher</w:t>
            </w:r>
          </w:p>
        </w:tc>
        <w:tc>
          <w:tcPr>
            <w:tcW w:w="856" w:type="pct"/>
            <w:shd w:val="clear" w:color="000000" w:fill="F5FFF0"/>
            <w:vAlign w:val="center"/>
            <w:hideMark/>
          </w:tcPr>
          <w:p w14:paraId="46584D2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花费更少；更便宜</w:t>
            </w:r>
          </w:p>
        </w:tc>
        <w:tc>
          <w:tcPr>
            <w:tcW w:w="2453" w:type="pct"/>
            <w:shd w:val="clear" w:color="000000" w:fill="FFFAF8"/>
            <w:vAlign w:val="center"/>
            <w:hideMark/>
          </w:tcPr>
          <w:p w14:paraId="4494DB0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moins cher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是比较级。</w:t>
            </w:r>
          </w:p>
        </w:tc>
      </w:tr>
      <w:tr w:rsidR="00992D11" w:rsidRPr="00D70B5C" w14:paraId="0DFD44E3" w14:textId="77777777" w:rsidTr="00D70B5C">
        <w:trPr>
          <w:tblCellSpacing w:w="15" w:type="dxa"/>
        </w:trPr>
        <w:tc>
          <w:tcPr>
            <w:tcW w:w="1627" w:type="pct"/>
            <w:shd w:val="clear" w:color="000000" w:fill="FFE6E1"/>
            <w:vAlign w:val="center"/>
            <w:hideMark/>
          </w:tcPr>
          <w:p w14:paraId="2F9C6F5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Les petites voitures coûtent moins cher.</w:t>
            </w:r>
          </w:p>
        </w:tc>
        <w:tc>
          <w:tcPr>
            <w:tcW w:w="856" w:type="pct"/>
            <w:shd w:val="clear" w:color="000000" w:fill="F5FFF0"/>
            <w:vAlign w:val="center"/>
            <w:hideMark/>
          </w:tcPr>
          <w:p w14:paraId="1F68F49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小汽车花费更少。</w:t>
            </w:r>
          </w:p>
        </w:tc>
        <w:tc>
          <w:tcPr>
            <w:tcW w:w="2453" w:type="pct"/>
            <w:shd w:val="clear" w:color="000000" w:fill="FFF0EB"/>
            <w:vAlign w:val="center"/>
            <w:hideMark/>
          </w:tcPr>
          <w:p w14:paraId="187CFCD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主语复数，</w:t>
            </w:r>
            <w:r w:rsidRPr="00D70B5C">
              <w:rPr>
                <w:rStyle w:val="HTMLCode"/>
                <w:rFonts w:ascii="Arial" w:hAnsi="Arial" w:cs="Arial"/>
              </w:rPr>
              <w:t>coûter → coûtent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6300164" w14:textId="77777777" w:rsidTr="00D70B5C">
        <w:trPr>
          <w:tblCellSpacing w:w="15" w:type="dxa"/>
        </w:trPr>
        <w:tc>
          <w:tcPr>
            <w:tcW w:w="1627" w:type="pct"/>
            <w:shd w:val="clear" w:color="000000" w:fill="FFE6E1"/>
            <w:vAlign w:val="center"/>
            <w:hideMark/>
          </w:tcPr>
          <w:p w14:paraId="48487E7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856" w:type="pct"/>
            <w:shd w:val="clear" w:color="000000" w:fill="F5FFF0"/>
            <w:vAlign w:val="center"/>
            <w:hideMark/>
          </w:tcPr>
          <w:p w14:paraId="2027CE4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把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cher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只当形容词</w:t>
            </w:r>
          </w:p>
        </w:tc>
        <w:tc>
          <w:tcPr>
            <w:tcW w:w="2453" w:type="pct"/>
            <w:shd w:val="clear" w:color="000000" w:fill="FFFAF8"/>
            <w:vAlign w:val="center"/>
            <w:hideMark/>
          </w:tcPr>
          <w:p w14:paraId="3221651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coûter cher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里，</w:t>
            </w:r>
            <w:r w:rsidRPr="00D70B5C">
              <w:rPr>
                <w:rStyle w:val="HTMLCode"/>
                <w:rFonts w:ascii="Arial" w:hAnsi="Arial" w:cs="Arial"/>
              </w:rPr>
              <w:t>cher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修饰动词，可按副词功能理解。</w:t>
            </w:r>
          </w:p>
        </w:tc>
      </w:tr>
    </w:tbl>
    <w:p w14:paraId="3AB23198" w14:textId="77777777" w:rsidR="00992D11" w:rsidRDefault="004B0916" w:rsidP="00992D11">
      <w:r>
        <w:rPr>
          <w:noProof/>
        </w:rPr>
      </w:r>
      <w:r>
        <w:pict w14:anchorId="4C331744">
          <v:rect id="Horizontal Line 45" o:spid="_x0000_s1119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61256D02" w14:textId="77777777" w:rsidR="00992D11" w:rsidRDefault="00992D11" w:rsidP="00992D11">
      <w:pPr>
        <w:pStyle w:val="Heading3"/>
      </w:pPr>
      <w:r>
        <w:t>Chunk 9</w:t>
      </w:r>
      <w:r>
        <w:rPr>
          <w:rFonts w:ascii="SimSun" w:eastAsia="SimSun" w:hAnsi="SimSun" w:cs="SimSun" w:hint="eastAsia"/>
        </w:rPr>
        <w:t>：停车相关表达</w:t>
      </w:r>
      <w:r>
        <w:t>：</w:t>
      </w:r>
      <w:r>
        <w:rPr>
          <w:rStyle w:val="HTMLCode"/>
          <w:rFonts w:eastAsia="DengXian Light"/>
        </w:rPr>
        <w:t>se garer / stationner / une place de stationnement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801"/>
        <w:gridCol w:w="2421"/>
        <w:gridCol w:w="4122"/>
      </w:tblGrid>
      <w:tr w:rsidR="00992D11" w:rsidRPr="00D70B5C" w14:paraId="53C24AA6" w14:textId="77777777" w:rsidTr="00D70B5C">
        <w:trPr>
          <w:tblHeader/>
          <w:tblCellSpacing w:w="15" w:type="dxa"/>
        </w:trPr>
        <w:tc>
          <w:tcPr>
            <w:tcW w:w="1475" w:type="pct"/>
            <w:shd w:val="clear" w:color="auto" w:fill="37699B"/>
            <w:vAlign w:val="center"/>
            <w:hideMark/>
          </w:tcPr>
          <w:p w14:paraId="73D3C8E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79" w:type="pct"/>
            <w:shd w:val="clear" w:color="auto" w:fill="37699B"/>
            <w:vAlign w:val="center"/>
            <w:hideMark/>
          </w:tcPr>
          <w:p w14:paraId="1ED03F2F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82" w:type="pct"/>
            <w:shd w:val="clear" w:color="auto" w:fill="37699B"/>
            <w:vAlign w:val="center"/>
            <w:hideMark/>
          </w:tcPr>
          <w:p w14:paraId="3614B721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22FA55AC" w14:textId="77777777" w:rsidTr="00D70B5C">
        <w:trPr>
          <w:tblCellSpacing w:w="15" w:type="dxa"/>
        </w:trPr>
        <w:tc>
          <w:tcPr>
            <w:tcW w:w="1475" w:type="pct"/>
            <w:shd w:val="clear" w:color="000000" w:fill="E1F0FA"/>
            <w:vAlign w:val="center"/>
            <w:hideMark/>
          </w:tcPr>
          <w:p w14:paraId="5FB69E1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se garer</w:t>
            </w:r>
          </w:p>
        </w:tc>
        <w:tc>
          <w:tcPr>
            <w:tcW w:w="1279" w:type="pct"/>
            <w:shd w:val="clear" w:color="000000" w:fill="FFF9EE"/>
            <w:vAlign w:val="center"/>
            <w:hideMark/>
          </w:tcPr>
          <w:p w14:paraId="7BDBC5B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停车；把车停好</w:t>
            </w:r>
          </w:p>
        </w:tc>
        <w:tc>
          <w:tcPr>
            <w:tcW w:w="2182" w:type="pct"/>
            <w:shd w:val="clear" w:color="000000" w:fill="FCFEFF"/>
            <w:vAlign w:val="center"/>
            <w:hideMark/>
          </w:tcPr>
          <w:p w14:paraId="393E381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日常最常用。</w:t>
            </w:r>
          </w:p>
        </w:tc>
      </w:tr>
      <w:tr w:rsidR="00992D11" w:rsidRPr="00D70B5C" w14:paraId="33D5AEAF" w14:textId="77777777" w:rsidTr="00D70B5C">
        <w:trPr>
          <w:tblCellSpacing w:w="15" w:type="dxa"/>
        </w:trPr>
        <w:tc>
          <w:tcPr>
            <w:tcW w:w="1475" w:type="pct"/>
            <w:shd w:val="clear" w:color="000000" w:fill="E1F0FA"/>
            <w:vAlign w:val="center"/>
            <w:hideMark/>
          </w:tcPr>
          <w:p w14:paraId="78B56B5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stationner</w:t>
            </w:r>
          </w:p>
        </w:tc>
        <w:tc>
          <w:tcPr>
            <w:tcW w:w="1279" w:type="pct"/>
            <w:shd w:val="clear" w:color="000000" w:fill="FFF9EE"/>
            <w:vAlign w:val="center"/>
            <w:hideMark/>
          </w:tcPr>
          <w:p w14:paraId="62E4E4B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停车；停放车辆</w:t>
            </w:r>
          </w:p>
        </w:tc>
        <w:tc>
          <w:tcPr>
            <w:tcW w:w="2182" w:type="pct"/>
            <w:shd w:val="clear" w:color="000000" w:fill="F5F9FD"/>
            <w:vAlign w:val="center"/>
            <w:hideMark/>
          </w:tcPr>
          <w:p w14:paraId="02272C2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更正式，也常见于标志、规定、城市话题。</w:t>
            </w:r>
          </w:p>
        </w:tc>
      </w:tr>
      <w:tr w:rsidR="00992D11" w:rsidRPr="00D70B5C" w14:paraId="5622BB16" w14:textId="77777777" w:rsidTr="00D70B5C">
        <w:trPr>
          <w:tblCellSpacing w:w="15" w:type="dxa"/>
        </w:trPr>
        <w:tc>
          <w:tcPr>
            <w:tcW w:w="1475" w:type="pct"/>
            <w:shd w:val="clear" w:color="000000" w:fill="E1F0FA"/>
            <w:vAlign w:val="center"/>
            <w:hideMark/>
          </w:tcPr>
          <w:p w14:paraId="279B333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garer la voiture</w:t>
            </w:r>
          </w:p>
        </w:tc>
        <w:tc>
          <w:tcPr>
            <w:tcW w:w="1279" w:type="pct"/>
            <w:shd w:val="clear" w:color="000000" w:fill="FFF9EE"/>
            <w:vAlign w:val="center"/>
            <w:hideMark/>
          </w:tcPr>
          <w:p w14:paraId="0809767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把车停好</w:t>
            </w:r>
          </w:p>
        </w:tc>
        <w:tc>
          <w:tcPr>
            <w:tcW w:w="2182" w:type="pct"/>
            <w:shd w:val="clear" w:color="000000" w:fill="FCFEFF"/>
            <w:vAlign w:val="center"/>
            <w:hideMark/>
          </w:tcPr>
          <w:p w14:paraId="6E127BC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及物用法。</w:t>
            </w:r>
          </w:p>
        </w:tc>
      </w:tr>
      <w:tr w:rsidR="00992D11" w:rsidRPr="00D70B5C" w14:paraId="0763B77D" w14:textId="77777777" w:rsidTr="00D70B5C">
        <w:trPr>
          <w:tblCellSpacing w:w="15" w:type="dxa"/>
        </w:trPr>
        <w:tc>
          <w:tcPr>
            <w:tcW w:w="1475" w:type="pct"/>
            <w:shd w:val="clear" w:color="000000" w:fill="E1F0FA"/>
            <w:vAlign w:val="center"/>
            <w:hideMark/>
          </w:tcPr>
          <w:p w14:paraId="0D700D5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se garer en ville</w:t>
            </w:r>
          </w:p>
        </w:tc>
        <w:tc>
          <w:tcPr>
            <w:tcW w:w="1279" w:type="pct"/>
            <w:shd w:val="clear" w:color="000000" w:fill="FFF9EE"/>
            <w:vAlign w:val="center"/>
            <w:hideMark/>
          </w:tcPr>
          <w:p w14:paraId="1EBC8DF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在城市里停车</w:t>
            </w:r>
          </w:p>
        </w:tc>
        <w:tc>
          <w:tcPr>
            <w:tcW w:w="2182" w:type="pct"/>
            <w:shd w:val="clear" w:color="000000" w:fill="F5F9FD"/>
            <w:vAlign w:val="center"/>
            <w:hideMark/>
          </w:tcPr>
          <w:p w14:paraId="429FCC0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城市生活、交通话题高频。</w:t>
            </w:r>
          </w:p>
        </w:tc>
      </w:tr>
      <w:tr w:rsidR="00992D11" w:rsidRPr="00D70B5C" w14:paraId="3FF01192" w14:textId="77777777" w:rsidTr="00D70B5C">
        <w:trPr>
          <w:tblCellSpacing w:w="15" w:type="dxa"/>
        </w:trPr>
        <w:tc>
          <w:tcPr>
            <w:tcW w:w="1475" w:type="pct"/>
            <w:shd w:val="clear" w:color="000000" w:fill="E1F0FA"/>
            <w:vAlign w:val="center"/>
            <w:hideMark/>
          </w:tcPr>
          <w:p w14:paraId="1782E2B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lastRenderedPageBreak/>
              <w:t>une place de stationnement</w:t>
            </w:r>
          </w:p>
        </w:tc>
        <w:tc>
          <w:tcPr>
            <w:tcW w:w="1279" w:type="pct"/>
            <w:shd w:val="clear" w:color="000000" w:fill="FFF9EE"/>
            <w:vAlign w:val="center"/>
            <w:hideMark/>
          </w:tcPr>
          <w:p w14:paraId="133F878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一个停车位</w:t>
            </w:r>
          </w:p>
        </w:tc>
        <w:tc>
          <w:tcPr>
            <w:tcW w:w="2182" w:type="pct"/>
            <w:shd w:val="clear" w:color="000000" w:fill="FCFEFF"/>
            <w:vAlign w:val="center"/>
            <w:hideMark/>
          </w:tcPr>
          <w:p w14:paraId="0740119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问社区信息、住房环境、城市问题时很实用。</w:t>
            </w:r>
          </w:p>
        </w:tc>
      </w:tr>
      <w:tr w:rsidR="00992D11" w:rsidRPr="00D70B5C" w14:paraId="54799168" w14:textId="77777777" w:rsidTr="00D70B5C">
        <w:trPr>
          <w:tblCellSpacing w:w="15" w:type="dxa"/>
        </w:trPr>
        <w:tc>
          <w:tcPr>
            <w:tcW w:w="1475" w:type="pct"/>
            <w:shd w:val="clear" w:color="000000" w:fill="E1F0FA"/>
            <w:vAlign w:val="center"/>
            <w:hideMark/>
          </w:tcPr>
          <w:p w14:paraId="77DED29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Le stationnement est difficile en ville.</w:t>
            </w:r>
          </w:p>
        </w:tc>
        <w:tc>
          <w:tcPr>
            <w:tcW w:w="1279" w:type="pct"/>
            <w:shd w:val="clear" w:color="000000" w:fill="FFF9EE"/>
            <w:vAlign w:val="center"/>
            <w:hideMark/>
          </w:tcPr>
          <w:p w14:paraId="3A42192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城市里停车很难。</w:t>
            </w:r>
          </w:p>
        </w:tc>
        <w:tc>
          <w:tcPr>
            <w:tcW w:w="2182" w:type="pct"/>
            <w:shd w:val="clear" w:color="000000" w:fill="F5F9FD"/>
            <w:vAlign w:val="center"/>
            <w:hideMark/>
          </w:tcPr>
          <w:p w14:paraId="14CB409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适合作文和口语。</w:t>
            </w:r>
          </w:p>
        </w:tc>
      </w:tr>
      <w:tr w:rsidR="00992D11" w:rsidRPr="00D70B5C" w14:paraId="2CE3CBC7" w14:textId="77777777" w:rsidTr="00D70B5C">
        <w:trPr>
          <w:tblCellSpacing w:w="15" w:type="dxa"/>
        </w:trPr>
        <w:tc>
          <w:tcPr>
            <w:tcW w:w="1475" w:type="pct"/>
            <w:shd w:val="clear" w:color="000000" w:fill="E1F0FA"/>
            <w:vAlign w:val="center"/>
            <w:hideMark/>
          </w:tcPr>
          <w:p w14:paraId="56CC379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Il est difficile de se garer en ville.</w:t>
            </w:r>
          </w:p>
        </w:tc>
        <w:tc>
          <w:tcPr>
            <w:tcW w:w="1279" w:type="pct"/>
            <w:shd w:val="clear" w:color="000000" w:fill="FFF9EE"/>
            <w:vAlign w:val="center"/>
            <w:hideMark/>
          </w:tcPr>
          <w:p w14:paraId="737DA2E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在城市里停车很难。</w:t>
            </w:r>
          </w:p>
        </w:tc>
        <w:tc>
          <w:tcPr>
            <w:tcW w:w="2182" w:type="pct"/>
            <w:shd w:val="clear" w:color="000000" w:fill="FCFEFF"/>
            <w:vAlign w:val="center"/>
            <w:hideMark/>
          </w:tcPr>
          <w:p w14:paraId="35DE515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车不好停，在城市是一个大难题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0AF9B22" w14:textId="77777777" w:rsidTr="00D70B5C">
        <w:trPr>
          <w:tblCellSpacing w:w="15" w:type="dxa"/>
        </w:trPr>
        <w:tc>
          <w:tcPr>
            <w:tcW w:w="1475" w:type="pct"/>
            <w:shd w:val="clear" w:color="000000" w:fill="E1F0FA"/>
            <w:vAlign w:val="center"/>
            <w:hideMark/>
          </w:tcPr>
          <w:p w14:paraId="3A0D623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 xml:space="preserve">TCF/TEF </w:t>
            </w: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口语场景</w:t>
            </w:r>
          </w:p>
        </w:tc>
        <w:tc>
          <w:tcPr>
            <w:tcW w:w="1279" w:type="pct"/>
            <w:shd w:val="clear" w:color="000000" w:fill="FFF9EE"/>
            <w:vAlign w:val="center"/>
            <w:hideMark/>
          </w:tcPr>
          <w:p w14:paraId="2E7DB86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问邻居社区信息时，可以问停车位</w:t>
            </w:r>
          </w:p>
        </w:tc>
        <w:tc>
          <w:tcPr>
            <w:tcW w:w="2182" w:type="pct"/>
            <w:shd w:val="clear" w:color="000000" w:fill="F5F9FD"/>
            <w:vAlign w:val="center"/>
            <w:hideMark/>
          </w:tcPr>
          <w:p w14:paraId="28188B9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老师提到口语</w:t>
            </w:r>
            <w:r w:rsidRPr="00D70B5C">
              <w:rPr>
                <w:rFonts w:ascii="Arial" w:hAnsi="Arial" w:cs="Arial"/>
                <w:sz w:val="20"/>
              </w:rPr>
              <w:t xml:space="preserve"> T2</w:t>
            </w:r>
            <w:r w:rsidRPr="00D70B5C">
              <w:rPr>
                <w:rFonts w:ascii="Arial" w:eastAsia="SimSun" w:hAnsi="Arial" w:cs="Arial" w:hint="eastAsia"/>
                <w:sz w:val="20"/>
              </w:rPr>
              <w:t>：问邻居社区信息时，停车位是好用话题。</w:t>
            </w:r>
          </w:p>
        </w:tc>
      </w:tr>
    </w:tbl>
    <w:p w14:paraId="7BDF568B" w14:textId="77777777" w:rsidR="00992D11" w:rsidRDefault="004B0916" w:rsidP="00992D11">
      <w:r>
        <w:rPr>
          <w:noProof/>
        </w:rPr>
      </w:r>
      <w:r>
        <w:pict w14:anchorId="1786010E">
          <v:rect id="Horizontal Line 46" o:spid="_x0000_s1118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4208019D" w14:textId="77777777" w:rsidR="00992D11" w:rsidRDefault="00992D11" w:rsidP="00992D11">
      <w:pPr>
        <w:pStyle w:val="Heading3"/>
      </w:pPr>
      <w:r>
        <w:t>Chunk 10</w:t>
      </w:r>
      <w:r>
        <w:t>：</w:t>
      </w:r>
      <w:r>
        <w:rPr>
          <w:rStyle w:val="HTMLCode"/>
          <w:rFonts w:eastAsia="DengXian Light"/>
        </w:rPr>
        <w:t>rendre des services</w:t>
      </w:r>
      <w:r>
        <w:t>：提供服务</w:t>
      </w:r>
      <w:r>
        <w:t xml:space="preserve"> / </w:t>
      </w:r>
      <w:r>
        <w:t>派上用</w:t>
      </w:r>
      <w:r>
        <w:rPr>
          <w:rFonts w:ascii="SimSun" w:eastAsia="SimSun" w:hAnsi="SimSun" w:cs="SimSun" w:hint="eastAsia"/>
        </w:rPr>
        <w:t>场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187"/>
        <w:gridCol w:w="2035"/>
        <w:gridCol w:w="4122"/>
      </w:tblGrid>
      <w:tr w:rsidR="00992D11" w:rsidRPr="00D70B5C" w14:paraId="5C5E17E8" w14:textId="77777777" w:rsidTr="00D70B5C">
        <w:trPr>
          <w:tblHeader/>
          <w:tblCellSpacing w:w="15" w:type="dxa"/>
        </w:trPr>
        <w:tc>
          <w:tcPr>
            <w:tcW w:w="1681" w:type="pct"/>
            <w:shd w:val="clear" w:color="auto" w:fill="BE4637"/>
            <w:vAlign w:val="center"/>
            <w:hideMark/>
          </w:tcPr>
          <w:p w14:paraId="4832CC4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073" w:type="pct"/>
            <w:shd w:val="clear" w:color="auto" w:fill="BE4637"/>
            <w:vAlign w:val="center"/>
            <w:hideMark/>
          </w:tcPr>
          <w:p w14:paraId="5FD2F337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82" w:type="pct"/>
            <w:shd w:val="clear" w:color="auto" w:fill="BE4637"/>
            <w:vAlign w:val="center"/>
            <w:hideMark/>
          </w:tcPr>
          <w:p w14:paraId="3AC96CC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0A739205" w14:textId="77777777" w:rsidTr="00D70B5C">
        <w:trPr>
          <w:tblCellSpacing w:w="15" w:type="dxa"/>
        </w:trPr>
        <w:tc>
          <w:tcPr>
            <w:tcW w:w="1681" w:type="pct"/>
            <w:shd w:val="clear" w:color="000000" w:fill="FFE6E1"/>
            <w:vAlign w:val="center"/>
            <w:hideMark/>
          </w:tcPr>
          <w:p w14:paraId="20C7F96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rendre service</w:t>
            </w:r>
          </w:p>
        </w:tc>
        <w:tc>
          <w:tcPr>
            <w:tcW w:w="1073" w:type="pct"/>
            <w:shd w:val="clear" w:color="000000" w:fill="F5FFF0"/>
            <w:vAlign w:val="center"/>
            <w:hideMark/>
          </w:tcPr>
          <w:p w14:paraId="32B86B6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帮忙；提供帮助</w:t>
            </w:r>
          </w:p>
        </w:tc>
        <w:tc>
          <w:tcPr>
            <w:tcW w:w="2182" w:type="pct"/>
            <w:shd w:val="clear" w:color="000000" w:fill="FFFAF8"/>
            <w:vAlign w:val="center"/>
            <w:hideMark/>
          </w:tcPr>
          <w:p w14:paraId="67FDB0C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常用表达。</w:t>
            </w:r>
          </w:p>
        </w:tc>
      </w:tr>
      <w:tr w:rsidR="00992D11" w:rsidRPr="00D70B5C" w14:paraId="72F6E1A3" w14:textId="77777777" w:rsidTr="00D70B5C">
        <w:trPr>
          <w:tblCellSpacing w:w="15" w:type="dxa"/>
        </w:trPr>
        <w:tc>
          <w:tcPr>
            <w:tcW w:w="1681" w:type="pct"/>
            <w:shd w:val="clear" w:color="000000" w:fill="FFE6E1"/>
            <w:vAlign w:val="center"/>
            <w:hideMark/>
          </w:tcPr>
          <w:p w14:paraId="0EB5877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rendre des services</w:t>
            </w:r>
          </w:p>
        </w:tc>
        <w:tc>
          <w:tcPr>
            <w:tcW w:w="1073" w:type="pct"/>
            <w:shd w:val="clear" w:color="000000" w:fill="F5FFF0"/>
            <w:vAlign w:val="center"/>
            <w:hideMark/>
          </w:tcPr>
          <w:p w14:paraId="651B665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提供服务；派上用场</w:t>
            </w:r>
          </w:p>
        </w:tc>
        <w:tc>
          <w:tcPr>
            <w:tcW w:w="2182" w:type="pct"/>
            <w:shd w:val="clear" w:color="000000" w:fill="FFF0EB"/>
            <w:vAlign w:val="center"/>
            <w:hideMark/>
          </w:tcPr>
          <w:p w14:paraId="67318CE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文章里用来说明小车和大车一样有用。</w:t>
            </w:r>
          </w:p>
        </w:tc>
      </w:tr>
      <w:tr w:rsidR="00992D11" w:rsidRPr="00D70B5C" w14:paraId="0797E0FF" w14:textId="77777777" w:rsidTr="00D70B5C">
        <w:trPr>
          <w:tblCellSpacing w:w="15" w:type="dxa"/>
        </w:trPr>
        <w:tc>
          <w:tcPr>
            <w:tcW w:w="1681" w:type="pct"/>
            <w:shd w:val="clear" w:color="000000" w:fill="FFE6E1"/>
            <w:vAlign w:val="center"/>
            <w:hideMark/>
          </w:tcPr>
          <w:p w14:paraId="043B301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rendre autant de services que...</w:t>
            </w:r>
          </w:p>
        </w:tc>
        <w:tc>
          <w:tcPr>
            <w:tcW w:w="1073" w:type="pct"/>
            <w:shd w:val="clear" w:color="000000" w:fill="F5FFF0"/>
            <w:vAlign w:val="center"/>
            <w:hideMark/>
          </w:tcPr>
          <w:p w14:paraId="6DB192C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提供和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一样多的服务</w:t>
            </w:r>
          </w:p>
        </w:tc>
        <w:tc>
          <w:tcPr>
            <w:tcW w:w="2182" w:type="pct"/>
            <w:shd w:val="clear" w:color="000000" w:fill="FFFAF8"/>
            <w:vAlign w:val="center"/>
            <w:hideMark/>
          </w:tcPr>
          <w:p w14:paraId="5059297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 xml:space="preserve">autant de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名词</w:t>
            </w:r>
            <w:r w:rsidRPr="00D70B5C">
              <w:rPr>
                <w:rStyle w:val="HTMLCode"/>
                <w:rFonts w:ascii="Arial" w:hAnsi="Arial" w:cs="Arial"/>
              </w:rPr>
              <w:t xml:space="preserve"> + que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表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和</w:t>
            </w:r>
            <w:r w:rsidRPr="00D70B5C">
              <w:rPr>
                <w:rFonts w:ascii="Arial" w:hAnsi="Arial" w:cs="Arial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sz w:val="20"/>
              </w:rPr>
              <w:t>一样多的</w:t>
            </w:r>
            <w:r w:rsidRPr="00D70B5C">
              <w:rPr>
                <w:rFonts w:ascii="Arial" w:hAnsi="Arial" w:cs="Arial"/>
                <w:sz w:val="20"/>
              </w:rPr>
              <w:t>……”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11DC37F" w14:textId="77777777" w:rsidTr="00D70B5C">
        <w:trPr>
          <w:tblCellSpacing w:w="15" w:type="dxa"/>
        </w:trPr>
        <w:tc>
          <w:tcPr>
            <w:tcW w:w="1681" w:type="pct"/>
            <w:shd w:val="clear" w:color="000000" w:fill="FFE6E1"/>
            <w:vAlign w:val="center"/>
            <w:hideMark/>
          </w:tcPr>
          <w:p w14:paraId="689F3D4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Les petites voitures rendent autant de services que les grandes voitures.</w:t>
            </w:r>
          </w:p>
        </w:tc>
        <w:tc>
          <w:tcPr>
            <w:tcW w:w="1073" w:type="pct"/>
            <w:shd w:val="clear" w:color="000000" w:fill="F5FFF0"/>
            <w:vAlign w:val="center"/>
            <w:hideMark/>
          </w:tcPr>
          <w:p w14:paraId="3FFF825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小汽车提供和大汽车一样多的服务。</w:t>
            </w:r>
          </w:p>
        </w:tc>
        <w:tc>
          <w:tcPr>
            <w:tcW w:w="2182" w:type="pct"/>
            <w:shd w:val="clear" w:color="000000" w:fill="FFF0EB"/>
            <w:vAlign w:val="center"/>
            <w:hideMark/>
          </w:tcPr>
          <w:p w14:paraId="48376B5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这是本段文章的关键句。</w:t>
            </w:r>
          </w:p>
        </w:tc>
      </w:tr>
      <w:tr w:rsidR="00992D11" w:rsidRPr="00D70B5C" w14:paraId="26E7B2F0" w14:textId="77777777" w:rsidTr="00D70B5C">
        <w:trPr>
          <w:tblCellSpacing w:w="15" w:type="dxa"/>
        </w:trPr>
        <w:tc>
          <w:tcPr>
            <w:tcW w:w="1681" w:type="pct"/>
            <w:shd w:val="clear" w:color="000000" w:fill="FFE6E1"/>
            <w:vAlign w:val="center"/>
            <w:hideMark/>
          </w:tcPr>
          <w:p w14:paraId="3DE19F4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autant de services</w:t>
            </w:r>
          </w:p>
        </w:tc>
        <w:tc>
          <w:tcPr>
            <w:tcW w:w="1073" w:type="pct"/>
            <w:shd w:val="clear" w:color="000000" w:fill="F5FFF0"/>
            <w:vAlign w:val="center"/>
            <w:hideMark/>
          </w:tcPr>
          <w:p w14:paraId="13A82C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同样多的服务</w:t>
            </w:r>
          </w:p>
        </w:tc>
        <w:tc>
          <w:tcPr>
            <w:tcW w:w="2182" w:type="pct"/>
            <w:shd w:val="clear" w:color="000000" w:fill="FFFAF8"/>
            <w:vAlign w:val="center"/>
            <w:hideMark/>
          </w:tcPr>
          <w:p w14:paraId="35CD7AA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autant de + nom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A88CF4B" w14:textId="77777777" w:rsidTr="00D70B5C">
        <w:trPr>
          <w:tblCellSpacing w:w="15" w:type="dxa"/>
        </w:trPr>
        <w:tc>
          <w:tcPr>
            <w:tcW w:w="1681" w:type="pct"/>
            <w:shd w:val="clear" w:color="000000" w:fill="FFE6E1"/>
            <w:vAlign w:val="center"/>
            <w:hideMark/>
          </w:tcPr>
          <w:p w14:paraId="21C8593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aussi utile que...</w:t>
            </w:r>
          </w:p>
        </w:tc>
        <w:tc>
          <w:tcPr>
            <w:tcW w:w="1073" w:type="pct"/>
            <w:shd w:val="clear" w:color="000000" w:fill="F5FFF0"/>
            <w:vAlign w:val="center"/>
            <w:hideMark/>
          </w:tcPr>
          <w:p w14:paraId="1E14278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和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一样有用</w:t>
            </w:r>
          </w:p>
        </w:tc>
        <w:tc>
          <w:tcPr>
            <w:tcW w:w="2182" w:type="pct"/>
            <w:shd w:val="clear" w:color="000000" w:fill="FFF0EB"/>
            <w:vAlign w:val="center"/>
            <w:hideMark/>
          </w:tcPr>
          <w:p w14:paraId="063DC3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可以作为理解辅助，但文章里用的是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rendre autant de services que...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33BC9A9" w14:textId="77777777" w:rsidTr="00D70B5C">
        <w:trPr>
          <w:tblCellSpacing w:w="15" w:type="dxa"/>
        </w:trPr>
        <w:tc>
          <w:tcPr>
            <w:tcW w:w="1681" w:type="pct"/>
            <w:shd w:val="clear" w:color="000000" w:fill="FFE6E1"/>
            <w:vAlign w:val="center"/>
            <w:hideMark/>
          </w:tcPr>
          <w:p w14:paraId="3D8524F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1073" w:type="pct"/>
            <w:shd w:val="clear" w:color="000000" w:fill="F5FFF0"/>
            <w:vAlign w:val="center"/>
            <w:hideMark/>
          </w:tcPr>
          <w:p w14:paraId="37E91FA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听成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hall of the service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一类音译</w:t>
            </w:r>
          </w:p>
        </w:tc>
        <w:tc>
          <w:tcPr>
            <w:tcW w:w="2182" w:type="pct"/>
            <w:shd w:val="clear" w:color="000000" w:fill="FFFAF8"/>
            <w:vAlign w:val="center"/>
            <w:hideMark/>
          </w:tcPr>
          <w:p w14:paraId="0571364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应按老师解释还原为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rendre des services / rendre autant de services que...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07B43502" w14:textId="77777777" w:rsidR="00992D11" w:rsidRDefault="004B0916" w:rsidP="00992D11">
      <w:r>
        <w:rPr>
          <w:noProof/>
        </w:rPr>
      </w:r>
      <w:r>
        <w:pict w14:anchorId="36B8D8FC">
          <v:rect id="Horizontal Line 47" o:spid="_x0000_s1117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276254AF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核心词汇表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659"/>
        <w:gridCol w:w="2196"/>
        <w:gridCol w:w="4489"/>
      </w:tblGrid>
      <w:tr w:rsidR="00992D11" w:rsidRPr="00D70B5C" w14:paraId="2BA24905" w14:textId="77777777" w:rsidTr="00D70B5C">
        <w:trPr>
          <w:tblHeader/>
          <w:tblCellSpacing w:w="15" w:type="dxa"/>
        </w:trPr>
        <w:tc>
          <w:tcPr>
            <w:tcW w:w="1399" w:type="pct"/>
            <w:shd w:val="clear" w:color="auto" w:fill="4B8755"/>
            <w:vAlign w:val="center"/>
            <w:hideMark/>
          </w:tcPr>
          <w:p w14:paraId="025797F1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159" w:type="pct"/>
            <w:shd w:val="clear" w:color="auto" w:fill="4B8755"/>
            <w:vAlign w:val="center"/>
            <w:hideMark/>
          </w:tcPr>
          <w:p w14:paraId="756CAE45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78" w:type="pct"/>
            <w:shd w:val="clear" w:color="auto" w:fill="4B8755"/>
            <w:vAlign w:val="center"/>
            <w:hideMark/>
          </w:tcPr>
          <w:p w14:paraId="6566965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3B88787A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0BD80E4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distrait / distraite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7AA7610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心不在焉的；分心的</w:t>
            </w:r>
          </w:p>
        </w:tc>
        <w:tc>
          <w:tcPr>
            <w:tcW w:w="2378" w:type="pct"/>
            <w:shd w:val="clear" w:color="000000" w:fill="FAFEFA"/>
            <w:vAlign w:val="center"/>
            <w:hideMark/>
          </w:tcPr>
          <w:p w14:paraId="024210B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形容词，类似英语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distracted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8289776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7D82B00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perdre ses lunettes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19A8910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弄丢眼镜</w:t>
            </w:r>
          </w:p>
        </w:tc>
        <w:tc>
          <w:tcPr>
            <w:tcW w:w="2378" w:type="pct"/>
            <w:shd w:val="clear" w:color="000000" w:fill="F2FAF2"/>
            <w:vAlign w:val="center"/>
            <w:hideMark/>
          </w:tcPr>
          <w:p w14:paraId="72D09D1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perdre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丢失。</w:t>
            </w:r>
          </w:p>
        </w:tc>
      </w:tr>
      <w:tr w:rsidR="00992D11" w:rsidRPr="00D70B5C" w14:paraId="273A5892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5847649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lastRenderedPageBreak/>
              <w:t>Dépêche-toi !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45EB66E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快点！</w:t>
            </w:r>
          </w:p>
        </w:tc>
        <w:tc>
          <w:tcPr>
            <w:tcW w:w="2378" w:type="pct"/>
            <w:shd w:val="clear" w:color="000000" w:fill="FAFEFA"/>
            <w:vAlign w:val="center"/>
            <w:hideMark/>
          </w:tcPr>
          <w:p w14:paraId="72D66DA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对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tu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BCC5154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0464A0E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Dépêchez-vous !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237D527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快点！</w:t>
            </w:r>
          </w:p>
        </w:tc>
        <w:tc>
          <w:tcPr>
            <w:tcW w:w="2378" w:type="pct"/>
            <w:shd w:val="clear" w:color="000000" w:fill="F2FAF2"/>
            <w:vAlign w:val="center"/>
            <w:hideMark/>
          </w:tcPr>
          <w:p w14:paraId="19D0D6C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对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vous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27A9535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6858F6D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fermer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380211D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关；合上</w:t>
            </w:r>
          </w:p>
        </w:tc>
        <w:tc>
          <w:tcPr>
            <w:tcW w:w="2378" w:type="pct"/>
            <w:shd w:val="clear" w:color="000000" w:fill="FAFEFA"/>
            <w:vAlign w:val="center"/>
            <w:hideMark/>
          </w:tcPr>
          <w:p w14:paraId="42730B0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close</w:t>
            </w:r>
            <w:r w:rsidRPr="00D70B5C">
              <w:rPr>
                <w:rFonts w:ascii="Arial" w:eastAsia="SimSun" w:hAnsi="Arial" w:cs="Arial" w:hint="eastAsia"/>
                <w:sz w:val="20"/>
              </w:rPr>
              <w:t>。关门窗、关店。</w:t>
            </w:r>
          </w:p>
        </w:tc>
      </w:tr>
      <w:tr w:rsidR="00992D11" w:rsidRPr="00D70B5C" w14:paraId="41EFD4E1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43BAFCA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éteindre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777B69C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关掉；熄灭</w:t>
            </w:r>
          </w:p>
        </w:tc>
        <w:tc>
          <w:tcPr>
            <w:tcW w:w="2378" w:type="pct"/>
            <w:shd w:val="clear" w:color="000000" w:fill="F2FAF2"/>
            <w:vAlign w:val="center"/>
            <w:hideMark/>
          </w:tcPr>
          <w:p w14:paraId="54970D8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turn off / put out</w:t>
            </w:r>
            <w:r w:rsidRPr="00D70B5C">
              <w:rPr>
                <w:rFonts w:ascii="Arial" w:eastAsia="SimSun" w:hAnsi="Arial" w:cs="Arial" w:hint="eastAsia"/>
                <w:sz w:val="20"/>
              </w:rPr>
              <w:t>。关灯、关收音机、灭火。</w:t>
            </w:r>
          </w:p>
        </w:tc>
      </w:tr>
      <w:tr w:rsidR="00992D11" w:rsidRPr="00D70B5C" w14:paraId="47A93B61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28C6A2D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avoir peur de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6761E98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害怕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>……</w:t>
            </w:r>
          </w:p>
        </w:tc>
        <w:tc>
          <w:tcPr>
            <w:tcW w:w="2378" w:type="pct"/>
            <w:shd w:val="clear" w:color="000000" w:fill="FAFEFA"/>
            <w:vAlign w:val="center"/>
            <w:hideMark/>
          </w:tcPr>
          <w:p w14:paraId="324978B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后接害怕对象。</w:t>
            </w:r>
          </w:p>
        </w:tc>
      </w:tr>
      <w:tr w:rsidR="00992D11" w:rsidRPr="00D70B5C" w14:paraId="5E39ADEF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4257E0D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craindre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4059617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害怕；担心</w:t>
            </w:r>
          </w:p>
        </w:tc>
        <w:tc>
          <w:tcPr>
            <w:tcW w:w="2378" w:type="pct"/>
            <w:shd w:val="clear" w:color="000000" w:fill="F2FAF2"/>
            <w:vAlign w:val="center"/>
            <w:hideMark/>
          </w:tcPr>
          <w:p w14:paraId="3FFCBF0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第三组动词。</w:t>
            </w:r>
          </w:p>
        </w:tc>
      </w:tr>
      <w:tr w:rsidR="00992D11" w:rsidRPr="00D70B5C" w14:paraId="6608A6E5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65D298B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consommer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5B399E1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消耗</w:t>
            </w:r>
          </w:p>
        </w:tc>
        <w:tc>
          <w:tcPr>
            <w:tcW w:w="2378" w:type="pct"/>
            <w:shd w:val="clear" w:color="000000" w:fill="FAFEFA"/>
            <w:vAlign w:val="center"/>
            <w:hideMark/>
          </w:tcPr>
          <w:p w14:paraId="4C72AAA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常接汽油、电、能源等。</w:t>
            </w:r>
          </w:p>
        </w:tc>
      </w:tr>
      <w:tr w:rsidR="00992D11" w:rsidRPr="00D70B5C" w14:paraId="1E0E1F9E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74F7992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l’essence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59BC221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汽油</w:t>
            </w:r>
          </w:p>
        </w:tc>
        <w:tc>
          <w:tcPr>
            <w:tcW w:w="2378" w:type="pct"/>
            <w:shd w:val="clear" w:color="000000" w:fill="F2FAF2"/>
            <w:vAlign w:val="center"/>
            <w:hideMark/>
          </w:tcPr>
          <w:p w14:paraId="2174EF5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阴性名词：</w:t>
            </w:r>
            <w:r w:rsidRPr="00D70B5C">
              <w:rPr>
                <w:rStyle w:val="HTMLCode"/>
                <w:rFonts w:ascii="Arial" w:hAnsi="Arial" w:cs="Arial"/>
              </w:rPr>
              <w:t>de l’essence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E419DFB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1EDFA96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l’assurance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0573507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保险</w:t>
            </w:r>
          </w:p>
        </w:tc>
        <w:tc>
          <w:tcPr>
            <w:tcW w:w="2378" w:type="pct"/>
            <w:shd w:val="clear" w:color="000000" w:fill="FAFEFA"/>
            <w:vAlign w:val="center"/>
            <w:hideMark/>
          </w:tcPr>
          <w:p w14:paraId="33E333A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阴性名词。</w:t>
            </w:r>
          </w:p>
        </w:tc>
      </w:tr>
      <w:tr w:rsidR="00992D11" w:rsidRPr="00D70B5C" w14:paraId="6862BB17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265679E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coûter cher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5E8E827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很贵；花费高</w:t>
            </w:r>
          </w:p>
        </w:tc>
        <w:tc>
          <w:tcPr>
            <w:tcW w:w="2378" w:type="pct"/>
            <w:shd w:val="clear" w:color="000000" w:fill="F2FAF2"/>
            <w:vAlign w:val="center"/>
            <w:hideMark/>
          </w:tcPr>
          <w:p w14:paraId="1C2F948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coûter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是动词。</w:t>
            </w:r>
          </w:p>
        </w:tc>
      </w:tr>
      <w:tr w:rsidR="00992D11" w:rsidRPr="00D70B5C" w14:paraId="1E852435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2EB0415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coûter moins cher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3AC7743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更便宜；花费更少</w:t>
            </w:r>
          </w:p>
        </w:tc>
        <w:tc>
          <w:tcPr>
            <w:tcW w:w="2378" w:type="pct"/>
            <w:shd w:val="clear" w:color="000000" w:fill="FAFEFA"/>
            <w:vAlign w:val="center"/>
            <w:hideMark/>
          </w:tcPr>
          <w:p w14:paraId="10C2DC2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比较级。</w:t>
            </w:r>
          </w:p>
        </w:tc>
      </w:tr>
      <w:tr w:rsidR="00992D11" w:rsidRPr="00D70B5C" w14:paraId="36AEDA34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74CABCC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circuler en ville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20B8E8A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在城市中通行</w:t>
            </w:r>
          </w:p>
        </w:tc>
        <w:tc>
          <w:tcPr>
            <w:tcW w:w="2378" w:type="pct"/>
            <w:shd w:val="clear" w:color="000000" w:fill="F2FAF2"/>
            <w:vAlign w:val="center"/>
            <w:hideMark/>
          </w:tcPr>
          <w:p w14:paraId="70C0FCC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交通话题高频。</w:t>
            </w:r>
          </w:p>
        </w:tc>
      </w:tr>
      <w:tr w:rsidR="00992D11" w:rsidRPr="00D70B5C" w14:paraId="23618398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6CF5CA4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se garer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2C5E6B1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停车</w:t>
            </w:r>
          </w:p>
        </w:tc>
        <w:tc>
          <w:tcPr>
            <w:tcW w:w="2378" w:type="pct"/>
            <w:shd w:val="clear" w:color="000000" w:fill="FAFEFA"/>
            <w:vAlign w:val="center"/>
            <w:hideMark/>
          </w:tcPr>
          <w:p w14:paraId="3D3E8AD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日常表达。</w:t>
            </w:r>
          </w:p>
        </w:tc>
      </w:tr>
      <w:tr w:rsidR="00992D11" w:rsidRPr="00D70B5C" w14:paraId="4BB45E83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6F02331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stationner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426FB1A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停放车辆</w:t>
            </w:r>
          </w:p>
        </w:tc>
        <w:tc>
          <w:tcPr>
            <w:tcW w:w="2378" w:type="pct"/>
            <w:shd w:val="clear" w:color="000000" w:fill="F2FAF2"/>
            <w:vAlign w:val="center"/>
            <w:hideMark/>
          </w:tcPr>
          <w:p w14:paraId="51FF56D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更正式。</w:t>
            </w:r>
          </w:p>
        </w:tc>
      </w:tr>
      <w:tr w:rsidR="00992D11" w:rsidRPr="00D70B5C" w14:paraId="38E0D2B7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619A959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une place de stationnement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02699F1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停车位</w:t>
            </w:r>
          </w:p>
        </w:tc>
        <w:tc>
          <w:tcPr>
            <w:tcW w:w="2378" w:type="pct"/>
            <w:shd w:val="clear" w:color="000000" w:fill="FAFEFA"/>
            <w:vAlign w:val="center"/>
            <w:hideMark/>
          </w:tcPr>
          <w:p w14:paraId="2908278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社区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住房话题好用。</w:t>
            </w:r>
          </w:p>
        </w:tc>
      </w:tr>
      <w:tr w:rsidR="00992D11" w:rsidRPr="00D70B5C" w14:paraId="0947D1D5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2400863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rendre service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43295CE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帮忙</w:t>
            </w:r>
          </w:p>
        </w:tc>
        <w:tc>
          <w:tcPr>
            <w:tcW w:w="2378" w:type="pct"/>
            <w:shd w:val="clear" w:color="000000" w:fill="F2FAF2"/>
            <w:vAlign w:val="center"/>
            <w:hideMark/>
          </w:tcPr>
          <w:p w14:paraId="24DE900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固定表达。</w:t>
            </w:r>
          </w:p>
        </w:tc>
      </w:tr>
      <w:tr w:rsidR="00992D11" w:rsidRPr="00D70B5C" w14:paraId="30412184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23498CD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rendre des services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57AC808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提供服务；派上用场</w:t>
            </w:r>
          </w:p>
        </w:tc>
        <w:tc>
          <w:tcPr>
            <w:tcW w:w="2378" w:type="pct"/>
            <w:shd w:val="clear" w:color="000000" w:fill="FAFEFA"/>
            <w:vAlign w:val="center"/>
            <w:hideMark/>
          </w:tcPr>
          <w:p w14:paraId="0FCC6B6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阅读文章关键词。</w:t>
            </w:r>
          </w:p>
        </w:tc>
      </w:tr>
      <w:tr w:rsidR="00992D11" w:rsidRPr="00D70B5C" w14:paraId="416D035F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4DAF894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autant de... que...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6232A88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和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一样多的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>……</w:t>
            </w:r>
          </w:p>
        </w:tc>
        <w:tc>
          <w:tcPr>
            <w:tcW w:w="2378" w:type="pct"/>
            <w:shd w:val="clear" w:color="000000" w:fill="F2FAF2"/>
            <w:vAlign w:val="center"/>
            <w:hideMark/>
          </w:tcPr>
          <w:p w14:paraId="4C7862A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后面接名词。</w:t>
            </w:r>
          </w:p>
        </w:tc>
      </w:tr>
      <w:tr w:rsidR="00992D11" w:rsidRPr="00D70B5C" w14:paraId="2D45FC21" w14:textId="77777777" w:rsidTr="00D70B5C">
        <w:trPr>
          <w:tblCellSpacing w:w="15" w:type="dxa"/>
        </w:trPr>
        <w:tc>
          <w:tcPr>
            <w:tcW w:w="1399" w:type="pct"/>
            <w:shd w:val="clear" w:color="000000" w:fill="E6F5E6"/>
            <w:vAlign w:val="center"/>
            <w:hideMark/>
          </w:tcPr>
          <w:p w14:paraId="0E272C8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  <w:lang w:val="fr-CA"/>
              </w:rPr>
              <w:t>de plus en plus de...</w:t>
            </w:r>
          </w:p>
        </w:tc>
        <w:tc>
          <w:tcPr>
            <w:tcW w:w="1159" w:type="pct"/>
            <w:shd w:val="clear" w:color="000000" w:fill="FFFAEB"/>
            <w:vAlign w:val="center"/>
            <w:hideMark/>
          </w:tcPr>
          <w:p w14:paraId="0FE408C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越来越多的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>……</w:t>
            </w:r>
          </w:p>
        </w:tc>
        <w:tc>
          <w:tcPr>
            <w:tcW w:w="2378" w:type="pct"/>
            <w:shd w:val="clear" w:color="000000" w:fill="FAFEFA"/>
            <w:vAlign w:val="center"/>
            <w:hideMark/>
          </w:tcPr>
          <w:p w14:paraId="3A320DB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后面接名词。</w:t>
            </w:r>
          </w:p>
        </w:tc>
      </w:tr>
    </w:tbl>
    <w:p w14:paraId="70E64A1D" w14:textId="77777777" w:rsidR="00992D11" w:rsidRDefault="004B0916" w:rsidP="00992D11">
      <w:r>
        <w:rPr>
          <w:noProof/>
        </w:rPr>
      </w:r>
      <w:r>
        <w:pict w14:anchorId="3982B647">
          <v:rect id="Horizontal Line 48" o:spid="_x0000_s1116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4DB6295B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核心语法表</w:t>
      </w:r>
    </w:p>
    <w:tbl>
      <w:tblPr>
        <w:tblW w:w="5000" w:type="pct"/>
        <w:tblCellSpacing w:w="15" w:type="dxa"/>
        <w:tblBorders>
          <w:top w:val="single" w:sz="6" w:space="0" w:color="785596"/>
          <w:left w:val="single" w:sz="6" w:space="0" w:color="785596"/>
          <w:bottom w:val="single" w:sz="6" w:space="0" w:color="785596"/>
          <w:right w:val="single" w:sz="6" w:space="0" w:color="785596"/>
          <w:insideH w:val="single" w:sz="4" w:space="0" w:color="CDB4DC"/>
          <w:insideV w:val="single" w:sz="4" w:space="0" w:color="CDB4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850"/>
        <w:gridCol w:w="1741"/>
        <w:gridCol w:w="5753"/>
      </w:tblGrid>
      <w:tr w:rsidR="00992D11" w:rsidRPr="00D70B5C" w14:paraId="536570AB" w14:textId="77777777" w:rsidTr="00D70B5C">
        <w:trPr>
          <w:tblHeader/>
          <w:tblCellSpacing w:w="15" w:type="dxa"/>
        </w:trPr>
        <w:tc>
          <w:tcPr>
            <w:tcW w:w="966" w:type="pct"/>
            <w:shd w:val="clear" w:color="auto" w:fill="785096"/>
            <w:vAlign w:val="center"/>
            <w:hideMark/>
          </w:tcPr>
          <w:p w14:paraId="605D5469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916" w:type="pct"/>
            <w:shd w:val="clear" w:color="auto" w:fill="785096"/>
            <w:vAlign w:val="center"/>
            <w:hideMark/>
          </w:tcPr>
          <w:p w14:paraId="777C1D81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054" w:type="pct"/>
            <w:shd w:val="clear" w:color="auto" w:fill="785096"/>
            <w:vAlign w:val="center"/>
            <w:hideMark/>
          </w:tcPr>
          <w:p w14:paraId="6F84C42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1EB6C0B0" w14:textId="77777777" w:rsidTr="00D70B5C">
        <w:trPr>
          <w:tblCellSpacing w:w="15" w:type="dxa"/>
        </w:trPr>
        <w:tc>
          <w:tcPr>
            <w:tcW w:w="966" w:type="pct"/>
            <w:shd w:val="clear" w:color="auto" w:fill="F0E6F8"/>
            <w:vAlign w:val="center"/>
            <w:hideMark/>
          </w:tcPr>
          <w:p w14:paraId="75A036F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  <w:lang w:val="fr-CA"/>
              </w:rPr>
              <w:t>de plus en plus de + nom</w:t>
            </w:r>
          </w:p>
        </w:tc>
        <w:tc>
          <w:tcPr>
            <w:tcW w:w="916" w:type="pct"/>
            <w:shd w:val="clear" w:color="auto" w:fill="F6F8FF"/>
            <w:vAlign w:val="center"/>
            <w:hideMark/>
          </w:tcPr>
          <w:p w14:paraId="1E6ABD8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越来越多的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名词</w:t>
            </w:r>
          </w:p>
        </w:tc>
        <w:tc>
          <w:tcPr>
            <w:tcW w:w="3054" w:type="pct"/>
            <w:shd w:val="clear" w:color="auto" w:fill="FDFAFF"/>
            <w:vAlign w:val="center"/>
            <w:hideMark/>
          </w:tcPr>
          <w:p w14:paraId="7FF615F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de plus en plus de voitures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。后面是名词，必须有最后的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2AE1134" w14:textId="77777777" w:rsidTr="00D70B5C">
        <w:trPr>
          <w:tblCellSpacing w:w="15" w:type="dxa"/>
        </w:trPr>
        <w:tc>
          <w:tcPr>
            <w:tcW w:w="966" w:type="pct"/>
            <w:shd w:val="clear" w:color="auto" w:fill="F0E6F8"/>
            <w:vAlign w:val="center"/>
            <w:hideMark/>
          </w:tcPr>
          <w:p w14:paraId="640AECB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  <w:lang w:val="fr-CA"/>
              </w:rPr>
              <w:lastRenderedPageBreak/>
              <w:t>de plus en plus + adjectif</w:t>
            </w:r>
          </w:p>
        </w:tc>
        <w:tc>
          <w:tcPr>
            <w:tcW w:w="916" w:type="pct"/>
            <w:shd w:val="clear" w:color="auto" w:fill="F6F8FF"/>
            <w:vAlign w:val="center"/>
            <w:hideMark/>
          </w:tcPr>
          <w:p w14:paraId="1228EF7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越来越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形容词</w:t>
            </w:r>
          </w:p>
        </w:tc>
        <w:tc>
          <w:tcPr>
            <w:tcW w:w="3054" w:type="pct"/>
            <w:shd w:val="clear" w:color="auto" w:fill="F7F0FC"/>
            <w:vAlign w:val="center"/>
            <w:hideMark/>
          </w:tcPr>
          <w:p w14:paraId="47779C2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de plus en plus grand</w:t>
            </w:r>
            <w:r w:rsidRPr="00D70B5C">
              <w:rPr>
                <w:rFonts w:ascii="Arial" w:eastAsia="SimSun" w:hAnsi="Arial" w:cs="Arial" w:hint="eastAsia"/>
                <w:sz w:val="20"/>
              </w:rPr>
              <w:t>。不加最后的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FC38B1D" w14:textId="77777777" w:rsidTr="00D70B5C">
        <w:trPr>
          <w:tblCellSpacing w:w="15" w:type="dxa"/>
        </w:trPr>
        <w:tc>
          <w:tcPr>
            <w:tcW w:w="966" w:type="pct"/>
            <w:shd w:val="clear" w:color="auto" w:fill="F0E6F8"/>
            <w:vAlign w:val="center"/>
            <w:hideMark/>
          </w:tcPr>
          <w:p w14:paraId="7AD6E8F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moins de + nom</w:t>
            </w:r>
          </w:p>
        </w:tc>
        <w:tc>
          <w:tcPr>
            <w:tcW w:w="916" w:type="pct"/>
            <w:shd w:val="clear" w:color="auto" w:fill="F6F8FF"/>
            <w:vAlign w:val="center"/>
            <w:hideMark/>
          </w:tcPr>
          <w:p w14:paraId="21B3DC8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更少的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名词</w:t>
            </w:r>
          </w:p>
        </w:tc>
        <w:tc>
          <w:tcPr>
            <w:tcW w:w="3054" w:type="pct"/>
            <w:shd w:val="clear" w:color="auto" w:fill="FDFAFF"/>
            <w:vAlign w:val="center"/>
            <w:hideMark/>
          </w:tcPr>
          <w:p w14:paraId="0C1F81C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moins d’essence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DC37CE8" w14:textId="77777777" w:rsidTr="00D70B5C">
        <w:trPr>
          <w:tblCellSpacing w:w="15" w:type="dxa"/>
        </w:trPr>
        <w:tc>
          <w:tcPr>
            <w:tcW w:w="966" w:type="pct"/>
            <w:shd w:val="clear" w:color="auto" w:fill="F0E6F8"/>
            <w:vAlign w:val="center"/>
            <w:hideMark/>
          </w:tcPr>
          <w:p w14:paraId="7BBC91C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moins cher</w:t>
            </w:r>
          </w:p>
        </w:tc>
        <w:tc>
          <w:tcPr>
            <w:tcW w:w="916" w:type="pct"/>
            <w:shd w:val="clear" w:color="auto" w:fill="F6F8FF"/>
            <w:vAlign w:val="center"/>
            <w:hideMark/>
          </w:tcPr>
          <w:p w14:paraId="0C30782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更便宜</w:t>
            </w:r>
          </w:p>
        </w:tc>
        <w:tc>
          <w:tcPr>
            <w:tcW w:w="3054" w:type="pct"/>
            <w:shd w:val="clear" w:color="auto" w:fill="F7F0FC"/>
            <w:vAlign w:val="center"/>
            <w:hideMark/>
          </w:tcPr>
          <w:p w14:paraId="3A7D236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cher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修饰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coûter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D99967D" w14:textId="77777777" w:rsidTr="00D70B5C">
        <w:trPr>
          <w:tblCellSpacing w:w="15" w:type="dxa"/>
        </w:trPr>
        <w:tc>
          <w:tcPr>
            <w:tcW w:w="966" w:type="pct"/>
            <w:shd w:val="clear" w:color="auto" w:fill="F0E6F8"/>
            <w:vAlign w:val="center"/>
            <w:hideMark/>
          </w:tcPr>
          <w:p w14:paraId="7F9BB85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autant de + nom + que</w:t>
            </w:r>
          </w:p>
        </w:tc>
        <w:tc>
          <w:tcPr>
            <w:tcW w:w="916" w:type="pct"/>
            <w:shd w:val="clear" w:color="auto" w:fill="F6F8FF"/>
            <w:vAlign w:val="center"/>
            <w:hideMark/>
          </w:tcPr>
          <w:p w14:paraId="13FC607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和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一样多的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名词</w:t>
            </w:r>
          </w:p>
        </w:tc>
        <w:tc>
          <w:tcPr>
            <w:tcW w:w="3054" w:type="pct"/>
            <w:shd w:val="clear" w:color="auto" w:fill="FDFAFF"/>
            <w:vAlign w:val="center"/>
            <w:hideMark/>
          </w:tcPr>
          <w:p w14:paraId="540C796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autant de services que les grandes voitures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918774A" w14:textId="77777777" w:rsidTr="00D70B5C">
        <w:trPr>
          <w:tblCellSpacing w:w="15" w:type="dxa"/>
        </w:trPr>
        <w:tc>
          <w:tcPr>
            <w:tcW w:w="966" w:type="pct"/>
            <w:shd w:val="clear" w:color="auto" w:fill="F0E6F8"/>
            <w:vAlign w:val="center"/>
            <w:hideMark/>
          </w:tcPr>
          <w:p w14:paraId="082F3D3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coûter + prix</w:t>
            </w:r>
          </w:p>
        </w:tc>
        <w:tc>
          <w:tcPr>
            <w:tcW w:w="916" w:type="pct"/>
            <w:shd w:val="clear" w:color="auto" w:fill="F6F8FF"/>
            <w:vAlign w:val="center"/>
            <w:hideMark/>
          </w:tcPr>
          <w:p w14:paraId="174C079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花费多少钱</w:t>
            </w:r>
          </w:p>
        </w:tc>
        <w:tc>
          <w:tcPr>
            <w:tcW w:w="3054" w:type="pct"/>
            <w:shd w:val="clear" w:color="auto" w:fill="F7F0FC"/>
            <w:vAlign w:val="center"/>
            <w:hideMark/>
          </w:tcPr>
          <w:p w14:paraId="5ACB6CC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Cette voiture coûte 10 000 dollars.</w:t>
            </w:r>
          </w:p>
        </w:tc>
      </w:tr>
      <w:tr w:rsidR="00992D11" w:rsidRPr="00D70B5C" w14:paraId="1A1C86C0" w14:textId="77777777" w:rsidTr="00D70B5C">
        <w:trPr>
          <w:tblCellSpacing w:w="15" w:type="dxa"/>
        </w:trPr>
        <w:tc>
          <w:tcPr>
            <w:tcW w:w="966" w:type="pct"/>
            <w:shd w:val="clear" w:color="auto" w:fill="F0E6F8"/>
            <w:vAlign w:val="center"/>
            <w:hideMark/>
          </w:tcPr>
          <w:p w14:paraId="4AA534C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coûter cher</w:t>
            </w:r>
          </w:p>
        </w:tc>
        <w:tc>
          <w:tcPr>
            <w:tcW w:w="916" w:type="pct"/>
            <w:shd w:val="clear" w:color="auto" w:fill="F6F8FF"/>
            <w:vAlign w:val="center"/>
            <w:hideMark/>
          </w:tcPr>
          <w:p w14:paraId="3EE6FA3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很贵</w:t>
            </w:r>
          </w:p>
        </w:tc>
        <w:tc>
          <w:tcPr>
            <w:tcW w:w="3054" w:type="pct"/>
            <w:shd w:val="clear" w:color="auto" w:fill="FDFAFF"/>
            <w:vAlign w:val="center"/>
            <w:hideMark/>
          </w:tcPr>
          <w:p w14:paraId="3E1A82E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cher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在这里按副词功能理解。</w:t>
            </w:r>
          </w:p>
        </w:tc>
      </w:tr>
      <w:tr w:rsidR="00992D11" w:rsidRPr="00D70B5C" w14:paraId="69E39646" w14:textId="77777777" w:rsidTr="00D70B5C">
        <w:trPr>
          <w:tblCellSpacing w:w="15" w:type="dxa"/>
        </w:trPr>
        <w:tc>
          <w:tcPr>
            <w:tcW w:w="966" w:type="pct"/>
            <w:shd w:val="clear" w:color="auto" w:fill="F0E6F8"/>
            <w:vAlign w:val="center"/>
            <w:hideMark/>
          </w:tcPr>
          <w:p w14:paraId="536A3B6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rendre + nom + adjectif</w:t>
            </w:r>
          </w:p>
        </w:tc>
        <w:tc>
          <w:tcPr>
            <w:tcW w:w="916" w:type="pct"/>
            <w:shd w:val="clear" w:color="auto" w:fill="F6F8FF"/>
            <w:vAlign w:val="center"/>
            <w:hideMark/>
          </w:tcPr>
          <w:p w14:paraId="2D74EAF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使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变得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</w:p>
        </w:tc>
        <w:tc>
          <w:tcPr>
            <w:tcW w:w="3054" w:type="pct"/>
            <w:shd w:val="clear" w:color="auto" w:fill="F7F0FC"/>
            <w:vAlign w:val="center"/>
            <w:hideMark/>
          </w:tcPr>
          <w:p w14:paraId="7966700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本课没有系统展开，但阅读里有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使得可以更好通行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的逻辑。</w:t>
            </w:r>
          </w:p>
        </w:tc>
      </w:tr>
      <w:tr w:rsidR="00992D11" w:rsidRPr="00D70B5C" w14:paraId="3D854FAF" w14:textId="77777777" w:rsidTr="00D70B5C">
        <w:trPr>
          <w:tblCellSpacing w:w="15" w:type="dxa"/>
        </w:trPr>
        <w:tc>
          <w:tcPr>
            <w:tcW w:w="966" w:type="pct"/>
            <w:shd w:val="clear" w:color="auto" w:fill="F0E6F8"/>
            <w:vAlign w:val="center"/>
            <w:hideMark/>
          </w:tcPr>
          <w:p w14:paraId="5B08F96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permettre de + infinitif</w:t>
            </w:r>
          </w:p>
        </w:tc>
        <w:tc>
          <w:tcPr>
            <w:tcW w:w="916" w:type="pct"/>
            <w:shd w:val="clear" w:color="auto" w:fill="F6F8FF"/>
            <w:vAlign w:val="center"/>
            <w:hideMark/>
          </w:tcPr>
          <w:p w14:paraId="02540B6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使得能够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</w:p>
        </w:tc>
        <w:tc>
          <w:tcPr>
            <w:tcW w:w="3054" w:type="pct"/>
            <w:shd w:val="clear" w:color="auto" w:fill="FDFAFF"/>
            <w:vAlign w:val="center"/>
            <w:hideMark/>
          </w:tcPr>
          <w:p w14:paraId="6D46505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可用于整理文章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：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Les petites voitures permettent de mieux circuler en ville.</w:t>
            </w:r>
          </w:p>
        </w:tc>
      </w:tr>
      <w:tr w:rsidR="00992D11" w:rsidRPr="00D70B5C" w14:paraId="7FB56A1F" w14:textId="77777777" w:rsidTr="00D70B5C">
        <w:trPr>
          <w:tblCellSpacing w:w="15" w:type="dxa"/>
        </w:trPr>
        <w:tc>
          <w:tcPr>
            <w:tcW w:w="966" w:type="pct"/>
            <w:shd w:val="clear" w:color="auto" w:fill="F0E6F8"/>
            <w:vAlign w:val="center"/>
            <w:hideMark/>
          </w:tcPr>
          <w:p w14:paraId="3E4EC5D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se garer / stationner</w:t>
            </w:r>
          </w:p>
        </w:tc>
        <w:tc>
          <w:tcPr>
            <w:tcW w:w="916" w:type="pct"/>
            <w:shd w:val="clear" w:color="auto" w:fill="F6F8FF"/>
            <w:vAlign w:val="center"/>
            <w:hideMark/>
          </w:tcPr>
          <w:p w14:paraId="6F07A33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停车</w:t>
            </w:r>
          </w:p>
        </w:tc>
        <w:tc>
          <w:tcPr>
            <w:tcW w:w="3054" w:type="pct"/>
            <w:shd w:val="clear" w:color="auto" w:fill="F7F0FC"/>
            <w:vAlign w:val="center"/>
            <w:hideMark/>
          </w:tcPr>
          <w:p w14:paraId="130D48F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停下来等一下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，而是把车停入某处。</w:t>
            </w:r>
          </w:p>
        </w:tc>
      </w:tr>
    </w:tbl>
    <w:p w14:paraId="6DB51627" w14:textId="77777777" w:rsidR="00992D11" w:rsidRDefault="004B0916" w:rsidP="00992D11">
      <w:r>
        <w:rPr>
          <w:noProof/>
        </w:rPr>
      </w:r>
      <w:r>
        <w:pict w14:anchorId="43830411">
          <v:rect id="Horizontal Line 49" o:spid="_x0000_s1115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571FCFC7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易错点表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083"/>
        <w:gridCol w:w="2960"/>
        <w:gridCol w:w="3301"/>
      </w:tblGrid>
      <w:tr w:rsidR="00992D11" w:rsidRPr="00D70B5C" w14:paraId="2FF4D2FD" w14:textId="77777777" w:rsidTr="00D70B5C">
        <w:trPr>
          <w:tblHeader/>
          <w:tblCellSpacing w:w="15" w:type="dxa"/>
        </w:trPr>
        <w:tc>
          <w:tcPr>
            <w:tcW w:w="1626" w:type="pct"/>
            <w:shd w:val="clear" w:color="auto" w:fill="BE4637"/>
            <w:vAlign w:val="center"/>
            <w:hideMark/>
          </w:tcPr>
          <w:p w14:paraId="7A72D7A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68" w:type="pct"/>
            <w:shd w:val="clear" w:color="auto" w:fill="BE4637"/>
            <w:vAlign w:val="center"/>
            <w:hideMark/>
          </w:tcPr>
          <w:p w14:paraId="22C779F5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742" w:type="pct"/>
            <w:shd w:val="clear" w:color="auto" w:fill="BE4637"/>
            <w:vAlign w:val="center"/>
            <w:hideMark/>
          </w:tcPr>
          <w:p w14:paraId="599E7B80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09186CE3" w14:textId="77777777" w:rsidTr="00D70B5C">
        <w:trPr>
          <w:tblCellSpacing w:w="15" w:type="dxa"/>
        </w:trPr>
        <w:tc>
          <w:tcPr>
            <w:tcW w:w="1626" w:type="pct"/>
            <w:shd w:val="clear" w:color="auto" w:fill="FFE6E1"/>
            <w:vAlign w:val="center"/>
            <w:hideMark/>
          </w:tcPr>
          <w:p w14:paraId="5E4F068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 xml:space="preserve">distrait = </w:t>
            </w:r>
            <w:r w:rsidRPr="00D70B5C">
              <w:rPr>
                <w:rStyle w:val="HTMLCode"/>
                <w:rFonts w:ascii="Arial" w:eastAsia="Microsoft YaHei" w:hAnsi="Arial" w:cs="Arial" w:hint="eastAsia"/>
                <w:b/>
                <w:color w:val="782823"/>
              </w:rPr>
              <w:t>近视</w:t>
            </w:r>
          </w:p>
        </w:tc>
        <w:tc>
          <w:tcPr>
            <w:tcW w:w="1568" w:type="pct"/>
            <w:shd w:val="clear" w:color="auto" w:fill="F5FFF0"/>
            <w:vAlign w:val="center"/>
            <w:hideMark/>
          </w:tcPr>
          <w:p w14:paraId="18BB5CD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 xml:space="preserve">distrait = </w:t>
            </w:r>
            <w:r w:rsidRPr="00D70B5C">
              <w:rPr>
                <w:rStyle w:val="HTMLCode"/>
                <w:rFonts w:ascii="Arial" w:eastAsia="Microsoft YaHei" w:hAnsi="Arial" w:cs="Arial" w:hint="eastAsia"/>
                <w:b/>
                <w:color w:val="37692D"/>
              </w:rPr>
              <w:t>心不在焉的</w:t>
            </w:r>
          </w:p>
        </w:tc>
        <w:tc>
          <w:tcPr>
            <w:tcW w:w="1742" w:type="pct"/>
            <w:shd w:val="clear" w:color="auto" w:fill="FFFAF8"/>
            <w:vAlign w:val="center"/>
            <w:hideMark/>
          </w:tcPr>
          <w:p w14:paraId="66E5631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眼镜场景只是例子，不代表词义是近视。</w:t>
            </w:r>
          </w:p>
        </w:tc>
      </w:tr>
      <w:tr w:rsidR="00992D11" w:rsidRPr="00D70B5C" w14:paraId="75C9B589" w14:textId="77777777" w:rsidTr="00D70B5C">
        <w:trPr>
          <w:tblCellSpacing w:w="15" w:type="dxa"/>
        </w:trPr>
        <w:tc>
          <w:tcPr>
            <w:tcW w:w="1626" w:type="pct"/>
            <w:shd w:val="clear" w:color="auto" w:fill="FFE6E1"/>
            <w:vAlign w:val="center"/>
            <w:hideMark/>
          </w:tcPr>
          <w:p w14:paraId="0916050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Dépêche-toi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对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你们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说</w:t>
            </w:r>
          </w:p>
        </w:tc>
        <w:tc>
          <w:tcPr>
            <w:tcW w:w="1568" w:type="pct"/>
            <w:shd w:val="clear" w:color="auto" w:fill="F5FFF0"/>
            <w:vAlign w:val="center"/>
            <w:hideMark/>
          </w:tcPr>
          <w:p w14:paraId="2CCB98B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Dépêchez-vous</w:t>
            </w:r>
          </w:p>
        </w:tc>
        <w:tc>
          <w:tcPr>
            <w:tcW w:w="1742" w:type="pct"/>
            <w:shd w:val="clear" w:color="auto" w:fill="FFF0EB"/>
            <w:vAlign w:val="center"/>
            <w:hideMark/>
          </w:tcPr>
          <w:p w14:paraId="19AF512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toi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对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tu</w:t>
            </w:r>
            <w:r w:rsidRPr="00D70B5C">
              <w:rPr>
                <w:rFonts w:ascii="Arial" w:eastAsia="SimSun" w:hAnsi="Arial" w:cs="Arial" w:hint="eastAsia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</w:rPr>
              <w:t>vous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要用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Dépêchez-vous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8C0FB89" w14:textId="77777777" w:rsidTr="00D70B5C">
        <w:trPr>
          <w:tblCellSpacing w:w="15" w:type="dxa"/>
        </w:trPr>
        <w:tc>
          <w:tcPr>
            <w:tcW w:w="1626" w:type="pct"/>
            <w:shd w:val="clear" w:color="auto" w:fill="FFE6E1"/>
            <w:vAlign w:val="center"/>
            <w:hideMark/>
          </w:tcPr>
          <w:p w14:paraId="56463D9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fermer la radio</w:t>
            </w:r>
          </w:p>
        </w:tc>
        <w:tc>
          <w:tcPr>
            <w:tcW w:w="1568" w:type="pct"/>
            <w:shd w:val="clear" w:color="auto" w:fill="F5FFF0"/>
            <w:vAlign w:val="center"/>
            <w:hideMark/>
          </w:tcPr>
          <w:p w14:paraId="5FB55DD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éteindre la radio</w:t>
            </w:r>
          </w:p>
        </w:tc>
        <w:tc>
          <w:tcPr>
            <w:tcW w:w="1742" w:type="pct"/>
            <w:shd w:val="clear" w:color="auto" w:fill="FFFAF8"/>
            <w:vAlign w:val="center"/>
            <w:hideMark/>
          </w:tcPr>
          <w:p w14:paraId="4BDEADD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收音机是</w:t>
            </w:r>
            <w:r w:rsidRPr="00D70B5C">
              <w:rPr>
                <w:rFonts w:ascii="Arial" w:hAnsi="Arial" w:cs="Arial"/>
                <w:sz w:val="20"/>
              </w:rPr>
              <w:t xml:space="preserve"> turn off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，不是</w:t>
            </w:r>
            <w:r w:rsidRPr="00D70B5C">
              <w:rPr>
                <w:rFonts w:ascii="Arial" w:hAnsi="Arial" w:cs="Arial"/>
                <w:sz w:val="20"/>
              </w:rPr>
              <w:t xml:space="preserve"> close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57F14AC" w14:textId="77777777" w:rsidTr="00D70B5C">
        <w:trPr>
          <w:tblCellSpacing w:w="15" w:type="dxa"/>
        </w:trPr>
        <w:tc>
          <w:tcPr>
            <w:tcW w:w="1626" w:type="pct"/>
            <w:shd w:val="clear" w:color="auto" w:fill="FFE6E1"/>
            <w:vAlign w:val="center"/>
            <w:hideMark/>
          </w:tcPr>
          <w:p w14:paraId="5E7E811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éteindre la porte</w:t>
            </w:r>
          </w:p>
        </w:tc>
        <w:tc>
          <w:tcPr>
            <w:tcW w:w="1568" w:type="pct"/>
            <w:shd w:val="clear" w:color="auto" w:fill="F5FFF0"/>
            <w:vAlign w:val="center"/>
            <w:hideMark/>
          </w:tcPr>
          <w:p w14:paraId="362B7D1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fermer la porte</w:t>
            </w:r>
          </w:p>
        </w:tc>
        <w:tc>
          <w:tcPr>
            <w:tcW w:w="1742" w:type="pct"/>
            <w:shd w:val="clear" w:color="auto" w:fill="FFF0EB"/>
            <w:vAlign w:val="center"/>
            <w:hideMark/>
          </w:tcPr>
          <w:p w14:paraId="3D6BA3F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门是</w:t>
            </w:r>
            <w:r w:rsidRPr="00D70B5C">
              <w:rPr>
                <w:rFonts w:ascii="Arial" w:hAnsi="Arial" w:cs="Arial"/>
                <w:sz w:val="20"/>
              </w:rPr>
              <w:t xml:space="preserve"> close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，不是</w:t>
            </w:r>
            <w:r w:rsidRPr="00D70B5C">
              <w:rPr>
                <w:rFonts w:ascii="Arial" w:hAnsi="Arial" w:cs="Arial"/>
                <w:sz w:val="20"/>
              </w:rPr>
              <w:t xml:space="preserve"> turn off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1455B1F" w14:textId="77777777" w:rsidTr="00D70B5C">
        <w:trPr>
          <w:tblCellSpacing w:w="15" w:type="dxa"/>
        </w:trPr>
        <w:tc>
          <w:tcPr>
            <w:tcW w:w="1626" w:type="pct"/>
            <w:shd w:val="clear" w:color="auto" w:fill="FFE6E1"/>
            <w:vAlign w:val="center"/>
            <w:hideMark/>
          </w:tcPr>
          <w:p w14:paraId="5748FCA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只做动词变位</w:t>
            </w:r>
          </w:p>
        </w:tc>
        <w:tc>
          <w:tcPr>
            <w:tcW w:w="1568" w:type="pct"/>
            <w:shd w:val="clear" w:color="auto" w:fill="F5FFF0"/>
            <w:vAlign w:val="center"/>
            <w:hideMark/>
          </w:tcPr>
          <w:p w14:paraId="26124BC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先找同义词，再做变位</w:t>
            </w:r>
          </w:p>
        </w:tc>
        <w:tc>
          <w:tcPr>
            <w:tcW w:w="1742" w:type="pct"/>
            <w:shd w:val="clear" w:color="auto" w:fill="FFFAF8"/>
            <w:vAlign w:val="center"/>
            <w:hideMark/>
          </w:tcPr>
          <w:p w14:paraId="26F2878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同义替换题有两个步骤。</w:t>
            </w:r>
          </w:p>
        </w:tc>
      </w:tr>
      <w:tr w:rsidR="00992D11" w:rsidRPr="00D70B5C" w14:paraId="40C70D39" w14:textId="77777777" w:rsidTr="00D70B5C">
        <w:trPr>
          <w:tblCellSpacing w:w="15" w:type="dxa"/>
        </w:trPr>
        <w:tc>
          <w:tcPr>
            <w:tcW w:w="1626" w:type="pct"/>
            <w:shd w:val="clear" w:color="auto" w:fill="FFE6E1"/>
            <w:vAlign w:val="center"/>
            <w:hideMark/>
          </w:tcPr>
          <w:p w14:paraId="1CC5866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avoir peur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和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craindre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只换词不改结构</w:t>
            </w:r>
          </w:p>
        </w:tc>
        <w:tc>
          <w:tcPr>
            <w:tcW w:w="1568" w:type="pct"/>
            <w:shd w:val="clear" w:color="auto" w:fill="F5FFF0"/>
            <w:vAlign w:val="center"/>
            <w:hideMark/>
          </w:tcPr>
          <w:p w14:paraId="60C13A7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avoir peur de X → craindre X</w:t>
            </w:r>
          </w:p>
        </w:tc>
        <w:tc>
          <w:tcPr>
            <w:tcW w:w="1742" w:type="pct"/>
            <w:shd w:val="clear" w:color="auto" w:fill="FFF0EB"/>
            <w:vAlign w:val="center"/>
            <w:hideMark/>
          </w:tcPr>
          <w:p w14:paraId="6FEBB68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avoir peur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后常接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eastAsia="SimSun" w:hAnsi="Arial" w:cs="Arial" w:hint="eastAsia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</w:rPr>
              <w:t>craindre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直接接宾语。</w:t>
            </w:r>
          </w:p>
        </w:tc>
      </w:tr>
      <w:tr w:rsidR="00992D11" w:rsidRPr="00D70B5C" w14:paraId="33FC98AA" w14:textId="77777777" w:rsidTr="00D70B5C">
        <w:trPr>
          <w:tblCellSpacing w:w="15" w:type="dxa"/>
        </w:trPr>
        <w:tc>
          <w:tcPr>
            <w:tcW w:w="1626" w:type="pct"/>
            <w:shd w:val="clear" w:color="auto" w:fill="FFE6E1"/>
            <w:vAlign w:val="center"/>
            <w:hideMark/>
          </w:tcPr>
          <w:p w14:paraId="2F5320F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  <w:lang w:val="fr-CA"/>
              </w:rPr>
              <w:t>de plus en plus voitures</w:t>
            </w:r>
          </w:p>
        </w:tc>
        <w:tc>
          <w:tcPr>
            <w:tcW w:w="1568" w:type="pct"/>
            <w:shd w:val="clear" w:color="auto" w:fill="F5FFF0"/>
            <w:vAlign w:val="center"/>
            <w:hideMark/>
          </w:tcPr>
          <w:p w14:paraId="23258F9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de plus en plus de voitures</w:t>
            </w:r>
          </w:p>
        </w:tc>
        <w:tc>
          <w:tcPr>
            <w:tcW w:w="1742" w:type="pct"/>
            <w:shd w:val="clear" w:color="auto" w:fill="FFFAF8"/>
            <w:vAlign w:val="center"/>
            <w:hideMark/>
          </w:tcPr>
          <w:p w14:paraId="730222C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后面接名词时必须有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0B0E05B" w14:textId="77777777" w:rsidTr="00D70B5C">
        <w:trPr>
          <w:tblCellSpacing w:w="15" w:type="dxa"/>
        </w:trPr>
        <w:tc>
          <w:tcPr>
            <w:tcW w:w="1626" w:type="pct"/>
            <w:shd w:val="clear" w:color="auto" w:fill="FFE6E1"/>
            <w:vAlign w:val="center"/>
            <w:hideMark/>
          </w:tcPr>
          <w:p w14:paraId="7C7974F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coûter cher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里把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cher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当普通形容词配合</w:t>
            </w:r>
          </w:p>
        </w:tc>
        <w:tc>
          <w:tcPr>
            <w:tcW w:w="1568" w:type="pct"/>
            <w:shd w:val="clear" w:color="auto" w:fill="F5FFF0"/>
            <w:vAlign w:val="center"/>
            <w:hideMark/>
          </w:tcPr>
          <w:p w14:paraId="5A89254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cher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修饰动词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coûter</w:t>
            </w:r>
          </w:p>
        </w:tc>
        <w:tc>
          <w:tcPr>
            <w:tcW w:w="1742" w:type="pct"/>
            <w:shd w:val="clear" w:color="auto" w:fill="FFF0EB"/>
            <w:vAlign w:val="center"/>
            <w:hideMark/>
          </w:tcPr>
          <w:p w14:paraId="5A69320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不说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coûte chère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2FED92E" w14:textId="77777777" w:rsidTr="00D70B5C">
        <w:trPr>
          <w:tblCellSpacing w:w="15" w:type="dxa"/>
        </w:trPr>
        <w:tc>
          <w:tcPr>
            <w:tcW w:w="1626" w:type="pct"/>
            <w:shd w:val="clear" w:color="auto" w:fill="FFE6E1"/>
            <w:vAlign w:val="center"/>
            <w:hideMark/>
          </w:tcPr>
          <w:p w14:paraId="6C9BC42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lastRenderedPageBreak/>
              <w:t xml:space="preserve">❌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把停车理解成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停一下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”</w:t>
            </w:r>
          </w:p>
        </w:tc>
        <w:tc>
          <w:tcPr>
            <w:tcW w:w="1568" w:type="pct"/>
            <w:shd w:val="clear" w:color="auto" w:fill="F5FFF0"/>
            <w:vAlign w:val="center"/>
            <w:hideMark/>
          </w:tcPr>
          <w:p w14:paraId="2EC19FE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se garer / stationner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是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停车入位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</w:p>
        </w:tc>
        <w:tc>
          <w:tcPr>
            <w:tcW w:w="1742" w:type="pct"/>
            <w:shd w:val="clear" w:color="auto" w:fill="FFFAF8"/>
            <w:vAlign w:val="center"/>
            <w:hideMark/>
          </w:tcPr>
          <w:p w14:paraId="55204B8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老师专门说，不是有人招手你停下来。</w:t>
            </w:r>
          </w:p>
        </w:tc>
      </w:tr>
      <w:tr w:rsidR="00992D11" w:rsidRPr="00D70B5C" w14:paraId="62AF5DA6" w14:textId="77777777" w:rsidTr="00D70B5C">
        <w:trPr>
          <w:tblCellSpacing w:w="15" w:type="dxa"/>
        </w:trPr>
        <w:tc>
          <w:tcPr>
            <w:tcW w:w="1626" w:type="pct"/>
            <w:shd w:val="clear" w:color="auto" w:fill="FFE6E1"/>
            <w:vAlign w:val="center"/>
            <w:hideMark/>
          </w:tcPr>
          <w:p w14:paraId="15DE90B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autant services que</w:t>
            </w:r>
          </w:p>
        </w:tc>
        <w:tc>
          <w:tcPr>
            <w:tcW w:w="1568" w:type="pct"/>
            <w:shd w:val="clear" w:color="auto" w:fill="F5FFF0"/>
            <w:vAlign w:val="center"/>
            <w:hideMark/>
          </w:tcPr>
          <w:p w14:paraId="16621ED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autant de services que</w:t>
            </w:r>
          </w:p>
        </w:tc>
        <w:tc>
          <w:tcPr>
            <w:tcW w:w="1742" w:type="pct"/>
            <w:shd w:val="clear" w:color="auto" w:fill="FFF0EB"/>
            <w:vAlign w:val="center"/>
            <w:hideMark/>
          </w:tcPr>
          <w:p w14:paraId="4D44C7B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 xml:space="preserve">autant de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名词</w:t>
            </w:r>
            <w:r w:rsidRPr="00D70B5C">
              <w:rPr>
                <w:rStyle w:val="HTMLCode"/>
                <w:rFonts w:ascii="Arial" w:hAnsi="Arial" w:cs="Arial"/>
              </w:rPr>
              <w:t xml:space="preserve"> + que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7CA887C9" w14:textId="77777777" w:rsidR="00992D11" w:rsidRDefault="004B0916" w:rsidP="00992D11">
      <w:r>
        <w:rPr>
          <w:noProof/>
        </w:rPr>
      </w:r>
      <w:r>
        <w:pict w14:anchorId="2B791887">
          <v:rect id="Horizontal Line 50" o:spid="_x0000_s1114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686E2C18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做题流程：同义替换题怎么做</w:t>
      </w:r>
    </w:p>
    <w:tbl>
      <w:tblPr>
        <w:tblW w:w="5000" w:type="pct"/>
        <w:tblCellSpacing w:w="15" w:type="dxa"/>
        <w:tblBorders>
          <w:top w:val="single" w:sz="6" w:space="0" w:color="555591"/>
          <w:left w:val="single" w:sz="6" w:space="0" w:color="555591"/>
          <w:bottom w:val="single" w:sz="6" w:space="0" w:color="555591"/>
          <w:right w:val="single" w:sz="6" w:space="0" w:color="555591"/>
          <w:insideH w:val="single" w:sz="4" w:space="0" w:color="B4B9DC"/>
          <w:insideV w:val="single" w:sz="4" w:space="0" w:color="B4B9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508"/>
        <w:gridCol w:w="2426"/>
        <w:gridCol w:w="6410"/>
      </w:tblGrid>
      <w:tr w:rsidR="00992D11" w:rsidRPr="00D70B5C" w14:paraId="1696BE76" w14:textId="77777777" w:rsidTr="00D70B5C">
        <w:trPr>
          <w:tblHeader/>
          <w:tblCellSpacing w:w="15" w:type="dxa"/>
        </w:trPr>
        <w:tc>
          <w:tcPr>
            <w:tcW w:w="248" w:type="pct"/>
            <w:shd w:val="clear" w:color="auto" w:fill="50509B"/>
            <w:vAlign w:val="center"/>
            <w:hideMark/>
          </w:tcPr>
          <w:p w14:paraId="659E7B25" w14:textId="77777777" w:rsidR="00992D11" w:rsidRPr="00D70B5C" w:rsidRDefault="00992D11" w:rsidP="00D70B5C">
            <w:pPr>
              <w:spacing w:after="40"/>
              <w:jc w:val="right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步骤</w:t>
            </w:r>
          </w:p>
        </w:tc>
        <w:tc>
          <w:tcPr>
            <w:tcW w:w="1282" w:type="pct"/>
            <w:shd w:val="clear" w:color="auto" w:fill="50509B"/>
            <w:vAlign w:val="center"/>
            <w:hideMark/>
          </w:tcPr>
          <w:p w14:paraId="0BE71FE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3406" w:type="pct"/>
            <w:shd w:val="clear" w:color="auto" w:fill="50509B"/>
            <w:vAlign w:val="center"/>
            <w:hideMark/>
          </w:tcPr>
          <w:p w14:paraId="3CBF6BC8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04D6DB39" w14:textId="77777777" w:rsidTr="00D70B5C">
        <w:trPr>
          <w:tblCellSpacing w:w="15" w:type="dxa"/>
        </w:trPr>
        <w:tc>
          <w:tcPr>
            <w:tcW w:w="248" w:type="pct"/>
            <w:shd w:val="clear" w:color="auto" w:fill="E8E8FA"/>
            <w:vAlign w:val="center"/>
            <w:hideMark/>
          </w:tcPr>
          <w:p w14:paraId="30157070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1</w:t>
            </w:r>
          </w:p>
        </w:tc>
        <w:tc>
          <w:tcPr>
            <w:tcW w:w="1282" w:type="pct"/>
            <w:shd w:val="clear" w:color="auto" w:fill="F8FAFF"/>
            <w:vAlign w:val="center"/>
            <w:hideMark/>
          </w:tcPr>
          <w:p w14:paraId="41873BA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先看题目要求</w:t>
            </w:r>
          </w:p>
        </w:tc>
        <w:tc>
          <w:tcPr>
            <w:tcW w:w="3406" w:type="pct"/>
            <w:shd w:val="clear" w:color="auto" w:fill="FAFAFF"/>
            <w:vAlign w:val="center"/>
            <w:hideMark/>
          </w:tcPr>
          <w:p w14:paraId="7C091E2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如果题目写了同义词、近义词、</w:t>
            </w:r>
            <w:r w:rsidRPr="00D70B5C">
              <w:rPr>
                <w:rFonts w:ascii="Arial" w:hAnsi="Arial" w:cs="Arial"/>
                <w:sz w:val="20"/>
              </w:rPr>
              <w:t>synonyme</w:t>
            </w:r>
            <w:r w:rsidRPr="00D70B5C">
              <w:rPr>
                <w:rFonts w:ascii="Arial" w:eastAsia="SimSun" w:hAnsi="Arial" w:cs="Arial" w:hint="eastAsia"/>
                <w:sz w:val="20"/>
              </w:rPr>
              <w:t>，就不是普通变位题。</w:t>
            </w:r>
          </w:p>
        </w:tc>
      </w:tr>
      <w:tr w:rsidR="00992D11" w:rsidRPr="00D70B5C" w14:paraId="5581D852" w14:textId="77777777" w:rsidTr="00D70B5C">
        <w:trPr>
          <w:tblCellSpacing w:w="15" w:type="dxa"/>
        </w:trPr>
        <w:tc>
          <w:tcPr>
            <w:tcW w:w="248" w:type="pct"/>
            <w:shd w:val="clear" w:color="auto" w:fill="E8E8FA"/>
            <w:vAlign w:val="center"/>
            <w:hideMark/>
          </w:tcPr>
          <w:p w14:paraId="41A4C265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2</w:t>
            </w:r>
          </w:p>
        </w:tc>
        <w:tc>
          <w:tcPr>
            <w:tcW w:w="1282" w:type="pct"/>
            <w:shd w:val="clear" w:color="auto" w:fill="F8FAFF"/>
            <w:vAlign w:val="center"/>
            <w:hideMark/>
          </w:tcPr>
          <w:p w14:paraId="68C2685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找原动词意思</w:t>
            </w:r>
          </w:p>
        </w:tc>
        <w:tc>
          <w:tcPr>
            <w:tcW w:w="3406" w:type="pct"/>
            <w:shd w:val="clear" w:color="auto" w:fill="F2F4FF"/>
            <w:vAlign w:val="center"/>
            <w:hideMark/>
          </w:tcPr>
          <w:p w14:paraId="052AC98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例如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fermer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= close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avoir peur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害怕。</w:t>
            </w:r>
          </w:p>
        </w:tc>
      </w:tr>
      <w:tr w:rsidR="00992D11" w:rsidRPr="00D70B5C" w14:paraId="7D753E55" w14:textId="77777777" w:rsidTr="00D70B5C">
        <w:trPr>
          <w:tblCellSpacing w:w="15" w:type="dxa"/>
        </w:trPr>
        <w:tc>
          <w:tcPr>
            <w:tcW w:w="248" w:type="pct"/>
            <w:shd w:val="clear" w:color="auto" w:fill="E8E8FA"/>
            <w:vAlign w:val="center"/>
            <w:hideMark/>
          </w:tcPr>
          <w:p w14:paraId="715495EE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3</w:t>
            </w:r>
          </w:p>
        </w:tc>
        <w:tc>
          <w:tcPr>
            <w:tcW w:w="1282" w:type="pct"/>
            <w:shd w:val="clear" w:color="auto" w:fill="F8FAFF"/>
            <w:vAlign w:val="center"/>
            <w:hideMark/>
          </w:tcPr>
          <w:p w14:paraId="5508CAF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找给定词里意思接近的动词</w:t>
            </w:r>
          </w:p>
        </w:tc>
        <w:tc>
          <w:tcPr>
            <w:tcW w:w="3406" w:type="pct"/>
            <w:shd w:val="clear" w:color="auto" w:fill="FAFAFF"/>
            <w:vAlign w:val="center"/>
            <w:hideMark/>
          </w:tcPr>
          <w:p w14:paraId="4D602B9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fermer → éteindre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avoir peur → craindre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106B45A" w14:textId="77777777" w:rsidTr="00D70B5C">
        <w:trPr>
          <w:tblCellSpacing w:w="15" w:type="dxa"/>
        </w:trPr>
        <w:tc>
          <w:tcPr>
            <w:tcW w:w="248" w:type="pct"/>
            <w:shd w:val="clear" w:color="auto" w:fill="E8E8FA"/>
            <w:vAlign w:val="center"/>
            <w:hideMark/>
          </w:tcPr>
          <w:p w14:paraId="15E53419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4</w:t>
            </w:r>
          </w:p>
        </w:tc>
        <w:tc>
          <w:tcPr>
            <w:tcW w:w="1282" w:type="pct"/>
            <w:shd w:val="clear" w:color="auto" w:fill="F8FAFF"/>
            <w:vAlign w:val="center"/>
            <w:hideMark/>
          </w:tcPr>
          <w:p w14:paraId="150C683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看宾语结构是否要改</w:t>
            </w:r>
          </w:p>
        </w:tc>
        <w:tc>
          <w:tcPr>
            <w:tcW w:w="3406" w:type="pct"/>
            <w:shd w:val="clear" w:color="auto" w:fill="F2F4FF"/>
            <w:vAlign w:val="center"/>
            <w:hideMark/>
          </w:tcPr>
          <w:p w14:paraId="1807DF1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avoir peur de X → craindre X</w:t>
            </w:r>
            <w:r w:rsidRPr="00D70B5C">
              <w:rPr>
                <w:rFonts w:ascii="Arial" w:eastAsia="SimSun" w:hAnsi="Arial" w:cs="Arial" w:hint="eastAsia"/>
                <w:sz w:val="20"/>
              </w:rPr>
              <w:t>，介词结构会变。</w:t>
            </w:r>
          </w:p>
        </w:tc>
      </w:tr>
      <w:tr w:rsidR="00992D11" w:rsidRPr="00D70B5C" w14:paraId="257F9CE1" w14:textId="77777777" w:rsidTr="00D70B5C">
        <w:trPr>
          <w:tblCellSpacing w:w="15" w:type="dxa"/>
        </w:trPr>
        <w:tc>
          <w:tcPr>
            <w:tcW w:w="248" w:type="pct"/>
            <w:shd w:val="clear" w:color="auto" w:fill="E8E8FA"/>
            <w:vAlign w:val="center"/>
            <w:hideMark/>
          </w:tcPr>
          <w:p w14:paraId="7941943E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5</w:t>
            </w:r>
          </w:p>
        </w:tc>
        <w:tc>
          <w:tcPr>
            <w:tcW w:w="1282" w:type="pct"/>
            <w:shd w:val="clear" w:color="auto" w:fill="F8FAFF"/>
            <w:vAlign w:val="center"/>
            <w:hideMark/>
          </w:tcPr>
          <w:p w14:paraId="63E10D8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看主语</w:t>
            </w:r>
          </w:p>
        </w:tc>
        <w:tc>
          <w:tcPr>
            <w:tcW w:w="3406" w:type="pct"/>
            <w:shd w:val="clear" w:color="auto" w:fill="FAFAFF"/>
            <w:vAlign w:val="center"/>
            <w:hideMark/>
          </w:tcPr>
          <w:p w14:paraId="4BD0D4C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单数还是复数？</w:t>
            </w:r>
            <w:r w:rsidRPr="00D70B5C">
              <w:rPr>
                <w:rStyle w:val="HTMLCode"/>
                <w:rFonts w:ascii="Arial" w:hAnsi="Arial" w:cs="Arial"/>
              </w:rPr>
              <w:t>il craint</w:t>
            </w:r>
            <w:r w:rsidRPr="00D70B5C">
              <w:rPr>
                <w:rFonts w:ascii="Arial" w:eastAsia="SimSun" w:hAnsi="Arial" w:cs="Arial" w:hint="eastAsia"/>
                <w:sz w:val="20"/>
              </w:rPr>
              <w:t>，</w:t>
            </w:r>
            <w:r w:rsidRPr="00D70B5C">
              <w:rPr>
                <w:rStyle w:val="HTMLCode"/>
                <w:rFonts w:ascii="Arial" w:hAnsi="Arial" w:cs="Arial"/>
              </w:rPr>
              <w:t>ils craignent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B3892B3" w14:textId="77777777" w:rsidTr="00D70B5C">
        <w:trPr>
          <w:tblCellSpacing w:w="15" w:type="dxa"/>
        </w:trPr>
        <w:tc>
          <w:tcPr>
            <w:tcW w:w="248" w:type="pct"/>
            <w:shd w:val="clear" w:color="auto" w:fill="E8E8FA"/>
            <w:vAlign w:val="center"/>
            <w:hideMark/>
          </w:tcPr>
          <w:p w14:paraId="2BB21B43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6</w:t>
            </w:r>
          </w:p>
        </w:tc>
        <w:tc>
          <w:tcPr>
            <w:tcW w:w="1282" w:type="pct"/>
            <w:shd w:val="clear" w:color="auto" w:fill="F8FAFF"/>
            <w:vAlign w:val="center"/>
            <w:hideMark/>
          </w:tcPr>
          <w:p w14:paraId="6ACCA3A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写完后回读意思</w:t>
            </w:r>
          </w:p>
        </w:tc>
        <w:tc>
          <w:tcPr>
            <w:tcW w:w="3406" w:type="pct"/>
            <w:shd w:val="clear" w:color="auto" w:fill="F2F4FF"/>
            <w:vAlign w:val="center"/>
            <w:hideMark/>
          </w:tcPr>
          <w:p w14:paraId="47AFB82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句子意思要自然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：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éteindre la radio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自然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fermer la radio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不自然。</w:t>
            </w:r>
          </w:p>
        </w:tc>
      </w:tr>
    </w:tbl>
    <w:p w14:paraId="0460B167" w14:textId="77777777" w:rsidR="00992D11" w:rsidRDefault="004B0916" w:rsidP="00992D11">
      <w:r>
        <w:rPr>
          <w:noProof/>
        </w:rPr>
      </w:r>
      <w:r>
        <w:pict w14:anchorId="0E831DBA">
          <v:rect id="Horizontal Line 51" o:spid="_x0000_s1113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0C825DC4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做题流程：阅读填空怎么做</w:t>
      </w:r>
    </w:p>
    <w:tbl>
      <w:tblPr>
        <w:tblW w:w="5000" w:type="pct"/>
        <w:tblCellSpacing w:w="15" w:type="dxa"/>
        <w:tblBorders>
          <w:top w:val="single" w:sz="6" w:space="0" w:color="555591"/>
          <w:left w:val="single" w:sz="6" w:space="0" w:color="555591"/>
          <w:bottom w:val="single" w:sz="6" w:space="0" w:color="555591"/>
          <w:right w:val="single" w:sz="6" w:space="0" w:color="555591"/>
          <w:insideH w:val="single" w:sz="4" w:space="0" w:color="B4B9DC"/>
          <w:insideV w:val="single" w:sz="4" w:space="0" w:color="B4B9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510"/>
        <w:gridCol w:w="1473"/>
        <w:gridCol w:w="7361"/>
      </w:tblGrid>
      <w:tr w:rsidR="00992D11" w:rsidRPr="00D70B5C" w14:paraId="74EB42BE" w14:textId="77777777" w:rsidTr="00D70B5C">
        <w:trPr>
          <w:tblHeader/>
          <w:tblCellSpacing w:w="15" w:type="dxa"/>
        </w:trPr>
        <w:tc>
          <w:tcPr>
            <w:tcW w:w="249" w:type="pct"/>
            <w:shd w:val="clear" w:color="auto" w:fill="50509B"/>
            <w:vAlign w:val="center"/>
            <w:hideMark/>
          </w:tcPr>
          <w:p w14:paraId="0053D52A" w14:textId="77777777" w:rsidR="00992D11" w:rsidRPr="00D70B5C" w:rsidRDefault="00992D11" w:rsidP="00D70B5C">
            <w:pPr>
              <w:spacing w:after="40"/>
              <w:jc w:val="right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步骤</w:t>
            </w:r>
          </w:p>
        </w:tc>
        <w:tc>
          <w:tcPr>
            <w:tcW w:w="772" w:type="pct"/>
            <w:shd w:val="clear" w:color="auto" w:fill="50509B"/>
            <w:vAlign w:val="center"/>
            <w:hideMark/>
          </w:tcPr>
          <w:p w14:paraId="2B255F2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3915" w:type="pct"/>
            <w:shd w:val="clear" w:color="auto" w:fill="50509B"/>
            <w:vAlign w:val="center"/>
            <w:hideMark/>
          </w:tcPr>
          <w:p w14:paraId="53BF8201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6CE9B2AE" w14:textId="77777777" w:rsidTr="00D70B5C">
        <w:trPr>
          <w:tblCellSpacing w:w="15" w:type="dxa"/>
        </w:trPr>
        <w:tc>
          <w:tcPr>
            <w:tcW w:w="249" w:type="pct"/>
            <w:shd w:val="clear" w:color="auto" w:fill="E8E8FA"/>
            <w:vAlign w:val="center"/>
            <w:hideMark/>
          </w:tcPr>
          <w:p w14:paraId="006C5FD3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1</w:t>
            </w:r>
          </w:p>
        </w:tc>
        <w:tc>
          <w:tcPr>
            <w:tcW w:w="772" w:type="pct"/>
            <w:shd w:val="clear" w:color="auto" w:fill="F8FAFF"/>
            <w:vAlign w:val="center"/>
            <w:hideMark/>
          </w:tcPr>
          <w:p w14:paraId="58A4CB3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先读主题句</w:t>
            </w:r>
          </w:p>
        </w:tc>
        <w:tc>
          <w:tcPr>
            <w:tcW w:w="3915" w:type="pct"/>
            <w:shd w:val="clear" w:color="auto" w:fill="FAFAFF"/>
            <w:vAlign w:val="center"/>
            <w:hideMark/>
          </w:tcPr>
          <w:p w14:paraId="4515B5B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这篇文章主题是小汽车越来越多。</w:t>
            </w:r>
          </w:p>
        </w:tc>
      </w:tr>
      <w:tr w:rsidR="00992D11" w:rsidRPr="00D70B5C" w14:paraId="34EFB56E" w14:textId="77777777" w:rsidTr="00D70B5C">
        <w:trPr>
          <w:tblCellSpacing w:w="15" w:type="dxa"/>
        </w:trPr>
        <w:tc>
          <w:tcPr>
            <w:tcW w:w="249" w:type="pct"/>
            <w:shd w:val="clear" w:color="auto" w:fill="E8E8FA"/>
            <w:vAlign w:val="center"/>
            <w:hideMark/>
          </w:tcPr>
          <w:p w14:paraId="5C789EB1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2</w:t>
            </w:r>
          </w:p>
        </w:tc>
        <w:tc>
          <w:tcPr>
            <w:tcW w:w="772" w:type="pct"/>
            <w:shd w:val="clear" w:color="auto" w:fill="F8FAFF"/>
            <w:vAlign w:val="center"/>
            <w:hideMark/>
          </w:tcPr>
          <w:p w14:paraId="1A6CD24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找原因词</w:t>
            </w:r>
          </w:p>
        </w:tc>
        <w:tc>
          <w:tcPr>
            <w:tcW w:w="3915" w:type="pct"/>
            <w:shd w:val="clear" w:color="auto" w:fill="F2F4FF"/>
            <w:vAlign w:val="center"/>
            <w:hideMark/>
          </w:tcPr>
          <w:p w14:paraId="5BCBCFC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parce que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en effet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car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后面常接原因。</w:t>
            </w:r>
          </w:p>
        </w:tc>
      </w:tr>
      <w:tr w:rsidR="00992D11" w:rsidRPr="00D70B5C" w14:paraId="25481AA8" w14:textId="77777777" w:rsidTr="00D70B5C">
        <w:trPr>
          <w:tblCellSpacing w:w="15" w:type="dxa"/>
        </w:trPr>
        <w:tc>
          <w:tcPr>
            <w:tcW w:w="249" w:type="pct"/>
            <w:shd w:val="clear" w:color="auto" w:fill="E8E8FA"/>
            <w:vAlign w:val="center"/>
            <w:hideMark/>
          </w:tcPr>
          <w:p w14:paraId="6B0FFB26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3</w:t>
            </w:r>
          </w:p>
        </w:tc>
        <w:tc>
          <w:tcPr>
            <w:tcW w:w="772" w:type="pct"/>
            <w:shd w:val="clear" w:color="auto" w:fill="F8FAFF"/>
            <w:vAlign w:val="center"/>
            <w:hideMark/>
          </w:tcPr>
          <w:p w14:paraId="5F22D7D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找并列优势</w:t>
            </w:r>
          </w:p>
        </w:tc>
        <w:tc>
          <w:tcPr>
            <w:tcW w:w="3915" w:type="pct"/>
            <w:shd w:val="clear" w:color="auto" w:fill="FAFAFF"/>
            <w:vAlign w:val="center"/>
            <w:hideMark/>
          </w:tcPr>
          <w:p w14:paraId="56C02B4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油耗少、保险少、城市里好开、好停车、服务不少。</w:t>
            </w:r>
          </w:p>
        </w:tc>
      </w:tr>
      <w:tr w:rsidR="00992D11" w:rsidRPr="00D70B5C" w14:paraId="6B995181" w14:textId="77777777" w:rsidTr="00D70B5C">
        <w:trPr>
          <w:tblCellSpacing w:w="15" w:type="dxa"/>
        </w:trPr>
        <w:tc>
          <w:tcPr>
            <w:tcW w:w="249" w:type="pct"/>
            <w:shd w:val="clear" w:color="auto" w:fill="E8E8FA"/>
            <w:vAlign w:val="center"/>
            <w:hideMark/>
          </w:tcPr>
          <w:p w14:paraId="5A3361CB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4</w:t>
            </w:r>
          </w:p>
        </w:tc>
        <w:tc>
          <w:tcPr>
            <w:tcW w:w="772" w:type="pct"/>
            <w:shd w:val="clear" w:color="auto" w:fill="F8FAFF"/>
            <w:vAlign w:val="center"/>
            <w:hideMark/>
          </w:tcPr>
          <w:p w14:paraId="003B7C8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看空格前后结构</w:t>
            </w:r>
          </w:p>
        </w:tc>
        <w:tc>
          <w:tcPr>
            <w:tcW w:w="3915" w:type="pct"/>
            <w:shd w:val="clear" w:color="auto" w:fill="F2F4FF"/>
            <w:vAlign w:val="center"/>
            <w:hideMark/>
          </w:tcPr>
          <w:p w14:paraId="0524B0A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后面接名词，就考虑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 plus en plus de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moins de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autant de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AF96279" w14:textId="77777777" w:rsidTr="00D70B5C">
        <w:trPr>
          <w:tblCellSpacing w:w="15" w:type="dxa"/>
        </w:trPr>
        <w:tc>
          <w:tcPr>
            <w:tcW w:w="249" w:type="pct"/>
            <w:shd w:val="clear" w:color="auto" w:fill="E8E8FA"/>
            <w:vAlign w:val="center"/>
            <w:hideMark/>
          </w:tcPr>
          <w:p w14:paraId="73D8A67A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5</w:t>
            </w:r>
          </w:p>
        </w:tc>
        <w:tc>
          <w:tcPr>
            <w:tcW w:w="772" w:type="pct"/>
            <w:shd w:val="clear" w:color="auto" w:fill="F8FAFF"/>
            <w:vAlign w:val="center"/>
            <w:hideMark/>
          </w:tcPr>
          <w:p w14:paraId="59777D7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看动词搭配</w:t>
            </w:r>
          </w:p>
        </w:tc>
        <w:tc>
          <w:tcPr>
            <w:tcW w:w="3915" w:type="pct"/>
            <w:shd w:val="clear" w:color="auto" w:fill="FAFAFF"/>
            <w:vAlign w:val="center"/>
            <w:hideMark/>
          </w:tcPr>
          <w:p w14:paraId="58164F9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consommer de l’essence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coûter cher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circuler en ville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se garer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0087469" w14:textId="77777777" w:rsidTr="00D70B5C">
        <w:trPr>
          <w:tblCellSpacing w:w="15" w:type="dxa"/>
        </w:trPr>
        <w:tc>
          <w:tcPr>
            <w:tcW w:w="249" w:type="pct"/>
            <w:shd w:val="clear" w:color="auto" w:fill="E8E8FA"/>
            <w:vAlign w:val="center"/>
            <w:hideMark/>
          </w:tcPr>
          <w:p w14:paraId="7C43A261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6</w:t>
            </w:r>
          </w:p>
        </w:tc>
        <w:tc>
          <w:tcPr>
            <w:tcW w:w="772" w:type="pct"/>
            <w:shd w:val="clear" w:color="auto" w:fill="F8FAFF"/>
            <w:vAlign w:val="center"/>
            <w:hideMark/>
          </w:tcPr>
          <w:p w14:paraId="49B96F2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最后用排除法</w:t>
            </w:r>
          </w:p>
        </w:tc>
        <w:tc>
          <w:tcPr>
            <w:tcW w:w="3915" w:type="pct"/>
            <w:shd w:val="clear" w:color="auto" w:fill="F2F4FF"/>
            <w:vAlign w:val="center"/>
            <w:hideMark/>
          </w:tcPr>
          <w:p w14:paraId="69E9239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你这次就是先填前后容易的，中间最后填。这个方法可用，但最后要用语义检查。</w:t>
            </w:r>
          </w:p>
        </w:tc>
      </w:tr>
    </w:tbl>
    <w:p w14:paraId="4F66BE54" w14:textId="77777777" w:rsidR="00992D11" w:rsidRDefault="004B0916" w:rsidP="00992D11">
      <w:r>
        <w:rPr>
          <w:noProof/>
        </w:rPr>
      </w:r>
      <w:r>
        <w:pict w14:anchorId="325022AE">
          <v:rect id="Horizontal Line 52" o:spid="_x0000_s1112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33A082B8" w14:textId="77777777" w:rsidR="00992D11" w:rsidRDefault="00992D11" w:rsidP="00992D11">
      <w:pPr>
        <w:pStyle w:val="Heading3"/>
      </w:pPr>
      <w:r>
        <w:lastRenderedPageBreak/>
        <w:t xml:space="preserve">TCF/TEF </w:t>
      </w:r>
      <w:r>
        <w:rPr>
          <w:rFonts w:ascii="SimSun" w:eastAsia="SimSun" w:hAnsi="SimSun" w:cs="SimSun" w:hint="eastAsia"/>
        </w:rPr>
        <w:t>口语可用材料：城市停车问题</w:t>
      </w:r>
    </w:p>
    <w:tbl>
      <w:tblPr>
        <w:tblW w:w="5000" w:type="pct"/>
        <w:tblCellSpacing w:w="15" w:type="dxa"/>
        <w:tblBorders>
          <w:top w:val="single" w:sz="6" w:space="0" w:color="555591"/>
          <w:left w:val="single" w:sz="6" w:space="0" w:color="555591"/>
          <w:bottom w:val="single" w:sz="6" w:space="0" w:color="555591"/>
          <w:right w:val="single" w:sz="6" w:space="0" w:color="555591"/>
          <w:insideH w:val="single" w:sz="4" w:space="0" w:color="B4B9DC"/>
          <w:insideV w:val="single" w:sz="4" w:space="0" w:color="B4B9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001"/>
        <w:gridCol w:w="2114"/>
        <w:gridCol w:w="3229"/>
      </w:tblGrid>
      <w:tr w:rsidR="00992D11" w:rsidRPr="00D70B5C" w14:paraId="1C7E5BF4" w14:textId="77777777" w:rsidTr="00D70B5C">
        <w:trPr>
          <w:tblHeader/>
          <w:tblCellSpacing w:w="15" w:type="dxa"/>
        </w:trPr>
        <w:tc>
          <w:tcPr>
            <w:tcW w:w="2117" w:type="pct"/>
            <w:shd w:val="clear" w:color="auto" w:fill="50509B"/>
            <w:vAlign w:val="center"/>
            <w:hideMark/>
          </w:tcPr>
          <w:p w14:paraId="2FC39D65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115" w:type="pct"/>
            <w:shd w:val="clear" w:color="auto" w:fill="50509B"/>
            <w:vAlign w:val="center"/>
            <w:hideMark/>
          </w:tcPr>
          <w:p w14:paraId="7E79E947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704" w:type="pct"/>
            <w:shd w:val="clear" w:color="auto" w:fill="50509B"/>
            <w:vAlign w:val="center"/>
            <w:hideMark/>
          </w:tcPr>
          <w:p w14:paraId="25F754D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2EF5EFAB" w14:textId="77777777" w:rsidTr="00D70B5C">
        <w:trPr>
          <w:tblCellSpacing w:w="15" w:type="dxa"/>
        </w:trPr>
        <w:tc>
          <w:tcPr>
            <w:tcW w:w="2117" w:type="pct"/>
            <w:shd w:val="clear" w:color="000000" w:fill="E8E8FA"/>
            <w:vAlign w:val="center"/>
            <w:hideMark/>
          </w:tcPr>
          <w:p w14:paraId="369A5A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  <w:lang w:val="fr-CA"/>
              </w:rPr>
              <w:t>Est-ce qu’il est facile de se garer dans ce quartier ?</w:t>
            </w:r>
          </w:p>
        </w:tc>
        <w:tc>
          <w:tcPr>
            <w:tcW w:w="1115" w:type="pct"/>
            <w:shd w:val="clear" w:color="000000" w:fill="F8FAFF"/>
            <w:vAlign w:val="center"/>
            <w:hideMark/>
          </w:tcPr>
          <w:p w14:paraId="5A95CA8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这个社区停车方便吗？</w:t>
            </w:r>
          </w:p>
        </w:tc>
        <w:tc>
          <w:tcPr>
            <w:tcW w:w="1704" w:type="pct"/>
            <w:shd w:val="clear" w:color="000000" w:fill="FAFAFF"/>
            <w:vAlign w:val="center"/>
            <w:hideMark/>
          </w:tcPr>
          <w:p w14:paraId="3F86BC6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老师提到</w:t>
            </w:r>
            <w:r w:rsidRPr="00D70B5C">
              <w:rPr>
                <w:rFonts w:ascii="Arial" w:hAnsi="Arial" w:cs="Arial"/>
                <w:sz w:val="20"/>
              </w:rPr>
              <w:t xml:space="preserve"> T2 </w:t>
            </w:r>
            <w:r w:rsidRPr="00D70B5C">
              <w:rPr>
                <w:rFonts w:ascii="Arial" w:eastAsia="SimSun" w:hAnsi="Arial" w:cs="Arial" w:hint="eastAsia"/>
                <w:sz w:val="20"/>
              </w:rPr>
              <w:t>问邻居社区信息时，可以问停车位。</w:t>
            </w:r>
          </w:p>
        </w:tc>
      </w:tr>
      <w:tr w:rsidR="00992D11" w:rsidRPr="00D70B5C" w14:paraId="6E6E7A19" w14:textId="77777777" w:rsidTr="00D70B5C">
        <w:trPr>
          <w:tblCellSpacing w:w="15" w:type="dxa"/>
        </w:trPr>
        <w:tc>
          <w:tcPr>
            <w:tcW w:w="2117" w:type="pct"/>
            <w:shd w:val="clear" w:color="000000" w:fill="E8E8FA"/>
            <w:vAlign w:val="center"/>
            <w:hideMark/>
          </w:tcPr>
          <w:p w14:paraId="2BF8347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  <w:lang w:val="fr-CA"/>
              </w:rPr>
              <w:t>Y a-t-il des places de stationnement près de l’immeuble ?</w:t>
            </w:r>
          </w:p>
        </w:tc>
        <w:tc>
          <w:tcPr>
            <w:tcW w:w="1115" w:type="pct"/>
            <w:shd w:val="clear" w:color="000000" w:fill="F8FAFF"/>
            <w:vAlign w:val="center"/>
            <w:hideMark/>
          </w:tcPr>
          <w:p w14:paraId="6C01555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楼附近有停车位吗？</w:t>
            </w:r>
          </w:p>
        </w:tc>
        <w:tc>
          <w:tcPr>
            <w:tcW w:w="1704" w:type="pct"/>
            <w:shd w:val="clear" w:color="000000" w:fill="F2F4FF"/>
            <w:vAlign w:val="center"/>
            <w:hideMark/>
          </w:tcPr>
          <w:p w14:paraId="0A3355C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住房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社区场景高频。</w:t>
            </w:r>
          </w:p>
        </w:tc>
      </w:tr>
      <w:tr w:rsidR="00992D11" w:rsidRPr="00D70B5C" w14:paraId="150885BC" w14:textId="77777777" w:rsidTr="00D70B5C">
        <w:trPr>
          <w:tblCellSpacing w:w="15" w:type="dxa"/>
        </w:trPr>
        <w:tc>
          <w:tcPr>
            <w:tcW w:w="2117" w:type="pct"/>
            <w:shd w:val="clear" w:color="000000" w:fill="E8E8FA"/>
            <w:vAlign w:val="center"/>
            <w:hideMark/>
          </w:tcPr>
          <w:p w14:paraId="1F4F03E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  <w:lang w:val="fr-CA"/>
              </w:rPr>
              <w:t>Le stationnement est difficile en ville.</w:t>
            </w:r>
          </w:p>
        </w:tc>
        <w:tc>
          <w:tcPr>
            <w:tcW w:w="1115" w:type="pct"/>
            <w:shd w:val="clear" w:color="000000" w:fill="F8FAFF"/>
            <w:vAlign w:val="center"/>
            <w:hideMark/>
          </w:tcPr>
          <w:p w14:paraId="3554665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城市里停车很难。</w:t>
            </w:r>
          </w:p>
        </w:tc>
        <w:tc>
          <w:tcPr>
            <w:tcW w:w="1704" w:type="pct"/>
            <w:shd w:val="clear" w:color="000000" w:fill="FAFAFF"/>
            <w:vAlign w:val="center"/>
            <w:hideMark/>
          </w:tcPr>
          <w:p w14:paraId="01E6F9C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城市生活优缺点题可用。</w:t>
            </w:r>
          </w:p>
        </w:tc>
      </w:tr>
      <w:tr w:rsidR="00992D11" w:rsidRPr="00D70B5C" w14:paraId="69BD4998" w14:textId="77777777" w:rsidTr="00D70B5C">
        <w:trPr>
          <w:tblCellSpacing w:w="15" w:type="dxa"/>
        </w:trPr>
        <w:tc>
          <w:tcPr>
            <w:tcW w:w="2117" w:type="pct"/>
            <w:shd w:val="clear" w:color="000000" w:fill="E8E8FA"/>
            <w:vAlign w:val="center"/>
            <w:hideMark/>
          </w:tcPr>
          <w:p w14:paraId="02FF334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  <w:lang w:val="fr-CA"/>
              </w:rPr>
              <w:t>Dans une grande ville, il y a souvent trop de voitures.</w:t>
            </w:r>
          </w:p>
        </w:tc>
        <w:tc>
          <w:tcPr>
            <w:tcW w:w="1115" w:type="pct"/>
            <w:shd w:val="clear" w:color="000000" w:fill="F8FAFF"/>
            <w:vAlign w:val="center"/>
            <w:hideMark/>
          </w:tcPr>
          <w:p w14:paraId="135DE05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大城市经常车太多。</w:t>
            </w:r>
          </w:p>
        </w:tc>
        <w:tc>
          <w:tcPr>
            <w:tcW w:w="1704" w:type="pct"/>
            <w:shd w:val="clear" w:color="000000" w:fill="F2F4FF"/>
            <w:vAlign w:val="center"/>
            <w:hideMark/>
          </w:tcPr>
          <w:p w14:paraId="1374250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解释为什么停车难。</w:t>
            </w:r>
          </w:p>
        </w:tc>
      </w:tr>
      <w:tr w:rsidR="00992D11" w:rsidRPr="00D70B5C" w14:paraId="2BB647D0" w14:textId="77777777" w:rsidTr="00D70B5C">
        <w:trPr>
          <w:tblCellSpacing w:w="15" w:type="dxa"/>
        </w:trPr>
        <w:tc>
          <w:tcPr>
            <w:tcW w:w="2117" w:type="pct"/>
            <w:shd w:val="clear" w:color="000000" w:fill="E8E8FA"/>
            <w:vAlign w:val="center"/>
            <w:hideMark/>
          </w:tcPr>
          <w:p w14:paraId="1DBD341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  <w:lang w:val="fr-CA"/>
              </w:rPr>
              <w:t>Je préfère les transports en commun parce qu’il est difficile de se garer.</w:t>
            </w:r>
          </w:p>
        </w:tc>
        <w:tc>
          <w:tcPr>
            <w:tcW w:w="1115" w:type="pct"/>
            <w:shd w:val="clear" w:color="000000" w:fill="F8FAFF"/>
            <w:vAlign w:val="center"/>
            <w:hideMark/>
          </w:tcPr>
          <w:p w14:paraId="7E8366E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我更喜欢公共交通，因为停车很难。</w:t>
            </w:r>
          </w:p>
        </w:tc>
        <w:tc>
          <w:tcPr>
            <w:tcW w:w="1704" w:type="pct"/>
            <w:shd w:val="clear" w:color="000000" w:fill="FAFAFF"/>
            <w:vAlign w:val="center"/>
            <w:hideMark/>
          </w:tcPr>
          <w:p w14:paraId="1210DB3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可用于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喜欢住城市还是农村</w:t>
            </w:r>
            <w:r w:rsidRPr="00D70B5C">
              <w:rPr>
                <w:rFonts w:ascii="Arial" w:hAnsi="Arial" w:cs="Arial"/>
                <w:sz w:val="20"/>
              </w:rPr>
              <w:t>”“</w:t>
            </w:r>
            <w:r w:rsidRPr="00D70B5C">
              <w:rPr>
                <w:rFonts w:ascii="Arial" w:eastAsia="SimSun" w:hAnsi="Arial" w:cs="Arial" w:hint="eastAsia"/>
                <w:sz w:val="20"/>
              </w:rPr>
              <w:t>交通方式选择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等口语题。</w:t>
            </w:r>
          </w:p>
        </w:tc>
      </w:tr>
      <w:tr w:rsidR="00992D11" w:rsidRPr="00D70B5C" w14:paraId="6C263E41" w14:textId="77777777" w:rsidTr="00D70B5C">
        <w:trPr>
          <w:tblCellSpacing w:w="15" w:type="dxa"/>
        </w:trPr>
        <w:tc>
          <w:tcPr>
            <w:tcW w:w="2117" w:type="pct"/>
            <w:shd w:val="clear" w:color="000000" w:fill="E8E8FA"/>
            <w:vAlign w:val="center"/>
            <w:hideMark/>
          </w:tcPr>
          <w:p w14:paraId="0AEDBBF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  <w:lang w:val="fr-CA"/>
              </w:rPr>
              <w:t>Les petites voitures sont pratiques en ville.</w:t>
            </w:r>
          </w:p>
        </w:tc>
        <w:tc>
          <w:tcPr>
            <w:tcW w:w="1115" w:type="pct"/>
            <w:shd w:val="clear" w:color="000000" w:fill="F8FAFF"/>
            <w:vAlign w:val="center"/>
            <w:hideMark/>
          </w:tcPr>
          <w:p w14:paraId="5D50146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小车在城市里很实用。</w:t>
            </w:r>
          </w:p>
        </w:tc>
        <w:tc>
          <w:tcPr>
            <w:tcW w:w="1704" w:type="pct"/>
            <w:shd w:val="clear" w:color="000000" w:fill="F2F4FF"/>
            <w:vAlign w:val="center"/>
            <w:hideMark/>
          </w:tcPr>
          <w:p w14:paraId="642B4C9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承接本课阅读主题。</w:t>
            </w:r>
          </w:p>
        </w:tc>
      </w:tr>
    </w:tbl>
    <w:p w14:paraId="122F380E" w14:textId="77777777" w:rsidR="00992D11" w:rsidRDefault="004B0916" w:rsidP="00992D11">
      <w:r>
        <w:rPr>
          <w:noProof/>
        </w:rPr>
      </w:r>
      <w:r>
        <w:pict w14:anchorId="79EDCFD9">
          <v:rect id="Horizontal Line 53" o:spid="_x0000_s1111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38862EE7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本批复习卡片</w:t>
      </w:r>
    </w:p>
    <w:tbl>
      <w:tblPr>
        <w:tblW w:w="5000" w:type="pct"/>
        <w:tblCellSpacing w:w="15" w:type="dxa"/>
        <w:tblBorders>
          <w:top w:val="single" w:sz="6" w:space="0" w:color="3C8296"/>
          <w:left w:val="single" w:sz="6" w:space="0" w:color="3C8296"/>
          <w:bottom w:val="single" w:sz="6" w:space="0" w:color="3C8296"/>
          <w:right w:val="single" w:sz="6" w:space="0" w:color="3C8296"/>
          <w:insideH w:val="single" w:sz="4" w:space="0" w:color="AAD2DC"/>
          <w:insideV w:val="single" w:sz="4" w:space="0" w:color="AAD2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430"/>
        <w:gridCol w:w="2624"/>
        <w:gridCol w:w="2290"/>
      </w:tblGrid>
      <w:tr w:rsidR="00992D11" w:rsidRPr="00D70B5C" w14:paraId="2B42312F" w14:textId="77777777" w:rsidTr="00D70B5C">
        <w:trPr>
          <w:tblHeader/>
          <w:tblCellSpacing w:w="15" w:type="dxa"/>
        </w:trPr>
        <w:tc>
          <w:tcPr>
            <w:tcW w:w="2346" w:type="pct"/>
            <w:shd w:val="clear" w:color="auto" w:fill="2D7D96"/>
            <w:vAlign w:val="center"/>
            <w:hideMark/>
          </w:tcPr>
          <w:p w14:paraId="0EC2282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88" w:type="pct"/>
            <w:shd w:val="clear" w:color="auto" w:fill="2D7D96"/>
            <w:vAlign w:val="center"/>
            <w:hideMark/>
          </w:tcPr>
          <w:p w14:paraId="498AA6D9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201" w:type="pct"/>
            <w:shd w:val="clear" w:color="auto" w:fill="2D7D96"/>
            <w:vAlign w:val="center"/>
            <w:hideMark/>
          </w:tcPr>
          <w:p w14:paraId="672FAE6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71652316" w14:textId="77777777" w:rsidTr="00D70B5C">
        <w:trPr>
          <w:tblCellSpacing w:w="15" w:type="dxa"/>
        </w:trPr>
        <w:tc>
          <w:tcPr>
            <w:tcW w:w="2346" w:type="pct"/>
            <w:shd w:val="clear" w:color="000000" w:fill="E1F5FA"/>
            <w:vAlign w:val="center"/>
            <w:hideMark/>
          </w:tcPr>
          <w:p w14:paraId="25659F6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Comment dit-on “hurry up” à une personne ?</w:t>
            </w:r>
          </w:p>
        </w:tc>
        <w:tc>
          <w:tcPr>
            <w:tcW w:w="1388" w:type="pct"/>
            <w:shd w:val="clear" w:color="000000" w:fill="FFFAEB"/>
            <w:vAlign w:val="center"/>
            <w:hideMark/>
          </w:tcPr>
          <w:p w14:paraId="46A12FA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Dépêche-toi !</w:t>
            </w:r>
          </w:p>
        </w:tc>
        <w:tc>
          <w:tcPr>
            <w:tcW w:w="1201" w:type="pct"/>
            <w:shd w:val="clear" w:color="000000" w:fill="FAFEFF"/>
            <w:vAlign w:val="center"/>
            <w:hideMark/>
          </w:tcPr>
          <w:p w14:paraId="30ACD49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对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tu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00F2398" w14:textId="77777777" w:rsidTr="00D70B5C">
        <w:trPr>
          <w:tblCellSpacing w:w="15" w:type="dxa"/>
        </w:trPr>
        <w:tc>
          <w:tcPr>
            <w:tcW w:w="2346" w:type="pct"/>
            <w:shd w:val="clear" w:color="000000" w:fill="E1F5FA"/>
            <w:vAlign w:val="center"/>
            <w:hideMark/>
          </w:tcPr>
          <w:p w14:paraId="4FFFE89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Comment dit-on “hurry up” à plusieurs personnes ?</w:t>
            </w:r>
          </w:p>
        </w:tc>
        <w:tc>
          <w:tcPr>
            <w:tcW w:w="1388" w:type="pct"/>
            <w:shd w:val="clear" w:color="000000" w:fill="FFFAEB"/>
            <w:vAlign w:val="center"/>
            <w:hideMark/>
          </w:tcPr>
          <w:p w14:paraId="278AF4C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Dépêchez-vous !</w:t>
            </w:r>
          </w:p>
        </w:tc>
        <w:tc>
          <w:tcPr>
            <w:tcW w:w="1201" w:type="pct"/>
            <w:shd w:val="clear" w:color="000000" w:fill="F2FAFC"/>
            <w:vAlign w:val="center"/>
            <w:hideMark/>
          </w:tcPr>
          <w:p w14:paraId="18DC21F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对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vous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F32F2AD" w14:textId="77777777" w:rsidTr="00D70B5C">
        <w:trPr>
          <w:tblCellSpacing w:w="15" w:type="dxa"/>
        </w:trPr>
        <w:tc>
          <w:tcPr>
            <w:tcW w:w="2346" w:type="pct"/>
            <w:shd w:val="clear" w:color="000000" w:fill="E1F5FA"/>
            <w:vAlign w:val="center"/>
            <w:hideMark/>
          </w:tcPr>
          <w:p w14:paraId="6FD5608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Comment dit-on “absent-minded / distracted” ?</w:t>
            </w:r>
          </w:p>
        </w:tc>
        <w:tc>
          <w:tcPr>
            <w:tcW w:w="1388" w:type="pct"/>
            <w:shd w:val="clear" w:color="000000" w:fill="FFFAEB"/>
            <w:vAlign w:val="center"/>
            <w:hideMark/>
          </w:tcPr>
          <w:p w14:paraId="67E4DA8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distrait / distraite</w:t>
            </w:r>
          </w:p>
        </w:tc>
        <w:tc>
          <w:tcPr>
            <w:tcW w:w="1201" w:type="pct"/>
            <w:shd w:val="clear" w:color="000000" w:fill="FAFEFF"/>
            <w:vAlign w:val="center"/>
            <w:hideMark/>
          </w:tcPr>
          <w:p w14:paraId="519F815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形容词，要性数配合。</w:t>
            </w:r>
          </w:p>
        </w:tc>
      </w:tr>
      <w:tr w:rsidR="00992D11" w:rsidRPr="00D70B5C" w14:paraId="23B508BF" w14:textId="77777777" w:rsidTr="00D70B5C">
        <w:trPr>
          <w:tblCellSpacing w:w="15" w:type="dxa"/>
        </w:trPr>
        <w:tc>
          <w:tcPr>
            <w:tcW w:w="2346" w:type="pct"/>
            <w:shd w:val="clear" w:color="000000" w:fill="E1F5FA"/>
            <w:vAlign w:val="center"/>
            <w:hideMark/>
          </w:tcPr>
          <w:p w14:paraId="1094B68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fermer la radio → synonyme correct</w:t>
            </w:r>
          </w:p>
        </w:tc>
        <w:tc>
          <w:tcPr>
            <w:tcW w:w="1388" w:type="pct"/>
            <w:shd w:val="clear" w:color="000000" w:fill="FFFAEB"/>
            <w:vAlign w:val="center"/>
            <w:hideMark/>
          </w:tcPr>
          <w:p w14:paraId="342B579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éteindre la radio</w:t>
            </w:r>
          </w:p>
        </w:tc>
        <w:tc>
          <w:tcPr>
            <w:tcW w:w="1201" w:type="pct"/>
            <w:shd w:val="clear" w:color="000000" w:fill="F2FAFC"/>
            <w:vAlign w:val="center"/>
            <w:hideMark/>
          </w:tcPr>
          <w:p w14:paraId="7DCC5A6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收音机要</w:t>
            </w:r>
            <w:r w:rsidRPr="00D70B5C">
              <w:rPr>
                <w:rFonts w:ascii="Arial" w:hAnsi="Arial" w:cs="Arial"/>
                <w:sz w:val="20"/>
              </w:rPr>
              <w:t xml:space="preserve"> turn off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DD0BC33" w14:textId="77777777" w:rsidTr="00D70B5C">
        <w:trPr>
          <w:tblCellSpacing w:w="15" w:type="dxa"/>
        </w:trPr>
        <w:tc>
          <w:tcPr>
            <w:tcW w:w="2346" w:type="pct"/>
            <w:shd w:val="clear" w:color="000000" w:fill="E1F5FA"/>
            <w:vAlign w:val="center"/>
            <w:hideMark/>
          </w:tcPr>
          <w:p w14:paraId="731D4D7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fermer la porte → synonyme anglais</w:t>
            </w:r>
          </w:p>
        </w:tc>
        <w:tc>
          <w:tcPr>
            <w:tcW w:w="1388" w:type="pct"/>
            <w:shd w:val="clear" w:color="000000" w:fill="FFFAEB"/>
            <w:vAlign w:val="center"/>
            <w:hideMark/>
          </w:tcPr>
          <w:p w14:paraId="4630E1E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close the door</w:t>
            </w:r>
          </w:p>
        </w:tc>
        <w:tc>
          <w:tcPr>
            <w:tcW w:w="1201" w:type="pct"/>
            <w:shd w:val="clear" w:color="000000" w:fill="FAFEFF"/>
            <w:vAlign w:val="center"/>
            <w:hideMark/>
          </w:tcPr>
          <w:p w14:paraId="5C56824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门可以</w:t>
            </w:r>
            <w:r w:rsidRPr="00D70B5C">
              <w:rPr>
                <w:rFonts w:ascii="Arial" w:hAnsi="Arial" w:cs="Arial"/>
                <w:sz w:val="20"/>
              </w:rPr>
              <w:t xml:space="preserve"> close</w:t>
            </w:r>
            <w:r w:rsidRPr="00D70B5C">
              <w:rPr>
                <w:rFonts w:ascii="Arial" w:eastAsia="SimSun" w:hAnsi="Arial" w:cs="Arial" w:hint="eastAsia"/>
                <w:sz w:val="20"/>
              </w:rPr>
              <w:t>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fermer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976235B" w14:textId="77777777" w:rsidTr="00D70B5C">
        <w:trPr>
          <w:tblCellSpacing w:w="15" w:type="dxa"/>
        </w:trPr>
        <w:tc>
          <w:tcPr>
            <w:tcW w:w="2346" w:type="pct"/>
            <w:shd w:val="clear" w:color="000000" w:fill="E1F5FA"/>
            <w:vAlign w:val="center"/>
            <w:hideMark/>
          </w:tcPr>
          <w:p w14:paraId="4BD0EBA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avoir peur de quelque chose → synonyme</w:t>
            </w:r>
          </w:p>
        </w:tc>
        <w:tc>
          <w:tcPr>
            <w:tcW w:w="1388" w:type="pct"/>
            <w:shd w:val="clear" w:color="000000" w:fill="FFFAEB"/>
            <w:vAlign w:val="center"/>
            <w:hideMark/>
          </w:tcPr>
          <w:p w14:paraId="28EC907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craindre quelque chose</w:t>
            </w:r>
          </w:p>
        </w:tc>
        <w:tc>
          <w:tcPr>
            <w:tcW w:w="1201" w:type="pct"/>
            <w:shd w:val="clear" w:color="000000" w:fill="F2FAFC"/>
            <w:vAlign w:val="center"/>
            <w:hideMark/>
          </w:tcPr>
          <w:p w14:paraId="166F5E0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craindre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直接接宾语。</w:t>
            </w:r>
          </w:p>
        </w:tc>
      </w:tr>
      <w:tr w:rsidR="00992D11" w:rsidRPr="00D70B5C" w14:paraId="67C87321" w14:textId="77777777" w:rsidTr="00D70B5C">
        <w:trPr>
          <w:tblCellSpacing w:w="15" w:type="dxa"/>
        </w:trPr>
        <w:tc>
          <w:tcPr>
            <w:tcW w:w="2346" w:type="pct"/>
            <w:shd w:val="clear" w:color="000000" w:fill="E1F5FA"/>
            <w:vAlign w:val="center"/>
            <w:hideMark/>
          </w:tcPr>
          <w:p w14:paraId="54372F7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 xml:space="preserve">Il a peur. → avec </w:t>
            </w:r>
            <w:r w:rsidRPr="00D70B5C">
              <w:rPr>
                <w:rStyle w:val="HTMLCode"/>
                <w:rFonts w:ascii="Arial" w:hAnsi="Arial" w:cs="Arial"/>
                <w:b/>
                <w:color w:val="19556E"/>
                <w:lang w:val="fr-CA"/>
              </w:rPr>
              <w:t>craindre</w:t>
            </w:r>
          </w:p>
        </w:tc>
        <w:tc>
          <w:tcPr>
            <w:tcW w:w="1388" w:type="pct"/>
            <w:shd w:val="clear" w:color="000000" w:fill="FFFAEB"/>
            <w:vAlign w:val="center"/>
            <w:hideMark/>
          </w:tcPr>
          <w:p w14:paraId="642537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Il craint.</w:t>
            </w:r>
          </w:p>
        </w:tc>
        <w:tc>
          <w:tcPr>
            <w:tcW w:w="1201" w:type="pct"/>
            <w:shd w:val="clear" w:color="000000" w:fill="FAFEFF"/>
            <w:vAlign w:val="center"/>
            <w:hideMark/>
          </w:tcPr>
          <w:p w14:paraId="02DCB2E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第三组动词单数。</w:t>
            </w:r>
          </w:p>
        </w:tc>
      </w:tr>
      <w:tr w:rsidR="00992D11" w:rsidRPr="00D70B5C" w14:paraId="064F8B3F" w14:textId="77777777" w:rsidTr="00D70B5C">
        <w:trPr>
          <w:tblCellSpacing w:w="15" w:type="dxa"/>
        </w:trPr>
        <w:tc>
          <w:tcPr>
            <w:tcW w:w="2346" w:type="pct"/>
            <w:shd w:val="clear" w:color="000000" w:fill="E1F5FA"/>
            <w:vAlign w:val="center"/>
            <w:hideMark/>
          </w:tcPr>
          <w:p w14:paraId="0FF594B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 xml:space="preserve">Ils ont peur. → avec </w:t>
            </w:r>
            <w:r w:rsidRPr="00D70B5C">
              <w:rPr>
                <w:rStyle w:val="HTMLCode"/>
                <w:rFonts w:ascii="Arial" w:hAnsi="Arial" w:cs="Arial"/>
                <w:b/>
                <w:color w:val="19556E"/>
                <w:lang w:val="fr-CA"/>
              </w:rPr>
              <w:t>craindre</w:t>
            </w:r>
          </w:p>
        </w:tc>
        <w:tc>
          <w:tcPr>
            <w:tcW w:w="1388" w:type="pct"/>
            <w:shd w:val="clear" w:color="000000" w:fill="FFFAEB"/>
            <w:vAlign w:val="center"/>
            <w:hideMark/>
          </w:tcPr>
          <w:p w14:paraId="5B56947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Ils craignent.</w:t>
            </w:r>
          </w:p>
        </w:tc>
        <w:tc>
          <w:tcPr>
            <w:tcW w:w="1201" w:type="pct"/>
            <w:shd w:val="clear" w:color="000000" w:fill="F2FAFC"/>
            <w:vAlign w:val="center"/>
            <w:hideMark/>
          </w:tcPr>
          <w:p w14:paraId="238A28E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第三人称复数。</w:t>
            </w:r>
          </w:p>
        </w:tc>
      </w:tr>
      <w:tr w:rsidR="00992D11" w:rsidRPr="00D70B5C" w14:paraId="3DCEF74B" w14:textId="77777777" w:rsidTr="00D70B5C">
        <w:trPr>
          <w:tblCellSpacing w:w="15" w:type="dxa"/>
        </w:trPr>
        <w:tc>
          <w:tcPr>
            <w:tcW w:w="2346" w:type="pct"/>
            <w:shd w:val="clear" w:color="000000" w:fill="E1F5FA"/>
            <w:vAlign w:val="center"/>
            <w:hideMark/>
          </w:tcPr>
          <w:p w14:paraId="349DB04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de plus en plus ___ voitures</w:t>
            </w:r>
          </w:p>
        </w:tc>
        <w:tc>
          <w:tcPr>
            <w:tcW w:w="1388" w:type="pct"/>
            <w:shd w:val="clear" w:color="000000" w:fill="FFFAEB"/>
            <w:vAlign w:val="center"/>
            <w:hideMark/>
          </w:tcPr>
          <w:p w14:paraId="207F623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de</w:t>
            </w:r>
          </w:p>
        </w:tc>
        <w:tc>
          <w:tcPr>
            <w:tcW w:w="1201" w:type="pct"/>
            <w:shd w:val="clear" w:color="000000" w:fill="FAFEFF"/>
            <w:vAlign w:val="center"/>
            <w:hideMark/>
          </w:tcPr>
          <w:p w14:paraId="51E79F1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de plus en plus de + nom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25075CF" w14:textId="77777777" w:rsidTr="00D70B5C">
        <w:trPr>
          <w:tblCellSpacing w:w="15" w:type="dxa"/>
        </w:trPr>
        <w:tc>
          <w:tcPr>
            <w:tcW w:w="2346" w:type="pct"/>
            <w:shd w:val="clear" w:color="000000" w:fill="E1F5FA"/>
            <w:vAlign w:val="center"/>
            <w:hideMark/>
          </w:tcPr>
          <w:p w14:paraId="47F1CC1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lastRenderedPageBreak/>
              <w:t>Les petites voitures consomment moins ___ essence.</w:t>
            </w:r>
          </w:p>
        </w:tc>
        <w:tc>
          <w:tcPr>
            <w:tcW w:w="1388" w:type="pct"/>
            <w:shd w:val="clear" w:color="000000" w:fill="FFFAEB"/>
            <w:vAlign w:val="center"/>
            <w:hideMark/>
          </w:tcPr>
          <w:p w14:paraId="222F72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d’</w:t>
            </w:r>
          </w:p>
        </w:tc>
        <w:tc>
          <w:tcPr>
            <w:tcW w:w="1201" w:type="pct"/>
            <w:shd w:val="clear" w:color="000000" w:fill="F2FAFC"/>
            <w:vAlign w:val="center"/>
            <w:hideMark/>
          </w:tcPr>
          <w:p w14:paraId="1135A6E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moins de + nom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Fonts w:ascii="Arial" w:eastAsia="SimSun" w:hAnsi="Arial" w:cs="Arial" w:hint="eastAsia"/>
                <w:sz w:val="20"/>
              </w:rPr>
              <w:t>元音前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d’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CB5295C" w14:textId="77777777" w:rsidTr="00D70B5C">
        <w:trPr>
          <w:tblCellSpacing w:w="15" w:type="dxa"/>
        </w:trPr>
        <w:tc>
          <w:tcPr>
            <w:tcW w:w="2346" w:type="pct"/>
            <w:shd w:val="clear" w:color="000000" w:fill="E1F5FA"/>
            <w:vAlign w:val="center"/>
            <w:hideMark/>
          </w:tcPr>
          <w:p w14:paraId="73C45F2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Cette voiture coûte cher.</w:t>
            </w:r>
          </w:p>
        </w:tc>
        <w:tc>
          <w:tcPr>
            <w:tcW w:w="1388" w:type="pct"/>
            <w:shd w:val="clear" w:color="000000" w:fill="FFFAEB"/>
            <w:vAlign w:val="center"/>
            <w:hideMark/>
          </w:tcPr>
          <w:p w14:paraId="4F82B2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这辆车很贵。</w:t>
            </w:r>
          </w:p>
        </w:tc>
        <w:tc>
          <w:tcPr>
            <w:tcW w:w="1201" w:type="pct"/>
            <w:shd w:val="clear" w:color="000000" w:fill="FAFEFF"/>
            <w:vAlign w:val="center"/>
            <w:hideMark/>
          </w:tcPr>
          <w:p w14:paraId="6414600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coûter cher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固定结构。</w:t>
            </w:r>
          </w:p>
        </w:tc>
      </w:tr>
      <w:tr w:rsidR="00992D11" w:rsidRPr="00D70B5C" w14:paraId="7B397309" w14:textId="77777777" w:rsidTr="00D70B5C">
        <w:trPr>
          <w:tblCellSpacing w:w="15" w:type="dxa"/>
        </w:trPr>
        <w:tc>
          <w:tcPr>
            <w:tcW w:w="2346" w:type="pct"/>
            <w:shd w:val="clear" w:color="000000" w:fill="E1F5FA"/>
            <w:vAlign w:val="center"/>
            <w:hideMark/>
          </w:tcPr>
          <w:p w14:paraId="4D00A46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est difficile de ___ en ville.</w:t>
            </w:r>
          </w:p>
        </w:tc>
        <w:tc>
          <w:tcPr>
            <w:tcW w:w="1388" w:type="pct"/>
            <w:shd w:val="clear" w:color="000000" w:fill="FFFAEB"/>
            <w:vAlign w:val="center"/>
            <w:hideMark/>
          </w:tcPr>
          <w:p w14:paraId="2CB1137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se garer / stationner</w:t>
            </w:r>
          </w:p>
        </w:tc>
        <w:tc>
          <w:tcPr>
            <w:tcW w:w="1201" w:type="pct"/>
            <w:shd w:val="clear" w:color="000000" w:fill="F2FAFC"/>
            <w:vAlign w:val="center"/>
            <w:hideMark/>
          </w:tcPr>
          <w:p w14:paraId="2044673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表示停车入位。</w:t>
            </w:r>
          </w:p>
        </w:tc>
      </w:tr>
      <w:tr w:rsidR="00992D11" w:rsidRPr="00D70B5C" w14:paraId="6BA2C324" w14:textId="77777777" w:rsidTr="00D70B5C">
        <w:trPr>
          <w:tblCellSpacing w:w="15" w:type="dxa"/>
        </w:trPr>
        <w:tc>
          <w:tcPr>
            <w:tcW w:w="2346" w:type="pct"/>
            <w:shd w:val="clear" w:color="000000" w:fill="E1F5FA"/>
            <w:vAlign w:val="center"/>
            <w:hideMark/>
          </w:tcPr>
          <w:p w14:paraId="65FF255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Les petites voitures rendent autant de services que les grandes voitures.</w:t>
            </w:r>
          </w:p>
        </w:tc>
        <w:tc>
          <w:tcPr>
            <w:tcW w:w="1388" w:type="pct"/>
            <w:shd w:val="clear" w:color="000000" w:fill="FFFAEB"/>
            <w:vAlign w:val="center"/>
            <w:hideMark/>
          </w:tcPr>
          <w:p w14:paraId="08486B3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小汽车提供和大汽车一样多的服务。</w:t>
            </w:r>
          </w:p>
        </w:tc>
        <w:tc>
          <w:tcPr>
            <w:tcW w:w="1201" w:type="pct"/>
            <w:shd w:val="clear" w:color="000000" w:fill="FAFEFF"/>
            <w:vAlign w:val="center"/>
            <w:hideMark/>
          </w:tcPr>
          <w:p w14:paraId="5D4643C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autant de + nom + que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F5E1656" w14:textId="77777777" w:rsidTr="00D70B5C">
        <w:trPr>
          <w:tblCellSpacing w:w="15" w:type="dxa"/>
        </w:trPr>
        <w:tc>
          <w:tcPr>
            <w:tcW w:w="2346" w:type="pct"/>
            <w:shd w:val="clear" w:color="000000" w:fill="E1F5FA"/>
            <w:vAlign w:val="center"/>
            <w:hideMark/>
          </w:tcPr>
          <w:p w14:paraId="5E252F7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une place de stationnement</w:t>
            </w:r>
          </w:p>
        </w:tc>
        <w:tc>
          <w:tcPr>
            <w:tcW w:w="1388" w:type="pct"/>
            <w:shd w:val="clear" w:color="000000" w:fill="FFFAEB"/>
            <w:vAlign w:val="center"/>
            <w:hideMark/>
          </w:tcPr>
          <w:p w14:paraId="539ADDF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停车位</w:t>
            </w:r>
          </w:p>
        </w:tc>
        <w:tc>
          <w:tcPr>
            <w:tcW w:w="1201" w:type="pct"/>
            <w:shd w:val="clear" w:color="000000" w:fill="F2FAFC"/>
            <w:vAlign w:val="center"/>
            <w:hideMark/>
          </w:tcPr>
          <w:p w14:paraId="77414E1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口语、住房、社区话题高频。</w:t>
            </w:r>
          </w:p>
        </w:tc>
      </w:tr>
    </w:tbl>
    <w:p w14:paraId="778BA174" w14:textId="77777777" w:rsidR="00992D11" w:rsidRDefault="004B0916" w:rsidP="00992D11">
      <w:r>
        <w:rPr>
          <w:noProof/>
        </w:rPr>
      </w:r>
      <w:r>
        <w:pict w14:anchorId="44BDC8F9">
          <v:rect id="Horizontal Line 169" o:spid="_x0000_s1110" style="width:468pt;height:.0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" filled="f">
            <o:lock v:ext="edit" rotation="t" aspectratio="t" verticies="t" text="t" shapetype="t"/>
            <w10:anchorlock/>
          </v:rect>
        </w:pict>
      </w:r>
    </w:p>
    <w:p w14:paraId="42BDD288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本批最该重做的</w:t>
      </w:r>
      <w:r>
        <w:t xml:space="preserve"> 15 </w:t>
      </w:r>
      <w:r>
        <w:rPr>
          <w:rFonts w:ascii="SimSun" w:eastAsia="SimSun" w:hAnsi="SimSun" w:cs="SimSun" w:hint="eastAsia"/>
        </w:rPr>
        <w:t>个句子</w:t>
      </w:r>
    </w:p>
    <w:tbl>
      <w:tblPr>
        <w:tblW w:w="5000" w:type="pct"/>
        <w:tblCellSpacing w:w="15" w:type="dxa"/>
        <w:tblBorders>
          <w:top w:val="single" w:sz="6" w:space="0" w:color="3C8296"/>
          <w:left w:val="single" w:sz="6" w:space="0" w:color="3C8296"/>
          <w:bottom w:val="single" w:sz="6" w:space="0" w:color="3C8296"/>
          <w:right w:val="single" w:sz="6" w:space="0" w:color="3C8296"/>
          <w:insideH w:val="single" w:sz="4" w:space="0" w:color="AAD2DC"/>
          <w:insideV w:val="single" w:sz="4" w:space="0" w:color="AAD2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544"/>
        <w:gridCol w:w="2342"/>
        <w:gridCol w:w="2458"/>
      </w:tblGrid>
      <w:tr w:rsidR="00992D11" w:rsidRPr="00D70B5C" w14:paraId="6BC43171" w14:textId="77777777" w:rsidTr="00D70B5C">
        <w:trPr>
          <w:tblHeader/>
          <w:tblCellSpacing w:w="15" w:type="dxa"/>
        </w:trPr>
        <w:tc>
          <w:tcPr>
            <w:tcW w:w="2407" w:type="pct"/>
            <w:shd w:val="clear" w:color="auto" w:fill="2D7D96"/>
            <w:vAlign w:val="center"/>
            <w:hideMark/>
          </w:tcPr>
          <w:p w14:paraId="07427AC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37" w:type="pct"/>
            <w:shd w:val="clear" w:color="auto" w:fill="2D7D96"/>
            <w:vAlign w:val="center"/>
            <w:hideMark/>
          </w:tcPr>
          <w:p w14:paraId="1C6C25A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291" w:type="pct"/>
            <w:shd w:val="clear" w:color="auto" w:fill="2D7D96"/>
            <w:vAlign w:val="center"/>
            <w:hideMark/>
          </w:tcPr>
          <w:p w14:paraId="7BEDC5A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11B7653C" w14:textId="77777777" w:rsidTr="00D70B5C">
        <w:trPr>
          <w:tblCellSpacing w:w="15" w:type="dxa"/>
        </w:trPr>
        <w:tc>
          <w:tcPr>
            <w:tcW w:w="2407" w:type="pct"/>
            <w:shd w:val="clear" w:color="auto" w:fill="E1F5FA"/>
            <w:vAlign w:val="center"/>
            <w:hideMark/>
          </w:tcPr>
          <w:p w14:paraId="60A9A87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Il est distrait.</w:t>
            </w:r>
          </w:p>
        </w:tc>
        <w:tc>
          <w:tcPr>
            <w:tcW w:w="1237" w:type="pct"/>
            <w:shd w:val="clear" w:color="auto" w:fill="FFFAEB"/>
            <w:vAlign w:val="center"/>
            <w:hideMark/>
          </w:tcPr>
          <w:p w14:paraId="67B0FD8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他心不在焉。</w:t>
            </w:r>
          </w:p>
        </w:tc>
        <w:tc>
          <w:tcPr>
            <w:tcW w:w="1291" w:type="pct"/>
            <w:shd w:val="clear" w:color="auto" w:fill="FAFEFF"/>
            <w:vAlign w:val="center"/>
            <w:hideMark/>
          </w:tcPr>
          <w:p w14:paraId="0BFA05A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不要理解成近视。</w:t>
            </w:r>
          </w:p>
        </w:tc>
      </w:tr>
      <w:tr w:rsidR="00992D11" w:rsidRPr="00D70B5C" w14:paraId="455F1A31" w14:textId="77777777" w:rsidTr="00D70B5C">
        <w:trPr>
          <w:tblCellSpacing w:w="15" w:type="dxa"/>
        </w:trPr>
        <w:tc>
          <w:tcPr>
            <w:tcW w:w="2407" w:type="pct"/>
            <w:shd w:val="clear" w:color="auto" w:fill="E1F5FA"/>
            <w:vAlign w:val="center"/>
            <w:hideMark/>
          </w:tcPr>
          <w:p w14:paraId="43B35D8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Elle est distraite.</w:t>
            </w:r>
          </w:p>
        </w:tc>
        <w:tc>
          <w:tcPr>
            <w:tcW w:w="1237" w:type="pct"/>
            <w:shd w:val="clear" w:color="auto" w:fill="FFFAEB"/>
            <w:vAlign w:val="center"/>
            <w:hideMark/>
          </w:tcPr>
          <w:p w14:paraId="5318D14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她心不在焉。</w:t>
            </w:r>
          </w:p>
        </w:tc>
        <w:tc>
          <w:tcPr>
            <w:tcW w:w="1291" w:type="pct"/>
            <w:shd w:val="clear" w:color="auto" w:fill="F2FAFC"/>
            <w:vAlign w:val="center"/>
            <w:hideMark/>
          </w:tcPr>
          <w:p w14:paraId="7A2054B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阴性加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-e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66B9932" w14:textId="77777777" w:rsidTr="00D70B5C">
        <w:trPr>
          <w:tblCellSpacing w:w="15" w:type="dxa"/>
        </w:trPr>
        <w:tc>
          <w:tcPr>
            <w:tcW w:w="2407" w:type="pct"/>
            <w:shd w:val="clear" w:color="auto" w:fill="E1F5FA"/>
            <w:vAlign w:val="center"/>
            <w:hideMark/>
          </w:tcPr>
          <w:p w14:paraId="6C7CB3A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perd toujours ses lunettes.</w:t>
            </w:r>
          </w:p>
        </w:tc>
        <w:tc>
          <w:tcPr>
            <w:tcW w:w="1237" w:type="pct"/>
            <w:shd w:val="clear" w:color="auto" w:fill="FFFAEB"/>
            <w:vAlign w:val="center"/>
            <w:hideMark/>
          </w:tcPr>
          <w:p w14:paraId="0705C09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他总是弄丢眼镜。</w:t>
            </w:r>
          </w:p>
        </w:tc>
        <w:tc>
          <w:tcPr>
            <w:tcW w:w="1291" w:type="pct"/>
            <w:shd w:val="clear" w:color="auto" w:fill="FAFEFF"/>
            <w:vAlign w:val="center"/>
            <w:hideMark/>
          </w:tcPr>
          <w:p w14:paraId="02B9A13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perdre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丢失。</w:t>
            </w:r>
          </w:p>
        </w:tc>
      </w:tr>
      <w:tr w:rsidR="00992D11" w:rsidRPr="00D70B5C" w14:paraId="4A34BFD6" w14:textId="77777777" w:rsidTr="00D70B5C">
        <w:trPr>
          <w:tblCellSpacing w:w="15" w:type="dxa"/>
        </w:trPr>
        <w:tc>
          <w:tcPr>
            <w:tcW w:w="2407" w:type="pct"/>
            <w:shd w:val="clear" w:color="auto" w:fill="E1F5FA"/>
            <w:vAlign w:val="center"/>
            <w:hideMark/>
          </w:tcPr>
          <w:p w14:paraId="08E0EC8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Dépêche-toi !</w:t>
            </w:r>
          </w:p>
        </w:tc>
        <w:tc>
          <w:tcPr>
            <w:tcW w:w="1237" w:type="pct"/>
            <w:shd w:val="clear" w:color="auto" w:fill="FFFAEB"/>
            <w:vAlign w:val="center"/>
            <w:hideMark/>
          </w:tcPr>
          <w:p w14:paraId="37DFE8D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快点！</w:t>
            </w:r>
          </w:p>
        </w:tc>
        <w:tc>
          <w:tcPr>
            <w:tcW w:w="1291" w:type="pct"/>
            <w:shd w:val="clear" w:color="auto" w:fill="F2FAFC"/>
            <w:vAlign w:val="center"/>
            <w:hideMark/>
          </w:tcPr>
          <w:p w14:paraId="23F35C9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对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tu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E8B4F5D" w14:textId="77777777" w:rsidTr="00D70B5C">
        <w:trPr>
          <w:tblCellSpacing w:w="15" w:type="dxa"/>
        </w:trPr>
        <w:tc>
          <w:tcPr>
            <w:tcW w:w="2407" w:type="pct"/>
            <w:shd w:val="clear" w:color="auto" w:fill="E1F5FA"/>
            <w:vAlign w:val="center"/>
            <w:hideMark/>
          </w:tcPr>
          <w:p w14:paraId="64B0558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Dépêchez-vous !</w:t>
            </w:r>
          </w:p>
        </w:tc>
        <w:tc>
          <w:tcPr>
            <w:tcW w:w="1237" w:type="pct"/>
            <w:shd w:val="clear" w:color="auto" w:fill="FFFAEB"/>
            <w:vAlign w:val="center"/>
            <w:hideMark/>
          </w:tcPr>
          <w:p w14:paraId="5BCECFC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快点！</w:t>
            </w:r>
          </w:p>
        </w:tc>
        <w:tc>
          <w:tcPr>
            <w:tcW w:w="1291" w:type="pct"/>
            <w:shd w:val="clear" w:color="auto" w:fill="FAFEFF"/>
            <w:vAlign w:val="center"/>
            <w:hideMark/>
          </w:tcPr>
          <w:p w14:paraId="2805B8B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对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vous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0D86C79" w14:textId="77777777" w:rsidTr="00D70B5C">
        <w:trPr>
          <w:tblCellSpacing w:w="15" w:type="dxa"/>
        </w:trPr>
        <w:tc>
          <w:tcPr>
            <w:tcW w:w="2407" w:type="pct"/>
            <w:shd w:val="clear" w:color="auto" w:fill="E1F5FA"/>
            <w:vAlign w:val="center"/>
            <w:hideMark/>
          </w:tcPr>
          <w:p w14:paraId="4170A6A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J’éteins la radio.</w:t>
            </w:r>
          </w:p>
        </w:tc>
        <w:tc>
          <w:tcPr>
            <w:tcW w:w="1237" w:type="pct"/>
            <w:shd w:val="clear" w:color="auto" w:fill="FFFAEB"/>
            <w:vAlign w:val="center"/>
            <w:hideMark/>
          </w:tcPr>
          <w:p w14:paraId="19B66F3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我关掉收音机。</w:t>
            </w:r>
          </w:p>
        </w:tc>
        <w:tc>
          <w:tcPr>
            <w:tcW w:w="1291" w:type="pct"/>
            <w:shd w:val="clear" w:color="auto" w:fill="F2FAFC"/>
            <w:vAlign w:val="center"/>
            <w:hideMark/>
          </w:tcPr>
          <w:p w14:paraId="06D6932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电器用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éteindre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BF9B864" w14:textId="77777777" w:rsidTr="00D70B5C">
        <w:trPr>
          <w:tblCellSpacing w:w="15" w:type="dxa"/>
        </w:trPr>
        <w:tc>
          <w:tcPr>
            <w:tcW w:w="2407" w:type="pct"/>
            <w:shd w:val="clear" w:color="auto" w:fill="E1F5FA"/>
            <w:vAlign w:val="center"/>
            <w:hideMark/>
          </w:tcPr>
          <w:p w14:paraId="39C6635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ferme la porte.</w:t>
            </w:r>
          </w:p>
        </w:tc>
        <w:tc>
          <w:tcPr>
            <w:tcW w:w="1237" w:type="pct"/>
            <w:shd w:val="clear" w:color="auto" w:fill="FFFAEB"/>
            <w:vAlign w:val="center"/>
            <w:hideMark/>
          </w:tcPr>
          <w:p w14:paraId="0ADD73A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我关门。</w:t>
            </w:r>
          </w:p>
        </w:tc>
        <w:tc>
          <w:tcPr>
            <w:tcW w:w="1291" w:type="pct"/>
            <w:shd w:val="clear" w:color="auto" w:fill="FAFEFF"/>
            <w:vAlign w:val="center"/>
            <w:hideMark/>
          </w:tcPr>
          <w:p w14:paraId="6CAA4A8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门窗用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fermer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24A79BE" w14:textId="77777777" w:rsidTr="00D70B5C">
        <w:trPr>
          <w:tblCellSpacing w:w="15" w:type="dxa"/>
        </w:trPr>
        <w:tc>
          <w:tcPr>
            <w:tcW w:w="2407" w:type="pct"/>
            <w:shd w:val="clear" w:color="auto" w:fill="E1F5FA"/>
            <w:vAlign w:val="center"/>
            <w:hideMark/>
          </w:tcPr>
          <w:p w14:paraId="1623B9B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Il craint le bruit.</w:t>
            </w:r>
          </w:p>
        </w:tc>
        <w:tc>
          <w:tcPr>
            <w:tcW w:w="1237" w:type="pct"/>
            <w:shd w:val="clear" w:color="auto" w:fill="FFFAEB"/>
            <w:vAlign w:val="center"/>
            <w:hideMark/>
          </w:tcPr>
          <w:p w14:paraId="7398256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他害怕噪音。</w:t>
            </w:r>
          </w:p>
        </w:tc>
        <w:tc>
          <w:tcPr>
            <w:tcW w:w="1291" w:type="pct"/>
            <w:shd w:val="clear" w:color="auto" w:fill="F2FAFC"/>
            <w:vAlign w:val="center"/>
            <w:hideMark/>
          </w:tcPr>
          <w:p w14:paraId="2EDEBEC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craindre + COD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42E7954" w14:textId="77777777" w:rsidTr="00D70B5C">
        <w:trPr>
          <w:tblCellSpacing w:w="15" w:type="dxa"/>
        </w:trPr>
        <w:tc>
          <w:tcPr>
            <w:tcW w:w="2407" w:type="pct"/>
            <w:shd w:val="clear" w:color="auto" w:fill="E1F5FA"/>
            <w:vAlign w:val="center"/>
            <w:hideMark/>
          </w:tcPr>
          <w:p w14:paraId="6E2D3B7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a peur du bruit.</w:t>
            </w:r>
          </w:p>
        </w:tc>
        <w:tc>
          <w:tcPr>
            <w:tcW w:w="1237" w:type="pct"/>
            <w:shd w:val="clear" w:color="auto" w:fill="FFFAEB"/>
            <w:vAlign w:val="center"/>
            <w:hideMark/>
          </w:tcPr>
          <w:p w14:paraId="5850704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他害怕噪音。</w:t>
            </w:r>
          </w:p>
        </w:tc>
        <w:tc>
          <w:tcPr>
            <w:tcW w:w="1291" w:type="pct"/>
            <w:shd w:val="clear" w:color="auto" w:fill="FAFEFF"/>
            <w:vAlign w:val="center"/>
            <w:hideMark/>
          </w:tcPr>
          <w:p w14:paraId="20F0E28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avoir peur de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7A01435" w14:textId="77777777" w:rsidTr="00D70B5C">
        <w:trPr>
          <w:tblCellSpacing w:w="15" w:type="dxa"/>
        </w:trPr>
        <w:tc>
          <w:tcPr>
            <w:tcW w:w="2407" w:type="pct"/>
            <w:shd w:val="clear" w:color="auto" w:fill="E1F5FA"/>
            <w:vAlign w:val="center"/>
            <w:hideMark/>
          </w:tcPr>
          <w:p w14:paraId="15F17F2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y a de plus en plus de petites voitures.</w:t>
            </w:r>
          </w:p>
        </w:tc>
        <w:tc>
          <w:tcPr>
            <w:tcW w:w="1237" w:type="pct"/>
            <w:shd w:val="clear" w:color="auto" w:fill="FFFAEB"/>
            <w:vAlign w:val="center"/>
            <w:hideMark/>
          </w:tcPr>
          <w:p w14:paraId="6CA6F93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小汽车越来越多。</w:t>
            </w:r>
          </w:p>
        </w:tc>
        <w:tc>
          <w:tcPr>
            <w:tcW w:w="1291" w:type="pct"/>
            <w:shd w:val="clear" w:color="auto" w:fill="F2FAFC"/>
            <w:vAlign w:val="center"/>
            <w:hideMark/>
          </w:tcPr>
          <w:p w14:paraId="5CB49AB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 xml:space="preserve">de plus en plus de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名词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938A7A8" w14:textId="77777777" w:rsidTr="00D70B5C">
        <w:trPr>
          <w:tblCellSpacing w:w="15" w:type="dxa"/>
        </w:trPr>
        <w:tc>
          <w:tcPr>
            <w:tcW w:w="2407" w:type="pct"/>
            <w:shd w:val="clear" w:color="auto" w:fill="E1F5FA"/>
            <w:vAlign w:val="center"/>
            <w:hideMark/>
          </w:tcPr>
          <w:p w14:paraId="7333F1C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Les petites voitures consomment moins d’essence.</w:t>
            </w:r>
          </w:p>
        </w:tc>
        <w:tc>
          <w:tcPr>
            <w:tcW w:w="1237" w:type="pct"/>
            <w:shd w:val="clear" w:color="auto" w:fill="FFFAEB"/>
            <w:vAlign w:val="center"/>
            <w:hideMark/>
          </w:tcPr>
          <w:p w14:paraId="2ACFEFF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小汽车消耗更少汽油。</w:t>
            </w:r>
          </w:p>
        </w:tc>
        <w:tc>
          <w:tcPr>
            <w:tcW w:w="1291" w:type="pct"/>
            <w:shd w:val="clear" w:color="auto" w:fill="FAFEFF"/>
            <w:vAlign w:val="center"/>
            <w:hideMark/>
          </w:tcPr>
          <w:p w14:paraId="0635638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moins de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元音前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d’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552F858" w14:textId="77777777" w:rsidTr="00D70B5C">
        <w:trPr>
          <w:tblCellSpacing w:w="15" w:type="dxa"/>
        </w:trPr>
        <w:tc>
          <w:tcPr>
            <w:tcW w:w="2407" w:type="pct"/>
            <w:shd w:val="clear" w:color="auto" w:fill="E1F5FA"/>
            <w:vAlign w:val="center"/>
            <w:hideMark/>
          </w:tcPr>
          <w:p w14:paraId="1D84C1E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L’assurance coûte moins cher.</w:t>
            </w:r>
          </w:p>
        </w:tc>
        <w:tc>
          <w:tcPr>
            <w:tcW w:w="1237" w:type="pct"/>
            <w:shd w:val="clear" w:color="auto" w:fill="FFFAEB"/>
            <w:vAlign w:val="center"/>
            <w:hideMark/>
          </w:tcPr>
          <w:p w14:paraId="090FAE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保险花费更少。</w:t>
            </w:r>
          </w:p>
        </w:tc>
        <w:tc>
          <w:tcPr>
            <w:tcW w:w="1291" w:type="pct"/>
            <w:shd w:val="clear" w:color="auto" w:fill="F2FAFC"/>
            <w:vAlign w:val="center"/>
            <w:hideMark/>
          </w:tcPr>
          <w:p w14:paraId="39935C9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coûter moins cher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E51233F" w14:textId="77777777" w:rsidTr="00D70B5C">
        <w:trPr>
          <w:tblCellSpacing w:w="15" w:type="dxa"/>
        </w:trPr>
        <w:tc>
          <w:tcPr>
            <w:tcW w:w="2407" w:type="pct"/>
            <w:shd w:val="clear" w:color="auto" w:fill="E1F5FA"/>
            <w:vAlign w:val="center"/>
            <w:hideMark/>
          </w:tcPr>
          <w:p w14:paraId="3B0E47B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lastRenderedPageBreak/>
              <w:t>Les petites voitures permettent de mieux circuler en ville.</w:t>
            </w:r>
          </w:p>
        </w:tc>
        <w:tc>
          <w:tcPr>
            <w:tcW w:w="1237" w:type="pct"/>
            <w:shd w:val="clear" w:color="auto" w:fill="FFFAEB"/>
            <w:vAlign w:val="center"/>
            <w:hideMark/>
          </w:tcPr>
          <w:p w14:paraId="2DE2526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小汽车让人在城市里更容易通行。</w:t>
            </w:r>
          </w:p>
        </w:tc>
        <w:tc>
          <w:tcPr>
            <w:tcW w:w="1291" w:type="pct"/>
            <w:shd w:val="clear" w:color="auto" w:fill="FAFEFF"/>
            <w:vAlign w:val="center"/>
            <w:hideMark/>
          </w:tcPr>
          <w:p w14:paraId="5E81381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permettre de + infinitif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A039F79" w14:textId="77777777" w:rsidTr="00D70B5C">
        <w:trPr>
          <w:tblCellSpacing w:w="15" w:type="dxa"/>
        </w:trPr>
        <w:tc>
          <w:tcPr>
            <w:tcW w:w="2407" w:type="pct"/>
            <w:shd w:val="clear" w:color="auto" w:fill="E1F5FA"/>
            <w:vAlign w:val="center"/>
            <w:hideMark/>
          </w:tcPr>
          <w:p w14:paraId="29C1E26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est plus facile de se garer avec une petite voiture.</w:t>
            </w:r>
          </w:p>
        </w:tc>
        <w:tc>
          <w:tcPr>
            <w:tcW w:w="1237" w:type="pct"/>
            <w:shd w:val="clear" w:color="auto" w:fill="FFFAEB"/>
            <w:vAlign w:val="center"/>
            <w:hideMark/>
          </w:tcPr>
          <w:p w14:paraId="0E17844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开小车更容易停车。</w:t>
            </w:r>
          </w:p>
        </w:tc>
        <w:tc>
          <w:tcPr>
            <w:tcW w:w="1291" w:type="pct"/>
            <w:shd w:val="clear" w:color="auto" w:fill="F2FAFC"/>
            <w:vAlign w:val="center"/>
            <w:hideMark/>
          </w:tcPr>
          <w:p w14:paraId="373B539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se garer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是停车入位。</w:t>
            </w:r>
          </w:p>
        </w:tc>
      </w:tr>
      <w:tr w:rsidR="00992D11" w:rsidRPr="00D70B5C" w14:paraId="2B13A792" w14:textId="77777777" w:rsidTr="00D70B5C">
        <w:trPr>
          <w:tblCellSpacing w:w="15" w:type="dxa"/>
        </w:trPr>
        <w:tc>
          <w:tcPr>
            <w:tcW w:w="2407" w:type="pct"/>
            <w:shd w:val="clear" w:color="auto" w:fill="E1F5FA"/>
            <w:vAlign w:val="center"/>
            <w:hideMark/>
          </w:tcPr>
          <w:p w14:paraId="7809E54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Les petites voitures rendent autant de services que les grandes voitures.</w:t>
            </w:r>
          </w:p>
        </w:tc>
        <w:tc>
          <w:tcPr>
            <w:tcW w:w="1237" w:type="pct"/>
            <w:shd w:val="clear" w:color="auto" w:fill="FFFAEB"/>
            <w:vAlign w:val="center"/>
            <w:hideMark/>
          </w:tcPr>
          <w:p w14:paraId="2EAEE76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小汽车和大车一样有用。</w:t>
            </w:r>
          </w:p>
        </w:tc>
        <w:tc>
          <w:tcPr>
            <w:tcW w:w="1291" w:type="pct"/>
            <w:shd w:val="clear" w:color="auto" w:fill="FAFEFF"/>
            <w:vAlign w:val="center"/>
            <w:hideMark/>
          </w:tcPr>
          <w:p w14:paraId="06EF72C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阅读文章核心句。</w:t>
            </w:r>
          </w:p>
        </w:tc>
      </w:tr>
    </w:tbl>
    <w:p w14:paraId="2C104D01" w14:textId="77777777" w:rsidR="00992D11" w:rsidRDefault="004B0916" w:rsidP="00992D11">
      <w:r>
        <w:rPr>
          <w:noProof/>
        </w:rPr>
      </w:r>
      <w:r>
        <w:pict w14:anchorId="061DB22E">
          <v:rect id="Horizontal Line 168" o:spid="_x0000_s1109" style="width:468pt;height:.0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" filled="f">
            <o:lock v:ext="edit" rotation="t" aspectratio="t" verticies="t" text="t" shapetype="t"/>
            <w10:anchorlock/>
          </v:rect>
        </w:pict>
      </w:r>
    </w:p>
    <w:p w14:paraId="0866E55A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本批结论</w:t>
      </w:r>
    </w:p>
    <w:tbl>
      <w:tblPr>
        <w:tblW w:w="5000" w:type="pct"/>
        <w:tblCellSpacing w:w="15" w:type="dxa"/>
        <w:tblBorders>
          <w:top w:val="single" w:sz="6" w:space="0" w:color="3C7D5A"/>
          <w:left w:val="single" w:sz="6" w:space="0" w:color="3C7D5A"/>
          <w:bottom w:val="single" w:sz="6" w:space="0" w:color="3C7D5A"/>
          <w:right w:val="single" w:sz="6" w:space="0" w:color="3C7D5A"/>
          <w:insideH w:val="single" w:sz="4" w:space="0" w:color="AACDB9"/>
          <w:insideV w:val="single" w:sz="4" w:space="0" w:color="AACDB9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951"/>
        <w:gridCol w:w="4863"/>
        <w:gridCol w:w="3530"/>
      </w:tblGrid>
      <w:tr w:rsidR="00992D11" w:rsidRPr="00D70B5C" w14:paraId="2EAABD5E" w14:textId="77777777" w:rsidTr="00D70B5C">
        <w:trPr>
          <w:tblHeader/>
          <w:tblCellSpacing w:w="15" w:type="dxa"/>
        </w:trPr>
        <w:tc>
          <w:tcPr>
            <w:tcW w:w="485" w:type="pct"/>
            <w:shd w:val="clear" w:color="auto" w:fill="2D7355"/>
            <w:vAlign w:val="center"/>
            <w:hideMark/>
          </w:tcPr>
          <w:p w14:paraId="6E7953D5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586" w:type="pct"/>
            <w:shd w:val="clear" w:color="auto" w:fill="2D7355"/>
            <w:vAlign w:val="center"/>
            <w:hideMark/>
          </w:tcPr>
          <w:p w14:paraId="3F91FDAD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865" w:type="pct"/>
            <w:shd w:val="clear" w:color="auto" w:fill="2D7355"/>
            <w:vAlign w:val="center"/>
            <w:hideMark/>
          </w:tcPr>
          <w:p w14:paraId="5EBDB3E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4FFB7DB4" w14:textId="77777777" w:rsidTr="00D70B5C">
        <w:trPr>
          <w:tblCellSpacing w:w="15" w:type="dxa"/>
        </w:trPr>
        <w:tc>
          <w:tcPr>
            <w:tcW w:w="485" w:type="pct"/>
            <w:shd w:val="clear" w:color="auto" w:fill="DCF0E6"/>
            <w:vAlign w:val="center"/>
            <w:hideMark/>
          </w:tcPr>
          <w:p w14:paraId="672F97F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t>本批最核心问题</w:t>
            </w:r>
          </w:p>
        </w:tc>
        <w:tc>
          <w:tcPr>
            <w:tcW w:w="2586" w:type="pct"/>
            <w:shd w:val="clear" w:color="auto" w:fill="FAFFFA"/>
            <w:vAlign w:val="center"/>
            <w:hideMark/>
          </w:tcPr>
          <w:p w14:paraId="27E4B56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词义不熟会拖累变位题和阅读题</w:t>
            </w:r>
          </w:p>
        </w:tc>
        <w:tc>
          <w:tcPr>
            <w:tcW w:w="1865" w:type="pct"/>
            <w:shd w:val="clear" w:color="auto" w:fill="F8FDFA"/>
            <w:vAlign w:val="center"/>
            <w:hideMark/>
          </w:tcPr>
          <w:p w14:paraId="0C0FAA0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你动词变位能写，但老师指出词意思不认识。词义不稳时，题型稍微变化就会误判。</w:t>
            </w:r>
          </w:p>
        </w:tc>
      </w:tr>
      <w:tr w:rsidR="00992D11" w:rsidRPr="00D70B5C" w14:paraId="69B2583C" w14:textId="77777777" w:rsidTr="00D70B5C">
        <w:trPr>
          <w:tblCellSpacing w:w="15" w:type="dxa"/>
        </w:trPr>
        <w:tc>
          <w:tcPr>
            <w:tcW w:w="485" w:type="pct"/>
            <w:shd w:val="clear" w:color="auto" w:fill="DCF0E6"/>
            <w:vAlign w:val="center"/>
            <w:hideMark/>
          </w:tcPr>
          <w:p w14:paraId="7E12391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t>本批最该背</w:t>
            </w:r>
          </w:p>
        </w:tc>
        <w:tc>
          <w:tcPr>
            <w:tcW w:w="2586" w:type="pct"/>
            <w:shd w:val="clear" w:color="auto" w:fill="FAFFFA"/>
            <w:vAlign w:val="center"/>
            <w:hideMark/>
          </w:tcPr>
          <w:p w14:paraId="1C24BA8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distrait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se dépêcher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éteindre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fermer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craindre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consommer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coûter cher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se garer / stationner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rendre des services</w:t>
            </w:r>
          </w:p>
        </w:tc>
        <w:tc>
          <w:tcPr>
            <w:tcW w:w="1865" w:type="pct"/>
            <w:shd w:val="clear" w:color="auto" w:fill="EEF8F2"/>
            <w:vAlign w:val="center"/>
            <w:hideMark/>
          </w:tcPr>
          <w:p w14:paraId="481506C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这些是本批直接讲到或能反推出的高价值词。</w:t>
            </w:r>
          </w:p>
        </w:tc>
      </w:tr>
      <w:tr w:rsidR="00992D11" w:rsidRPr="00D70B5C" w14:paraId="11F2F47B" w14:textId="77777777" w:rsidTr="00D70B5C">
        <w:trPr>
          <w:tblCellSpacing w:w="15" w:type="dxa"/>
        </w:trPr>
        <w:tc>
          <w:tcPr>
            <w:tcW w:w="485" w:type="pct"/>
            <w:shd w:val="clear" w:color="auto" w:fill="DCF0E6"/>
            <w:vAlign w:val="center"/>
            <w:hideMark/>
          </w:tcPr>
          <w:p w14:paraId="79EFE25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t>本批最该纠正</w:t>
            </w:r>
          </w:p>
        </w:tc>
        <w:tc>
          <w:tcPr>
            <w:tcW w:w="2586" w:type="pct"/>
            <w:shd w:val="clear" w:color="auto" w:fill="FAFFFA"/>
            <w:vAlign w:val="center"/>
            <w:hideMark/>
          </w:tcPr>
          <w:p w14:paraId="02CC118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325A46"/>
              </w:rPr>
              <w:t>fermer</w:t>
            </w:r>
            <w:r w:rsidRPr="00D70B5C">
              <w:rPr>
                <w:rFonts w:ascii="Arial" w:hAnsi="Arial" w:cs="Arial"/>
                <w:color w:val="325A46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和</w:t>
            </w:r>
            <w:r w:rsidRPr="00D70B5C">
              <w:rPr>
                <w:rFonts w:ascii="Arial" w:hAnsi="Arial" w:cs="Arial"/>
                <w:color w:val="325A46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color w:val="325A46"/>
              </w:rPr>
              <w:t>éteindre</w:t>
            </w:r>
            <w:r w:rsidRPr="00D70B5C">
              <w:rPr>
                <w:rFonts w:ascii="Arial" w:hAnsi="Arial" w:cs="Arial"/>
                <w:color w:val="325A46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的</w:t>
            </w:r>
            <w:r w:rsidRPr="00D70B5C">
              <w:rPr>
                <w:rFonts w:ascii="Arial" w:hAnsi="Arial" w:cs="Arial"/>
                <w:color w:val="325A46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关</w:t>
            </w:r>
            <w:r w:rsidRPr="00D70B5C">
              <w:rPr>
                <w:rFonts w:ascii="Arial" w:hAnsi="Arial" w:cs="Arial"/>
                <w:color w:val="325A46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不能混</w:t>
            </w:r>
          </w:p>
        </w:tc>
        <w:tc>
          <w:tcPr>
            <w:tcW w:w="1865" w:type="pct"/>
            <w:shd w:val="clear" w:color="auto" w:fill="F8FDFA"/>
            <w:vAlign w:val="center"/>
            <w:hideMark/>
          </w:tcPr>
          <w:p w14:paraId="69CA538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门窗用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fermer</w:t>
            </w:r>
            <w:r w:rsidRPr="00D70B5C">
              <w:rPr>
                <w:rFonts w:ascii="Arial" w:eastAsia="SimSun" w:hAnsi="Arial" w:cs="Arial" w:hint="eastAsia"/>
                <w:sz w:val="20"/>
              </w:rPr>
              <w:t>；电器、灯、火用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éteindre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A028FCE" w14:textId="77777777" w:rsidTr="00D70B5C">
        <w:trPr>
          <w:tblCellSpacing w:w="15" w:type="dxa"/>
        </w:trPr>
        <w:tc>
          <w:tcPr>
            <w:tcW w:w="485" w:type="pct"/>
            <w:shd w:val="clear" w:color="auto" w:fill="DCF0E6"/>
            <w:vAlign w:val="center"/>
            <w:hideMark/>
          </w:tcPr>
          <w:p w14:paraId="3099D10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t>本批最该掌握的阅读结构</w:t>
            </w:r>
          </w:p>
        </w:tc>
        <w:tc>
          <w:tcPr>
            <w:tcW w:w="2586" w:type="pct"/>
            <w:shd w:val="clear" w:color="auto" w:fill="FAFFFA"/>
            <w:vAlign w:val="center"/>
            <w:hideMark/>
          </w:tcPr>
          <w:p w14:paraId="17F4B1D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de plus en plus de + nom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moins de + nom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autant de + nom + que</w:t>
            </w:r>
          </w:p>
        </w:tc>
        <w:tc>
          <w:tcPr>
            <w:tcW w:w="1865" w:type="pct"/>
            <w:shd w:val="clear" w:color="auto" w:fill="EEF8F2"/>
            <w:vAlign w:val="center"/>
            <w:hideMark/>
          </w:tcPr>
          <w:p w14:paraId="2156623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这三组都能直接进入阅读和写作。</w:t>
            </w:r>
          </w:p>
        </w:tc>
      </w:tr>
      <w:tr w:rsidR="00992D11" w:rsidRPr="00D70B5C" w14:paraId="7415079E" w14:textId="77777777" w:rsidTr="00D70B5C">
        <w:trPr>
          <w:tblCellSpacing w:w="15" w:type="dxa"/>
        </w:trPr>
        <w:tc>
          <w:tcPr>
            <w:tcW w:w="485" w:type="pct"/>
            <w:shd w:val="clear" w:color="auto" w:fill="DCF0E6"/>
            <w:vAlign w:val="center"/>
            <w:hideMark/>
          </w:tcPr>
          <w:p w14:paraId="1F5391A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t>本批最适合进写作口语</w:t>
            </w:r>
          </w:p>
        </w:tc>
        <w:tc>
          <w:tcPr>
            <w:tcW w:w="2586" w:type="pct"/>
            <w:shd w:val="clear" w:color="auto" w:fill="FAFFFA"/>
            <w:vAlign w:val="center"/>
            <w:hideMark/>
          </w:tcPr>
          <w:p w14:paraId="64086A6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城市停车问题</w:t>
            </w:r>
          </w:p>
        </w:tc>
        <w:tc>
          <w:tcPr>
            <w:tcW w:w="1865" w:type="pct"/>
            <w:shd w:val="clear" w:color="auto" w:fill="F8FDFA"/>
            <w:vAlign w:val="center"/>
            <w:hideMark/>
          </w:tcPr>
          <w:p w14:paraId="31E688A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Il est difficile de se garer en ville.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这种句子可以用于城市生活、住房、交通类题。</w:t>
            </w:r>
          </w:p>
        </w:tc>
      </w:tr>
      <w:tr w:rsidR="00992D11" w:rsidRPr="00D70B5C" w14:paraId="0B084149" w14:textId="77777777" w:rsidTr="00D70B5C">
        <w:trPr>
          <w:tblCellSpacing w:w="15" w:type="dxa"/>
        </w:trPr>
        <w:tc>
          <w:tcPr>
            <w:tcW w:w="485" w:type="pct"/>
            <w:shd w:val="clear" w:color="auto" w:fill="DCF0E6"/>
            <w:vAlign w:val="center"/>
            <w:hideMark/>
          </w:tcPr>
          <w:p w14:paraId="65D224E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t>下一批内容</w:t>
            </w:r>
          </w:p>
        </w:tc>
        <w:tc>
          <w:tcPr>
            <w:tcW w:w="2586" w:type="pct"/>
            <w:shd w:val="clear" w:color="auto" w:fill="FAFFFA"/>
            <w:vAlign w:val="center"/>
            <w:hideMark/>
          </w:tcPr>
          <w:p w14:paraId="49DE3FA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简单将来时体系复习，进入先将来时</w:t>
            </w:r>
            <w:r w:rsidRPr="00D70B5C">
              <w:rPr>
                <w:rFonts w:ascii="Arial" w:hAnsi="Arial" w:cs="Arial"/>
                <w:color w:val="325A46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color w:val="325A46"/>
              </w:rPr>
              <w:t>futur antérieur</w:t>
            </w:r>
          </w:p>
        </w:tc>
        <w:tc>
          <w:tcPr>
            <w:tcW w:w="1865" w:type="pct"/>
            <w:shd w:val="clear" w:color="auto" w:fill="EEF8F2"/>
            <w:vAlign w:val="center"/>
            <w:hideMark/>
          </w:tcPr>
          <w:p w14:paraId="6E3BE68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下一批会开始讲：最近将来时、简单将来时、先将来时之间是什么关系。</w:t>
            </w:r>
          </w:p>
        </w:tc>
      </w:tr>
    </w:tbl>
    <w:p w14:paraId="5446C2D3" w14:textId="77777777" w:rsidR="00992D11" w:rsidRDefault="00992D11" w:rsidP="00992D11">
      <w:pPr>
        <w:rPr>
          <w:lang w:val="fr-CA"/>
        </w:rPr>
      </w:pPr>
    </w:p>
    <w:p w14:paraId="49DBF3F6" w14:textId="77777777" w:rsidR="00992D11" w:rsidRDefault="00992D11" w:rsidP="00992D11">
      <w:pPr>
        <w:pStyle w:val="Heading2"/>
        <w:rPr>
          <w:sz w:val="36"/>
          <w:szCs w:val="36"/>
        </w:rPr>
      </w:pPr>
      <w:r>
        <w:t>第</w:t>
      </w:r>
      <w:r>
        <w:t xml:space="preserve"> 5 </w:t>
      </w:r>
      <w:r>
        <w:t>批：</w:t>
      </w:r>
      <w:r>
        <w:t>36:00–42:30</w:t>
      </w:r>
    </w:p>
    <w:tbl>
      <w:tblPr>
        <w:tblW w:w="5000" w:type="pct"/>
        <w:tblCellSpacing w:w="15" w:type="dxa"/>
        <w:tblBorders>
          <w:top w:val="single" w:sz="6" w:space="0" w:color="787878"/>
          <w:left w:val="single" w:sz="6" w:space="0" w:color="787878"/>
          <w:bottom w:val="single" w:sz="6" w:space="0" w:color="787878"/>
          <w:right w:val="single" w:sz="6" w:space="0" w:color="787878"/>
          <w:insideH w:val="single" w:sz="4" w:space="0" w:color="C8C8C8"/>
          <w:insideV w:val="single" w:sz="4" w:space="0" w:color="C8C8C8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807"/>
        <w:gridCol w:w="3891"/>
        <w:gridCol w:w="4646"/>
      </w:tblGrid>
      <w:tr w:rsidR="00992D11" w:rsidRPr="00D70B5C" w14:paraId="12119DE2" w14:textId="77777777" w:rsidTr="00D70B5C">
        <w:trPr>
          <w:tblHeader/>
          <w:tblCellSpacing w:w="15" w:type="dxa"/>
        </w:trPr>
        <w:tc>
          <w:tcPr>
            <w:tcW w:w="408" w:type="pct"/>
            <w:shd w:val="clear" w:color="auto" w:fill="6E6E6E"/>
            <w:vAlign w:val="center"/>
            <w:hideMark/>
          </w:tcPr>
          <w:p w14:paraId="162AFF68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lastRenderedPageBreak/>
              <w:t>项目</w:t>
            </w:r>
          </w:p>
        </w:tc>
        <w:tc>
          <w:tcPr>
            <w:tcW w:w="2066" w:type="pct"/>
            <w:shd w:val="clear" w:color="auto" w:fill="6E6E6E"/>
            <w:vAlign w:val="center"/>
            <w:hideMark/>
          </w:tcPr>
          <w:p w14:paraId="0A9506D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本批内容</w:t>
            </w:r>
          </w:p>
        </w:tc>
        <w:tc>
          <w:tcPr>
            <w:tcW w:w="2462" w:type="pct"/>
            <w:shd w:val="clear" w:color="auto" w:fill="6E6E6E"/>
            <w:vAlign w:val="center"/>
            <w:hideMark/>
          </w:tcPr>
          <w:p w14:paraId="1234E3B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38643186" w14:textId="77777777" w:rsidTr="00D70B5C">
        <w:trPr>
          <w:tblCellSpacing w:w="15" w:type="dxa"/>
        </w:trPr>
        <w:tc>
          <w:tcPr>
            <w:tcW w:w="408" w:type="pct"/>
            <w:shd w:val="clear" w:color="auto" w:fill="E8E8E8"/>
            <w:vAlign w:val="center"/>
            <w:hideMark/>
          </w:tcPr>
          <w:p w14:paraId="48E2A0D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时间范围</w:t>
            </w:r>
          </w:p>
        </w:tc>
        <w:tc>
          <w:tcPr>
            <w:tcW w:w="2066" w:type="pct"/>
            <w:shd w:val="clear" w:color="auto" w:fill="FCFCFC"/>
            <w:vAlign w:val="center"/>
            <w:hideMark/>
          </w:tcPr>
          <w:p w14:paraId="3942669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36:00–42:30</w:t>
            </w:r>
          </w:p>
        </w:tc>
        <w:tc>
          <w:tcPr>
            <w:tcW w:w="2462" w:type="pct"/>
            <w:shd w:val="clear" w:color="auto" w:fill="FCFCFC"/>
            <w:vAlign w:val="center"/>
            <w:hideMark/>
          </w:tcPr>
          <w:p w14:paraId="4365EDE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这一批从老师复习简单将来时开始，到让你自己变四个动词为止。</w:t>
            </w:r>
          </w:p>
        </w:tc>
      </w:tr>
      <w:tr w:rsidR="00992D11" w:rsidRPr="00D70B5C" w14:paraId="615F4516" w14:textId="77777777" w:rsidTr="00D70B5C">
        <w:trPr>
          <w:tblCellSpacing w:w="15" w:type="dxa"/>
        </w:trPr>
        <w:tc>
          <w:tcPr>
            <w:tcW w:w="408" w:type="pct"/>
            <w:shd w:val="clear" w:color="auto" w:fill="E8E8E8"/>
            <w:vAlign w:val="center"/>
            <w:hideMark/>
          </w:tcPr>
          <w:p w14:paraId="76CCB88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课堂主线</w:t>
            </w:r>
          </w:p>
        </w:tc>
        <w:tc>
          <w:tcPr>
            <w:tcW w:w="2066" w:type="pct"/>
            <w:shd w:val="clear" w:color="auto" w:fill="F5F5F5"/>
            <w:vAlign w:val="center"/>
            <w:hideMark/>
          </w:tcPr>
          <w:p w14:paraId="26CFB42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最近将来时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sz w:val="20"/>
              </w:rPr>
              <w:t>简单将来时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sz w:val="20"/>
              </w:rPr>
              <w:t>先将来时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Style w:val="HTMLCode"/>
                <w:rFonts w:ascii="Arial" w:hAnsi="Arial" w:cs="Arial"/>
              </w:rPr>
              <w:t>dès que / aussitôt que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sz w:val="20"/>
              </w:rPr>
              <w:t>先将来配简单将来</w:t>
            </w:r>
          </w:p>
        </w:tc>
        <w:tc>
          <w:tcPr>
            <w:tcW w:w="2462" w:type="pct"/>
            <w:shd w:val="clear" w:color="auto" w:fill="F5F5F5"/>
            <w:vAlign w:val="center"/>
            <w:hideMark/>
          </w:tcPr>
          <w:p w14:paraId="093F6DA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老师先回顾已经学过的两个将来表达，再引入第三个：先将来时。</w:t>
            </w:r>
          </w:p>
        </w:tc>
      </w:tr>
      <w:tr w:rsidR="00992D11" w:rsidRPr="00D70B5C" w14:paraId="1BA69565" w14:textId="77777777" w:rsidTr="00D70B5C">
        <w:trPr>
          <w:tblCellSpacing w:w="15" w:type="dxa"/>
        </w:trPr>
        <w:tc>
          <w:tcPr>
            <w:tcW w:w="408" w:type="pct"/>
            <w:shd w:val="clear" w:color="auto" w:fill="E8E8E8"/>
            <w:vAlign w:val="center"/>
            <w:hideMark/>
          </w:tcPr>
          <w:p w14:paraId="1EEA428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本批最重要规则</w:t>
            </w:r>
          </w:p>
        </w:tc>
        <w:tc>
          <w:tcPr>
            <w:tcW w:w="2066" w:type="pct"/>
            <w:shd w:val="clear" w:color="auto" w:fill="FCFCFC"/>
            <w:vAlign w:val="center"/>
            <w:hideMark/>
          </w:tcPr>
          <w:p w14:paraId="1C06C6E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两个动作都发生在将来；先发生、并且强调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完成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的动作，用先将来时</w:t>
            </w:r>
          </w:p>
        </w:tc>
        <w:tc>
          <w:tcPr>
            <w:tcW w:w="2462" w:type="pct"/>
            <w:shd w:val="clear" w:color="auto" w:fill="FCFCFC"/>
            <w:vAlign w:val="center"/>
            <w:hideMark/>
          </w:tcPr>
          <w:p w14:paraId="4B08620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老师举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明天先吃饭，再看电影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的例子：两个动作都在未来，但如果要强调先后，就把先发生的动作改成先将来时。</w:t>
            </w:r>
          </w:p>
        </w:tc>
      </w:tr>
      <w:tr w:rsidR="00992D11" w:rsidRPr="00D70B5C" w14:paraId="6F1FC7F4" w14:textId="77777777" w:rsidTr="00D70B5C">
        <w:trPr>
          <w:tblCellSpacing w:w="15" w:type="dxa"/>
        </w:trPr>
        <w:tc>
          <w:tcPr>
            <w:tcW w:w="408" w:type="pct"/>
            <w:shd w:val="clear" w:color="auto" w:fill="E8E8E8"/>
            <w:vAlign w:val="center"/>
            <w:hideMark/>
          </w:tcPr>
          <w:p w14:paraId="60BE032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本批新语法</w:t>
            </w:r>
          </w:p>
        </w:tc>
        <w:tc>
          <w:tcPr>
            <w:tcW w:w="2066" w:type="pct"/>
            <w:shd w:val="clear" w:color="auto" w:fill="F5F5F5"/>
            <w:vAlign w:val="center"/>
            <w:hideMark/>
          </w:tcPr>
          <w:p w14:paraId="748BE99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le futur antérieur</w:t>
            </w:r>
          </w:p>
        </w:tc>
        <w:tc>
          <w:tcPr>
            <w:tcW w:w="2462" w:type="pct"/>
            <w:shd w:val="clear" w:color="auto" w:fill="F5F5F5"/>
            <w:vAlign w:val="center"/>
            <w:hideMark/>
          </w:tcPr>
          <w:p w14:paraId="368D8B2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中文叫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先将来时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。它是一个复合时态，用简单将来时的助动词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 / être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sz w:val="20"/>
              </w:rPr>
              <w:t>过去分词。</w:t>
            </w:r>
          </w:p>
        </w:tc>
      </w:tr>
      <w:tr w:rsidR="00992D11" w:rsidRPr="00D70B5C" w14:paraId="51B8A3FF" w14:textId="77777777" w:rsidTr="00D70B5C">
        <w:trPr>
          <w:tblCellSpacing w:w="15" w:type="dxa"/>
        </w:trPr>
        <w:tc>
          <w:tcPr>
            <w:tcW w:w="408" w:type="pct"/>
            <w:shd w:val="clear" w:color="auto" w:fill="E8E8E8"/>
            <w:vAlign w:val="center"/>
            <w:hideMark/>
          </w:tcPr>
          <w:p w14:paraId="3146E0B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本批难点</w:t>
            </w:r>
          </w:p>
        </w:tc>
        <w:tc>
          <w:tcPr>
            <w:tcW w:w="2066" w:type="pct"/>
            <w:shd w:val="clear" w:color="auto" w:fill="FCFCFC"/>
            <w:vAlign w:val="center"/>
            <w:hideMark/>
          </w:tcPr>
          <w:p w14:paraId="072796B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过去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，而是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将来里的完成</w:t>
            </w:r>
            <w:r w:rsidRPr="00D70B5C">
              <w:rPr>
                <w:rFonts w:ascii="Arial" w:hAnsi="Arial" w:cs="Arial"/>
                <w:sz w:val="20"/>
              </w:rPr>
              <w:t>”</w:t>
            </w:r>
          </w:p>
        </w:tc>
        <w:tc>
          <w:tcPr>
            <w:tcW w:w="2462" w:type="pct"/>
            <w:shd w:val="clear" w:color="auto" w:fill="FCFCFC"/>
            <w:vAlign w:val="center"/>
            <w:hideMark/>
          </w:tcPr>
          <w:p w14:paraId="14CE845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先将来时里有过去分词，但它不表示过去。它表示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到未来某个点时，某动作已经完成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33786107" w14:textId="77777777" w:rsidR="00992D11" w:rsidRDefault="004B0916" w:rsidP="00992D11">
      <w:r>
        <w:rPr>
          <w:noProof/>
        </w:rPr>
      </w:r>
      <w:r>
        <w:pict w14:anchorId="18B85783">
          <v:rect id="Horizontal Line 75" o:spid="_x0000_s1108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2C2F18E5" w14:textId="77777777" w:rsidR="00992D11" w:rsidRDefault="00992D11" w:rsidP="00992D11">
      <w:pPr>
        <w:pStyle w:val="Heading3"/>
      </w:pPr>
      <w:r>
        <w:t>Chunk 1</w:t>
      </w:r>
      <w:r>
        <w:rPr>
          <w:rFonts w:ascii="SimSun" w:eastAsia="SimSun" w:hAnsi="SimSun" w:cs="SimSun" w:hint="eastAsia"/>
        </w:rPr>
        <w:t>：先复习两个已经学过的将来表达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499"/>
        <w:gridCol w:w="2740"/>
        <w:gridCol w:w="5105"/>
      </w:tblGrid>
      <w:tr w:rsidR="00992D11" w:rsidRPr="00D70B5C" w14:paraId="5756D80C" w14:textId="77777777" w:rsidTr="00D70B5C">
        <w:trPr>
          <w:tblHeader/>
          <w:tblCellSpacing w:w="15" w:type="dxa"/>
        </w:trPr>
        <w:tc>
          <w:tcPr>
            <w:tcW w:w="778" w:type="pct"/>
            <w:shd w:val="clear" w:color="auto" w:fill="37699B"/>
            <w:vAlign w:val="center"/>
            <w:hideMark/>
          </w:tcPr>
          <w:p w14:paraId="25DACA6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50" w:type="pct"/>
            <w:shd w:val="clear" w:color="auto" w:fill="37699B"/>
            <w:vAlign w:val="center"/>
            <w:hideMark/>
          </w:tcPr>
          <w:p w14:paraId="5592C620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708" w:type="pct"/>
            <w:shd w:val="clear" w:color="auto" w:fill="37699B"/>
            <w:vAlign w:val="center"/>
            <w:hideMark/>
          </w:tcPr>
          <w:p w14:paraId="7AC7A020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591B59A3" w14:textId="77777777" w:rsidTr="00D70B5C">
        <w:trPr>
          <w:tblCellSpacing w:w="15" w:type="dxa"/>
        </w:trPr>
        <w:tc>
          <w:tcPr>
            <w:tcW w:w="778" w:type="pct"/>
            <w:shd w:val="clear" w:color="000000" w:fill="E1F0FA"/>
            <w:vAlign w:val="center"/>
            <w:hideMark/>
          </w:tcPr>
          <w:p w14:paraId="39AB17E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le futur proche</w:t>
            </w:r>
          </w:p>
        </w:tc>
        <w:tc>
          <w:tcPr>
            <w:tcW w:w="1450" w:type="pct"/>
            <w:shd w:val="clear" w:color="000000" w:fill="FFF9EE"/>
            <w:vAlign w:val="center"/>
            <w:hideMark/>
          </w:tcPr>
          <w:p w14:paraId="73C0E70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最近将来时</w:t>
            </w:r>
          </w:p>
        </w:tc>
        <w:tc>
          <w:tcPr>
            <w:tcW w:w="2708" w:type="pct"/>
            <w:shd w:val="clear" w:color="000000" w:fill="FCFEFF"/>
            <w:vAlign w:val="center"/>
            <w:hideMark/>
          </w:tcPr>
          <w:p w14:paraId="4A6D2B1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结构：</w:t>
            </w:r>
            <w:r w:rsidRPr="00D70B5C">
              <w:rPr>
                <w:rStyle w:val="HTMLCode"/>
                <w:rFonts w:ascii="Arial" w:hAnsi="Arial" w:cs="Arial"/>
              </w:rPr>
              <w:t>aller + infinitif</w:t>
            </w:r>
            <w:r w:rsidRPr="00D70B5C">
              <w:rPr>
                <w:rFonts w:ascii="Arial" w:eastAsia="SimSun" w:hAnsi="Arial" w:cs="Arial" w:hint="eastAsia"/>
                <w:sz w:val="20"/>
              </w:rPr>
              <w:t>。意思接近英语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be going to do something</w:t>
            </w:r>
            <w:r w:rsidRPr="00D70B5C">
              <w:rPr>
                <w:rFonts w:ascii="Arial" w:eastAsia="SimSun" w:hAnsi="Arial" w:cs="Arial" w:hint="eastAsia"/>
                <w:sz w:val="20"/>
              </w:rPr>
              <w:t>。老师把它放在时间轴上靠近现在的位置。</w:t>
            </w:r>
          </w:p>
        </w:tc>
      </w:tr>
      <w:tr w:rsidR="00992D11" w:rsidRPr="00D70B5C" w14:paraId="0D477E6C" w14:textId="77777777" w:rsidTr="00D70B5C">
        <w:trPr>
          <w:tblCellSpacing w:w="15" w:type="dxa"/>
        </w:trPr>
        <w:tc>
          <w:tcPr>
            <w:tcW w:w="778" w:type="pct"/>
            <w:shd w:val="clear" w:color="000000" w:fill="E1F0FA"/>
            <w:vAlign w:val="center"/>
            <w:hideMark/>
          </w:tcPr>
          <w:p w14:paraId="094AB03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Je vais partir.</w:t>
            </w:r>
          </w:p>
        </w:tc>
        <w:tc>
          <w:tcPr>
            <w:tcW w:w="1450" w:type="pct"/>
            <w:shd w:val="clear" w:color="000000" w:fill="FFF9EE"/>
            <w:vAlign w:val="center"/>
            <w:hideMark/>
          </w:tcPr>
          <w:p w14:paraId="1156D3F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我马上要出发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我将要出发。</w:t>
            </w:r>
          </w:p>
        </w:tc>
        <w:tc>
          <w:tcPr>
            <w:tcW w:w="2708" w:type="pct"/>
            <w:shd w:val="clear" w:color="000000" w:fill="F5F9FD"/>
            <w:vAlign w:val="center"/>
            <w:hideMark/>
          </w:tcPr>
          <w:p w14:paraId="4B0EAE7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vais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aller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的现在时，</w:t>
            </w:r>
            <w:r w:rsidRPr="00D70B5C">
              <w:rPr>
                <w:rStyle w:val="HTMLCode"/>
                <w:rFonts w:ascii="Arial" w:hAnsi="Arial" w:cs="Arial"/>
              </w:rPr>
              <w:t>partir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是动词不定式。</w:t>
            </w:r>
          </w:p>
        </w:tc>
      </w:tr>
      <w:tr w:rsidR="00992D11" w:rsidRPr="00D70B5C" w14:paraId="47B000DE" w14:textId="77777777" w:rsidTr="00D70B5C">
        <w:trPr>
          <w:tblCellSpacing w:w="15" w:type="dxa"/>
        </w:trPr>
        <w:tc>
          <w:tcPr>
            <w:tcW w:w="778" w:type="pct"/>
            <w:shd w:val="clear" w:color="000000" w:fill="E1F0FA"/>
            <w:vAlign w:val="center"/>
            <w:hideMark/>
          </w:tcPr>
          <w:p w14:paraId="0AC9A66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le futur simple</w:t>
            </w:r>
          </w:p>
        </w:tc>
        <w:tc>
          <w:tcPr>
            <w:tcW w:w="1450" w:type="pct"/>
            <w:shd w:val="clear" w:color="000000" w:fill="FFF9EE"/>
            <w:vAlign w:val="center"/>
            <w:hideMark/>
          </w:tcPr>
          <w:p w14:paraId="750103C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简单将来时</w:t>
            </w:r>
          </w:p>
        </w:tc>
        <w:tc>
          <w:tcPr>
            <w:tcW w:w="2708" w:type="pct"/>
            <w:shd w:val="clear" w:color="000000" w:fill="FCFEFF"/>
            <w:vAlign w:val="center"/>
            <w:hideMark/>
          </w:tcPr>
          <w:p w14:paraId="42FB8F2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结构：词根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sz w:val="20"/>
              </w:rPr>
              <w:t>词尾。意思接近英语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will do</w:t>
            </w:r>
            <w:r w:rsidRPr="00D70B5C">
              <w:rPr>
                <w:rFonts w:ascii="Arial" w:eastAsia="SimSun" w:hAnsi="Arial" w:cs="Arial" w:hint="eastAsia"/>
                <w:sz w:val="20"/>
              </w:rPr>
              <w:t>。老师说它可以覆盖将来大部分情况。</w:t>
            </w:r>
          </w:p>
        </w:tc>
      </w:tr>
      <w:tr w:rsidR="00992D11" w:rsidRPr="00D70B5C" w14:paraId="61A53DB8" w14:textId="77777777" w:rsidTr="00D70B5C">
        <w:trPr>
          <w:tblCellSpacing w:w="15" w:type="dxa"/>
        </w:trPr>
        <w:tc>
          <w:tcPr>
            <w:tcW w:w="778" w:type="pct"/>
            <w:shd w:val="clear" w:color="000000" w:fill="E1F0FA"/>
            <w:vAlign w:val="center"/>
            <w:hideMark/>
          </w:tcPr>
          <w:p w14:paraId="461E30D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Je partirai.</w:t>
            </w:r>
          </w:p>
        </w:tc>
        <w:tc>
          <w:tcPr>
            <w:tcW w:w="1450" w:type="pct"/>
            <w:shd w:val="clear" w:color="000000" w:fill="FFF9EE"/>
            <w:vAlign w:val="center"/>
            <w:hideMark/>
          </w:tcPr>
          <w:p w14:paraId="0F44B36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我将出发。</w:t>
            </w:r>
          </w:p>
        </w:tc>
        <w:tc>
          <w:tcPr>
            <w:tcW w:w="2708" w:type="pct"/>
            <w:shd w:val="clear" w:color="000000" w:fill="F5F9FD"/>
            <w:vAlign w:val="center"/>
            <w:hideMark/>
          </w:tcPr>
          <w:p w14:paraId="59A31D3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partir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的简单将来时第一人称：</w:t>
            </w:r>
            <w:r w:rsidRPr="00D70B5C">
              <w:rPr>
                <w:rStyle w:val="HTMLCode"/>
                <w:rFonts w:ascii="Arial" w:hAnsi="Arial" w:cs="Arial"/>
              </w:rPr>
              <w:t>je partirai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F51BED1" w14:textId="77777777" w:rsidTr="00D70B5C">
        <w:trPr>
          <w:tblCellSpacing w:w="15" w:type="dxa"/>
        </w:trPr>
        <w:tc>
          <w:tcPr>
            <w:tcW w:w="778" w:type="pct"/>
            <w:shd w:val="clear" w:color="000000" w:fill="E1F0FA"/>
            <w:vAlign w:val="center"/>
            <w:hideMark/>
          </w:tcPr>
          <w:p w14:paraId="1B3D9B2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futur proche vs futur simple</w:t>
            </w:r>
          </w:p>
        </w:tc>
        <w:tc>
          <w:tcPr>
            <w:tcW w:w="1450" w:type="pct"/>
            <w:shd w:val="clear" w:color="000000" w:fill="FFF9EE"/>
            <w:vAlign w:val="center"/>
            <w:hideMark/>
          </w:tcPr>
          <w:p w14:paraId="257602C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914B1E"/>
              </w:rPr>
              <w:t>futur proche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更像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马上要做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>futur simple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更像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将会做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”</w:t>
            </w:r>
          </w:p>
        </w:tc>
        <w:tc>
          <w:tcPr>
            <w:tcW w:w="2708" w:type="pct"/>
            <w:shd w:val="clear" w:color="000000" w:fill="FCFEFF"/>
            <w:vAlign w:val="center"/>
            <w:hideMark/>
          </w:tcPr>
          <w:p w14:paraId="3B56784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老师说两者不是严格按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三天后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或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一周后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划线，更多是一种表达感觉。</w:t>
            </w:r>
          </w:p>
        </w:tc>
      </w:tr>
      <w:tr w:rsidR="00992D11" w:rsidRPr="00D70B5C" w14:paraId="5D29A504" w14:textId="77777777" w:rsidTr="00D70B5C">
        <w:trPr>
          <w:tblCellSpacing w:w="15" w:type="dxa"/>
        </w:trPr>
        <w:tc>
          <w:tcPr>
            <w:tcW w:w="778" w:type="pct"/>
            <w:shd w:val="clear" w:color="000000" w:fill="E1F0FA"/>
            <w:vAlign w:val="center"/>
            <w:hideMark/>
          </w:tcPr>
          <w:p w14:paraId="7E12558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be going to do</w:t>
            </w:r>
          </w:p>
        </w:tc>
        <w:tc>
          <w:tcPr>
            <w:tcW w:w="1450" w:type="pct"/>
            <w:shd w:val="clear" w:color="000000" w:fill="FFF9EE"/>
            <w:vAlign w:val="center"/>
            <w:hideMark/>
          </w:tcPr>
          <w:p w14:paraId="2067203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aller + infinitif</w:t>
            </w:r>
          </w:p>
        </w:tc>
        <w:tc>
          <w:tcPr>
            <w:tcW w:w="2708" w:type="pct"/>
            <w:shd w:val="clear" w:color="000000" w:fill="F5F9FD"/>
            <w:vAlign w:val="center"/>
            <w:hideMark/>
          </w:tcPr>
          <w:p w14:paraId="2F4AA1B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英语辅助理解，不要反过来硬套。</w:t>
            </w:r>
          </w:p>
        </w:tc>
      </w:tr>
      <w:tr w:rsidR="00992D11" w:rsidRPr="00D70B5C" w14:paraId="396535C9" w14:textId="77777777" w:rsidTr="00D70B5C">
        <w:trPr>
          <w:tblCellSpacing w:w="15" w:type="dxa"/>
        </w:trPr>
        <w:tc>
          <w:tcPr>
            <w:tcW w:w="778" w:type="pct"/>
            <w:shd w:val="clear" w:color="000000" w:fill="E1F0FA"/>
            <w:vAlign w:val="center"/>
            <w:hideMark/>
          </w:tcPr>
          <w:p w14:paraId="21AC809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will do</w:t>
            </w:r>
          </w:p>
        </w:tc>
        <w:tc>
          <w:tcPr>
            <w:tcW w:w="1450" w:type="pct"/>
            <w:shd w:val="clear" w:color="000000" w:fill="FFF9EE"/>
            <w:vAlign w:val="center"/>
            <w:hideMark/>
          </w:tcPr>
          <w:p w14:paraId="71CEF20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futur simple</w:t>
            </w:r>
          </w:p>
        </w:tc>
        <w:tc>
          <w:tcPr>
            <w:tcW w:w="2708" w:type="pct"/>
            <w:shd w:val="clear" w:color="000000" w:fill="FCFEFF"/>
            <w:vAlign w:val="center"/>
            <w:hideMark/>
          </w:tcPr>
          <w:p w14:paraId="2B28056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英语辅助理解。法语重点还是词根和词尾。</w:t>
            </w:r>
          </w:p>
        </w:tc>
      </w:tr>
    </w:tbl>
    <w:p w14:paraId="7ACD3E47" w14:textId="77777777" w:rsidR="00992D11" w:rsidRDefault="004B0916" w:rsidP="00992D11">
      <w:r>
        <w:rPr>
          <w:noProof/>
        </w:rPr>
      </w:r>
      <w:r>
        <w:pict w14:anchorId="63919C17">
          <v:rect id="Horizontal Line 76" o:spid="_x0000_s1107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2EDB16F7" w14:textId="77777777" w:rsidR="00992D11" w:rsidRDefault="00992D11" w:rsidP="00992D11">
      <w:pPr>
        <w:pStyle w:val="Heading3"/>
      </w:pPr>
      <w:r>
        <w:lastRenderedPageBreak/>
        <w:t>Chunk 2</w:t>
      </w:r>
      <w:r>
        <w:rPr>
          <w:rFonts w:ascii="SimSun" w:eastAsia="SimSun" w:hAnsi="SimSun" w:cs="SimSun" w:hint="eastAsia"/>
        </w:rPr>
        <w:t>：简单将来时不是只用于很远的未来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720"/>
        <w:gridCol w:w="2974"/>
        <w:gridCol w:w="4650"/>
      </w:tblGrid>
      <w:tr w:rsidR="00992D11" w:rsidRPr="00D70B5C" w14:paraId="263DD15C" w14:textId="77777777" w:rsidTr="00D70B5C">
        <w:trPr>
          <w:tblHeader/>
          <w:tblCellSpacing w:w="15" w:type="dxa"/>
        </w:trPr>
        <w:tc>
          <w:tcPr>
            <w:tcW w:w="896" w:type="pct"/>
            <w:shd w:val="clear" w:color="auto" w:fill="37699B"/>
            <w:vAlign w:val="center"/>
            <w:hideMark/>
          </w:tcPr>
          <w:p w14:paraId="260CCE3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75" w:type="pct"/>
            <w:shd w:val="clear" w:color="auto" w:fill="37699B"/>
            <w:vAlign w:val="center"/>
            <w:hideMark/>
          </w:tcPr>
          <w:p w14:paraId="545098B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64" w:type="pct"/>
            <w:shd w:val="clear" w:color="auto" w:fill="37699B"/>
            <w:vAlign w:val="center"/>
            <w:hideMark/>
          </w:tcPr>
          <w:p w14:paraId="33001BF8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6ADA0212" w14:textId="77777777" w:rsidTr="00D70B5C">
        <w:trPr>
          <w:tblCellSpacing w:w="15" w:type="dxa"/>
        </w:trPr>
        <w:tc>
          <w:tcPr>
            <w:tcW w:w="896" w:type="pct"/>
            <w:shd w:val="clear" w:color="000000" w:fill="E1F0FA"/>
            <w:vAlign w:val="center"/>
            <w:hideMark/>
          </w:tcPr>
          <w:p w14:paraId="2C958F3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Demain, je partirai.</w:t>
            </w:r>
          </w:p>
        </w:tc>
        <w:tc>
          <w:tcPr>
            <w:tcW w:w="1575" w:type="pct"/>
            <w:shd w:val="clear" w:color="000000" w:fill="FFF9EE"/>
            <w:vAlign w:val="center"/>
            <w:hideMark/>
          </w:tcPr>
          <w:p w14:paraId="00A3EDD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明天我会出发。</w:t>
            </w:r>
          </w:p>
        </w:tc>
        <w:tc>
          <w:tcPr>
            <w:tcW w:w="2464" w:type="pct"/>
            <w:shd w:val="clear" w:color="000000" w:fill="FCFEFF"/>
            <w:vAlign w:val="center"/>
            <w:hideMark/>
          </w:tcPr>
          <w:p w14:paraId="2BE77E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明天很近，但仍然可以用简单将来时。</w:t>
            </w:r>
          </w:p>
        </w:tc>
      </w:tr>
      <w:tr w:rsidR="00992D11" w:rsidRPr="00D70B5C" w14:paraId="6E7D1D28" w14:textId="77777777" w:rsidTr="00D70B5C">
        <w:trPr>
          <w:tblCellSpacing w:w="15" w:type="dxa"/>
        </w:trPr>
        <w:tc>
          <w:tcPr>
            <w:tcW w:w="896" w:type="pct"/>
            <w:shd w:val="clear" w:color="000000" w:fill="E1F0FA"/>
            <w:vAlign w:val="center"/>
            <w:hideMark/>
          </w:tcPr>
          <w:p w14:paraId="488E4EB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Je vais partir dans cinq minutes.</w:t>
            </w:r>
          </w:p>
        </w:tc>
        <w:tc>
          <w:tcPr>
            <w:tcW w:w="1575" w:type="pct"/>
            <w:shd w:val="clear" w:color="000000" w:fill="FFF9EE"/>
            <w:vAlign w:val="center"/>
            <w:hideMark/>
          </w:tcPr>
          <w:p w14:paraId="166F4A7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我五分钟后要出发。</w:t>
            </w:r>
          </w:p>
        </w:tc>
        <w:tc>
          <w:tcPr>
            <w:tcW w:w="2464" w:type="pct"/>
            <w:shd w:val="clear" w:color="000000" w:fill="F5F9FD"/>
            <w:vAlign w:val="center"/>
            <w:hideMark/>
          </w:tcPr>
          <w:p w14:paraId="46881AE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很近的未来，更自然地用最近将来时。</w:t>
            </w:r>
          </w:p>
        </w:tc>
      </w:tr>
      <w:tr w:rsidR="00992D11" w:rsidRPr="00D70B5C" w14:paraId="229D5337" w14:textId="77777777" w:rsidTr="00D70B5C">
        <w:trPr>
          <w:tblCellSpacing w:w="15" w:type="dxa"/>
        </w:trPr>
        <w:tc>
          <w:tcPr>
            <w:tcW w:w="896" w:type="pct"/>
            <w:shd w:val="clear" w:color="000000" w:fill="E1F0FA"/>
            <w:vAlign w:val="center"/>
            <w:hideMark/>
          </w:tcPr>
          <w:p w14:paraId="50D4706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Je partirai dans cinq minutes.</w:t>
            </w:r>
          </w:p>
        </w:tc>
        <w:tc>
          <w:tcPr>
            <w:tcW w:w="1575" w:type="pct"/>
            <w:shd w:val="clear" w:color="000000" w:fill="FFF9EE"/>
            <w:vAlign w:val="center"/>
            <w:hideMark/>
          </w:tcPr>
          <w:p w14:paraId="00EA113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我五分钟后会出发。</w:t>
            </w:r>
          </w:p>
        </w:tc>
        <w:tc>
          <w:tcPr>
            <w:tcW w:w="2464" w:type="pct"/>
            <w:shd w:val="clear" w:color="000000" w:fill="FCFEFF"/>
            <w:vAlign w:val="center"/>
            <w:hideMark/>
          </w:tcPr>
          <w:p w14:paraId="2EA2477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也能说。语气更像陈述安排、决定、预告。</w:t>
            </w:r>
          </w:p>
        </w:tc>
      </w:tr>
      <w:tr w:rsidR="00992D11" w:rsidRPr="00D70B5C" w14:paraId="157957E8" w14:textId="77777777" w:rsidTr="00D70B5C">
        <w:trPr>
          <w:tblCellSpacing w:w="15" w:type="dxa"/>
        </w:trPr>
        <w:tc>
          <w:tcPr>
            <w:tcW w:w="896" w:type="pct"/>
            <w:shd w:val="clear" w:color="000000" w:fill="E1F0FA"/>
            <w:vAlign w:val="center"/>
            <w:hideMark/>
          </w:tcPr>
          <w:p w14:paraId="088E2AE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判断关键</w:t>
            </w:r>
          </w:p>
        </w:tc>
        <w:tc>
          <w:tcPr>
            <w:tcW w:w="1575" w:type="pct"/>
            <w:shd w:val="clear" w:color="000000" w:fill="FFF9EE"/>
            <w:vAlign w:val="center"/>
            <w:hideMark/>
          </w:tcPr>
          <w:p w14:paraId="5111A24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没有固定时间边界</w:t>
            </w:r>
          </w:p>
        </w:tc>
        <w:tc>
          <w:tcPr>
            <w:tcW w:w="2464" w:type="pct"/>
            <w:shd w:val="clear" w:color="000000" w:fill="F5F9FD"/>
            <w:vAlign w:val="center"/>
            <w:hideMark/>
          </w:tcPr>
          <w:p w14:paraId="2C8C17C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老师明确说，法语和英语一样，不存在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多久以内必须用最近将来时、多久以后必须用简单将来时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的硬线。</w:t>
            </w:r>
          </w:p>
        </w:tc>
      </w:tr>
      <w:tr w:rsidR="00992D11" w:rsidRPr="00D70B5C" w14:paraId="688F971A" w14:textId="77777777" w:rsidTr="00D70B5C">
        <w:trPr>
          <w:tblCellSpacing w:w="15" w:type="dxa"/>
        </w:trPr>
        <w:tc>
          <w:tcPr>
            <w:tcW w:w="896" w:type="pct"/>
            <w:shd w:val="clear" w:color="000000" w:fill="E1F0FA"/>
            <w:vAlign w:val="center"/>
            <w:hideMark/>
          </w:tcPr>
          <w:p w14:paraId="6B2E299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关系</w:t>
            </w:r>
          </w:p>
        </w:tc>
        <w:tc>
          <w:tcPr>
            <w:tcW w:w="1575" w:type="pct"/>
            <w:shd w:val="clear" w:color="000000" w:fill="FFF9EE"/>
            <w:vAlign w:val="center"/>
            <w:hideMark/>
          </w:tcPr>
          <w:p w14:paraId="64FF26B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简单将来时范围更大</w:t>
            </w:r>
          </w:p>
        </w:tc>
        <w:tc>
          <w:tcPr>
            <w:tcW w:w="2464" w:type="pct"/>
            <w:shd w:val="clear" w:color="000000" w:fill="FCFEFF"/>
            <w:vAlign w:val="center"/>
            <w:hideMark/>
          </w:tcPr>
          <w:p w14:paraId="2B7CA9E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futur simple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可以覆盖快发生的事，也可以覆盖远未来。</w:t>
            </w:r>
            <w:r w:rsidRPr="00D70B5C">
              <w:rPr>
                <w:rStyle w:val="HTMLCode"/>
                <w:rFonts w:ascii="Arial" w:hAnsi="Arial" w:cs="Arial"/>
              </w:rPr>
              <w:t>futur proche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更偏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眼前计划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马上发生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594DDC7" w14:textId="77777777" w:rsidTr="00D70B5C">
        <w:trPr>
          <w:tblCellSpacing w:w="15" w:type="dxa"/>
        </w:trPr>
        <w:tc>
          <w:tcPr>
            <w:tcW w:w="896" w:type="pct"/>
            <w:shd w:val="clear" w:color="000000" w:fill="E1F0FA"/>
            <w:vAlign w:val="center"/>
            <w:hideMark/>
          </w:tcPr>
          <w:p w14:paraId="67A4AE8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记忆方式</w:t>
            </w:r>
          </w:p>
        </w:tc>
        <w:tc>
          <w:tcPr>
            <w:tcW w:w="1575" w:type="pct"/>
            <w:shd w:val="clear" w:color="000000" w:fill="FFF9EE"/>
            <w:vAlign w:val="center"/>
            <w:hideMark/>
          </w:tcPr>
          <w:p w14:paraId="33C7D14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914B1E"/>
              </w:rPr>
              <w:t>aller + infinitif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马上要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打算；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>futur simple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将会</w:t>
            </w:r>
          </w:p>
        </w:tc>
        <w:tc>
          <w:tcPr>
            <w:tcW w:w="2464" w:type="pct"/>
            <w:shd w:val="clear" w:color="000000" w:fill="F5F9FD"/>
            <w:vAlign w:val="center"/>
            <w:hideMark/>
          </w:tcPr>
          <w:p w14:paraId="13B443A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先用这个粗分，不要一开始钻极细的语感。</w:t>
            </w:r>
          </w:p>
        </w:tc>
      </w:tr>
    </w:tbl>
    <w:p w14:paraId="3B0CC8ED" w14:textId="77777777" w:rsidR="00992D11" w:rsidRDefault="004B0916" w:rsidP="00992D11">
      <w:r>
        <w:rPr>
          <w:noProof/>
        </w:rPr>
      </w:r>
      <w:r>
        <w:pict w14:anchorId="59E6D901">
          <v:rect id="Horizontal Line 77" o:spid="_x0000_s1106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7484F753" w14:textId="77777777" w:rsidR="00992D11" w:rsidRDefault="00992D11" w:rsidP="00992D11">
      <w:pPr>
        <w:pStyle w:val="Heading3"/>
      </w:pPr>
      <w:r>
        <w:t>Chunk 3</w:t>
      </w:r>
      <w:r>
        <w:rPr>
          <w:rFonts w:ascii="SimSun" w:eastAsia="SimSun" w:hAnsi="SimSun" w:cs="SimSun" w:hint="eastAsia"/>
        </w:rPr>
        <w:t>：先将来时</w:t>
      </w:r>
      <w:r>
        <w:t xml:space="preserve"> </w:t>
      </w:r>
      <w:r>
        <w:rPr>
          <w:rStyle w:val="HTMLCode"/>
          <w:rFonts w:eastAsia="DengXian Light"/>
        </w:rPr>
        <w:t>le futur antérieur</w:t>
      </w:r>
      <w:r>
        <w:t xml:space="preserve"> </w:t>
      </w:r>
      <w:r>
        <w:t>是</w:t>
      </w:r>
      <w:r>
        <w:t>“</w:t>
      </w:r>
      <w:r>
        <w:t>未来里的完成</w:t>
      </w:r>
      <w:r>
        <w:t>”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399"/>
        <w:gridCol w:w="1557"/>
        <w:gridCol w:w="5388"/>
      </w:tblGrid>
      <w:tr w:rsidR="00992D11" w:rsidRPr="00D70B5C" w14:paraId="5E141492" w14:textId="77777777" w:rsidTr="00D70B5C">
        <w:trPr>
          <w:tblHeader/>
          <w:tblCellSpacing w:w="15" w:type="dxa"/>
        </w:trPr>
        <w:tc>
          <w:tcPr>
            <w:tcW w:w="1260" w:type="pct"/>
            <w:shd w:val="clear" w:color="auto" w:fill="37699B"/>
            <w:vAlign w:val="center"/>
            <w:hideMark/>
          </w:tcPr>
          <w:p w14:paraId="2C11131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817" w:type="pct"/>
            <w:shd w:val="clear" w:color="auto" w:fill="37699B"/>
            <w:vAlign w:val="center"/>
            <w:hideMark/>
          </w:tcPr>
          <w:p w14:paraId="2615BDB5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859" w:type="pct"/>
            <w:shd w:val="clear" w:color="auto" w:fill="37699B"/>
            <w:vAlign w:val="center"/>
            <w:hideMark/>
          </w:tcPr>
          <w:p w14:paraId="2B1BA19F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7F77B5F0" w14:textId="77777777" w:rsidTr="00D70B5C">
        <w:trPr>
          <w:tblCellSpacing w:w="15" w:type="dxa"/>
        </w:trPr>
        <w:tc>
          <w:tcPr>
            <w:tcW w:w="1260" w:type="pct"/>
            <w:shd w:val="clear" w:color="000000" w:fill="E1F0FA"/>
            <w:vAlign w:val="center"/>
            <w:hideMark/>
          </w:tcPr>
          <w:p w14:paraId="43660DA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le futur antérieur</w:t>
            </w:r>
          </w:p>
        </w:tc>
        <w:tc>
          <w:tcPr>
            <w:tcW w:w="817" w:type="pct"/>
            <w:shd w:val="clear" w:color="000000" w:fill="FFF9EE"/>
            <w:vAlign w:val="center"/>
            <w:hideMark/>
          </w:tcPr>
          <w:p w14:paraId="3D2615E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先将来时</w:t>
            </w:r>
          </w:p>
        </w:tc>
        <w:tc>
          <w:tcPr>
            <w:tcW w:w="2859" w:type="pct"/>
            <w:shd w:val="clear" w:color="000000" w:fill="FCFEFF"/>
            <w:vAlign w:val="center"/>
            <w:hideMark/>
          </w:tcPr>
          <w:p w14:paraId="792444F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中文里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先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的意思是：在未来两个动作里，先完成的那个动作。</w:t>
            </w:r>
          </w:p>
        </w:tc>
      </w:tr>
      <w:tr w:rsidR="00992D11" w:rsidRPr="00D70B5C" w14:paraId="091850D0" w14:textId="77777777" w:rsidTr="00D70B5C">
        <w:trPr>
          <w:tblCellSpacing w:w="15" w:type="dxa"/>
        </w:trPr>
        <w:tc>
          <w:tcPr>
            <w:tcW w:w="1260" w:type="pct"/>
            <w:shd w:val="clear" w:color="000000" w:fill="E1F0FA"/>
            <w:vAlign w:val="center"/>
            <w:hideMark/>
          </w:tcPr>
          <w:p w14:paraId="2E8BA72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futur</w:t>
            </w:r>
          </w:p>
        </w:tc>
        <w:tc>
          <w:tcPr>
            <w:tcW w:w="817" w:type="pct"/>
            <w:shd w:val="clear" w:color="000000" w:fill="FFF9EE"/>
            <w:vAlign w:val="center"/>
            <w:hideMark/>
          </w:tcPr>
          <w:p w14:paraId="3E9883D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将来</w:t>
            </w:r>
          </w:p>
        </w:tc>
        <w:tc>
          <w:tcPr>
            <w:tcW w:w="2859" w:type="pct"/>
            <w:shd w:val="clear" w:color="000000" w:fill="F5F9FD"/>
            <w:vAlign w:val="center"/>
            <w:hideMark/>
          </w:tcPr>
          <w:p w14:paraId="7C05E46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说明这个时态还在未来范围里。</w:t>
            </w:r>
          </w:p>
        </w:tc>
      </w:tr>
      <w:tr w:rsidR="00992D11" w:rsidRPr="00D70B5C" w14:paraId="0D98DDA8" w14:textId="77777777" w:rsidTr="00D70B5C">
        <w:trPr>
          <w:tblCellSpacing w:w="15" w:type="dxa"/>
        </w:trPr>
        <w:tc>
          <w:tcPr>
            <w:tcW w:w="1260" w:type="pct"/>
            <w:shd w:val="clear" w:color="000000" w:fill="E1F0FA"/>
            <w:vAlign w:val="center"/>
            <w:hideMark/>
          </w:tcPr>
          <w:p w14:paraId="04E0E5C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antérieur</w:t>
            </w:r>
          </w:p>
        </w:tc>
        <w:tc>
          <w:tcPr>
            <w:tcW w:w="817" w:type="pct"/>
            <w:shd w:val="clear" w:color="000000" w:fill="FFF9EE"/>
            <w:vAlign w:val="center"/>
            <w:hideMark/>
          </w:tcPr>
          <w:p w14:paraId="42DAB45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在前的；先前的</w:t>
            </w:r>
          </w:p>
        </w:tc>
        <w:tc>
          <w:tcPr>
            <w:tcW w:w="2859" w:type="pct"/>
            <w:shd w:val="clear" w:color="000000" w:fill="FCFEFF"/>
            <w:vAlign w:val="center"/>
            <w:hideMark/>
          </w:tcPr>
          <w:p w14:paraId="5B45534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说明它相对于另一个未来动作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更早完成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D901CC3" w14:textId="77777777" w:rsidTr="00D70B5C">
        <w:trPr>
          <w:tblCellSpacing w:w="15" w:type="dxa"/>
        </w:trPr>
        <w:tc>
          <w:tcPr>
            <w:tcW w:w="1260" w:type="pct"/>
            <w:shd w:val="clear" w:color="000000" w:fill="E1F0FA"/>
            <w:vAlign w:val="center"/>
            <w:hideMark/>
          </w:tcPr>
          <w:p w14:paraId="3C7C2A1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Quand j’aurai fini mon travail, je rentrerai chez moi.</w:t>
            </w:r>
          </w:p>
        </w:tc>
        <w:tc>
          <w:tcPr>
            <w:tcW w:w="817" w:type="pct"/>
            <w:shd w:val="clear" w:color="000000" w:fill="FFF9EE"/>
            <w:vAlign w:val="center"/>
            <w:hideMark/>
          </w:tcPr>
          <w:p w14:paraId="026830D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当我完成工作之后，我会回家。</w:t>
            </w:r>
          </w:p>
        </w:tc>
        <w:tc>
          <w:tcPr>
            <w:tcW w:w="2859" w:type="pct"/>
            <w:shd w:val="clear" w:color="000000" w:fill="F5F9FD"/>
            <w:vAlign w:val="center"/>
            <w:hideMark/>
          </w:tcPr>
          <w:p w14:paraId="72276D1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j’aurai fini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是先将来时，</w:t>
            </w:r>
            <w:r w:rsidRPr="00D70B5C">
              <w:rPr>
                <w:rStyle w:val="HTMLCode"/>
                <w:rFonts w:ascii="Arial" w:hAnsi="Arial" w:cs="Arial"/>
              </w:rPr>
              <w:t>je rentrerai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是简单将来时。先完成工作，再回家。</w:t>
            </w:r>
          </w:p>
        </w:tc>
      </w:tr>
      <w:tr w:rsidR="00992D11" w:rsidRPr="00D70B5C" w14:paraId="6BEA6264" w14:textId="77777777" w:rsidTr="00D70B5C">
        <w:trPr>
          <w:tblCellSpacing w:w="15" w:type="dxa"/>
        </w:trPr>
        <w:tc>
          <w:tcPr>
            <w:tcW w:w="1260" w:type="pct"/>
            <w:shd w:val="clear" w:color="000000" w:fill="E1F0FA"/>
            <w:vAlign w:val="center"/>
            <w:hideMark/>
          </w:tcPr>
          <w:p w14:paraId="4CAC51B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J’aurai fini mon travail.</w:t>
            </w:r>
          </w:p>
        </w:tc>
        <w:tc>
          <w:tcPr>
            <w:tcW w:w="817" w:type="pct"/>
            <w:shd w:val="clear" w:color="000000" w:fill="FFF9EE"/>
            <w:vAlign w:val="center"/>
            <w:hideMark/>
          </w:tcPr>
          <w:p w14:paraId="09C78A1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我到那时会已经完成工作。</w:t>
            </w:r>
          </w:p>
        </w:tc>
        <w:tc>
          <w:tcPr>
            <w:tcW w:w="2859" w:type="pct"/>
            <w:shd w:val="clear" w:color="000000" w:fill="FCFEFF"/>
            <w:vAlign w:val="center"/>
            <w:hideMark/>
          </w:tcPr>
          <w:p w14:paraId="470A299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这不是过去，而是未来完成。</w:t>
            </w:r>
          </w:p>
        </w:tc>
      </w:tr>
      <w:tr w:rsidR="00992D11" w:rsidRPr="00D70B5C" w14:paraId="750B564D" w14:textId="77777777" w:rsidTr="00D70B5C">
        <w:trPr>
          <w:tblCellSpacing w:w="15" w:type="dxa"/>
        </w:trPr>
        <w:tc>
          <w:tcPr>
            <w:tcW w:w="1260" w:type="pct"/>
            <w:shd w:val="clear" w:color="000000" w:fill="E1F0FA"/>
            <w:vAlign w:val="center"/>
            <w:hideMark/>
          </w:tcPr>
          <w:p w14:paraId="19CD7C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Je rentrerai chez moi.</w:t>
            </w:r>
          </w:p>
        </w:tc>
        <w:tc>
          <w:tcPr>
            <w:tcW w:w="817" w:type="pct"/>
            <w:shd w:val="clear" w:color="000000" w:fill="FFF9EE"/>
            <w:vAlign w:val="center"/>
            <w:hideMark/>
          </w:tcPr>
          <w:p w14:paraId="7B34FDB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我会回家。</w:t>
            </w:r>
          </w:p>
        </w:tc>
        <w:tc>
          <w:tcPr>
            <w:tcW w:w="2859" w:type="pct"/>
            <w:shd w:val="clear" w:color="000000" w:fill="F5F9FD"/>
            <w:vAlign w:val="center"/>
            <w:hideMark/>
          </w:tcPr>
          <w:p w14:paraId="3AF5716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后发生的动作，用简单将来时。</w:t>
            </w:r>
          </w:p>
        </w:tc>
      </w:tr>
      <w:tr w:rsidR="00992D11" w:rsidRPr="00D70B5C" w14:paraId="4D217418" w14:textId="77777777" w:rsidTr="00D70B5C">
        <w:trPr>
          <w:tblCellSpacing w:w="15" w:type="dxa"/>
        </w:trPr>
        <w:tc>
          <w:tcPr>
            <w:tcW w:w="1260" w:type="pct"/>
            <w:shd w:val="clear" w:color="000000" w:fill="E1F0FA"/>
            <w:vAlign w:val="center"/>
            <w:hideMark/>
          </w:tcPr>
          <w:p w14:paraId="4EFAAD6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lastRenderedPageBreak/>
              <w:t>本质</w:t>
            </w:r>
          </w:p>
        </w:tc>
        <w:tc>
          <w:tcPr>
            <w:tcW w:w="817" w:type="pct"/>
            <w:shd w:val="clear" w:color="000000" w:fill="FFF9EE"/>
            <w:vAlign w:val="center"/>
            <w:hideMark/>
          </w:tcPr>
          <w:p w14:paraId="01DC063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将来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完成</w:t>
            </w:r>
          </w:p>
        </w:tc>
        <w:tc>
          <w:tcPr>
            <w:tcW w:w="2859" w:type="pct"/>
            <w:shd w:val="clear" w:color="000000" w:fill="FCFEFF"/>
            <w:vAlign w:val="center"/>
            <w:hideMark/>
          </w:tcPr>
          <w:p w14:paraId="70E6463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将来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体现在助动词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 / être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的简单将来时；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完成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体现在过去分词。老师也说它是复合时态，要借助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 / 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176F96B6" w14:textId="77777777" w:rsidR="00992D11" w:rsidRDefault="004B0916" w:rsidP="00992D11">
      <w:r>
        <w:rPr>
          <w:noProof/>
        </w:rPr>
      </w:r>
      <w:r>
        <w:pict w14:anchorId="52C75EA6">
          <v:rect id="Horizontal Line 78" o:spid="_x0000_s1105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2EF57D5D" w14:textId="77777777" w:rsidR="00992D11" w:rsidRDefault="00992D11" w:rsidP="00992D11">
      <w:pPr>
        <w:pStyle w:val="Heading3"/>
      </w:pPr>
      <w:r>
        <w:t>Chunk 4</w:t>
      </w:r>
      <w:r>
        <w:rPr>
          <w:rFonts w:ascii="SimSun" w:eastAsia="SimSun" w:hAnsi="SimSun" w:cs="SimSun" w:hint="eastAsia"/>
        </w:rPr>
        <w:t>：先将来时怎么构成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508"/>
        <w:gridCol w:w="3175"/>
        <w:gridCol w:w="4661"/>
      </w:tblGrid>
      <w:tr w:rsidR="00992D11" w:rsidRPr="00D70B5C" w14:paraId="3739E135" w14:textId="77777777" w:rsidTr="00D70B5C">
        <w:trPr>
          <w:tblHeader/>
          <w:tblCellSpacing w:w="15" w:type="dxa"/>
        </w:trPr>
        <w:tc>
          <w:tcPr>
            <w:tcW w:w="783" w:type="pct"/>
            <w:shd w:val="clear" w:color="auto" w:fill="37699B"/>
            <w:vAlign w:val="center"/>
            <w:hideMark/>
          </w:tcPr>
          <w:p w14:paraId="1AD729EF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683" w:type="pct"/>
            <w:shd w:val="clear" w:color="auto" w:fill="37699B"/>
            <w:vAlign w:val="center"/>
            <w:hideMark/>
          </w:tcPr>
          <w:p w14:paraId="4B7084C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70" w:type="pct"/>
            <w:shd w:val="clear" w:color="auto" w:fill="37699B"/>
            <w:vAlign w:val="center"/>
            <w:hideMark/>
          </w:tcPr>
          <w:p w14:paraId="36A3712F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631C5986" w14:textId="77777777" w:rsidTr="00D70B5C">
        <w:trPr>
          <w:tblCellSpacing w:w="15" w:type="dxa"/>
        </w:trPr>
        <w:tc>
          <w:tcPr>
            <w:tcW w:w="783" w:type="pct"/>
            <w:shd w:val="clear" w:color="000000" w:fill="E1F0FA"/>
            <w:vAlign w:val="center"/>
            <w:hideMark/>
          </w:tcPr>
          <w:p w14:paraId="42816C8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futur antérieur</w:t>
            </w:r>
          </w:p>
        </w:tc>
        <w:tc>
          <w:tcPr>
            <w:tcW w:w="1683" w:type="pct"/>
            <w:shd w:val="clear" w:color="000000" w:fill="FFF9EE"/>
            <w:vAlign w:val="center"/>
            <w:hideMark/>
          </w:tcPr>
          <w:p w14:paraId="7A2D01F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4B1E"/>
                <w:sz w:val="20"/>
                <w:lang w:val="fr-CA"/>
              </w:rPr>
              <w:t>avoir / être au futur simple + participe passé</w:t>
            </w:r>
          </w:p>
        </w:tc>
        <w:tc>
          <w:tcPr>
            <w:tcW w:w="2470" w:type="pct"/>
            <w:shd w:val="clear" w:color="000000" w:fill="FCFEFF"/>
            <w:vAlign w:val="center"/>
            <w:hideMark/>
          </w:tcPr>
          <w:p w14:paraId="2BB1E7F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公式：简单将来时的助动词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sz w:val="20"/>
              </w:rPr>
              <w:t>过去分词。</w:t>
            </w:r>
          </w:p>
        </w:tc>
      </w:tr>
      <w:tr w:rsidR="00992D11" w:rsidRPr="00D70B5C" w14:paraId="4BA8030B" w14:textId="77777777" w:rsidTr="00D70B5C">
        <w:trPr>
          <w:tblCellSpacing w:w="15" w:type="dxa"/>
        </w:trPr>
        <w:tc>
          <w:tcPr>
            <w:tcW w:w="783" w:type="pct"/>
            <w:shd w:val="clear" w:color="000000" w:fill="E1F0FA"/>
            <w:vAlign w:val="center"/>
            <w:hideMark/>
          </w:tcPr>
          <w:p w14:paraId="51A35A5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j’aurai fini</w:t>
            </w:r>
          </w:p>
        </w:tc>
        <w:tc>
          <w:tcPr>
            <w:tcW w:w="1683" w:type="pct"/>
            <w:shd w:val="clear" w:color="000000" w:fill="FFF9EE"/>
            <w:vAlign w:val="center"/>
            <w:hideMark/>
          </w:tcPr>
          <w:p w14:paraId="02CECF8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我将已经完成</w:t>
            </w:r>
          </w:p>
        </w:tc>
        <w:tc>
          <w:tcPr>
            <w:tcW w:w="2470" w:type="pct"/>
            <w:shd w:val="clear" w:color="000000" w:fill="F5F9FD"/>
            <w:vAlign w:val="center"/>
            <w:hideMark/>
          </w:tcPr>
          <w:p w14:paraId="52FCE9F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avoir → aurai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finir → fini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FDBF61C" w14:textId="77777777" w:rsidTr="00D70B5C">
        <w:trPr>
          <w:tblCellSpacing w:w="15" w:type="dxa"/>
        </w:trPr>
        <w:tc>
          <w:tcPr>
            <w:tcW w:w="783" w:type="pct"/>
            <w:shd w:val="clear" w:color="000000" w:fill="E1F0FA"/>
            <w:vAlign w:val="center"/>
            <w:hideMark/>
          </w:tcPr>
          <w:p w14:paraId="07899FD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tu auras fini</w:t>
            </w:r>
          </w:p>
        </w:tc>
        <w:tc>
          <w:tcPr>
            <w:tcW w:w="1683" w:type="pct"/>
            <w:shd w:val="clear" w:color="000000" w:fill="FFF9EE"/>
            <w:vAlign w:val="center"/>
            <w:hideMark/>
          </w:tcPr>
          <w:p w14:paraId="45C551E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你将已经完成</w:t>
            </w:r>
          </w:p>
        </w:tc>
        <w:tc>
          <w:tcPr>
            <w:tcW w:w="2470" w:type="pct"/>
            <w:shd w:val="clear" w:color="000000" w:fill="FCFEFF"/>
            <w:vAlign w:val="center"/>
            <w:hideMark/>
          </w:tcPr>
          <w:p w14:paraId="3DE39BC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avoir → auras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E1EA5BB" w14:textId="77777777" w:rsidTr="00D70B5C">
        <w:trPr>
          <w:tblCellSpacing w:w="15" w:type="dxa"/>
        </w:trPr>
        <w:tc>
          <w:tcPr>
            <w:tcW w:w="783" w:type="pct"/>
            <w:shd w:val="clear" w:color="000000" w:fill="E1F0FA"/>
            <w:vAlign w:val="center"/>
            <w:hideMark/>
          </w:tcPr>
          <w:p w14:paraId="147D81B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il aura fini</w:t>
            </w:r>
          </w:p>
        </w:tc>
        <w:tc>
          <w:tcPr>
            <w:tcW w:w="1683" w:type="pct"/>
            <w:shd w:val="clear" w:color="000000" w:fill="FFF9EE"/>
            <w:vAlign w:val="center"/>
            <w:hideMark/>
          </w:tcPr>
          <w:p w14:paraId="2DE51DE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他将已经完成</w:t>
            </w:r>
          </w:p>
        </w:tc>
        <w:tc>
          <w:tcPr>
            <w:tcW w:w="2470" w:type="pct"/>
            <w:shd w:val="clear" w:color="000000" w:fill="F5F9FD"/>
            <w:vAlign w:val="center"/>
            <w:hideMark/>
          </w:tcPr>
          <w:p w14:paraId="49B8B5A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avoir → aura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FCA405A" w14:textId="77777777" w:rsidTr="00D70B5C">
        <w:trPr>
          <w:tblCellSpacing w:w="15" w:type="dxa"/>
        </w:trPr>
        <w:tc>
          <w:tcPr>
            <w:tcW w:w="783" w:type="pct"/>
            <w:shd w:val="clear" w:color="000000" w:fill="E1F0FA"/>
            <w:vAlign w:val="center"/>
            <w:hideMark/>
          </w:tcPr>
          <w:p w14:paraId="08C8E8C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nous aurons fini</w:t>
            </w:r>
          </w:p>
        </w:tc>
        <w:tc>
          <w:tcPr>
            <w:tcW w:w="1683" w:type="pct"/>
            <w:shd w:val="clear" w:color="000000" w:fill="FFF9EE"/>
            <w:vAlign w:val="center"/>
            <w:hideMark/>
          </w:tcPr>
          <w:p w14:paraId="1E95E43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我们将已经完成</w:t>
            </w:r>
          </w:p>
        </w:tc>
        <w:tc>
          <w:tcPr>
            <w:tcW w:w="2470" w:type="pct"/>
            <w:shd w:val="clear" w:color="000000" w:fill="FCFEFF"/>
            <w:vAlign w:val="center"/>
            <w:hideMark/>
          </w:tcPr>
          <w:p w14:paraId="7761035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avoir → aurons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76E8F0A" w14:textId="77777777" w:rsidTr="00D70B5C">
        <w:trPr>
          <w:tblCellSpacing w:w="15" w:type="dxa"/>
        </w:trPr>
        <w:tc>
          <w:tcPr>
            <w:tcW w:w="783" w:type="pct"/>
            <w:shd w:val="clear" w:color="000000" w:fill="E1F0FA"/>
            <w:vAlign w:val="center"/>
            <w:hideMark/>
          </w:tcPr>
          <w:p w14:paraId="6D13A06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vous aurez fini</w:t>
            </w:r>
          </w:p>
        </w:tc>
        <w:tc>
          <w:tcPr>
            <w:tcW w:w="1683" w:type="pct"/>
            <w:shd w:val="clear" w:color="000000" w:fill="FFF9EE"/>
            <w:vAlign w:val="center"/>
            <w:hideMark/>
          </w:tcPr>
          <w:p w14:paraId="24FE465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你们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您将已经完成</w:t>
            </w:r>
          </w:p>
        </w:tc>
        <w:tc>
          <w:tcPr>
            <w:tcW w:w="2470" w:type="pct"/>
            <w:shd w:val="clear" w:color="000000" w:fill="F5F9FD"/>
            <w:vAlign w:val="center"/>
            <w:hideMark/>
          </w:tcPr>
          <w:p w14:paraId="49DE7D0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avoir → aurez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FDB6163" w14:textId="77777777" w:rsidTr="00D70B5C">
        <w:trPr>
          <w:tblCellSpacing w:w="15" w:type="dxa"/>
        </w:trPr>
        <w:tc>
          <w:tcPr>
            <w:tcW w:w="783" w:type="pct"/>
            <w:shd w:val="clear" w:color="000000" w:fill="E1F0FA"/>
            <w:vAlign w:val="center"/>
            <w:hideMark/>
          </w:tcPr>
          <w:p w14:paraId="6772604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ils auront fini</w:t>
            </w:r>
          </w:p>
        </w:tc>
        <w:tc>
          <w:tcPr>
            <w:tcW w:w="1683" w:type="pct"/>
            <w:shd w:val="clear" w:color="000000" w:fill="FFF9EE"/>
            <w:vAlign w:val="center"/>
            <w:hideMark/>
          </w:tcPr>
          <w:p w14:paraId="29E36D9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他们将已经完成</w:t>
            </w:r>
          </w:p>
        </w:tc>
        <w:tc>
          <w:tcPr>
            <w:tcW w:w="2470" w:type="pct"/>
            <w:shd w:val="clear" w:color="000000" w:fill="FCFEFF"/>
            <w:vAlign w:val="center"/>
            <w:hideMark/>
          </w:tcPr>
          <w:p w14:paraId="14EEFFE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avoir → auront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CA8DE30" w14:textId="77777777" w:rsidTr="00D70B5C">
        <w:trPr>
          <w:tblCellSpacing w:w="15" w:type="dxa"/>
        </w:trPr>
        <w:tc>
          <w:tcPr>
            <w:tcW w:w="783" w:type="pct"/>
            <w:shd w:val="clear" w:color="000000" w:fill="E1F0FA"/>
            <w:vAlign w:val="center"/>
            <w:hideMark/>
          </w:tcPr>
          <w:p w14:paraId="0E33D61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je serai arrivé</w:t>
            </w:r>
          </w:p>
        </w:tc>
        <w:tc>
          <w:tcPr>
            <w:tcW w:w="1683" w:type="pct"/>
            <w:shd w:val="clear" w:color="000000" w:fill="FFF9EE"/>
            <w:vAlign w:val="center"/>
            <w:hideMark/>
          </w:tcPr>
          <w:p w14:paraId="75A973B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我将已经到达</w:t>
            </w:r>
          </w:p>
        </w:tc>
        <w:tc>
          <w:tcPr>
            <w:tcW w:w="2470" w:type="pct"/>
            <w:shd w:val="clear" w:color="000000" w:fill="F5F9FD"/>
            <w:vAlign w:val="center"/>
            <w:hideMark/>
          </w:tcPr>
          <w:p w14:paraId="00C83BC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arriver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是趋向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位移动词，用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作助动词。</w:t>
            </w:r>
          </w:p>
        </w:tc>
      </w:tr>
      <w:tr w:rsidR="00992D11" w:rsidRPr="00D70B5C" w14:paraId="36F0FEDC" w14:textId="77777777" w:rsidTr="00D70B5C">
        <w:trPr>
          <w:tblCellSpacing w:w="15" w:type="dxa"/>
        </w:trPr>
        <w:tc>
          <w:tcPr>
            <w:tcW w:w="783" w:type="pct"/>
            <w:shd w:val="clear" w:color="000000" w:fill="E1F0FA"/>
            <w:vAlign w:val="center"/>
            <w:hideMark/>
          </w:tcPr>
          <w:p w14:paraId="15609C1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elle sera arrivée</w:t>
            </w:r>
          </w:p>
        </w:tc>
        <w:tc>
          <w:tcPr>
            <w:tcW w:w="1683" w:type="pct"/>
            <w:shd w:val="clear" w:color="000000" w:fill="FFF9EE"/>
            <w:vAlign w:val="center"/>
            <w:hideMark/>
          </w:tcPr>
          <w:p w14:paraId="3650529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她将已经到达</w:t>
            </w:r>
          </w:p>
        </w:tc>
        <w:tc>
          <w:tcPr>
            <w:tcW w:w="2470" w:type="pct"/>
            <w:shd w:val="clear" w:color="000000" w:fill="FCFEFF"/>
            <w:vAlign w:val="center"/>
            <w:hideMark/>
          </w:tcPr>
          <w:p w14:paraId="427C55B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时，过去分词要和主语配合：</w:t>
            </w:r>
            <w:r w:rsidRPr="00D70B5C">
              <w:rPr>
                <w:rStyle w:val="HTMLCode"/>
                <w:rFonts w:ascii="Arial" w:hAnsi="Arial" w:cs="Arial"/>
              </w:rPr>
              <w:t>arrivée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A011B63" w14:textId="77777777" w:rsidTr="00D70B5C">
        <w:trPr>
          <w:tblCellSpacing w:w="15" w:type="dxa"/>
        </w:trPr>
        <w:tc>
          <w:tcPr>
            <w:tcW w:w="783" w:type="pct"/>
            <w:shd w:val="clear" w:color="000000" w:fill="E1F0FA"/>
            <w:vAlign w:val="center"/>
            <w:hideMark/>
          </w:tcPr>
          <w:p w14:paraId="566E0C4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nous serons partis</w:t>
            </w:r>
          </w:p>
        </w:tc>
        <w:tc>
          <w:tcPr>
            <w:tcW w:w="1683" w:type="pct"/>
            <w:shd w:val="clear" w:color="000000" w:fill="FFF9EE"/>
            <w:vAlign w:val="center"/>
            <w:hideMark/>
          </w:tcPr>
          <w:p w14:paraId="56DA994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我们将已经出发</w:t>
            </w:r>
          </w:p>
        </w:tc>
        <w:tc>
          <w:tcPr>
            <w:tcW w:w="2470" w:type="pct"/>
            <w:shd w:val="clear" w:color="000000" w:fill="F5F9FD"/>
            <w:vAlign w:val="center"/>
            <w:hideMark/>
          </w:tcPr>
          <w:p w14:paraId="1B37E2B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partir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，主语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nous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复数，所以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partis / parties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27847271" w14:textId="77777777" w:rsidR="00992D11" w:rsidRDefault="004B0916" w:rsidP="00992D11">
      <w:r>
        <w:rPr>
          <w:noProof/>
        </w:rPr>
      </w:r>
      <w:r>
        <w:pict w14:anchorId="579A88E1">
          <v:rect id="Horizontal Line 79" o:spid="_x0000_s1104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1F272BD9" w14:textId="77777777" w:rsidR="00992D11" w:rsidRDefault="00992D11" w:rsidP="00992D11">
      <w:pPr>
        <w:pStyle w:val="Heading3"/>
      </w:pPr>
      <w:r>
        <w:t>Chunk 5</w:t>
      </w:r>
      <w:r>
        <w:rPr>
          <w:rFonts w:ascii="SimSun" w:eastAsia="SimSun" w:hAnsi="SimSun" w:cs="SimSun" w:hint="eastAsia"/>
        </w:rPr>
        <w:t>：先将来时和复合过去时很像，但助动词时态不同</w:t>
      </w:r>
    </w:p>
    <w:tbl>
      <w:tblPr>
        <w:tblW w:w="5000" w:type="pct"/>
        <w:tblCellSpacing w:w="15" w:type="dxa"/>
        <w:tblBorders>
          <w:top w:val="single" w:sz="6" w:space="0" w:color="785596"/>
          <w:left w:val="single" w:sz="6" w:space="0" w:color="785596"/>
          <w:bottom w:val="single" w:sz="6" w:space="0" w:color="785596"/>
          <w:right w:val="single" w:sz="6" w:space="0" w:color="785596"/>
          <w:insideH w:val="single" w:sz="4" w:space="0" w:color="CDB4DC"/>
          <w:insideV w:val="single" w:sz="4" w:space="0" w:color="CDB4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335"/>
        <w:gridCol w:w="3223"/>
        <w:gridCol w:w="4786"/>
      </w:tblGrid>
      <w:tr w:rsidR="00992D11" w:rsidRPr="00D70B5C" w14:paraId="143F8228" w14:textId="77777777" w:rsidTr="00D70B5C">
        <w:trPr>
          <w:tblHeader/>
          <w:tblCellSpacing w:w="15" w:type="dxa"/>
        </w:trPr>
        <w:tc>
          <w:tcPr>
            <w:tcW w:w="690" w:type="pct"/>
            <w:shd w:val="clear" w:color="auto" w:fill="785096"/>
            <w:vAlign w:val="center"/>
            <w:hideMark/>
          </w:tcPr>
          <w:p w14:paraId="3CC9F2A8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709" w:type="pct"/>
            <w:shd w:val="clear" w:color="auto" w:fill="785096"/>
            <w:vAlign w:val="center"/>
            <w:hideMark/>
          </w:tcPr>
          <w:p w14:paraId="2A6EF42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37" w:type="pct"/>
            <w:shd w:val="clear" w:color="auto" w:fill="785096"/>
            <w:vAlign w:val="center"/>
            <w:hideMark/>
          </w:tcPr>
          <w:p w14:paraId="7D99E6FD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77161518" w14:textId="77777777" w:rsidTr="00D70B5C">
        <w:trPr>
          <w:tblCellSpacing w:w="15" w:type="dxa"/>
        </w:trPr>
        <w:tc>
          <w:tcPr>
            <w:tcW w:w="690" w:type="pct"/>
            <w:shd w:val="clear" w:color="000000" w:fill="F0E6F8"/>
            <w:vAlign w:val="center"/>
            <w:hideMark/>
          </w:tcPr>
          <w:p w14:paraId="6370F0F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passé composé</w:t>
            </w:r>
          </w:p>
        </w:tc>
        <w:tc>
          <w:tcPr>
            <w:tcW w:w="1709" w:type="pct"/>
            <w:shd w:val="clear" w:color="000000" w:fill="F6F8FF"/>
            <w:vAlign w:val="center"/>
            <w:hideMark/>
          </w:tcPr>
          <w:p w14:paraId="7ED891D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  <w:lang w:val="fr-CA"/>
              </w:rPr>
              <w:t>avoir / être au présent + participe passé</w:t>
            </w:r>
          </w:p>
        </w:tc>
        <w:tc>
          <w:tcPr>
            <w:tcW w:w="2537" w:type="pct"/>
            <w:shd w:val="clear" w:color="000000" w:fill="FDFAFF"/>
            <w:vAlign w:val="center"/>
            <w:hideMark/>
          </w:tcPr>
          <w:p w14:paraId="5560A13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复合过去时：助动词是现在时。</w:t>
            </w:r>
          </w:p>
        </w:tc>
      </w:tr>
      <w:tr w:rsidR="00992D11" w:rsidRPr="00D70B5C" w14:paraId="0EB393DE" w14:textId="77777777" w:rsidTr="00D70B5C">
        <w:trPr>
          <w:tblCellSpacing w:w="15" w:type="dxa"/>
        </w:trPr>
        <w:tc>
          <w:tcPr>
            <w:tcW w:w="690" w:type="pct"/>
            <w:shd w:val="clear" w:color="000000" w:fill="F0E6F8"/>
            <w:vAlign w:val="center"/>
            <w:hideMark/>
          </w:tcPr>
          <w:p w14:paraId="2534308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lastRenderedPageBreak/>
              <w:t>futur antérieur</w:t>
            </w:r>
          </w:p>
        </w:tc>
        <w:tc>
          <w:tcPr>
            <w:tcW w:w="1709" w:type="pct"/>
            <w:shd w:val="clear" w:color="000000" w:fill="F6F8FF"/>
            <w:vAlign w:val="center"/>
            <w:hideMark/>
          </w:tcPr>
          <w:p w14:paraId="5E37949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  <w:lang w:val="fr-CA"/>
              </w:rPr>
              <w:t>avoir / être au futur simple + participe passé</w:t>
            </w:r>
          </w:p>
        </w:tc>
        <w:tc>
          <w:tcPr>
            <w:tcW w:w="2537" w:type="pct"/>
            <w:shd w:val="clear" w:color="000000" w:fill="F7F0FC"/>
            <w:vAlign w:val="center"/>
            <w:hideMark/>
          </w:tcPr>
          <w:p w14:paraId="154B8ED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先将来时：助动词是简单将来时。</w:t>
            </w:r>
          </w:p>
        </w:tc>
      </w:tr>
      <w:tr w:rsidR="00992D11" w:rsidRPr="00D70B5C" w14:paraId="20715261" w14:textId="77777777" w:rsidTr="00D70B5C">
        <w:trPr>
          <w:tblCellSpacing w:w="15" w:type="dxa"/>
        </w:trPr>
        <w:tc>
          <w:tcPr>
            <w:tcW w:w="690" w:type="pct"/>
            <w:shd w:val="clear" w:color="000000" w:fill="F0E6F8"/>
            <w:vAlign w:val="center"/>
            <w:hideMark/>
          </w:tcPr>
          <w:p w14:paraId="1A3C633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J’ai fini.</w:t>
            </w:r>
          </w:p>
        </w:tc>
        <w:tc>
          <w:tcPr>
            <w:tcW w:w="1709" w:type="pct"/>
            <w:shd w:val="clear" w:color="000000" w:fill="F6F8FF"/>
            <w:vAlign w:val="center"/>
            <w:hideMark/>
          </w:tcPr>
          <w:p w14:paraId="19B8393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我完成了。</w:t>
            </w:r>
          </w:p>
        </w:tc>
        <w:tc>
          <w:tcPr>
            <w:tcW w:w="2537" w:type="pct"/>
            <w:shd w:val="clear" w:color="000000" w:fill="FDFAFF"/>
            <w:vAlign w:val="center"/>
            <w:hideMark/>
          </w:tcPr>
          <w:p w14:paraId="4B769CF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复合过去时。动作在过去完成。</w:t>
            </w:r>
          </w:p>
        </w:tc>
      </w:tr>
      <w:tr w:rsidR="00992D11" w:rsidRPr="00D70B5C" w14:paraId="729D01CC" w14:textId="77777777" w:rsidTr="00D70B5C">
        <w:trPr>
          <w:tblCellSpacing w:w="15" w:type="dxa"/>
        </w:trPr>
        <w:tc>
          <w:tcPr>
            <w:tcW w:w="690" w:type="pct"/>
            <w:shd w:val="clear" w:color="000000" w:fill="F0E6F8"/>
            <w:vAlign w:val="center"/>
            <w:hideMark/>
          </w:tcPr>
          <w:p w14:paraId="36721D1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J’aurai fini.</w:t>
            </w:r>
          </w:p>
        </w:tc>
        <w:tc>
          <w:tcPr>
            <w:tcW w:w="1709" w:type="pct"/>
            <w:shd w:val="clear" w:color="000000" w:fill="F6F8FF"/>
            <w:vAlign w:val="center"/>
            <w:hideMark/>
          </w:tcPr>
          <w:p w14:paraId="52D3E57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我到那时会已经完成。</w:t>
            </w:r>
          </w:p>
        </w:tc>
        <w:tc>
          <w:tcPr>
            <w:tcW w:w="2537" w:type="pct"/>
            <w:shd w:val="clear" w:color="000000" w:fill="F7F0FC"/>
            <w:vAlign w:val="center"/>
            <w:hideMark/>
          </w:tcPr>
          <w:p w14:paraId="26179AD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先将来时。动作在未来某个点之前完成。</w:t>
            </w:r>
          </w:p>
        </w:tc>
      </w:tr>
      <w:tr w:rsidR="00992D11" w:rsidRPr="00D70B5C" w14:paraId="572C2B6D" w14:textId="77777777" w:rsidTr="00D70B5C">
        <w:trPr>
          <w:tblCellSpacing w:w="15" w:type="dxa"/>
        </w:trPr>
        <w:tc>
          <w:tcPr>
            <w:tcW w:w="690" w:type="pct"/>
            <w:shd w:val="clear" w:color="000000" w:fill="F0E6F8"/>
            <w:vAlign w:val="center"/>
            <w:hideMark/>
          </w:tcPr>
          <w:p w14:paraId="0C5AF66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Je suis arrivé.</w:t>
            </w:r>
          </w:p>
        </w:tc>
        <w:tc>
          <w:tcPr>
            <w:tcW w:w="1709" w:type="pct"/>
            <w:shd w:val="clear" w:color="000000" w:fill="F6F8FF"/>
            <w:vAlign w:val="center"/>
            <w:hideMark/>
          </w:tcPr>
          <w:p w14:paraId="18ACB57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我到了。</w:t>
            </w:r>
          </w:p>
        </w:tc>
        <w:tc>
          <w:tcPr>
            <w:tcW w:w="2537" w:type="pct"/>
            <w:shd w:val="clear" w:color="000000" w:fill="FDFAFF"/>
            <w:vAlign w:val="center"/>
            <w:hideMark/>
          </w:tcPr>
          <w:p w14:paraId="34B9CE4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复合过去时。</w:t>
            </w:r>
          </w:p>
        </w:tc>
      </w:tr>
      <w:tr w:rsidR="00992D11" w:rsidRPr="00D70B5C" w14:paraId="4010AAAA" w14:textId="77777777" w:rsidTr="00D70B5C">
        <w:trPr>
          <w:tblCellSpacing w:w="15" w:type="dxa"/>
        </w:trPr>
        <w:tc>
          <w:tcPr>
            <w:tcW w:w="690" w:type="pct"/>
            <w:shd w:val="clear" w:color="000000" w:fill="F0E6F8"/>
            <w:vAlign w:val="center"/>
            <w:hideMark/>
          </w:tcPr>
          <w:p w14:paraId="548ACB1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Je serai arrivé.</w:t>
            </w:r>
          </w:p>
        </w:tc>
        <w:tc>
          <w:tcPr>
            <w:tcW w:w="1709" w:type="pct"/>
            <w:shd w:val="clear" w:color="000000" w:fill="F6F8FF"/>
            <w:vAlign w:val="center"/>
            <w:hideMark/>
          </w:tcPr>
          <w:p w14:paraId="6B9D162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我到那时会已经到达。</w:t>
            </w:r>
          </w:p>
        </w:tc>
        <w:tc>
          <w:tcPr>
            <w:tcW w:w="2537" w:type="pct"/>
            <w:shd w:val="clear" w:color="000000" w:fill="F7F0FC"/>
            <w:vAlign w:val="center"/>
            <w:hideMark/>
          </w:tcPr>
          <w:p w14:paraId="0468B5B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先将来时。</w:t>
            </w:r>
          </w:p>
        </w:tc>
      </w:tr>
      <w:tr w:rsidR="00992D11" w:rsidRPr="00D70B5C" w14:paraId="1546470E" w14:textId="77777777" w:rsidTr="00D70B5C">
        <w:trPr>
          <w:tblCellSpacing w:w="15" w:type="dxa"/>
        </w:trPr>
        <w:tc>
          <w:tcPr>
            <w:tcW w:w="690" w:type="pct"/>
            <w:shd w:val="clear" w:color="000000" w:fill="F0E6F8"/>
            <w:vAlign w:val="center"/>
            <w:hideMark/>
          </w:tcPr>
          <w:p w14:paraId="5A700C8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502D6E"/>
                <w:sz w:val="20"/>
              </w:rPr>
              <w:t>相同点</w:t>
            </w:r>
          </w:p>
        </w:tc>
        <w:tc>
          <w:tcPr>
            <w:tcW w:w="1709" w:type="pct"/>
            <w:shd w:val="clear" w:color="000000" w:fill="F6F8FF"/>
            <w:vAlign w:val="center"/>
            <w:hideMark/>
          </w:tcPr>
          <w:p w14:paraId="179D8FE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都是复合时态，都有过去分词</w:t>
            </w:r>
          </w:p>
        </w:tc>
        <w:tc>
          <w:tcPr>
            <w:tcW w:w="2537" w:type="pct"/>
            <w:shd w:val="clear" w:color="000000" w:fill="FDFAFF"/>
            <w:vAlign w:val="center"/>
            <w:hideMark/>
          </w:tcPr>
          <w:p w14:paraId="12A66A3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过去分词、助动词选择、性数配合规则基本沿用复合过去时。</w:t>
            </w:r>
          </w:p>
        </w:tc>
      </w:tr>
      <w:tr w:rsidR="00992D11" w:rsidRPr="00D70B5C" w14:paraId="2EE36E43" w14:textId="77777777" w:rsidTr="00D70B5C">
        <w:trPr>
          <w:tblCellSpacing w:w="15" w:type="dxa"/>
        </w:trPr>
        <w:tc>
          <w:tcPr>
            <w:tcW w:w="690" w:type="pct"/>
            <w:shd w:val="clear" w:color="000000" w:fill="F0E6F8"/>
            <w:vAlign w:val="center"/>
            <w:hideMark/>
          </w:tcPr>
          <w:p w14:paraId="4420B3F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502D6E"/>
                <w:sz w:val="20"/>
              </w:rPr>
              <w:t>不同点</w:t>
            </w:r>
          </w:p>
        </w:tc>
        <w:tc>
          <w:tcPr>
            <w:tcW w:w="1709" w:type="pct"/>
            <w:shd w:val="clear" w:color="000000" w:fill="F6F8FF"/>
            <w:vAlign w:val="center"/>
            <w:hideMark/>
          </w:tcPr>
          <w:p w14:paraId="35A4AFF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助动词时态不同</w:t>
            </w:r>
          </w:p>
        </w:tc>
        <w:tc>
          <w:tcPr>
            <w:tcW w:w="2537" w:type="pct"/>
            <w:shd w:val="clear" w:color="000000" w:fill="F7F0FC"/>
            <w:vAlign w:val="center"/>
            <w:hideMark/>
          </w:tcPr>
          <w:p w14:paraId="09FFA18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复合过去时：</w:t>
            </w:r>
            <w:r w:rsidRPr="00D70B5C">
              <w:rPr>
                <w:rStyle w:val="HTMLCode"/>
                <w:rFonts w:ascii="Arial" w:hAnsi="Arial" w:cs="Arial"/>
              </w:rPr>
              <w:t>ai / suis</w:t>
            </w:r>
            <w:r w:rsidRPr="00D70B5C">
              <w:rPr>
                <w:rFonts w:ascii="Arial" w:eastAsia="SimSun" w:hAnsi="Arial" w:cs="Arial" w:hint="eastAsia"/>
                <w:sz w:val="20"/>
              </w:rPr>
              <w:t>；先将来时：</w:t>
            </w:r>
            <w:r w:rsidRPr="00D70B5C">
              <w:rPr>
                <w:rStyle w:val="HTMLCode"/>
                <w:rFonts w:ascii="Arial" w:hAnsi="Arial" w:cs="Arial"/>
              </w:rPr>
              <w:t>aurai / serai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6609D41C" w14:textId="77777777" w:rsidR="00992D11" w:rsidRDefault="004B0916" w:rsidP="00992D11">
      <w:r>
        <w:rPr>
          <w:noProof/>
        </w:rPr>
      </w:r>
      <w:r>
        <w:pict w14:anchorId="5F48CB48">
          <v:rect id="Horizontal Line 80" o:spid="_x0000_s1103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221B12DC" w14:textId="77777777" w:rsidR="00992D11" w:rsidRDefault="00992D11" w:rsidP="00992D11">
      <w:pPr>
        <w:pStyle w:val="Heading3"/>
      </w:pPr>
      <w:r>
        <w:t>Chunk 6</w:t>
      </w:r>
      <w:r>
        <w:rPr>
          <w:rFonts w:ascii="SimSun" w:eastAsia="SimSun" w:hAnsi="SimSun" w:cs="SimSun" w:hint="eastAsia"/>
        </w:rPr>
        <w:t>：两个将来动作，先发生的用先将来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564"/>
        <w:gridCol w:w="2544"/>
        <w:gridCol w:w="4236"/>
      </w:tblGrid>
      <w:tr w:rsidR="00992D11" w:rsidRPr="00D70B5C" w14:paraId="219D8E2C" w14:textId="77777777" w:rsidTr="00D70B5C">
        <w:trPr>
          <w:tblHeader/>
          <w:tblCellSpacing w:w="15" w:type="dxa"/>
        </w:trPr>
        <w:tc>
          <w:tcPr>
            <w:tcW w:w="1348" w:type="pct"/>
            <w:shd w:val="clear" w:color="auto" w:fill="37699B"/>
            <w:vAlign w:val="center"/>
            <w:hideMark/>
          </w:tcPr>
          <w:p w14:paraId="03AF4FD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45" w:type="pct"/>
            <w:shd w:val="clear" w:color="auto" w:fill="37699B"/>
            <w:vAlign w:val="center"/>
            <w:hideMark/>
          </w:tcPr>
          <w:p w14:paraId="77970E1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43" w:type="pct"/>
            <w:shd w:val="clear" w:color="auto" w:fill="37699B"/>
            <w:vAlign w:val="center"/>
            <w:hideMark/>
          </w:tcPr>
          <w:p w14:paraId="7903CB5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45B3CAE8" w14:textId="77777777" w:rsidTr="00D70B5C">
        <w:trPr>
          <w:tblCellSpacing w:w="15" w:type="dxa"/>
        </w:trPr>
        <w:tc>
          <w:tcPr>
            <w:tcW w:w="1348" w:type="pct"/>
            <w:shd w:val="clear" w:color="000000" w:fill="E1F0FA"/>
            <w:vAlign w:val="center"/>
            <w:hideMark/>
          </w:tcPr>
          <w:p w14:paraId="3463EA4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Demain, je prendrai le repas et je verrai un film.</w:t>
            </w:r>
          </w:p>
        </w:tc>
        <w:tc>
          <w:tcPr>
            <w:tcW w:w="1345" w:type="pct"/>
            <w:shd w:val="clear" w:color="000000" w:fill="FFF9EE"/>
            <w:vAlign w:val="center"/>
            <w:hideMark/>
          </w:tcPr>
          <w:p w14:paraId="78206E4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明天我会吃饭，也会看电影。</w:t>
            </w:r>
          </w:p>
        </w:tc>
        <w:tc>
          <w:tcPr>
            <w:tcW w:w="2243" w:type="pct"/>
            <w:shd w:val="clear" w:color="000000" w:fill="FCFEFF"/>
            <w:vAlign w:val="center"/>
            <w:hideMark/>
          </w:tcPr>
          <w:p w14:paraId="0F337FA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两个动作都用简单将来时，可以表达未来会发生，但不强调先后。</w:t>
            </w:r>
          </w:p>
        </w:tc>
      </w:tr>
      <w:tr w:rsidR="00992D11" w:rsidRPr="00D70B5C" w14:paraId="398FA262" w14:textId="77777777" w:rsidTr="00D70B5C">
        <w:trPr>
          <w:tblCellSpacing w:w="15" w:type="dxa"/>
        </w:trPr>
        <w:tc>
          <w:tcPr>
            <w:tcW w:w="1348" w:type="pct"/>
            <w:shd w:val="clear" w:color="000000" w:fill="E1F0FA"/>
            <w:vAlign w:val="center"/>
            <w:hideMark/>
          </w:tcPr>
          <w:p w14:paraId="1D7BFF7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Quand j’aurai pris le repas, je verrai un film.</w:t>
            </w:r>
          </w:p>
        </w:tc>
        <w:tc>
          <w:tcPr>
            <w:tcW w:w="1345" w:type="pct"/>
            <w:shd w:val="clear" w:color="000000" w:fill="FFF9EE"/>
            <w:vAlign w:val="center"/>
            <w:hideMark/>
          </w:tcPr>
          <w:p w14:paraId="3903981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当我吃完饭之后，我会看电影。</w:t>
            </w:r>
          </w:p>
        </w:tc>
        <w:tc>
          <w:tcPr>
            <w:tcW w:w="2243" w:type="pct"/>
            <w:shd w:val="clear" w:color="000000" w:fill="F5F9FD"/>
            <w:vAlign w:val="center"/>
            <w:hideMark/>
          </w:tcPr>
          <w:p w14:paraId="59EECF3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j’aurai pris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强调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吃饭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先完成；</w:t>
            </w:r>
            <w:r w:rsidRPr="00D70B5C">
              <w:rPr>
                <w:rStyle w:val="HTMLCode"/>
                <w:rFonts w:ascii="Arial" w:hAnsi="Arial" w:cs="Arial"/>
              </w:rPr>
              <w:t>je verrai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是后发生。</w:t>
            </w:r>
          </w:p>
        </w:tc>
      </w:tr>
      <w:tr w:rsidR="00992D11" w:rsidRPr="00D70B5C" w14:paraId="6C18ACA3" w14:textId="77777777" w:rsidTr="00D70B5C">
        <w:trPr>
          <w:tblCellSpacing w:w="15" w:type="dxa"/>
        </w:trPr>
        <w:tc>
          <w:tcPr>
            <w:tcW w:w="1348" w:type="pct"/>
            <w:shd w:val="clear" w:color="000000" w:fill="E1F0FA"/>
            <w:vAlign w:val="center"/>
            <w:hideMark/>
          </w:tcPr>
          <w:p w14:paraId="56554E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Je prendrai le repas.</w:t>
            </w:r>
          </w:p>
        </w:tc>
        <w:tc>
          <w:tcPr>
            <w:tcW w:w="1345" w:type="pct"/>
            <w:shd w:val="clear" w:color="000000" w:fill="FFF9EE"/>
            <w:vAlign w:val="center"/>
            <w:hideMark/>
          </w:tcPr>
          <w:p w14:paraId="21B87B8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我会吃饭。</w:t>
            </w:r>
          </w:p>
        </w:tc>
        <w:tc>
          <w:tcPr>
            <w:tcW w:w="2243" w:type="pct"/>
            <w:shd w:val="clear" w:color="000000" w:fill="FCFEFF"/>
            <w:vAlign w:val="center"/>
            <w:hideMark/>
          </w:tcPr>
          <w:p w14:paraId="3D6879E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简单将来时，只说未来动作。</w:t>
            </w:r>
          </w:p>
        </w:tc>
      </w:tr>
      <w:tr w:rsidR="00992D11" w:rsidRPr="00D70B5C" w14:paraId="622B18F9" w14:textId="77777777" w:rsidTr="00D70B5C">
        <w:trPr>
          <w:tblCellSpacing w:w="15" w:type="dxa"/>
        </w:trPr>
        <w:tc>
          <w:tcPr>
            <w:tcW w:w="1348" w:type="pct"/>
            <w:shd w:val="clear" w:color="000000" w:fill="E1F0FA"/>
            <w:vAlign w:val="center"/>
            <w:hideMark/>
          </w:tcPr>
          <w:p w14:paraId="09A3EBB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J’aurai pris le repas.</w:t>
            </w:r>
          </w:p>
        </w:tc>
        <w:tc>
          <w:tcPr>
            <w:tcW w:w="1345" w:type="pct"/>
            <w:shd w:val="clear" w:color="000000" w:fill="FFF9EE"/>
            <w:vAlign w:val="center"/>
            <w:hideMark/>
          </w:tcPr>
          <w:p w14:paraId="70979B8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我到那时会已经吃完饭。</w:t>
            </w:r>
          </w:p>
        </w:tc>
        <w:tc>
          <w:tcPr>
            <w:tcW w:w="2243" w:type="pct"/>
            <w:shd w:val="clear" w:color="000000" w:fill="F5F9FD"/>
            <w:vAlign w:val="center"/>
            <w:hideMark/>
          </w:tcPr>
          <w:p w14:paraId="0336A38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先将来时，强调完成。</w:t>
            </w:r>
          </w:p>
        </w:tc>
      </w:tr>
      <w:tr w:rsidR="00992D11" w:rsidRPr="00D70B5C" w14:paraId="6741453B" w14:textId="77777777" w:rsidTr="00D70B5C">
        <w:trPr>
          <w:tblCellSpacing w:w="15" w:type="dxa"/>
        </w:trPr>
        <w:tc>
          <w:tcPr>
            <w:tcW w:w="1348" w:type="pct"/>
            <w:shd w:val="clear" w:color="000000" w:fill="E1F0FA"/>
            <w:vAlign w:val="center"/>
            <w:hideMark/>
          </w:tcPr>
          <w:p w14:paraId="2A6A007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Je verrai un film.</w:t>
            </w:r>
          </w:p>
        </w:tc>
        <w:tc>
          <w:tcPr>
            <w:tcW w:w="1345" w:type="pct"/>
            <w:shd w:val="clear" w:color="000000" w:fill="FFF9EE"/>
            <w:vAlign w:val="center"/>
            <w:hideMark/>
          </w:tcPr>
          <w:p w14:paraId="3FA1D22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我会看电影。</w:t>
            </w:r>
          </w:p>
        </w:tc>
        <w:tc>
          <w:tcPr>
            <w:tcW w:w="2243" w:type="pct"/>
            <w:shd w:val="clear" w:color="000000" w:fill="FCFEFF"/>
            <w:vAlign w:val="center"/>
            <w:hideMark/>
          </w:tcPr>
          <w:p w14:paraId="3E0880C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后发生动作，用简单将来时。</w:t>
            </w:r>
          </w:p>
        </w:tc>
      </w:tr>
      <w:tr w:rsidR="00992D11" w:rsidRPr="00D70B5C" w14:paraId="1704D926" w14:textId="77777777" w:rsidTr="00D70B5C">
        <w:trPr>
          <w:tblCellSpacing w:w="15" w:type="dxa"/>
        </w:trPr>
        <w:tc>
          <w:tcPr>
            <w:tcW w:w="1348" w:type="pct"/>
            <w:shd w:val="clear" w:color="000000" w:fill="E1F0FA"/>
            <w:vAlign w:val="center"/>
            <w:hideMark/>
          </w:tcPr>
          <w:p w14:paraId="4E09DAB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判断关键</w:t>
            </w:r>
          </w:p>
        </w:tc>
        <w:tc>
          <w:tcPr>
            <w:tcW w:w="1345" w:type="pct"/>
            <w:shd w:val="clear" w:color="000000" w:fill="FFF9EE"/>
            <w:vAlign w:val="center"/>
            <w:hideMark/>
          </w:tcPr>
          <w:p w14:paraId="6B17DEF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两个动作都在未来，但一个先完成，一个后发生</w:t>
            </w:r>
          </w:p>
        </w:tc>
        <w:tc>
          <w:tcPr>
            <w:tcW w:w="2243" w:type="pct"/>
            <w:shd w:val="clear" w:color="000000" w:fill="F5F9FD"/>
            <w:vAlign w:val="center"/>
            <w:hideMark/>
          </w:tcPr>
          <w:p w14:paraId="0DD09C3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老师说，前提是这两个动作都在将来范畴里，只不过一个先发生、一个后发生。</w:t>
            </w:r>
          </w:p>
        </w:tc>
      </w:tr>
      <w:tr w:rsidR="00992D11" w:rsidRPr="00D70B5C" w14:paraId="3947C373" w14:textId="77777777" w:rsidTr="00D70B5C">
        <w:trPr>
          <w:tblCellSpacing w:w="15" w:type="dxa"/>
        </w:trPr>
        <w:tc>
          <w:tcPr>
            <w:tcW w:w="1348" w:type="pct"/>
            <w:shd w:val="clear" w:color="000000" w:fill="E1F0FA"/>
            <w:vAlign w:val="center"/>
            <w:hideMark/>
          </w:tcPr>
          <w:p w14:paraId="300B36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作用</w:t>
            </w:r>
          </w:p>
        </w:tc>
        <w:tc>
          <w:tcPr>
            <w:tcW w:w="1345" w:type="pct"/>
            <w:shd w:val="clear" w:color="000000" w:fill="FFF9EE"/>
            <w:vAlign w:val="center"/>
            <w:hideMark/>
          </w:tcPr>
          <w:p w14:paraId="3923D53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让语言更精确</w:t>
            </w:r>
          </w:p>
        </w:tc>
        <w:tc>
          <w:tcPr>
            <w:tcW w:w="2243" w:type="pct"/>
            <w:shd w:val="clear" w:color="000000" w:fill="FCFEFF"/>
            <w:vAlign w:val="center"/>
            <w:hideMark/>
          </w:tcPr>
          <w:p w14:paraId="2EB6E3A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不用先将来也能说，但用了以后先后关系更清楚。</w:t>
            </w:r>
          </w:p>
        </w:tc>
      </w:tr>
    </w:tbl>
    <w:p w14:paraId="1121E773" w14:textId="77777777" w:rsidR="00992D11" w:rsidRDefault="004B0916" w:rsidP="00992D11">
      <w:r>
        <w:rPr>
          <w:noProof/>
        </w:rPr>
      </w:r>
      <w:r>
        <w:pict w14:anchorId="11C9AEC7">
          <v:rect id="Horizontal Line 81" o:spid="_x0000_s1102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5CB8E3FE" w14:textId="77777777" w:rsidR="00992D11" w:rsidRDefault="00992D11" w:rsidP="00992D11">
      <w:pPr>
        <w:pStyle w:val="Heading3"/>
      </w:pPr>
      <w:r>
        <w:t>Chunk 7</w:t>
      </w:r>
      <w:r>
        <w:t>：</w:t>
      </w:r>
      <w:r>
        <w:rPr>
          <w:rStyle w:val="HTMLCode"/>
          <w:rFonts w:eastAsia="DengXian Light"/>
        </w:rPr>
        <w:t>quand</w:t>
      </w:r>
      <w:r>
        <w:t xml:space="preserve"> </w:t>
      </w:r>
      <w:r>
        <w:t>引导将来时间从句时，先发生动作常用先将</w:t>
      </w:r>
      <w:r>
        <w:rPr>
          <w:rFonts w:ascii="SimSun" w:eastAsia="SimSun" w:hAnsi="SimSun" w:cs="SimSun" w:hint="eastAsia"/>
        </w:rPr>
        <w:t>来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908"/>
        <w:gridCol w:w="2246"/>
        <w:gridCol w:w="4190"/>
      </w:tblGrid>
      <w:tr w:rsidR="00992D11" w:rsidRPr="00D70B5C" w14:paraId="115C02BD" w14:textId="77777777" w:rsidTr="00D70B5C">
        <w:trPr>
          <w:tblHeader/>
          <w:tblCellSpacing w:w="15" w:type="dxa"/>
        </w:trPr>
        <w:tc>
          <w:tcPr>
            <w:tcW w:w="1532" w:type="pct"/>
            <w:shd w:val="clear" w:color="auto" w:fill="37699B"/>
            <w:vAlign w:val="center"/>
            <w:hideMark/>
          </w:tcPr>
          <w:p w14:paraId="3C0F7079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186" w:type="pct"/>
            <w:shd w:val="clear" w:color="auto" w:fill="37699B"/>
            <w:vAlign w:val="center"/>
            <w:hideMark/>
          </w:tcPr>
          <w:p w14:paraId="375AACB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18" w:type="pct"/>
            <w:shd w:val="clear" w:color="auto" w:fill="37699B"/>
            <w:vAlign w:val="center"/>
            <w:hideMark/>
          </w:tcPr>
          <w:p w14:paraId="2CA0013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55389105" w14:textId="77777777" w:rsidTr="00D70B5C">
        <w:trPr>
          <w:tblCellSpacing w:w="15" w:type="dxa"/>
        </w:trPr>
        <w:tc>
          <w:tcPr>
            <w:tcW w:w="1532" w:type="pct"/>
            <w:shd w:val="clear" w:color="000000" w:fill="E1F0FA"/>
            <w:vAlign w:val="center"/>
            <w:hideMark/>
          </w:tcPr>
          <w:p w14:paraId="11E1B90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Quand j’aurai fini mon travail, je rentrerai chez moi.</w:t>
            </w:r>
          </w:p>
        </w:tc>
        <w:tc>
          <w:tcPr>
            <w:tcW w:w="1186" w:type="pct"/>
            <w:shd w:val="clear" w:color="000000" w:fill="FFF9EE"/>
            <w:vAlign w:val="center"/>
            <w:hideMark/>
          </w:tcPr>
          <w:p w14:paraId="1B83BCA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当我完成工作之后，我会回家。</w:t>
            </w:r>
          </w:p>
        </w:tc>
        <w:tc>
          <w:tcPr>
            <w:tcW w:w="2218" w:type="pct"/>
            <w:shd w:val="clear" w:color="000000" w:fill="FCFEFF"/>
            <w:vAlign w:val="center"/>
            <w:hideMark/>
          </w:tcPr>
          <w:p w14:paraId="27E9F3B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finir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先完成，所以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j’aurai fini</w:t>
            </w:r>
            <w:r w:rsidRPr="00D70B5C">
              <w:rPr>
                <w:rFonts w:ascii="Arial" w:eastAsia="SimSun" w:hAnsi="Arial" w:cs="Arial" w:hint="eastAsia"/>
                <w:sz w:val="20"/>
              </w:rPr>
              <w:t>；回家后发生，所以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je rentrerai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D717174" w14:textId="77777777" w:rsidTr="00D70B5C">
        <w:trPr>
          <w:tblCellSpacing w:w="15" w:type="dxa"/>
        </w:trPr>
        <w:tc>
          <w:tcPr>
            <w:tcW w:w="1532" w:type="pct"/>
            <w:shd w:val="clear" w:color="000000" w:fill="E1F0FA"/>
            <w:vAlign w:val="center"/>
            <w:hideMark/>
          </w:tcPr>
          <w:p w14:paraId="7620543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Quand il aura fini ses devoirs, il sortira.</w:t>
            </w:r>
          </w:p>
        </w:tc>
        <w:tc>
          <w:tcPr>
            <w:tcW w:w="1186" w:type="pct"/>
            <w:shd w:val="clear" w:color="000000" w:fill="FFF9EE"/>
            <w:vAlign w:val="center"/>
            <w:hideMark/>
          </w:tcPr>
          <w:p w14:paraId="514BB54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当他完成作业后，他会出去。</w:t>
            </w:r>
          </w:p>
        </w:tc>
        <w:tc>
          <w:tcPr>
            <w:tcW w:w="2218" w:type="pct"/>
            <w:shd w:val="clear" w:color="000000" w:fill="F5F9FD"/>
            <w:vAlign w:val="center"/>
            <w:hideMark/>
          </w:tcPr>
          <w:p w14:paraId="6076ED1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il aura fini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是先将来时；</w:t>
            </w:r>
            <w:r w:rsidRPr="00D70B5C">
              <w:rPr>
                <w:rStyle w:val="HTMLCode"/>
                <w:rFonts w:ascii="Arial" w:hAnsi="Arial" w:cs="Arial"/>
              </w:rPr>
              <w:t>il sortira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是简单将来时。</w:t>
            </w:r>
          </w:p>
        </w:tc>
      </w:tr>
      <w:tr w:rsidR="00992D11" w:rsidRPr="00D70B5C" w14:paraId="16DF572E" w14:textId="77777777" w:rsidTr="00D70B5C">
        <w:trPr>
          <w:tblCellSpacing w:w="15" w:type="dxa"/>
        </w:trPr>
        <w:tc>
          <w:tcPr>
            <w:tcW w:w="1532" w:type="pct"/>
            <w:shd w:val="clear" w:color="000000" w:fill="E1F0FA"/>
            <w:vAlign w:val="center"/>
            <w:hideMark/>
          </w:tcPr>
          <w:p w14:paraId="141A458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Quand nous serons arrivés, nous vous écrirons.</w:t>
            </w:r>
          </w:p>
        </w:tc>
        <w:tc>
          <w:tcPr>
            <w:tcW w:w="1186" w:type="pct"/>
            <w:shd w:val="clear" w:color="000000" w:fill="FFF9EE"/>
            <w:vAlign w:val="center"/>
            <w:hideMark/>
          </w:tcPr>
          <w:p w14:paraId="4EEA5CC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当我们到达之后，我们会给你们写信。</w:t>
            </w:r>
          </w:p>
        </w:tc>
        <w:tc>
          <w:tcPr>
            <w:tcW w:w="2218" w:type="pct"/>
            <w:shd w:val="clear" w:color="000000" w:fill="FCFEFF"/>
            <w:vAlign w:val="center"/>
            <w:hideMark/>
          </w:tcPr>
          <w:p w14:paraId="0FF721F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到达先发生，所以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serons arrivés</w:t>
            </w:r>
            <w:r w:rsidRPr="00D70B5C">
              <w:rPr>
                <w:rFonts w:ascii="Arial" w:eastAsia="SimSun" w:hAnsi="Arial" w:cs="Arial" w:hint="eastAsia"/>
                <w:sz w:val="20"/>
              </w:rPr>
              <w:t>；写信后发生，所以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écrirons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04C8C88" w14:textId="77777777" w:rsidTr="00D70B5C">
        <w:trPr>
          <w:tblCellSpacing w:w="15" w:type="dxa"/>
        </w:trPr>
        <w:tc>
          <w:tcPr>
            <w:tcW w:w="1532" w:type="pct"/>
            <w:shd w:val="clear" w:color="000000" w:fill="E1F0FA"/>
            <w:vAlign w:val="center"/>
            <w:hideMark/>
          </w:tcPr>
          <w:p w14:paraId="11202DA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Quand tu seras parti, je leur téléphonerai.</w:t>
            </w:r>
          </w:p>
        </w:tc>
        <w:tc>
          <w:tcPr>
            <w:tcW w:w="1186" w:type="pct"/>
            <w:shd w:val="clear" w:color="000000" w:fill="FFF9EE"/>
            <w:vAlign w:val="center"/>
            <w:hideMark/>
          </w:tcPr>
          <w:p w14:paraId="1A83D3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你出发之后，我会给他们打电话。</w:t>
            </w:r>
          </w:p>
        </w:tc>
        <w:tc>
          <w:tcPr>
            <w:tcW w:w="2218" w:type="pct"/>
            <w:shd w:val="clear" w:color="000000" w:fill="F5F9FD"/>
            <w:vAlign w:val="center"/>
            <w:hideMark/>
          </w:tcPr>
          <w:p w14:paraId="4E5C91A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出发先发生，用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seras parti</w:t>
            </w:r>
            <w:r w:rsidRPr="00D70B5C">
              <w:rPr>
                <w:rFonts w:ascii="Arial" w:eastAsia="SimSun" w:hAnsi="Arial" w:cs="Arial" w:hint="eastAsia"/>
                <w:sz w:val="20"/>
              </w:rPr>
              <w:t>；打电话后发生，用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téléphonerai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6D8341C" w14:textId="77777777" w:rsidTr="00D70B5C">
        <w:trPr>
          <w:tblCellSpacing w:w="15" w:type="dxa"/>
        </w:trPr>
        <w:tc>
          <w:tcPr>
            <w:tcW w:w="1532" w:type="pct"/>
            <w:shd w:val="clear" w:color="000000" w:fill="E1F0FA"/>
            <w:vAlign w:val="center"/>
            <w:hideMark/>
          </w:tcPr>
          <w:p w14:paraId="23B8279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注意</w:t>
            </w:r>
          </w:p>
        </w:tc>
        <w:tc>
          <w:tcPr>
            <w:tcW w:w="1186" w:type="pct"/>
            <w:shd w:val="clear" w:color="000000" w:fill="FFF9EE"/>
            <w:vAlign w:val="center"/>
            <w:hideMark/>
          </w:tcPr>
          <w:p w14:paraId="6AD3415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中文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当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的时候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不够精确</w:t>
            </w:r>
          </w:p>
        </w:tc>
        <w:tc>
          <w:tcPr>
            <w:tcW w:w="2218" w:type="pct"/>
            <w:shd w:val="clear" w:color="000000" w:fill="FCFEFF"/>
            <w:vAlign w:val="center"/>
            <w:hideMark/>
          </w:tcPr>
          <w:p w14:paraId="457F7C8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要看动作是不是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完成以后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。如果强调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完成以后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，用先将来。</w:t>
            </w:r>
          </w:p>
        </w:tc>
      </w:tr>
      <w:tr w:rsidR="00992D11" w:rsidRPr="00D70B5C" w14:paraId="3FB37F0D" w14:textId="77777777" w:rsidTr="00D70B5C">
        <w:trPr>
          <w:tblCellSpacing w:w="15" w:type="dxa"/>
        </w:trPr>
        <w:tc>
          <w:tcPr>
            <w:tcW w:w="1532" w:type="pct"/>
            <w:shd w:val="clear" w:color="000000" w:fill="E1F0FA"/>
            <w:vAlign w:val="center"/>
            <w:hideMark/>
          </w:tcPr>
          <w:p w14:paraId="6F53E87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不能机械</w:t>
            </w:r>
          </w:p>
        </w:tc>
        <w:tc>
          <w:tcPr>
            <w:tcW w:w="1186" w:type="pct"/>
            <w:shd w:val="clear" w:color="000000" w:fill="FFF9EE"/>
            <w:vAlign w:val="center"/>
            <w:hideMark/>
          </w:tcPr>
          <w:p w14:paraId="010921D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不是所有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>quand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都必须先将来</w:t>
            </w:r>
          </w:p>
        </w:tc>
        <w:tc>
          <w:tcPr>
            <w:tcW w:w="2218" w:type="pct"/>
            <w:shd w:val="clear" w:color="000000" w:fill="F5F9FD"/>
            <w:vAlign w:val="center"/>
            <w:hideMark/>
          </w:tcPr>
          <w:p w14:paraId="56636F5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如果只是两个未来动作同时发生，或者不强调完成，可以用简单将来。</w:t>
            </w:r>
          </w:p>
        </w:tc>
      </w:tr>
    </w:tbl>
    <w:p w14:paraId="641DF33B" w14:textId="77777777" w:rsidR="00992D11" w:rsidRDefault="004B0916" w:rsidP="00992D11">
      <w:r>
        <w:rPr>
          <w:noProof/>
        </w:rPr>
      </w:r>
      <w:r>
        <w:pict w14:anchorId="3904BC99">
          <v:rect id="Horizontal Line 82" o:spid="_x0000_s1101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6C0912A5" w14:textId="77777777" w:rsidR="00992D11" w:rsidRPr="00992D11" w:rsidRDefault="00992D11" w:rsidP="00992D11">
      <w:pPr>
        <w:pStyle w:val="Heading3"/>
        <w:rPr>
          <w:lang w:val="fr-CA"/>
        </w:rPr>
      </w:pPr>
      <w:r w:rsidRPr="00992D11">
        <w:rPr>
          <w:lang w:val="fr-CA"/>
        </w:rPr>
        <w:t>Chunk 8</w:t>
      </w:r>
      <w:r w:rsidRPr="00992D11">
        <w:rPr>
          <w:lang w:val="fr-CA"/>
        </w:rPr>
        <w:t>：</w:t>
      </w:r>
      <w:r w:rsidRPr="00992D11">
        <w:rPr>
          <w:rStyle w:val="HTMLCode"/>
          <w:rFonts w:eastAsia="DengXian Light"/>
          <w:lang w:val="fr-CA"/>
        </w:rPr>
        <w:t>dès que</w:t>
      </w:r>
      <w:r w:rsidRPr="00992D11">
        <w:rPr>
          <w:lang w:val="fr-CA"/>
        </w:rPr>
        <w:t xml:space="preserve"> </w:t>
      </w:r>
      <w:r>
        <w:t>和</w:t>
      </w:r>
      <w:r w:rsidRPr="00992D11">
        <w:rPr>
          <w:lang w:val="fr-CA"/>
        </w:rPr>
        <w:t xml:space="preserve"> </w:t>
      </w:r>
      <w:r w:rsidRPr="00992D11">
        <w:rPr>
          <w:rStyle w:val="HTMLCode"/>
          <w:rFonts w:eastAsia="DengXian Light"/>
          <w:lang w:val="fr-CA"/>
        </w:rPr>
        <w:t>aussitôt que</w:t>
      </w:r>
      <w:r w:rsidRPr="00992D11">
        <w:rPr>
          <w:lang w:val="fr-CA"/>
        </w:rPr>
        <w:t>：</w:t>
      </w:r>
      <w:r>
        <w:t>一</w:t>
      </w:r>
      <w:r w:rsidRPr="00992D11">
        <w:rPr>
          <w:lang w:val="fr-CA"/>
        </w:rPr>
        <w:t>……</w:t>
      </w:r>
      <w:r>
        <w:t>就</w:t>
      </w:r>
      <w:r w:rsidRPr="00992D11">
        <w:rPr>
          <w:lang w:val="fr-CA"/>
        </w:rPr>
        <w:t>……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690"/>
        <w:gridCol w:w="2547"/>
        <w:gridCol w:w="4107"/>
      </w:tblGrid>
      <w:tr w:rsidR="00992D11" w:rsidRPr="00D70B5C" w14:paraId="48734BBC" w14:textId="77777777" w:rsidTr="00D70B5C">
        <w:trPr>
          <w:tblHeader/>
          <w:tblCellSpacing w:w="15" w:type="dxa"/>
        </w:trPr>
        <w:tc>
          <w:tcPr>
            <w:tcW w:w="1415" w:type="pct"/>
            <w:shd w:val="clear" w:color="auto" w:fill="37699B"/>
            <w:vAlign w:val="center"/>
            <w:hideMark/>
          </w:tcPr>
          <w:p w14:paraId="331D399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47" w:type="pct"/>
            <w:shd w:val="clear" w:color="auto" w:fill="37699B"/>
            <w:vAlign w:val="center"/>
            <w:hideMark/>
          </w:tcPr>
          <w:p w14:paraId="0336C35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74" w:type="pct"/>
            <w:shd w:val="clear" w:color="auto" w:fill="37699B"/>
            <w:vAlign w:val="center"/>
            <w:hideMark/>
          </w:tcPr>
          <w:p w14:paraId="66F10C57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2FC01F89" w14:textId="77777777" w:rsidTr="00D70B5C">
        <w:trPr>
          <w:tblCellSpacing w:w="15" w:type="dxa"/>
        </w:trPr>
        <w:tc>
          <w:tcPr>
            <w:tcW w:w="1415" w:type="pct"/>
            <w:shd w:val="clear" w:color="000000" w:fill="E1F0FA"/>
            <w:vAlign w:val="center"/>
            <w:hideMark/>
          </w:tcPr>
          <w:p w14:paraId="0A2D4BE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dès que</w:t>
            </w:r>
          </w:p>
        </w:tc>
        <w:tc>
          <w:tcPr>
            <w:tcW w:w="1347" w:type="pct"/>
            <w:shd w:val="clear" w:color="000000" w:fill="FFF9EE"/>
            <w:vAlign w:val="center"/>
            <w:hideMark/>
          </w:tcPr>
          <w:p w14:paraId="06C4D5C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一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就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……</w:t>
            </w:r>
          </w:p>
        </w:tc>
        <w:tc>
          <w:tcPr>
            <w:tcW w:w="2174" w:type="pct"/>
            <w:shd w:val="clear" w:color="000000" w:fill="FCFEFF"/>
            <w:vAlign w:val="center"/>
            <w:hideMark/>
          </w:tcPr>
          <w:p w14:paraId="4848E68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老师说这个表达要记住。</w:t>
            </w:r>
          </w:p>
        </w:tc>
      </w:tr>
      <w:tr w:rsidR="00992D11" w:rsidRPr="00D70B5C" w14:paraId="37FF715B" w14:textId="77777777" w:rsidTr="00D70B5C">
        <w:trPr>
          <w:tblCellSpacing w:w="15" w:type="dxa"/>
        </w:trPr>
        <w:tc>
          <w:tcPr>
            <w:tcW w:w="1415" w:type="pct"/>
            <w:shd w:val="clear" w:color="000000" w:fill="E1F0FA"/>
            <w:vAlign w:val="center"/>
            <w:hideMark/>
          </w:tcPr>
          <w:p w14:paraId="78868C7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aussitôt que</w:t>
            </w:r>
          </w:p>
        </w:tc>
        <w:tc>
          <w:tcPr>
            <w:tcW w:w="1347" w:type="pct"/>
            <w:shd w:val="clear" w:color="000000" w:fill="FFF9EE"/>
            <w:vAlign w:val="center"/>
            <w:hideMark/>
          </w:tcPr>
          <w:p w14:paraId="5CC82FF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一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就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……</w:t>
            </w:r>
          </w:p>
        </w:tc>
        <w:tc>
          <w:tcPr>
            <w:tcW w:w="2174" w:type="pct"/>
            <w:shd w:val="clear" w:color="000000" w:fill="F5F9FD"/>
            <w:vAlign w:val="center"/>
            <w:hideMark/>
          </w:tcPr>
          <w:p w14:paraId="06E5C69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老师说它和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dès que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是同义替换。转录里</w:t>
            </w:r>
            <w:r w:rsidRPr="00D70B5C">
              <w:rPr>
                <w:rFonts w:ascii="Arial" w:hAnsi="Arial" w:cs="Arial"/>
                <w:sz w:val="20"/>
              </w:rPr>
              <w:t xml:space="preserve"> ASR </w:t>
            </w:r>
            <w:r w:rsidRPr="00D70B5C">
              <w:rPr>
                <w:rFonts w:ascii="Arial" w:eastAsia="SimSun" w:hAnsi="Arial" w:cs="Arial" w:hint="eastAsia"/>
                <w:sz w:val="20"/>
              </w:rPr>
              <w:t>音译成</w:t>
            </w:r>
            <w:r w:rsidRPr="00D70B5C">
              <w:rPr>
                <w:rFonts w:ascii="Arial" w:hAnsi="Arial" w:cs="Arial"/>
                <w:sz w:val="20"/>
              </w:rPr>
              <w:t xml:space="preserve"> “O C </w:t>
            </w:r>
            <w:r w:rsidRPr="00D70B5C">
              <w:rPr>
                <w:rFonts w:ascii="Arial" w:eastAsia="SimSun" w:hAnsi="Arial" w:cs="Arial" w:hint="eastAsia"/>
                <w:sz w:val="20"/>
              </w:rPr>
              <w:t>斗哥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，应还原为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aussitôt que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A1050F7" w14:textId="77777777" w:rsidTr="00D70B5C">
        <w:trPr>
          <w:tblCellSpacing w:w="15" w:type="dxa"/>
        </w:trPr>
        <w:tc>
          <w:tcPr>
            <w:tcW w:w="1415" w:type="pct"/>
            <w:shd w:val="clear" w:color="000000" w:fill="E1F0FA"/>
            <w:vAlign w:val="center"/>
            <w:hideMark/>
          </w:tcPr>
          <w:p w14:paraId="5DAC913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Dès que nous serons arrivés à Paris, nous vous écrirons.</w:t>
            </w:r>
          </w:p>
        </w:tc>
        <w:tc>
          <w:tcPr>
            <w:tcW w:w="1347" w:type="pct"/>
            <w:shd w:val="clear" w:color="000000" w:fill="FFF9EE"/>
            <w:vAlign w:val="center"/>
            <w:hideMark/>
          </w:tcPr>
          <w:p w14:paraId="404CC18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我们一到巴黎，就给你们写信。</w:t>
            </w:r>
          </w:p>
        </w:tc>
        <w:tc>
          <w:tcPr>
            <w:tcW w:w="2174" w:type="pct"/>
            <w:shd w:val="clear" w:color="000000" w:fill="FCFEFF"/>
            <w:vAlign w:val="center"/>
            <w:hideMark/>
          </w:tcPr>
          <w:p w14:paraId="5BAA29B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先到巴黎，再写信。</w:t>
            </w:r>
            <w:r w:rsidRPr="00D70B5C">
              <w:rPr>
                <w:rStyle w:val="HTMLCode"/>
                <w:rFonts w:ascii="Arial" w:hAnsi="Arial" w:cs="Arial"/>
              </w:rPr>
              <w:t>serons arrivés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是先将来，</w:t>
            </w:r>
            <w:r w:rsidRPr="00D70B5C">
              <w:rPr>
                <w:rStyle w:val="HTMLCode"/>
                <w:rFonts w:ascii="Arial" w:hAnsi="Arial" w:cs="Arial"/>
              </w:rPr>
              <w:t>écrirons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是简单将来。</w:t>
            </w:r>
          </w:p>
        </w:tc>
      </w:tr>
      <w:tr w:rsidR="00992D11" w:rsidRPr="00D70B5C" w14:paraId="4CA5A9BD" w14:textId="77777777" w:rsidTr="00D70B5C">
        <w:trPr>
          <w:tblCellSpacing w:w="15" w:type="dxa"/>
        </w:trPr>
        <w:tc>
          <w:tcPr>
            <w:tcW w:w="1415" w:type="pct"/>
            <w:shd w:val="clear" w:color="000000" w:fill="E1F0FA"/>
            <w:vAlign w:val="center"/>
            <w:hideMark/>
          </w:tcPr>
          <w:p w14:paraId="4EFEDFA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Aussitôt que nous serons arrivés à Paris, nous vous écrirons.</w:t>
            </w:r>
          </w:p>
        </w:tc>
        <w:tc>
          <w:tcPr>
            <w:tcW w:w="1347" w:type="pct"/>
            <w:shd w:val="clear" w:color="000000" w:fill="FFF9EE"/>
            <w:vAlign w:val="center"/>
            <w:hideMark/>
          </w:tcPr>
          <w:p w14:paraId="22D623C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我们一到巴黎，就给你们写信。</w:t>
            </w:r>
          </w:p>
        </w:tc>
        <w:tc>
          <w:tcPr>
            <w:tcW w:w="2174" w:type="pct"/>
            <w:shd w:val="clear" w:color="000000" w:fill="F5F9FD"/>
            <w:vAlign w:val="center"/>
            <w:hideMark/>
          </w:tcPr>
          <w:p w14:paraId="0C26EED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和上一句意思一样。</w:t>
            </w:r>
          </w:p>
        </w:tc>
      </w:tr>
      <w:tr w:rsidR="00992D11" w:rsidRPr="00D70B5C" w14:paraId="21C614B0" w14:textId="77777777" w:rsidTr="00D70B5C">
        <w:trPr>
          <w:tblCellSpacing w:w="15" w:type="dxa"/>
        </w:trPr>
        <w:tc>
          <w:tcPr>
            <w:tcW w:w="1415" w:type="pct"/>
            <w:shd w:val="clear" w:color="000000" w:fill="E1F0FA"/>
            <w:vAlign w:val="center"/>
            <w:hideMark/>
          </w:tcPr>
          <w:p w14:paraId="0A6D864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dès que + futur antérieur, futur simple</w:t>
            </w:r>
          </w:p>
        </w:tc>
        <w:tc>
          <w:tcPr>
            <w:tcW w:w="1347" w:type="pct"/>
            <w:shd w:val="clear" w:color="000000" w:fill="FFF9EE"/>
            <w:vAlign w:val="center"/>
            <w:hideMark/>
          </w:tcPr>
          <w:p w14:paraId="26C4809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一完成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A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，就会做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B</w:t>
            </w:r>
          </w:p>
        </w:tc>
        <w:tc>
          <w:tcPr>
            <w:tcW w:w="2174" w:type="pct"/>
            <w:shd w:val="clear" w:color="000000" w:fill="FCFEFF"/>
            <w:vAlign w:val="center"/>
            <w:hideMark/>
          </w:tcPr>
          <w:p w14:paraId="5B853EC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老师说，表达将来时，只要这类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一</w:t>
            </w:r>
            <w:r w:rsidRPr="00D70B5C">
              <w:rPr>
                <w:rFonts w:ascii="Arial" w:hAnsi="Arial" w:cs="Arial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sz w:val="20"/>
              </w:rPr>
              <w:t>就</w:t>
            </w:r>
            <w:r w:rsidRPr="00D70B5C">
              <w:rPr>
                <w:rFonts w:ascii="Arial" w:hAnsi="Arial" w:cs="Arial"/>
                <w:sz w:val="20"/>
              </w:rPr>
              <w:t>……”</w:t>
            </w:r>
            <w:r w:rsidRPr="00D70B5C">
              <w:rPr>
                <w:rFonts w:ascii="Arial" w:eastAsia="SimSun" w:hAnsi="Arial" w:cs="Arial" w:hint="eastAsia"/>
                <w:sz w:val="20"/>
              </w:rPr>
              <w:t>出现，常见组合就是先将来配简单将来。</w:t>
            </w:r>
          </w:p>
        </w:tc>
      </w:tr>
      <w:tr w:rsidR="00992D11" w:rsidRPr="00D70B5C" w14:paraId="49A44A84" w14:textId="77777777" w:rsidTr="00D70B5C">
        <w:trPr>
          <w:tblCellSpacing w:w="15" w:type="dxa"/>
        </w:trPr>
        <w:tc>
          <w:tcPr>
            <w:tcW w:w="1415" w:type="pct"/>
            <w:shd w:val="clear" w:color="000000" w:fill="E1F0FA"/>
            <w:vAlign w:val="center"/>
            <w:hideMark/>
          </w:tcPr>
          <w:p w14:paraId="471466D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判断关键</w:t>
            </w:r>
          </w:p>
        </w:tc>
        <w:tc>
          <w:tcPr>
            <w:tcW w:w="1347" w:type="pct"/>
            <w:shd w:val="clear" w:color="000000" w:fill="FFF9EE"/>
            <w:vAlign w:val="center"/>
            <w:hideMark/>
          </w:tcPr>
          <w:p w14:paraId="74BA748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914B1E"/>
              </w:rPr>
              <w:t>dès que / aussitôt que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后面通常是先发生的动作</w:t>
            </w:r>
          </w:p>
        </w:tc>
        <w:tc>
          <w:tcPr>
            <w:tcW w:w="2174" w:type="pct"/>
            <w:shd w:val="clear" w:color="000000" w:fill="F5F9FD"/>
            <w:vAlign w:val="center"/>
            <w:hideMark/>
          </w:tcPr>
          <w:p w14:paraId="3015A69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一到巴黎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先发生；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写信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后发生。</w:t>
            </w:r>
          </w:p>
        </w:tc>
      </w:tr>
    </w:tbl>
    <w:p w14:paraId="3ECB801F" w14:textId="77777777" w:rsidR="00992D11" w:rsidRDefault="004B0916" w:rsidP="00992D11">
      <w:r>
        <w:rPr>
          <w:noProof/>
        </w:rPr>
      </w:r>
      <w:r>
        <w:pict w14:anchorId="46B0FA18">
          <v:rect id="Horizontal Line 83" o:spid="_x0000_s1100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1FFEFAC2" w14:textId="77777777" w:rsidR="00992D11" w:rsidRDefault="00992D11" w:rsidP="00992D11">
      <w:pPr>
        <w:pStyle w:val="Heading3"/>
      </w:pPr>
      <w:r>
        <w:lastRenderedPageBreak/>
        <w:t>Chunk 9</w:t>
      </w:r>
      <w:r>
        <w:t>：</w:t>
      </w:r>
      <w:r>
        <w:rPr>
          <w:rStyle w:val="HTMLCode"/>
          <w:rFonts w:eastAsia="DengXian Light"/>
        </w:rPr>
        <w:t>arriver / partir / rentrer</w:t>
      </w:r>
      <w:r>
        <w:t xml:space="preserve"> </w:t>
      </w:r>
      <w:r>
        <w:t>这类动词用</w:t>
      </w:r>
      <w:r>
        <w:t xml:space="preserve"> </w:t>
      </w:r>
      <w:r>
        <w:rPr>
          <w:rStyle w:val="HTMLCode"/>
          <w:rFonts w:eastAsia="DengXian Light"/>
        </w:rPr>
        <w:t>être</w:t>
      </w:r>
    </w:p>
    <w:tbl>
      <w:tblPr>
        <w:tblW w:w="5000" w:type="pct"/>
        <w:tblCellSpacing w:w="15" w:type="dxa"/>
        <w:tblBorders>
          <w:top w:val="single" w:sz="6" w:space="0" w:color="785596"/>
          <w:left w:val="single" w:sz="6" w:space="0" w:color="785596"/>
          <w:bottom w:val="single" w:sz="6" w:space="0" w:color="785596"/>
          <w:right w:val="single" w:sz="6" w:space="0" w:color="785596"/>
          <w:insideH w:val="single" w:sz="4" w:space="0" w:color="CDB4DC"/>
          <w:insideV w:val="single" w:sz="4" w:space="0" w:color="CDB4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526"/>
        <w:gridCol w:w="1943"/>
        <w:gridCol w:w="5875"/>
      </w:tblGrid>
      <w:tr w:rsidR="00992D11" w:rsidRPr="00D70B5C" w14:paraId="37F53D86" w14:textId="77777777" w:rsidTr="00D70B5C">
        <w:trPr>
          <w:tblHeader/>
          <w:tblCellSpacing w:w="15" w:type="dxa"/>
        </w:trPr>
        <w:tc>
          <w:tcPr>
            <w:tcW w:w="792" w:type="pct"/>
            <w:shd w:val="clear" w:color="auto" w:fill="785096"/>
            <w:vAlign w:val="center"/>
            <w:hideMark/>
          </w:tcPr>
          <w:p w14:paraId="13E6A19F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024" w:type="pct"/>
            <w:shd w:val="clear" w:color="auto" w:fill="785096"/>
            <w:vAlign w:val="center"/>
            <w:hideMark/>
          </w:tcPr>
          <w:p w14:paraId="11D30CA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120" w:type="pct"/>
            <w:shd w:val="clear" w:color="auto" w:fill="785096"/>
            <w:vAlign w:val="center"/>
            <w:hideMark/>
          </w:tcPr>
          <w:p w14:paraId="68985B58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05A51381" w14:textId="77777777" w:rsidTr="00D70B5C">
        <w:trPr>
          <w:tblCellSpacing w:w="15" w:type="dxa"/>
        </w:trPr>
        <w:tc>
          <w:tcPr>
            <w:tcW w:w="792" w:type="pct"/>
            <w:shd w:val="clear" w:color="000000" w:fill="F0E6F8"/>
            <w:vAlign w:val="center"/>
            <w:hideMark/>
          </w:tcPr>
          <w:p w14:paraId="56460F8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arriver</w:t>
            </w:r>
          </w:p>
        </w:tc>
        <w:tc>
          <w:tcPr>
            <w:tcW w:w="1024" w:type="pct"/>
            <w:shd w:val="clear" w:color="000000" w:fill="F6F8FF"/>
            <w:vAlign w:val="center"/>
            <w:hideMark/>
          </w:tcPr>
          <w:p w14:paraId="58CD88D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到达</w:t>
            </w:r>
          </w:p>
        </w:tc>
        <w:tc>
          <w:tcPr>
            <w:tcW w:w="3120" w:type="pct"/>
            <w:shd w:val="clear" w:color="000000" w:fill="FDFAFF"/>
            <w:vAlign w:val="center"/>
            <w:hideMark/>
          </w:tcPr>
          <w:p w14:paraId="6006F2F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复合时态里用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EE4DF8B" w14:textId="77777777" w:rsidTr="00D70B5C">
        <w:trPr>
          <w:tblCellSpacing w:w="15" w:type="dxa"/>
        </w:trPr>
        <w:tc>
          <w:tcPr>
            <w:tcW w:w="792" w:type="pct"/>
            <w:shd w:val="clear" w:color="000000" w:fill="F0E6F8"/>
            <w:vAlign w:val="center"/>
            <w:hideMark/>
          </w:tcPr>
          <w:p w14:paraId="28EA00C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je serai arrivé</w:t>
            </w:r>
          </w:p>
        </w:tc>
        <w:tc>
          <w:tcPr>
            <w:tcW w:w="1024" w:type="pct"/>
            <w:shd w:val="clear" w:color="000000" w:fill="F6F8FF"/>
            <w:vAlign w:val="center"/>
            <w:hideMark/>
          </w:tcPr>
          <w:p w14:paraId="342D702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我将已经到达</w:t>
            </w:r>
          </w:p>
        </w:tc>
        <w:tc>
          <w:tcPr>
            <w:tcW w:w="3120" w:type="pct"/>
            <w:shd w:val="clear" w:color="000000" w:fill="F7F0FC"/>
            <w:vAlign w:val="center"/>
            <w:hideMark/>
          </w:tcPr>
          <w:p w14:paraId="4E3413B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男性说话者。</w:t>
            </w:r>
          </w:p>
        </w:tc>
      </w:tr>
      <w:tr w:rsidR="00992D11" w:rsidRPr="00D70B5C" w14:paraId="51C3EB7F" w14:textId="77777777" w:rsidTr="00D70B5C">
        <w:trPr>
          <w:tblCellSpacing w:w="15" w:type="dxa"/>
        </w:trPr>
        <w:tc>
          <w:tcPr>
            <w:tcW w:w="792" w:type="pct"/>
            <w:shd w:val="clear" w:color="000000" w:fill="F0E6F8"/>
            <w:vAlign w:val="center"/>
            <w:hideMark/>
          </w:tcPr>
          <w:p w14:paraId="6D60BAB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je serai arrivée</w:t>
            </w:r>
          </w:p>
        </w:tc>
        <w:tc>
          <w:tcPr>
            <w:tcW w:w="1024" w:type="pct"/>
            <w:shd w:val="clear" w:color="000000" w:fill="F6F8FF"/>
            <w:vAlign w:val="center"/>
            <w:hideMark/>
          </w:tcPr>
          <w:p w14:paraId="32E751C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我将已经到达</w:t>
            </w:r>
          </w:p>
        </w:tc>
        <w:tc>
          <w:tcPr>
            <w:tcW w:w="3120" w:type="pct"/>
            <w:shd w:val="clear" w:color="000000" w:fill="FDFAFF"/>
            <w:vAlign w:val="center"/>
            <w:hideMark/>
          </w:tcPr>
          <w:p w14:paraId="6F37FBC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女性说话者。</w:t>
            </w:r>
          </w:p>
        </w:tc>
      </w:tr>
      <w:tr w:rsidR="00992D11" w:rsidRPr="00D70B5C" w14:paraId="09A5F5C2" w14:textId="77777777" w:rsidTr="00D70B5C">
        <w:trPr>
          <w:tblCellSpacing w:w="15" w:type="dxa"/>
        </w:trPr>
        <w:tc>
          <w:tcPr>
            <w:tcW w:w="792" w:type="pct"/>
            <w:shd w:val="clear" w:color="000000" w:fill="F0E6F8"/>
            <w:vAlign w:val="center"/>
            <w:hideMark/>
          </w:tcPr>
          <w:p w14:paraId="642E42E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nous serons arrivés</w:t>
            </w:r>
          </w:p>
        </w:tc>
        <w:tc>
          <w:tcPr>
            <w:tcW w:w="1024" w:type="pct"/>
            <w:shd w:val="clear" w:color="000000" w:fill="F6F8FF"/>
            <w:vAlign w:val="center"/>
            <w:hideMark/>
          </w:tcPr>
          <w:p w14:paraId="5DCA452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我们将已经到达</w:t>
            </w:r>
          </w:p>
        </w:tc>
        <w:tc>
          <w:tcPr>
            <w:tcW w:w="3120" w:type="pct"/>
            <w:shd w:val="clear" w:color="000000" w:fill="F7F0FC"/>
            <w:vAlign w:val="center"/>
            <w:hideMark/>
          </w:tcPr>
          <w:p w14:paraId="33CAE45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如果一群人里有男性或性别混合，用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arrivés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E6037E9" w14:textId="77777777" w:rsidTr="00D70B5C">
        <w:trPr>
          <w:tblCellSpacing w:w="15" w:type="dxa"/>
        </w:trPr>
        <w:tc>
          <w:tcPr>
            <w:tcW w:w="792" w:type="pct"/>
            <w:shd w:val="clear" w:color="000000" w:fill="F0E6F8"/>
            <w:vAlign w:val="center"/>
            <w:hideMark/>
          </w:tcPr>
          <w:p w14:paraId="3ED1D06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nous serons arrivées</w:t>
            </w:r>
          </w:p>
        </w:tc>
        <w:tc>
          <w:tcPr>
            <w:tcW w:w="1024" w:type="pct"/>
            <w:shd w:val="clear" w:color="000000" w:fill="F6F8FF"/>
            <w:vAlign w:val="center"/>
            <w:hideMark/>
          </w:tcPr>
          <w:p w14:paraId="1234800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我们将已经到达</w:t>
            </w:r>
          </w:p>
        </w:tc>
        <w:tc>
          <w:tcPr>
            <w:tcW w:w="3120" w:type="pct"/>
            <w:shd w:val="clear" w:color="000000" w:fill="FDFAFF"/>
            <w:vAlign w:val="center"/>
            <w:hideMark/>
          </w:tcPr>
          <w:p w14:paraId="032004A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如果全是女性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arrivées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BB2E42A" w14:textId="77777777" w:rsidTr="00D70B5C">
        <w:trPr>
          <w:tblCellSpacing w:w="15" w:type="dxa"/>
        </w:trPr>
        <w:tc>
          <w:tcPr>
            <w:tcW w:w="792" w:type="pct"/>
            <w:shd w:val="clear" w:color="000000" w:fill="F0E6F8"/>
            <w:vAlign w:val="center"/>
            <w:hideMark/>
          </w:tcPr>
          <w:p w14:paraId="4C4DE86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partir</w:t>
            </w:r>
          </w:p>
        </w:tc>
        <w:tc>
          <w:tcPr>
            <w:tcW w:w="1024" w:type="pct"/>
            <w:shd w:val="clear" w:color="000000" w:fill="F6F8FF"/>
            <w:vAlign w:val="center"/>
            <w:hideMark/>
          </w:tcPr>
          <w:p w14:paraId="63D95A1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出发；离开</w:t>
            </w:r>
          </w:p>
        </w:tc>
        <w:tc>
          <w:tcPr>
            <w:tcW w:w="3120" w:type="pct"/>
            <w:shd w:val="clear" w:color="000000" w:fill="F7F0FC"/>
            <w:vAlign w:val="center"/>
            <w:hideMark/>
          </w:tcPr>
          <w:p w14:paraId="2462C1D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复合时态里用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5B96602" w14:textId="77777777" w:rsidTr="00D70B5C">
        <w:trPr>
          <w:tblCellSpacing w:w="15" w:type="dxa"/>
        </w:trPr>
        <w:tc>
          <w:tcPr>
            <w:tcW w:w="792" w:type="pct"/>
            <w:shd w:val="clear" w:color="000000" w:fill="F0E6F8"/>
            <w:vAlign w:val="center"/>
            <w:hideMark/>
          </w:tcPr>
          <w:p w14:paraId="18E80CA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tu seras parti</w:t>
            </w:r>
          </w:p>
        </w:tc>
        <w:tc>
          <w:tcPr>
            <w:tcW w:w="1024" w:type="pct"/>
            <w:shd w:val="clear" w:color="000000" w:fill="F6F8FF"/>
            <w:vAlign w:val="center"/>
            <w:hideMark/>
          </w:tcPr>
          <w:p w14:paraId="193A440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你将已经出发</w:t>
            </w:r>
          </w:p>
        </w:tc>
        <w:tc>
          <w:tcPr>
            <w:tcW w:w="3120" w:type="pct"/>
            <w:shd w:val="clear" w:color="000000" w:fill="FDFAFF"/>
            <w:vAlign w:val="center"/>
            <w:hideMark/>
          </w:tcPr>
          <w:p w14:paraId="6B4F8BF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男性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tu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29DF098" w14:textId="77777777" w:rsidTr="00D70B5C">
        <w:trPr>
          <w:tblCellSpacing w:w="15" w:type="dxa"/>
        </w:trPr>
        <w:tc>
          <w:tcPr>
            <w:tcW w:w="792" w:type="pct"/>
            <w:shd w:val="clear" w:color="000000" w:fill="F0E6F8"/>
            <w:vAlign w:val="center"/>
            <w:hideMark/>
          </w:tcPr>
          <w:p w14:paraId="148B4E7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tu seras partie</w:t>
            </w:r>
          </w:p>
        </w:tc>
        <w:tc>
          <w:tcPr>
            <w:tcW w:w="1024" w:type="pct"/>
            <w:shd w:val="clear" w:color="000000" w:fill="F6F8FF"/>
            <w:vAlign w:val="center"/>
            <w:hideMark/>
          </w:tcPr>
          <w:p w14:paraId="3F4F039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你将已经出发</w:t>
            </w:r>
          </w:p>
        </w:tc>
        <w:tc>
          <w:tcPr>
            <w:tcW w:w="3120" w:type="pct"/>
            <w:shd w:val="clear" w:color="000000" w:fill="F7F0FC"/>
            <w:vAlign w:val="center"/>
            <w:hideMark/>
          </w:tcPr>
          <w:p w14:paraId="5549FDE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女性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tu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343F3B2" w14:textId="77777777" w:rsidTr="00D70B5C">
        <w:trPr>
          <w:tblCellSpacing w:w="15" w:type="dxa"/>
        </w:trPr>
        <w:tc>
          <w:tcPr>
            <w:tcW w:w="792" w:type="pct"/>
            <w:shd w:val="clear" w:color="000000" w:fill="F0E6F8"/>
            <w:vAlign w:val="center"/>
            <w:hideMark/>
          </w:tcPr>
          <w:p w14:paraId="5023A5C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rentrer</w:t>
            </w:r>
          </w:p>
        </w:tc>
        <w:tc>
          <w:tcPr>
            <w:tcW w:w="1024" w:type="pct"/>
            <w:shd w:val="clear" w:color="000000" w:fill="F6F8FF"/>
            <w:vAlign w:val="center"/>
            <w:hideMark/>
          </w:tcPr>
          <w:p w14:paraId="029A88E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回家；回来</w:t>
            </w:r>
          </w:p>
        </w:tc>
        <w:tc>
          <w:tcPr>
            <w:tcW w:w="3120" w:type="pct"/>
            <w:shd w:val="clear" w:color="000000" w:fill="FDFAFF"/>
            <w:vAlign w:val="center"/>
            <w:hideMark/>
          </w:tcPr>
          <w:p w14:paraId="7D81AFD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复合时态里常用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EFDCF05" w14:textId="77777777" w:rsidTr="00D70B5C">
        <w:trPr>
          <w:tblCellSpacing w:w="15" w:type="dxa"/>
        </w:trPr>
        <w:tc>
          <w:tcPr>
            <w:tcW w:w="792" w:type="pct"/>
            <w:shd w:val="clear" w:color="000000" w:fill="F0E6F8"/>
            <w:vAlign w:val="center"/>
            <w:hideMark/>
          </w:tcPr>
          <w:p w14:paraId="10E8D89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  <w:lang w:val="fr-CA"/>
              </w:rPr>
              <w:t>je serai rentré chez moi</w:t>
            </w:r>
          </w:p>
        </w:tc>
        <w:tc>
          <w:tcPr>
            <w:tcW w:w="1024" w:type="pct"/>
            <w:shd w:val="clear" w:color="000000" w:fill="F6F8FF"/>
            <w:vAlign w:val="center"/>
            <w:hideMark/>
          </w:tcPr>
          <w:p w14:paraId="4FCA0C7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我将已经回到家</w:t>
            </w:r>
          </w:p>
        </w:tc>
        <w:tc>
          <w:tcPr>
            <w:tcW w:w="3120" w:type="pct"/>
            <w:shd w:val="clear" w:color="000000" w:fill="F7F0FC"/>
            <w:vAlign w:val="center"/>
            <w:hideMark/>
          </w:tcPr>
          <w:p w14:paraId="154D3BD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chez moi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到我家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sz w:val="20"/>
              </w:rPr>
              <w:t>在我家。</w:t>
            </w:r>
          </w:p>
        </w:tc>
      </w:tr>
      <w:tr w:rsidR="00992D11" w:rsidRPr="00D70B5C" w14:paraId="5E1B70A1" w14:textId="77777777" w:rsidTr="00D70B5C">
        <w:trPr>
          <w:tblCellSpacing w:w="15" w:type="dxa"/>
        </w:trPr>
        <w:tc>
          <w:tcPr>
            <w:tcW w:w="792" w:type="pct"/>
            <w:shd w:val="clear" w:color="000000" w:fill="F0E6F8"/>
            <w:vAlign w:val="center"/>
            <w:hideMark/>
          </w:tcPr>
          <w:p w14:paraId="79FBCED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502D6E"/>
                <w:sz w:val="20"/>
              </w:rPr>
              <w:t>规则</w:t>
            </w:r>
          </w:p>
        </w:tc>
        <w:tc>
          <w:tcPr>
            <w:tcW w:w="1024" w:type="pct"/>
            <w:shd w:val="clear" w:color="000000" w:fill="F6F8FF"/>
            <w:vAlign w:val="center"/>
            <w:hideMark/>
          </w:tcPr>
          <w:p w14:paraId="4C3A76F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用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2D4673"/>
              </w:rPr>
              <w:t>être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时，过去分词跟主语配合</w:t>
            </w:r>
          </w:p>
        </w:tc>
        <w:tc>
          <w:tcPr>
            <w:tcW w:w="3120" w:type="pct"/>
            <w:shd w:val="clear" w:color="000000" w:fill="FDFAFF"/>
            <w:vAlign w:val="center"/>
            <w:hideMark/>
          </w:tcPr>
          <w:p w14:paraId="79F243A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这个规则和复合过去时一样。老师也明确说助动词选哪个、过去分词是否配合，和复合过去时一模一样。</w:t>
            </w:r>
          </w:p>
        </w:tc>
      </w:tr>
    </w:tbl>
    <w:p w14:paraId="5DBCCB72" w14:textId="77777777" w:rsidR="00992D11" w:rsidRDefault="004B0916" w:rsidP="00992D11">
      <w:r>
        <w:rPr>
          <w:noProof/>
        </w:rPr>
      </w:r>
      <w:r>
        <w:pict w14:anchorId="541E5198">
          <v:rect id="Horizontal Line 84" o:spid="_x0000_s1099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2ED5B107" w14:textId="77777777" w:rsidR="00992D11" w:rsidRDefault="00992D11" w:rsidP="00992D11">
      <w:pPr>
        <w:pStyle w:val="Heading3"/>
      </w:pPr>
      <w:r>
        <w:t>Chunk 10</w:t>
      </w:r>
      <w:r>
        <w:t>：</w:t>
      </w:r>
      <w:r>
        <w:rPr>
          <w:rStyle w:val="HTMLCode"/>
          <w:rFonts w:eastAsia="DengXian Light"/>
        </w:rPr>
        <w:t>avoir</w:t>
      </w:r>
      <w:r>
        <w:t xml:space="preserve"> </w:t>
      </w:r>
      <w:r>
        <w:t>作助动词的常见先将来形</w:t>
      </w:r>
      <w:r>
        <w:rPr>
          <w:rFonts w:ascii="SimSun" w:eastAsia="SimSun" w:hAnsi="SimSun" w:cs="SimSun" w:hint="eastAsia"/>
        </w:rPr>
        <w:t>式</w:t>
      </w:r>
    </w:p>
    <w:tbl>
      <w:tblPr>
        <w:tblW w:w="5000" w:type="pct"/>
        <w:tblCellSpacing w:w="15" w:type="dxa"/>
        <w:tblBorders>
          <w:top w:val="single" w:sz="6" w:space="0" w:color="785596"/>
          <w:left w:val="single" w:sz="6" w:space="0" w:color="785596"/>
          <w:bottom w:val="single" w:sz="6" w:space="0" w:color="785596"/>
          <w:right w:val="single" w:sz="6" w:space="0" w:color="785596"/>
          <w:insideH w:val="single" w:sz="4" w:space="0" w:color="CDB4DC"/>
          <w:insideV w:val="single" w:sz="4" w:space="0" w:color="CDB4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213"/>
        <w:gridCol w:w="3356"/>
        <w:gridCol w:w="3775"/>
      </w:tblGrid>
      <w:tr w:rsidR="00992D11" w:rsidRPr="00D70B5C" w14:paraId="4BC2D96B" w14:textId="77777777" w:rsidTr="00D70B5C">
        <w:trPr>
          <w:tblHeader/>
          <w:tblCellSpacing w:w="15" w:type="dxa"/>
        </w:trPr>
        <w:tc>
          <w:tcPr>
            <w:tcW w:w="1160" w:type="pct"/>
            <w:shd w:val="clear" w:color="auto" w:fill="785096"/>
            <w:vAlign w:val="center"/>
            <w:hideMark/>
          </w:tcPr>
          <w:p w14:paraId="56F52080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780" w:type="pct"/>
            <w:shd w:val="clear" w:color="auto" w:fill="785096"/>
            <w:vAlign w:val="center"/>
            <w:hideMark/>
          </w:tcPr>
          <w:p w14:paraId="14ECA8D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996" w:type="pct"/>
            <w:shd w:val="clear" w:color="auto" w:fill="785096"/>
            <w:vAlign w:val="center"/>
            <w:hideMark/>
          </w:tcPr>
          <w:p w14:paraId="5617025F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267A69E6" w14:textId="77777777" w:rsidTr="00D70B5C">
        <w:trPr>
          <w:tblCellSpacing w:w="15" w:type="dxa"/>
        </w:trPr>
        <w:tc>
          <w:tcPr>
            <w:tcW w:w="1160" w:type="pct"/>
            <w:shd w:val="clear" w:color="000000" w:fill="F0E6F8"/>
            <w:vAlign w:val="center"/>
            <w:hideMark/>
          </w:tcPr>
          <w:p w14:paraId="0D1BAEB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finir</w:t>
            </w:r>
          </w:p>
        </w:tc>
        <w:tc>
          <w:tcPr>
            <w:tcW w:w="1780" w:type="pct"/>
            <w:shd w:val="clear" w:color="000000" w:fill="F6F8FF"/>
            <w:vAlign w:val="center"/>
            <w:hideMark/>
          </w:tcPr>
          <w:p w14:paraId="7A0AA24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fini</w:t>
            </w:r>
          </w:p>
        </w:tc>
        <w:tc>
          <w:tcPr>
            <w:tcW w:w="1996" w:type="pct"/>
            <w:shd w:val="clear" w:color="000000" w:fill="FDFAFF"/>
            <w:vAlign w:val="center"/>
            <w:hideMark/>
          </w:tcPr>
          <w:p w14:paraId="050185E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第二组动词过去分词常是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-i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32F31EE" w14:textId="77777777" w:rsidTr="00D70B5C">
        <w:trPr>
          <w:tblCellSpacing w:w="15" w:type="dxa"/>
        </w:trPr>
        <w:tc>
          <w:tcPr>
            <w:tcW w:w="1160" w:type="pct"/>
            <w:shd w:val="clear" w:color="000000" w:fill="F0E6F8"/>
            <w:vAlign w:val="center"/>
            <w:hideMark/>
          </w:tcPr>
          <w:p w14:paraId="413D6FE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j’aurai fini</w:t>
            </w:r>
          </w:p>
        </w:tc>
        <w:tc>
          <w:tcPr>
            <w:tcW w:w="1780" w:type="pct"/>
            <w:shd w:val="clear" w:color="000000" w:fill="F6F8FF"/>
            <w:vAlign w:val="center"/>
            <w:hideMark/>
          </w:tcPr>
          <w:p w14:paraId="6CF9BD9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我将已经完成</w:t>
            </w:r>
          </w:p>
        </w:tc>
        <w:tc>
          <w:tcPr>
            <w:tcW w:w="1996" w:type="pct"/>
            <w:shd w:val="clear" w:color="000000" w:fill="F7F0FC"/>
            <w:vAlign w:val="center"/>
            <w:hideMark/>
          </w:tcPr>
          <w:p w14:paraId="43EC16B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简单将来时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Style w:val="HTMLCode"/>
                <w:rFonts w:ascii="Arial" w:hAnsi="Arial" w:cs="Arial"/>
              </w:rPr>
              <w:t>fini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8B04A62" w14:textId="77777777" w:rsidTr="00D70B5C">
        <w:trPr>
          <w:tblCellSpacing w:w="15" w:type="dxa"/>
        </w:trPr>
        <w:tc>
          <w:tcPr>
            <w:tcW w:w="1160" w:type="pct"/>
            <w:shd w:val="clear" w:color="000000" w:fill="F0E6F8"/>
            <w:vAlign w:val="center"/>
            <w:hideMark/>
          </w:tcPr>
          <w:p w14:paraId="549B690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écrire</w:t>
            </w:r>
          </w:p>
        </w:tc>
        <w:tc>
          <w:tcPr>
            <w:tcW w:w="1780" w:type="pct"/>
            <w:shd w:val="clear" w:color="000000" w:fill="F6F8FF"/>
            <w:vAlign w:val="center"/>
            <w:hideMark/>
          </w:tcPr>
          <w:p w14:paraId="6919FFA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écrit</w:t>
            </w:r>
          </w:p>
        </w:tc>
        <w:tc>
          <w:tcPr>
            <w:tcW w:w="1996" w:type="pct"/>
            <w:shd w:val="clear" w:color="000000" w:fill="FDFAFF"/>
            <w:vAlign w:val="center"/>
            <w:hideMark/>
          </w:tcPr>
          <w:p w14:paraId="25715AA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过去分词：</w:t>
            </w:r>
            <w:r w:rsidRPr="00D70B5C">
              <w:rPr>
                <w:rStyle w:val="HTMLCode"/>
                <w:rFonts w:ascii="Arial" w:hAnsi="Arial" w:cs="Arial"/>
              </w:rPr>
              <w:t>écrit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6B09C38" w14:textId="77777777" w:rsidTr="00D70B5C">
        <w:trPr>
          <w:tblCellSpacing w:w="15" w:type="dxa"/>
        </w:trPr>
        <w:tc>
          <w:tcPr>
            <w:tcW w:w="1160" w:type="pct"/>
            <w:shd w:val="clear" w:color="000000" w:fill="F0E6F8"/>
            <w:vAlign w:val="center"/>
            <w:hideMark/>
          </w:tcPr>
          <w:p w14:paraId="6E22598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 aura écrit</w:t>
            </w:r>
          </w:p>
        </w:tc>
        <w:tc>
          <w:tcPr>
            <w:tcW w:w="1780" w:type="pct"/>
            <w:shd w:val="clear" w:color="000000" w:fill="F6F8FF"/>
            <w:vAlign w:val="center"/>
            <w:hideMark/>
          </w:tcPr>
          <w:p w14:paraId="36D19EA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他将已经写完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写过</w:t>
            </w:r>
          </w:p>
        </w:tc>
        <w:tc>
          <w:tcPr>
            <w:tcW w:w="1996" w:type="pct"/>
            <w:shd w:val="clear" w:color="000000" w:fill="F7F0FC"/>
            <w:vAlign w:val="center"/>
            <w:hideMark/>
          </w:tcPr>
          <w:p w14:paraId="22BF79C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écrire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多数复合时态用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82EAEF7" w14:textId="77777777" w:rsidTr="00D70B5C">
        <w:trPr>
          <w:tblCellSpacing w:w="15" w:type="dxa"/>
        </w:trPr>
        <w:tc>
          <w:tcPr>
            <w:tcW w:w="1160" w:type="pct"/>
            <w:shd w:val="clear" w:color="000000" w:fill="F0E6F8"/>
            <w:vAlign w:val="center"/>
            <w:hideMark/>
          </w:tcPr>
          <w:p w14:paraId="6065D5A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faire</w:t>
            </w:r>
          </w:p>
        </w:tc>
        <w:tc>
          <w:tcPr>
            <w:tcW w:w="1780" w:type="pct"/>
            <w:shd w:val="clear" w:color="000000" w:fill="F6F8FF"/>
            <w:vAlign w:val="center"/>
            <w:hideMark/>
          </w:tcPr>
          <w:p w14:paraId="3DC2422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fait</w:t>
            </w:r>
          </w:p>
        </w:tc>
        <w:tc>
          <w:tcPr>
            <w:tcW w:w="1996" w:type="pct"/>
            <w:shd w:val="clear" w:color="000000" w:fill="FDFAFF"/>
            <w:vAlign w:val="center"/>
            <w:hideMark/>
          </w:tcPr>
          <w:p w14:paraId="6071C8B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过去分词：</w:t>
            </w:r>
            <w:r w:rsidRPr="00D70B5C">
              <w:rPr>
                <w:rStyle w:val="HTMLCode"/>
                <w:rFonts w:ascii="Arial" w:hAnsi="Arial" w:cs="Arial"/>
              </w:rPr>
              <w:t>fait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D49E655" w14:textId="77777777" w:rsidTr="00D70B5C">
        <w:trPr>
          <w:tblCellSpacing w:w="15" w:type="dxa"/>
        </w:trPr>
        <w:tc>
          <w:tcPr>
            <w:tcW w:w="1160" w:type="pct"/>
            <w:shd w:val="clear" w:color="000000" w:fill="F0E6F8"/>
            <w:vAlign w:val="center"/>
            <w:hideMark/>
          </w:tcPr>
          <w:p w14:paraId="01FAE4F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lastRenderedPageBreak/>
              <w:t>il aura fait</w:t>
            </w:r>
          </w:p>
        </w:tc>
        <w:tc>
          <w:tcPr>
            <w:tcW w:w="1780" w:type="pct"/>
            <w:shd w:val="clear" w:color="000000" w:fill="F6F8FF"/>
            <w:vAlign w:val="center"/>
            <w:hideMark/>
          </w:tcPr>
          <w:p w14:paraId="112EAA2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他将已经做完</w:t>
            </w:r>
          </w:p>
        </w:tc>
        <w:tc>
          <w:tcPr>
            <w:tcW w:w="1996" w:type="pct"/>
            <w:shd w:val="clear" w:color="000000" w:fill="F7F0FC"/>
            <w:vAlign w:val="center"/>
            <w:hideMark/>
          </w:tcPr>
          <w:p w14:paraId="46426C8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常用。</w:t>
            </w:r>
          </w:p>
        </w:tc>
      </w:tr>
      <w:tr w:rsidR="00992D11" w:rsidRPr="00D70B5C" w14:paraId="3C5EF67F" w14:textId="77777777" w:rsidTr="00D70B5C">
        <w:trPr>
          <w:tblCellSpacing w:w="15" w:type="dxa"/>
        </w:trPr>
        <w:tc>
          <w:tcPr>
            <w:tcW w:w="1160" w:type="pct"/>
            <w:shd w:val="clear" w:color="000000" w:fill="F0E6F8"/>
            <w:vAlign w:val="center"/>
            <w:hideMark/>
          </w:tcPr>
          <w:p w14:paraId="171637A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prendre</w:t>
            </w:r>
          </w:p>
        </w:tc>
        <w:tc>
          <w:tcPr>
            <w:tcW w:w="1780" w:type="pct"/>
            <w:shd w:val="clear" w:color="000000" w:fill="F6F8FF"/>
            <w:vAlign w:val="center"/>
            <w:hideMark/>
          </w:tcPr>
          <w:p w14:paraId="4A62B7C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pris</w:t>
            </w:r>
          </w:p>
        </w:tc>
        <w:tc>
          <w:tcPr>
            <w:tcW w:w="1996" w:type="pct"/>
            <w:shd w:val="clear" w:color="000000" w:fill="FDFAFF"/>
            <w:vAlign w:val="center"/>
            <w:hideMark/>
          </w:tcPr>
          <w:p w14:paraId="4831DFA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过去分词：</w:t>
            </w:r>
            <w:r w:rsidRPr="00D70B5C">
              <w:rPr>
                <w:rStyle w:val="HTMLCode"/>
                <w:rFonts w:ascii="Arial" w:hAnsi="Arial" w:cs="Arial"/>
              </w:rPr>
              <w:t>pris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693DE0C" w14:textId="77777777" w:rsidTr="00D70B5C">
        <w:trPr>
          <w:tblCellSpacing w:w="15" w:type="dxa"/>
        </w:trPr>
        <w:tc>
          <w:tcPr>
            <w:tcW w:w="1160" w:type="pct"/>
            <w:shd w:val="clear" w:color="000000" w:fill="F0E6F8"/>
            <w:vAlign w:val="center"/>
            <w:hideMark/>
          </w:tcPr>
          <w:p w14:paraId="2223294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j’aurai pris le repas</w:t>
            </w:r>
          </w:p>
        </w:tc>
        <w:tc>
          <w:tcPr>
            <w:tcW w:w="1780" w:type="pct"/>
            <w:shd w:val="clear" w:color="000000" w:fill="F6F8FF"/>
            <w:vAlign w:val="center"/>
            <w:hideMark/>
          </w:tcPr>
          <w:p w14:paraId="39F332A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我将已经吃完饭</w:t>
            </w:r>
          </w:p>
        </w:tc>
        <w:tc>
          <w:tcPr>
            <w:tcW w:w="1996" w:type="pct"/>
            <w:shd w:val="clear" w:color="000000" w:fill="F7F0FC"/>
            <w:vAlign w:val="center"/>
            <w:hideMark/>
          </w:tcPr>
          <w:p w14:paraId="41EC054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课堂里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吃饭再看电影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的逻辑可这样表达。</w:t>
            </w:r>
          </w:p>
        </w:tc>
      </w:tr>
      <w:tr w:rsidR="00992D11" w:rsidRPr="00D70B5C" w14:paraId="3704E737" w14:textId="77777777" w:rsidTr="00D70B5C">
        <w:trPr>
          <w:tblCellSpacing w:w="15" w:type="dxa"/>
        </w:trPr>
        <w:tc>
          <w:tcPr>
            <w:tcW w:w="1160" w:type="pct"/>
            <w:shd w:val="clear" w:color="000000" w:fill="F0E6F8"/>
            <w:vAlign w:val="center"/>
            <w:hideMark/>
          </w:tcPr>
          <w:p w14:paraId="41BA36F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trouver</w:t>
            </w:r>
          </w:p>
        </w:tc>
        <w:tc>
          <w:tcPr>
            <w:tcW w:w="1780" w:type="pct"/>
            <w:shd w:val="clear" w:color="000000" w:fill="F6F8FF"/>
            <w:vAlign w:val="center"/>
            <w:hideMark/>
          </w:tcPr>
          <w:p w14:paraId="1FDC96C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trouvé</w:t>
            </w:r>
          </w:p>
        </w:tc>
        <w:tc>
          <w:tcPr>
            <w:tcW w:w="1996" w:type="pct"/>
            <w:shd w:val="clear" w:color="000000" w:fill="FDFAFF"/>
            <w:vAlign w:val="center"/>
            <w:hideMark/>
          </w:tcPr>
          <w:p w14:paraId="6C91F8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第一组动词过去分词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-é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934518F" w14:textId="77777777" w:rsidTr="00D70B5C">
        <w:trPr>
          <w:tblCellSpacing w:w="15" w:type="dxa"/>
        </w:trPr>
        <w:tc>
          <w:tcPr>
            <w:tcW w:w="1160" w:type="pct"/>
            <w:shd w:val="clear" w:color="000000" w:fill="F0E6F8"/>
            <w:vAlign w:val="center"/>
            <w:hideMark/>
          </w:tcPr>
          <w:p w14:paraId="5226F3F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  <w:lang w:val="fr-CA"/>
              </w:rPr>
              <w:t>ils auront trouvé un travail</w:t>
            </w:r>
          </w:p>
        </w:tc>
        <w:tc>
          <w:tcPr>
            <w:tcW w:w="1780" w:type="pct"/>
            <w:shd w:val="clear" w:color="000000" w:fill="F6F8FF"/>
            <w:vAlign w:val="center"/>
            <w:hideMark/>
          </w:tcPr>
          <w:p w14:paraId="3B6ADD9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他们将已经找到工作</w:t>
            </w:r>
          </w:p>
        </w:tc>
        <w:tc>
          <w:tcPr>
            <w:tcW w:w="1996" w:type="pct"/>
            <w:shd w:val="clear" w:color="000000" w:fill="F7F0FC"/>
            <w:vAlign w:val="center"/>
            <w:hideMark/>
          </w:tcPr>
          <w:p w14:paraId="0DC2E76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下一批练习会继续讲这个方向。</w:t>
            </w:r>
          </w:p>
        </w:tc>
      </w:tr>
      <w:tr w:rsidR="00992D11" w:rsidRPr="00D70B5C" w14:paraId="1DE277DC" w14:textId="77777777" w:rsidTr="00D70B5C">
        <w:trPr>
          <w:tblCellSpacing w:w="15" w:type="dxa"/>
        </w:trPr>
        <w:tc>
          <w:tcPr>
            <w:tcW w:w="1160" w:type="pct"/>
            <w:shd w:val="clear" w:color="000000" w:fill="F0E6F8"/>
            <w:vAlign w:val="center"/>
            <w:hideMark/>
          </w:tcPr>
          <w:p w14:paraId="3729871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502D6E"/>
                <w:sz w:val="20"/>
              </w:rPr>
              <w:t>规则</w:t>
            </w:r>
          </w:p>
        </w:tc>
        <w:tc>
          <w:tcPr>
            <w:tcW w:w="1780" w:type="pct"/>
            <w:shd w:val="clear" w:color="000000" w:fill="F6F8FF"/>
            <w:vAlign w:val="center"/>
            <w:hideMark/>
          </w:tcPr>
          <w:p w14:paraId="4F3009F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助动词体现将来，主词动词变过去分词</w:t>
            </w:r>
          </w:p>
        </w:tc>
        <w:tc>
          <w:tcPr>
            <w:tcW w:w="1996" w:type="pct"/>
            <w:shd w:val="clear" w:color="000000" w:fill="FDFAFF"/>
            <w:vAlign w:val="center"/>
            <w:hideMark/>
          </w:tcPr>
          <w:p w14:paraId="00FA502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这句话是先将来时的核心。</w:t>
            </w:r>
          </w:p>
        </w:tc>
      </w:tr>
    </w:tbl>
    <w:p w14:paraId="141CFE87" w14:textId="77777777" w:rsidR="00992D11" w:rsidRDefault="004B0916" w:rsidP="00992D11">
      <w:r>
        <w:rPr>
          <w:noProof/>
        </w:rPr>
      </w:r>
      <w:r>
        <w:pict w14:anchorId="5A605AA4">
          <v:rect id="Horizontal Line 85" o:spid="_x0000_s1098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375D4A96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核心语法表</w:t>
      </w:r>
    </w:p>
    <w:tbl>
      <w:tblPr>
        <w:tblW w:w="5000" w:type="pct"/>
        <w:tblCellSpacing w:w="15" w:type="dxa"/>
        <w:tblBorders>
          <w:top w:val="single" w:sz="6" w:space="0" w:color="785596"/>
          <w:left w:val="single" w:sz="6" w:space="0" w:color="785596"/>
          <w:bottom w:val="single" w:sz="6" w:space="0" w:color="785596"/>
          <w:right w:val="single" w:sz="6" w:space="0" w:color="785596"/>
          <w:insideH w:val="single" w:sz="4" w:space="0" w:color="CDB4DC"/>
          <w:insideV w:val="single" w:sz="4" w:space="0" w:color="CDB4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200"/>
        <w:gridCol w:w="3371"/>
        <w:gridCol w:w="3773"/>
      </w:tblGrid>
      <w:tr w:rsidR="00992D11" w:rsidRPr="00D70B5C" w14:paraId="75D8A964" w14:textId="77777777" w:rsidTr="00D70B5C">
        <w:trPr>
          <w:tblHeader/>
          <w:tblCellSpacing w:w="15" w:type="dxa"/>
        </w:trPr>
        <w:tc>
          <w:tcPr>
            <w:tcW w:w="1153" w:type="pct"/>
            <w:shd w:val="clear" w:color="auto" w:fill="785096"/>
            <w:vAlign w:val="center"/>
            <w:hideMark/>
          </w:tcPr>
          <w:p w14:paraId="11032DE8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788" w:type="pct"/>
            <w:shd w:val="clear" w:color="auto" w:fill="785096"/>
            <w:vAlign w:val="center"/>
            <w:hideMark/>
          </w:tcPr>
          <w:p w14:paraId="4204CB2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995" w:type="pct"/>
            <w:shd w:val="clear" w:color="auto" w:fill="785096"/>
            <w:vAlign w:val="center"/>
            <w:hideMark/>
          </w:tcPr>
          <w:p w14:paraId="4CF1DDD9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73E5297F" w14:textId="77777777" w:rsidTr="00D70B5C">
        <w:trPr>
          <w:tblCellSpacing w:w="15" w:type="dxa"/>
        </w:trPr>
        <w:tc>
          <w:tcPr>
            <w:tcW w:w="1153" w:type="pct"/>
            <w:shd w:val="clear" w:color="000000" w:fill="F0E6F8"/>
            <w:vAlign w:val="center"/>
            <w:hideMark/>
          </w:tcPr>
          <w:p w14:paraId="13E7602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futur proche</w:t>
            </w:r>
          </w:p>
        </w:tc>
        <w:tc>
          <w:tcPr>
            <w:tcW w:w="1788" w:type="pct"/>
            <w:shd w:val="clear" w:color="000000" w:fill="F6F8FF"/>
            <w:vAlign w:val="center"/>
            <w:hideMark/>
          </w:tcPr>
          <w:p w14:paraId="2E61B27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aller + infinitif</w:t>
            </w:r>
          </w:p>
        </w:tc>
        <w:tc>
          <w:tcPr>
            <w:tcW w:w="1995" w:type="pct"/>
            <w:shd w:val="clear" w:color="000000" w:fill="FDFAFF"/>
            <w:vAlign w:val="center"/>
            <w:hideMark/>
          </w:tcPr>
          <w:p w14:paraId="7508F67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最近将来时。</w:t>
            </w:r>
            <w:r w:rsidRPr="00D70B5C">
              <w:rPr>
                <w:rStyle w:val="HTMLCode"/>
                <w:rFonts w:ascii="Arial" w:hAnsi="Arial" w:cs="Arial"/>
              </w:rPr>
              <w:t>Je vais partir.</w:t>
            </w:r>
          </w:p>
        </w:tc>
      </w:tr>
      <w:tr w:rsidR="00992D11" w:rsidRPr="00D70B5C" w14:paraId="14917732" w14:textId="77777777" w:rsidTr="00D70B5C">
        <w:trPr>
          <w:tblCellSpacing w:w="15" w:type="dxa"/>
        </w:trPr>
        <w:tc>
          <w:tcPr>
            <w:tcW w:w="1153" w:type="pct"/>
            <w:shd w:val="clear" w:color="000000" w:fill="F0E6F8"/>
            <w:vAlign w:val="center"/>
            <w:hideMark/>
          </w:tcPr>
          <w:p w14:paraId="3975D25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futur simple</w:t>
            </w:r>
          </w:p>
        </w:tc>
        <w:tc>
          <w:tcPr>
            <w:tcW w:w="1788" w:type="pct"/>
            <w:shd w:val="clear" w:color="000000" w:fill="F6F8FF"/>
            <w:vAlign w:val="center"/>
            <w:hideMark/>
          </w:tcPr>
          <w:p w14:paraId="781422E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radical + terminaison</w:t>
            </w:r>
          </w:p>
        </w:tc>
        <w:tc>
          <w:tcPr>
            <w:tcW w:w="1995" w:type="pct"/>
            <w:shd w:val="clear" w:color="000000" w:fill="F7F0FC"/>
            <w:vAlign w:val="center"/>
            <w:hideMark/>
          </w:tcPr>
          <w:p w14:paraId="378C186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简单将来时。</w:t>
            </w:r>
            <w:r w:rsidRPr="00D70B5C">
              <w:rPr>
                <w:rStyle w:val="HTMLCode"/>
                <w:rFonts w:ascii="Arial" w:hAnsi="Arial" w:cs="Arial"/>
              </w:rPr>
              <w:t>Je partirai.</w:t>
            </w:r>
          </w:p>
        </w:tc>
      </w:tr>
      <w:tr w:rsidR="00992D11" w:rsidRPr="00D70B5C" w14:paraId="7C641260" w14:textId="77777777" w:rsidTr="00D70B5C">
        <w:trPr>
          <w:tblCellSpacing w:w="15" w:type="dxa"/>
        </w:trPr>
        <w:tc>
          <w:tcPr>
            <w:tcW w:w="1153" w:type="pct"/>
            <w:shd w:val="clear" w:color="000000" w:fill="F0E6F8"/>
            <w:vAlign w:val="center"/>
            <w:hideMark/>
          </w:tcPr>
          <w:p w14:paraId="2B96871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futur antérieur</w:t>
            </w:r>
          </w:p>
        </w:tc>
        <w:tc>
          <w:tcPr>
            <w:tcW w:w="1788" w:type="pct"/>
            <w:shd w:val="clear" w:color="000000" w:fill="F6F8FF"/>
            <w:vAlign w:val="center"/>
            <w:hideMark/>
          </w:tcPr>
          <w:p w14:paraId="48C9539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  <w:lang w:val="fr-CA"/>
              </w:rPr>
              <w:t>avoir / être au futur simple + participe passé</w:t>
            </w:r>
          </w:p>
        </w:tc>
        <w:tc>
          <w:tcPr>
            <w:tcW w:w="1995" w:type="pct"/>
            <w:shd w:val="clear" w:color="000000" w:fill="FDFAFF"/>
            <w:vAlign w:val="center"/>
            <w:hideMark/>
          </w:tcPr>
          <w:p w14:paraId="6E98F10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先将来时。</w:t>
            </w:r>
            <w:r w:rsidRPr="00D70B5C">
              <w:rPr>
                <w:rStyle w:val="HTMLCode"/>
                <w:rFonts w:ascii="Arial" w:hAnsi="Arial" w:cs="Arial"/>
              </w:rPr>
              <w:t>J’aurai fini.</w:t>
            </w:r>
            <w:r w:rsidRPr="00D70B5C">
              <w:rPr>
                <w:rFonts w:ascii="Arial" w:hAnsi="Arial" w:cs="Arial"/>
                <w:sz w:val="20"/>
              </w:rPr>
              <w:t xml:space="preserve"> / </w:t>
            </w:r>
            <w:r w:rsidRPr="00D70B5C">
              <w:rPr>
                <w:rStyle w:val="HTMLCode"/>
                <w:rFonts w:ascii="Arial" w:hAnsi="Arial" w:cs="Arial"/>
              </w:rPr>
              <w:t>Je serai parti.</w:t>
            </w:r>
          </w:p>
        </w:tc>
      </w:tr>
      <w:tr w:rsidR="00992D11" w:rsidRPr="00D70B5C" w14:paraId="60FDDECE" w14:textId="77777777" w:rsidTr="00D70B5C">
        <w:trPr>
          <w:tblCellSpacing w:w="15" w:type="dxa"/>
        </w:trPr>
        <w:tc>
          <w:tcPr>
            <w:tcW w:w="1153" w:type="pct"/>
            <w:shd w:val="clear" w:color="000000" w:fill="F0E6F8"/>
            <w:vAlign w:val="center"/>
            <w:hideMark/>
          </w:tcPr>
          <w:p w14:paraId="2621F5E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passé composé</w:t>
            </w:r>
          </w:p>
        </w:tc>
        <w:tc>
          <w:tcPr>
            <w:tcW w:w="1788" w:type="pct"/>
            <w:shd w:val="clear" w:color="000000" w:fill="F6F8FF"/>
            <w:vAlign w:val="center"/>
            <w:hideMark/>
          </w:tcPr>
          <w:p w14:paraId="7FE41AC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  <w:lang w:val="fr-CA"/>
              </w:rPr>
              <w:t>avoir / être au présent + participe passé</w:t>
            </w:r>
          </w:p>
        </w:tc>
        <w:tc>
          <w:tcPr>
            <w:tcW w:w="1995" w:type="pct"/>
            <w:shd w:val="clear" w:color="000000" w:fill="F7F0FC"/>
            <w:vAlign w:val="center"/>
            <w:hideMark/>
          </w:tcPr>
          <w:p w14:paraId="6CE3248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复合过去时。用来和先将来时对比。</w:t>
            </w:r>
          </w:p>
        </w:tc>
      </w:tr>
      <w:tr w:rsidR="00992D11" w:rsidRPr="00D70B5C" w14:paraId="487C9154" w14:textId="77777777" w:rsidTr="00D70B5C">
        <w:trPr>
          <w:tblCellSpacing w:w="15" w:type="dxa"/>
        </w:trPr>
        <w:tc>
          <w:tcPr>
            <w:tcW w:w="1153" w:type="pct"/>
            <w:shd w:val="clear" w:color="000000" w:fill="F0E6F8"/>
            <w:vAlign w:val="center"/>
            <w:hideMark/>
          </w:tcPr>
          <w:p w14:paraId="06597DD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 xml:space="preserve">futur antérieur </w:t>
            </w:r>
            <w:r w:rsidRPr="00D70B5C">
              <w:rPr>
                <w:rFonts w:ascii="Arial" w:eastAsia="SimSun" w:hAnsi="Arial" w:cs="Arial" w:hint="eastAsia"/>
                <w:b/>
                <w:color w:val="502D6E"/>
                <w:sz w:val="20"/>
              </w:rPr>
              <w:t>的触发条件</w:t>
            </w:r>
          </w:p>
        </w:tc>
        <w:tc>
          <w:tcPr>
            <w:tcW w:w="1788" w:type="pct"/>
            <w:shd w:val="clear" w:color="000000" w:fill="F6F8FF"/>
            <w:vAlign w:val="center"/>
            <w:hideMark/>
          </w:tcPr>
          <w:p w14:paraId="323DAEB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将来里先完成的动作</w:t>
            </w:r>
          </w:p>
        </w:tc>
        <w:tc>
          <w:tcPr>
            <w:tcW w:w="1995" w:type="pct"/>
            <w:shd w:val="clear" w:color="000000" w:fill="FDFAFF"/>
            <w:vAlign w:val="center"/>
            <w:hideMark/>
          </w:tcPr>
          <w:p w14:paraId="0364AE3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不是过去。它是未来里的完成。</w:t>
            </w:r>
          </w:p>
        </w:tc>
      </w:tr>
      <w:tr w:rsidR="00992D11" w:rsidRPr="00D70B5C" w14:paraId="7875549B" w14:textId="77777777" w:rsidTr="00D70B5C">
        <w:trPr>
          <w:tblCellSpacing w:w="15" w:type="dxa"/>
        </w:trPr>
        <w:tc>
          <w:tcPr>
            <w:tcW w:w="1153" w:type="pct"/>
            <w:shd w:val="clear" w:color="000000" w:fill="F0E6F8"/>
            <w:vAlign w:val="center"/>
            <w:hideMark/>
          </w:tcPr>
          <w:p w14:paraId="6DE02E7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 xml:space="preserve">futur simple </w:t>
            </w:r>
            <w:r w:rsidRPr="00D70B5C">
              <w:rPr>
                <w:rFonts w:ascii="Arial" w:eastAsia="SimSun" w:hAnsi="Arial" w:cs="Arial" w:hint="eastAsia"/>
                <w:b/>
                <w:color w:val="502D6E"/>
                <w:sz w:val="20"/>
              </w:rPr>
              <w:t>的位置</w:t>
            </w:r>
          </w:p>
        </w:tc>
        <w:tc>
          <w:tcPr>
            <w:tcW w:w="1788" w:type="pct"/>
            <w:shd w:val="clear" w:color="000000" w:fill="F6F8FF"/>
            <w:vAlign w:val="center"/>
            <w:hideMark/>
          </w:tcPr>
          <w:p w14:paraId="4C62603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后发生的未来动作</w:t>
            </w:r>
          </w:p>
        </w:tc>
        <w:tc>
          <w:tcPr>
            <w:tcW w:w="1995" w:type="pct"/>
            <w:shd w:val="clear" w:color="000000" w:fill="F7F0FC"/>
            <w:vAlign w:val="center"/>
            <w:hideMark/>
          </w:tcPr>
          <w:p w14:paraId="7513176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Quand j’aurai fini, je sortirai.</w:t>
            </w:r>
          </w:p>
        </w:tc>
      </w:tr>
      <w:tr w:rsidR="00992D11" w:rsidRPr="00D70B5C" w14:paraId="0F1E173B" w14:textId="77777777" w:rsidTr="00D70B5C">
        <w:trPr>
          <w:tblCellSpacing w:w="15" w:type="dxa"/>
        </w:trPr>
        <w:tc>
          <w:tcPr>
            <w:tcW w:w="1153" w:type="pct"/>
            <w:shd w:val="clear" w:color="000000" w:fill="F0E6F8"/>
            <w:vAlign w:val="center"/>
            <w:hideMark/>
          </w:tcPr>
          <w:p w14:paraId="483BB31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dès que</w:t>
            </w:r>
          </w:p>
        </w:tc>
        <w:tc>
          <w:tcPr>
            <w:tcW w:w="1788" w:type="pct"/>
            <w:shd w:val="clear" w:color="000000" w:fill="F6F8FF"/>
            <w:vAlign w:val="center"/>
            <w:hideMark/>
          </w:tcPr>
          <w:p w14:paraId="35538CF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一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就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</w:p>
        </w:tc>
        <w:tc>
          <w:tcPr>
            <w:tcW w:w="1995" w:type="pct"/>
            <w:shd w:val="clear" w:color="000000" w:fill="FDFAFF"/>
            <w:vAlign w:val="center"/>
            <w:hideMark/>
          </w:tcPr>
          <w:p w14:paraId="6154D93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后面常接先发生动作。</w:t>
            </w:r>
          </w:p>
        </w:tc>
      </w:tr>
      <w:tr w:rsidR="00992D11" w:rsidRPr="00D70B5C" w14:paraId="5CE74EFE" w14:textId="77777777" w:rsidTr="00D70B5C">
        <w:trPr>
          <w:tblCellSpacing w:w="15" w:type="dxa"/>
        </w:trPr>
        <w:tc>
          <w:tcPr>
            <w:tcW w:w="1153" w:type="pct"/>
            <w:shd w:val="clear" w:color="000000" w:fill="F0E6F8"/>
            <w:vAlign w:val="center"/>
            <w:hideMark/>
          </w:tcPr>
          <w:p w14:paraId="106DFCC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aussitôt que</w:t>
            </w:r>
          </w:p>
        </w:tc>
        <w:tc>
          <w:tcPr>
            <w:tcW w:w="1788" w:type="pct"/>
            <w:shd w:val="clear" w:color="000000" w:fill="F6F8FF"/>
            <w:vAlign w:val="center"/>
            <w:hideMark/>
          </w:tcPr>
          <w:p w14:paraId="6686A5D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一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就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</w:p>
        </w:tc>
        <w:tc>
          <w:tcPr>
            <w:tcW w:w="1995" w:type="pct"/>
            <w:shd w:val="clear" w:color="000000" w:fill="F7F0FC"/>
            <w:vAlign w:val="center"/>
            <w:hideMark/>
          </w:tcPr>
          <w:p w14:paraId="56963E7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dès que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同义。</w:t>
            </w:r>
          </w:p>
        </w:tc>
      </w:tr>
      <w:tr w:rsidR="00992D11" w:rsidRPr="00D70B5C" w14:paraId="5013F611" w14:textId="77777777" w:rsidTr="00D70B5C">
        <w:trPr>
          <w:tblCellSpacing w:w="15" w:type="dxa"/>
        </w:trPr>
        <w:tc>
          <w:tcPr>
            <w:tcW w:w="1153" w:type="pct"/>
            <w:shd w:val="clear" w:color="000000" w:fill="F0E6F8"/>
            <w:vAlign w:val="center"/>
            <w:hideMark/>
          </w:tcPr>
          <w:p w14:paraId="30CE587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quand</w:t>
            </w:r>
          </w:p>
        </w:tc>
        <w:tc>
          <w:tcPr>
            <w:tcW w:w="1788" w:type="pct"/>
            <w:shd w:val="clear" w:color="000000" w:fill="F6F8FF"/>
            <w:vAlign w:val="center"/>
            <w:hideMark/>
          </w:tcPr>
          <w:p w14:paraId="7724A02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当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时</w:t>
            </w:r>
          </w:p>
        </w:tc>
        <w:tc>
          <w:tcPr>
            <w:tcW w:w="1995" w:type="pct"/>
            <w:shd w:val="clear" w:color="000000" w:fill="FDFAFF"/>
            <w:vAlign w:val="center"/>
            <w:hideMark/>
          </w:tcPr>
          <w:p w14:paraId="5321BB1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如果表达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完成以后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，从句可用先将来。</w:t>
            </w:r>
          </w:p>
        </w:tc>
      </w:tr>
      <w:tr w:rsidR="00992D11" w:rsidRPr="00D70B5C" w14:paraId="7F0AEACA" w14:textId="77777777" w:rsidTr="00D70B5C">
        <w:trPr>
          <w:tblCellSpacing w:w="15" w:type="dxa"/>
        </w:trPr>
        <w:tc>
          <w:tcPr>
            <w:tcW w:w="1153" w:type="pct"/>
            <w:shd w:val="clear" w:color="000000" w:fill="F0E6F8"/>
            <w:vAlign w:val="center"/>
            <w:hideMark/>
          </w:tcPr>
          <w:p w14:paraId="28D3BC4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participe passé</w:t>
            </w:r>
          </w:p>
        </w:tc>
        <w:tc>
          <w:tcPr>
            <w:tcW w:w="1788" w:type="pct"/>
            <w:shd w:val="clear" w:color="000000" w:fill="F6F8FF"/>
            <w:vAlign w:val="center"/>
            <w:hideMark/>
          </w:tcPr>
          <w:p w14:paraId="5DEB8C7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过去分词</w:t>
            </w:r>
          </w:p>
        </w:tc>
        <w:tc>
          <w:tcPr>
            <w:tcW w:w="1995" w:type="pct"/>
            <w:shd w:val="clear" w:color="000000" w:fill="F7F0FC"/>
            <w:vAlign w:val="center"/>
            <w:hideMark/>
          </w:tcPr>
          <w:p w14:paraId="3077CD4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体现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完成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F7DEAA7" w14:textId="77777777" w:rsidTr="00D70B5C">
        <w:trPr>
          <w:tblCellSpacing w:w="15" w:type="dxa"/>
        </w:trPr>
        <w:tc>
          <w:tcPr>
            <w:tcW w:w="1153" w:type="pct"/>
            <w:shd w:val="clear" w:color="000000" w:fill="F0E6F8"/>
            <w:vAlign w:val="center"/>
            <w:hideMark/>
          </w:tcPr>
          <w:p w14:paraId="60DE4AF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auxiliaire</w:t>
            </w:r>
          </w:p>
        </w:tc>
        <w:tc>
          <w:tcPr>
            <w:tcW w:w="1788" w:type="pct"/>
            <w:shd w:val="clear" w:color="000000" w:fill="F6F8FF"/>
            <w:vAlign w:val="center"/>
            <w:hideMark/>
          </w:tcPr>
          <w:p w14:paraId="4AEE715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助动词</w:t>
            </w:r>
          </w:p>
        </w:tc>
        <w:tc>
          <w:tcPr>
            <w:tcW w:w="1995" w:type="pct"/>
            <w:shd w:val="clear" w:color="000000" w:fill="FDFAFF"/>
            <w:vAlign w:val="center"/>
            <w:hideMark/>
          </w:tcPr>
          <w:p w14:paraId="387F1CB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avoir / 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。在先将来时里变简单将来时。</w:t>
            </w:r>
          </w:p>
        </w:tc>
      </w:tr>
    </w:tbl>
    <w:p w14:paraId="1C9FF5C4" w14:textId="77777777" w:rsidR="00992D11" w:rsidRDefault="004B0916" w:rsidP="00992D11">
      <w:r>
        <w:rPr>
          <w:noProof/>
        </w:rPr>
      </w:r>
      <w:r>
        <w:pict w14:anchorId="639385B7">
          <v:rect id="Horizontal Line 86" o:spid="_x0000_s1097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3FA425A9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lastRenderedPageBreak/>
        <w:t>简单将来时词尾复习表</w:t>
      </w:r>
    </w:p>
    <w:tbl>
      <w:tblPr>
        <w:tblW w:w="5000" w:type="pct"/>
        <w:tblCellSpacing w:w="15" w:type="dxa"/>
        <w:tblBorders>
          <w:top w:val="single" w:sz="6" w:space="0" w:color="785596"/>
          <w:left w:val="single" w:sz="6" w:space="0" w:color="785596"/>
          <w:bottom w:val="single" w:sz="6" w:space="0" w:color="785596"/>
          <w:right w:val="single" w:sz="6" w:space="0" w:color="785596"/>
          <w:insideH w:val="single" w:sz="4" w:space="0" w:color="CDB4DC"/>
          <w:insideV w:val="single" w:sz="4" w:space="0" w:color="CDB4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48"/>
        <w:gridCol w:w="3033"/>
        <w:gridCol w:w="4663"/>
      </w:tblGrid>
      <w:tr w:rsidR="00992D11" w:rsidRPr="00D70B5C" w14:paraId="6CBD4A4F" w14:textId="77777777" w:rsidTr="00D70B5C">
        <w:trPr>
          <w:tblHeader/>
          <w:tblCellSpacing w:w="15" w:type="dxa"/>
        </w:trPr>
        <w:tc>
          <w:tcPr>
            <w:tcW w:w="858" w:type="pct"/>
            <w:shd w:val="clear" w:color="auto" w:fill="785096"/>
            <w:vAlign w:val="center"/>
            <w:hideMark/>
          </w:tcPr>
          <w:p w14:paraId="1745ACD9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607" w:type="pct"/>
            <w:shd w:val="clear" w:color="auto" w:fill="785096"/>
            <w:vAlign w:val="center"/>
            <w:hideMark/>
          </w:tcPr>
          <w:p w14:paraId="6704BC40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71" w:type="pct"/>
            <w:shd w:val="clear" w:color="auto" w:fill="785096"/>
            <w:vAlign w:val="center"/>
            <w:hideMark/>
          </w:tcPr>
          <w:p w14:paraId="3BB6BEA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256B6456" w14:textId="77777777" w:rsidTr="00D70B5C">
        <w:trPr>
          <w:tblCellSpacing w:w="15" w:type="dxa"/>
        </w:trPr>
        <w:tc>
          <w:tcPr>
            <w:tcW w:w="858" w:type="pct"/>
            <w:shd w:val="clear" w:color="auto" w:fill="F0E6F8"/>
            <w:vAlign w:val="center"/>
            <w:hideMark/>
          </w:tcPr>
          <w:p w14:paraId="34D8AEA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je</w:t>
            </w:r>
          </w:p>
        </w:tc>
        <w:tc>
          <w:tcPr>
            <w:tcW w:w="1607" w:type="pct"/>
            <w:shd w:val="clear" w:color="auto" w:fill="F6F8FF"/>
            <w:vAlign w:val="center"/>
            <w:hideMark/>
          </w:tcPr>
          <w:p w14:paraId="77B0794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-ai</w:t>
            </w:r>
          </w:p>
        </w:tc>
        <w:tc>
          <w:tcPr>
            <w:tcW w:w="2471" w:type="pct"/>
            <w:shd w:val="clear" w:color="auto" w:fill="FDFAFF"/>
            <w:vAlign w:val="center"/>
            <w:hideMark/>
          </w:tcPr>
          <w:p w14:paraId="482A9A3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je finirai</w:t>
            </w:r>
            <w:r w:rsidRPr="00D70B5C">
              <w:rPr>
                <w:rFonts w:ascii="Arial" w:eastAsia="SimSun" w:hAnsi="Arial" w:cs="Arial" w:hint="eastAsia"/>
                <w:sz w:val="20"/>
              </w:rPr>
              <w:t>，我将完成。</w:t>
            </w:r>
          </w:p>
        </w:tc>
      </w:tr>
      <w:tr w:rsidR="00992D11" w:rsidRPr="00D70B5C" w14:paraId="57E316E4" w14:textId="77777777" w:rsidTr="00D70B5C">
        <w:trPr>
          <w:tblCellSpacing w:w="15" w:type="dxa"/>
        </w:trPr>
        <w:tc>
          <w:tcPr>
            <w:tcW w:w="858" w:type="pct"/>
            <w:shd w:val="clear" w:color="auto" w:fill="F0E6F8"/>
            <w:vAlign w:val="center"/>
            <w:hideMark/>
          </w:tcPr>
          <w:p w14:paraId="23F4F2B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tu</w:t>
            </w:r>
          </w:p>
        </w:tc>
        <w:tc>
          <w:tcPr>
            <w:tcW w:w="1607" w:type="pct"/>
            <w:shd w:val="clear" w:color="auto" w:fill="F6F8FF"/>
            <w:vAlign w:val="center"/>
            <w:hideMark/>
          </w:tcPr>
          <w:p w14:paraId="0710F8A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-as</w:t>
            </w:r>
          </w:p>
        </w:tc>
        <w:tc>
          <w:tcPr>
            <w:tcW w:w="2471" w:type="pct"/>
            <w:shd w:val="clear" w:color="auto" w:fill="F7F0FC"/>
            <w:vAlign w:val="center"/>
            <w:hideMark/>
          </w:tcPr>
          <w:p w14:paraId="3120F1A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tu finiras</w:t>
            </w:r>
            <w:r w:rsidRPr="00D70B5C">
              <w:rPr>
                <w:rFonts w:ascii="Arial" w:eastAsia="SimSun" w:hAnsi="Arial" w:cs="Arial" w:hint="eastAsia"/>
                <w:sz w:val="20"/>
              </w:rPr>
              <w:t>，你将完成。</w:t>
            </w:r>
          </w:p>
        </w:tc>
      </w:tr>
      <w:tr w:rsidR="00992D11" w:rsidRPr="00D70B5C" w14:paraId="15037D46" w14:textId="77777777" w:rsidTr="00D70B5C">
        <w:trPr>
          <w:tblCellSpacing w:w="15" w:type="dxa"/>
        </w:trPr>
        <w:tc>
          <w:tcPr>
            <w:tcW w:w="858" w:type="pct"/>
            <w:shd w:val="clear" w:color="auto" w:fill="F0E6F8"/>
            <w:vAlign w:val="center"/>
            <w:hideMark/>
          </w:tcPr>
          <w:p w14:paraId="3DF1FB6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 / elle / on</w:t>
            </w:r>
          </w:p>
        </w:tc>
        <w:tc>
          <w:tcPr>
            <w:tcW w:w="1607" w:type="pct"/>
            <w:shd w:val="clear" w:color="auto" w:fill="F6F8FF"/>
            <w:vAlign w:val="center"/>
            <w:hideMark/>
          </w:tcPr>
          <w:p w14:paraId="0746585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-a</w:t>
            </w:r>
          </w:p>
        </w:tc>
        <w:tc>
          <w:tcPr>
            <w:tcW w:w="2471" w:type="pct"/>
            <w:shd w:val="clear" w:color="auto" w:fill="FDFAFF"/>
            <w:vAlign w:val="center"/>
            <w:hideMark/>
          </w:tcPr>
          <w:p w14:paraId="30B7C4B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il finira</w:t>
            </w:r>
            <w:r w:rsidRPr="00D70B5C">
              <w:rPr>
                <w:rFonts w:ascii="Arial" w:eastAsia="SimSun" w:hAnsi="Arial" w:cs="Arial" w:hint="eastAsia"/>
                <w:sz w:val="20"/>
              </w:rPr>
              <w:t>，他将完成。</w:t>
            </w:r>
          </w:p>
        </w:tc>
      </w:tr>
      <w:tr w:rsidR="00992D11" w:rsidRPr="00D70B5C" w14:paraId="652CA4E4" w14:textId="77777777" w:rsidTr="00D70B5C">
        <w:trPr>
          <w:tblCellSpacing w:w="15" w:type="dxa"/>
        </w:trPr>
        <w:tc>
          <w:tcPr>
            <w:tcW w:w="858" w:type="pct"/>
            <w:shd w:val="clear" w:color="auto" w:fill="F0E6F8"/>
            <w:vAlign w:val="center"/>
            <w:hideMark/>
          </w:tcPr>
          <w:p w14:paraId="41E9AE8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nous</w:t>
            </w:r>
          </w:p>
        </w:tc>
        <w:tc>
          <w:tcPr>
            <w:tcW w:w="1607" w:type="pct"/>
            <w:shd w:val="clear" w:color="auto" w:fill="F6F8FF"/>
            <w:vAlign w:val="center"/>
            <w:hideMark/>
          </w:tcPr>
          <w:p w14:paraId="3CD8A76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-ons</w:t>
            </w:r>
          </w:p>
        </w:tc>
        <w:tc>
          <w:tcPr>
            <w:tcW w:w="2471" w:type="pct"/>
            <w:shd w:val="clear" w:color="auto" w:fill="F7F0FC"/>
            <w:vAlign w:val="center"/>
            <w:hideMark/>
          </w:tcPr>
          <w:p w14:paraId="5E9A6BF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nous finirons</w:t>
            </w:r>
            <w:r w:rsidRPr="00D70B5C">
              <w:rPr>
                <w:rFonts w:ascii="Arial" w:eastAsia="SimSun" w:hAnsi="Arial" w:cs="Arial" w:hint="eastAsia"/>
                <w:sz w:val="20"/>
              </w:rPr>
              <w:t>，我们将完成。</w:t>
            </w:r>
          </w:p>
        </w:tc>
      </w:tr>
      <w:tr w:rsidR="00992D11" w:rsidRPr="00D70B5C" w14:paraId="1672072A" w14:textId="77777777" w:rsidTr="00D70B5C">
        <w:trPr>
          <w:tblCellSpacing w:w="15" w:type="dxa"/>
        </w:trPr>
        <w:tc>
          <w:tcPr>
            <w:tcW w:w="858" w:type="pct"/>
            <w:shd w:val="clear" w:color="auto" w:fill="F0E6F8"/>
            <w:vAlign w:val="center"/>
            <w:hideMark/>
          </w:tcPr>
          <w:p w14:paraId="7CBEA79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vous</w:t>
            </w:r>
          </w:p>
        </w:tc>
        <w:tc>
          <w:tcPr>
            <w:tcW w:w="1607" w:type="pct"/>
            <w:shd w:val="clear" w:color="auto" w:fill="F6F8FF"/>
            <w:vAlign w:val="center"/>
            <w:hideMark/>
          </w:tcPr>
          <w:p w14:paraId="392FB00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-ez</w:t>
            </w:r>
          </w:p>
        </w:tc>
        <w:tc>
          <w:tcPr>
            <w:tcW w:w="2471" w:type="pct"/>
            <w:shd w:val="clear" w:color="auto" w:fill="FDFAFF"/>
            <w:vAlign w:val="center"/>
            <w:hideMark/>
          </w:tcPr>
          <w:p w14:paraId="7581FA7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vous finirez</w:t>
            </w:r>
            <w:r w:rsidRPr="00D70B5C">
              <w:rPr>
                <w:rFonts w:ascii="Arial" w:eastAsia="SimSun" w:hAnsi="Arial" w:cs="Arial" w:hint="eastAsia"/>
                <w:sz w:val="20"/>
              </w:rPr>
              <w:t>，你们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您将完成。</w:t>
            </w:r>
          </w:p>
        </w:tc>
      </w:tr>
      <w:tr w:rsidR="00992D11" w:rsidRPr="00D70B5C" w14:paraId="40C5270A" w14:textId="77777777" w:rsidTr="00D70B5C">
        <w:trPr>
          <w:tblCellSpacing w:w="15" w:type="dxa"/>
        </w:trPr>
        <w:tc>
          <w:tcPr>
            <w:tcW w:w="858" w:type="pct"/>
            <w:shd w:val="clear" w:color="auto" w:fill="F0E6F8"/>
            <w:vAlign w:val="center"/>
            <w:hideMark/>
          </w:tcPr>
          <w:p w14:paraId="2F8993A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ils / elles</w:t>
            </w:r>
          </w:p>
        </w:tc>
        <w:tc>
          <w:tcPr>
            <w:tcW w:w="1607" w:type="pct"/>
            <w:shd w:val="clear" w:color="auto" w:fill="F6F8FF"/>
            <w:vAlign w:val="center"/>
            <w:hideMark/>
          </w:tcPr>
          <w:p w14:paraId="4BF131E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-ont</w:t>
            </w:r>
          </w:p>
        </w:tc>
        <w:tc>
          <w:tcPr>
            <w:tcW w:w="2471" w:type="pct"/>
            <w:shd w:val="clear" w:color="auto" w:fill="F7F0FC"/>
            <w:vAlign w:val="center"/>
            <w:hideMark/>
          </w:tcPr>
          <w:p w14:paraId="7F14170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ils finiront</w:t>
            </w:r>
            <w:r w:rsidRPr="00D70B5C">
              <w:rPr>
                <w:rFonts w:ascii="Arial" w:eastAsia="SimSun" w:hAnsi="Arial" w:cs="Arial" w:hint="eastAsia"/>
                <w:sz w:val="20"/>
              </w:rPr>
              <w:t>，他们将完成。</w:t>
            </w:r>
          </w:p>
        </w:tc>
      </w:tr>
      <w:tr w:rsidR="00992D11" w:rsidRPr="00D70B5C" w14:paraId="5FCEA7AD" w14:textId="77777777" w:rsidTr="00D70B5C">
        <w:trPr>
          <w:tblCellSpacing w:w="15" w:type="dxa"/>
        </w:trPr>
        <w:tc>
          <w:tcPr>
            <w:tcW w:w="858" w:type="pct"/>
            <w:shd w:val="clear" w:color="auto" w:fill="F0E6F8"/>
            <w:vAlign w:val="center"/>
            <w:hideMark/>
          </w:tcPr>
          <w:p w14:paraId="667771E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avoir → j’aurai</w:t>
            </w:r>
          </w:p>
        </w:tc>
        <w:tc>
          <w:tcPr>
            <w:tcW w:w="1607" w:type="pct"/>
            <w:shd w:val="clear" w:color="auto" w:fill="F6F8FF"/>
            <w:vAlign w:val="center"/>
            <w:hideMark/>
          </w:tcPr>
          <w:p w14:paraId="0F5907B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我将有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助动词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将会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……”</w:t>
            </w:r>
          </w:p>
        </w:tc>
        <w:tc>
          <w:tcPr>
            <w:tcW w:w="2471" w:type="pct"/>
            <w:shd w:val="clear" w:color="auto" w:fill="FDFAFF"/>
            <w:vAlign w:val="center"/>
            <w:hideMark/>
          </w:tcPr>
          <w:p w14:paraId="65894FF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先将来时非常常用：</w:t>
            </w:r>
            <w:r w:rsidRPr="00D70B5C">
              <w:rPr>
                <w:rStyle w:val="HTMLCode"/>
                <w:rFonts w:ascii="Arial" w:hAnsi="Arial" w:cs="Arial"/>
              </w:rPr>
              <w:t>j’aurai fini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9EFDD68" w14:textId="77777777" w:rsidTr="00D70B5C">
        <w:trPr>
          <w:tblCellSpacing w:w="15" w:type="dxa"/>
        </w:trPr>
        <w:tc>
          <w:tcPr>
            <w:tcW w:w="858" w:type="pct"/>
            <w:shd w:val="clear" w:color="auto" w:fill="F0E6F8"/>
            <w:vAlign w:val="center"/>
            <w:hideMark/>
          </w:tcPr>
          <w:p w14:paraId="160380F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être → je serai</w:t>
            </w:r>
          </w:p>
        </w:tc>
        <w:tc>
          <w:tcPr>
            <w:tcW w:w="1607" w:type="pct"/>
            <w:shd w:val="clear" w:color="auto" w:fill="F6F8FF"/>
            <w:vAlign w:val="center"/>
            <w:hideMark/>
          </w:tcPr>
          <w:p w14:paraId="1F77A43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我将是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助动词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将会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……”</w:t>
            </w:r>
          </w:p>
        </w:tc>
        <w:tc>
          <w:tcPr>
            <w:tcW w:w="2471" w:type="pct"/>
            <w:shd w:val="clear" w:color="auto" w:fill="F7F0FC"/>
            <w:vAlign w:val="center"/>
            <w:hideMark/>
          </w:tcPr>
          <w:p w14:paraId="4BE421C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先将来时配位移动词：</w:t>
            </w:r>
            <w:r w:rsidRPr="00D70B5C">
              <w:rPr>
                <w:rStyle w:val="HTMLCode"/>
                <w:rFonts w:ascii="Arial" w:hAnsi="Arial" w:cs="Arial"/>
              </w:rPr>
              <w:t>je serai parti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520D8EA9" w14:textId="77777777" w:rsidR="00992D11" w:rsidRDefault="004B0916" w:rsidP="00992D11">
      <w:r>
        <w:rPr>
          <w:noProof/>
        </w:rPr>
      </w:r>
      <w:r>
        <w:pict w14:anchorId="4826E888">
          <v:rect id="Horizontal Line 87" o:spid="_x0000_s1096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6D26C5DB" w14:textId="77777777" w:rsidR="00992D11" w:rsidRDefault="00992D11" w:rsidP="00992D11">
      <w:pPr>
        <w:pStyle w:val="Heading3"/>
      </w:pPr>
      <w:r>
        <w:rPr>
          <w:rStyle w:val="HTMLCode"/>
          <w:rFonts w:eastAsia="DengXian Light"/>
        </w:rPr>
        <w:t>avoir</w:t>
      </w:r>
      <w:r>
        <w:t xml:space="preserve"> </w:t>
      </w:r>
      <w:r>
        <w:t>简单将来时完整</w:t>
      </w:r>
      <w:r>
        <w:rPr>
          <w:rFonts w:ascii="SimSun" w:eastAsia="SimSun" w:hAnsi="SimSun" w:cs="SimSun" w:hint="eastAsia"/>
        </w:rPr>
        <w:t>表</w:t>
      </w:r>
    </w:p>
    <w:tbl>
      <w:tblPr>
        <w:tblW w:w="5000" w:type="pct"/>
        <w:tblCellSpacing w:w="15" w:type="dxa"/>
        <w:tblBorders>
          <w:top w:val="single" w:sz="6" w:space="0" w:color="785596"/>
          <w:left w:val="single" w:sz="6" w:space="0" w:color="785596"/>
          <w:bottom w:val="single" w:sz="6" w:space="0" w:color="785596"/>
          <w:right w:val="single" w:sz="6" w:space="0" w:color="785596"/>
          <w:insideH w:val="single" w:sz="4" w:space="0" w:color="CDB4DC"/>
          <w:insideV w:val="single" w:sz="4" w:space="0" w:color="CDB4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966"/>
        <w:gridCol w:w="1998"/>
        <w:gridCol w:w="4380"/>
      </w:tblGrid>
      <w:tr w:rsidR="00992D11" w:rsidRPr="00D70B5C" w14:paraId="514AB27D" w14:textId="77777777" w:rsidTr="00D70B5C">
        <w:trPr>
          <w:tblHeader/>
          <w:tblCellSpacing w:w="15" w:type="dxa"/>
        </w:trPr>
        <w:tc>
          <w:tcPr>
            <w:tcW w:w="1563" w:type="pct"/>
            <w:shd w:val="clear" w:color="auto" w:fill="785096"/>
            <w:vAlign w:val="center"/>
            <w:hideMark/>
          </w:tcPr>
          <w:p w14:paraId="038141F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053" w:type="pct"/>
            <w:shd w:val="clear" w:color="auto" w:fill="785096"/>
            <w:vAlign w:val="center"/>
            <w:hideMark/>
          </w:tcPr>
          <w:p w14:paraId="10CB9D3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20" w:type="pct"/>
            <w:shd w:val="clear" w:color="auto" w:fill="785096"/>
            <w:vAlign w:val="center"/>
            <w:hideMark/>
          </w:tcPr>
          <w:p w14:paraId="6E5BC2BD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3F16A884" w14:textId="77777777" w:rsidTr="00D70B5C">
        <w:trPr>
          <w:tblCellSpacing w:w="15" w:type="dxa"/>
        </w:trPr>
        <w:tc>
          <w:tcPr>
            <w:tcW w:w="1563" w:type="pct"/>
            <w:shd w:val="clear" w:color="auto" w:fill="F0E6F8"/>
            <w:vAlign w:val="center"/>
            <w:hideMark/>
          </w:tcPr>
          <w:p w14:paraId="39AE398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j’</w:t>
            </w:r>
          </w:p>
        </w:tc>
        <w:tc>
          <w:tcPr>
            <w:tcW w:w="1053" w:type="pct"/>
            <w:shd w:val="clear" w:color="auto" w:fill="F6F8FF"/>
            <w:vAlign w:val="center"/>
            <w:hideMark/>
          </w:tcPr>
          <w:p w14:paraId="6BE2D5C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aurai</w:t>
            </w:r>
          </w:p>
        </w:tc>
        <w:tc>
          <w:tcPr>
            <w:tcW w:w="2320" w:type="pct"/>
            <w:shd w:val="clear" w:color="auto" w:fill="FDFAFF"/>
            <w:vAlign w:val="center"/>
            <w:hideMark/>
          </w:tcPr>
          <w:p w14:paraId="782F066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j’aurai fini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C05EF12" w14:textId="77777777" w:rsidTr="00D70B5C">
        <w:trPr>
          <w:tblCellSpacing w:w="15" w:type="dxa"/>
        </w:trPr>
        <w:tc>
          <w:tcPr>
            <w:tcW w:w="1563" w:type="pct"/>
            <w:shd w:val="clear" w:color="auto" w:fill="F0E6F8"/>
            <w:vAlign w:val="center"/>
            <w:hideMark/>
          </w:tcPr>
          <w:p w14:paraId="634BA1D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tu</w:t>
            </w:r>
          </w:p>
        </w:tc>
        <w:tc>
          <w:tcPr>
            <w:tcW w:w="1053" w:type="pct"/>
            <w:shd w:val="clear" w:color="auto" w:fill="F6F8FF"/>
            <w:vAlign w:val="center"/>
            <w:hideMark/>
          </w:tcPr>
          <w:p w14:paraId="678CF02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auras</w:t>
            </w:r>
          </w:p>
        </w:tc>
        <w:tc>
          <w:tcPr>
            <w:tcW w:w="2320" w:type="pct"/>
            <w:shd w:val="clear" w:color="auto" w:fill="F7F0FC"/>
            <w:vAlign w:val="center"/>
            <w:hideMark/>
          </w:tcPr>
          <w:p w14:paraId="24E4E3D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tu auras fini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AD3901A" w14:textId="77777777" w:rsidTr="00D70B5C">
        <w:trPr>
          <w:tblCellSpacing w:w="15" w:type="dxa"/>
        </w:trPr>
        <w:tc>
          <w:tcPr>
            <w:tcW w:w="1563" w:type="pct"/>
            <w:shd w:val="clear" w:color="auto" w:fill="F0E6F8"/>
            <w:vAlign w:val="center"/>
            <w:hideMark/>
          </w:tcPr>
          <w:p w14:paraId="0AB16D5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 / elle / on</w:t>
            </w:r>
          </w:p>
        </w:tc>
        <w:tc>
          <w:tcPr>
            <w:tcW w:w="1053" w:type="pct"/>
            <w:shd w:val="clear" w:color="auto" w:fill="F6F8FF"/>
            <w:vAlign w:val="center"/>
            <w:hideMark/>
          </w:tcPr>
          <w:p w14:paraId="53BB85E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aura</w:t>
            </w:r>
          </w:p>
        </w:tc>
        <w:tc>
          <w:tcPr>
            <w:tcW w:w="2320" w:type="pct"/>
            <w:shd w:val="clear" w:color="auto" w:fill="FDFAFF"/>
            <w:vAlign w:val="center"/>
            <w:hideMark/>
          </w:tcPr>
          <w:p w14:paraId="5C0DDC9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il aura fini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4E45337" w14:textId="77777777" w:rsidTr="00D70B5C">
        <w:trPr>
          <w:tblCellSpacing w:w="15" w:type="dxa"/>
        </w:trPr>
        <w:tc>
          <w:tcPr>
            <w:tcW w:w="1563" w:type="pct"/>
            <w:shd w:val="clear" w:color="auto" w:fill="F0E6F8"/>
            <w:vAlign w:val="center"/>
            <w:hideMark/>
          </w:tcPr>
          <w:p w14:paraId="414BFEB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nous</w:t>
            </w:r>
          </w:p>
        </w:tc>
        <w:tc>
          <w:tcPr>
            <w:tcW w:w="1053" w:type="pct"/>
            <w:shd w:val="clear" w:color="auto" w:fill="F6F8FF"/>
            <w:vAlign w:val="center"/>
            <w:hideMark/>
          </w:tcPr>
          <w:p w14:paraId="1B77F1C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aurons</w:t>
            </w:r>
          </w:p>
        </w:tc>
        <w:tc>
          <w:tcPr>
            <w:tcW w:w="2320" w:type="pct"/>
            <w:shd w:val="clear" w:color="auto" w:fill="F7F0FC"/>
            <w:vAlign w:val="center"/>
            <w:hideMark/>
          </w:tcPr>
          <w:p w14:paraId="6383085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nous aurons fini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6DCAD64" w14:textId="77777777" w:rsidTr="00D70B5C">
        <w:trPr>
          <w:tblCellSpacing w:w="15" w:type="dxa"/>
        </w:trPr>
        <w:tc>
          <w:tcPr>
            <w:tcW w:w="1563" w:type="pct"/>
            <w:shd w:val="clear" w:color="auto" w:fill="F0E6F8"/>
            <w:vAlign w:val="center"/>
            <w:hideMark/>
          </w:tcPr>
          <w:p w14:paraId="36593BC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vous</w:t>
            </w:r>
          </w:p>
        </w:tc>
        <w:tc>
          <w:tcPr>
            <w:tcW w:w="1053" w:type="pct"/>
            <w:shd w:val="clear" w:color="auto" w:fill="F6F8FF"/>
            <w:vAlign w:val="center"/>
            <w:hideMark/>
          </w:tcPr>
          <w:p w14:paraId="1855F54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aurez</w:t>
            </w:r>
          </w:p>
        </w:tc>
        <w:tc>
          <w:tcPr>
            <w:tcW w:w="2320" w:type="pct"/>
            <w:shd w:val="clear" w:color="auto" w:fill="FDFAFF"/>
            <w:vAlign w:val="center"/>
            <w:hideMark/>
          </w:tcPr>
          <w:p w14:paraId="34AEF43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vous aurez fini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F2270C9" w14:textId="77777777" w:rsidTr="00D70B5C">
        <w:trPr>
          <w:tblCellSpacing w:w="15" w:type="dxa"/>
        </w:trPr>
        <w:tc>
          <w:tcPr>
            <w:tcW w:w="1563" w:type="pct"/>
            <w:shd w:val="clear" w:color="auto" w:fill="F0E6F8"/>
            <w:vAlign w:val="center"/>
            <w:hideMark/>
          </w:tcPr>
          <w:p w14:paraId="4AF4980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ils / elles</w:t>
            </w:r>
          </w:p>
        </w:tc>
        <w:tc>
          <w:tcPr>
            <w:tcW w:w="1053" w:type="pct"/>
            <w:shd w:val="clear" w:color="auto" w:fill="F6F8FF"/>
            <w:vAlign w:val="center"/>
            <w:hideMark/>
          </w:tcPr>
          <w:p w14:paraId="24789E4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auront</w:t>
            </w:r>
          </w:p>
        </w:tc>
        <w:tc>
          <w:tcPr>
            <w:tcW w:w="2320" w:type="pct"/>
            <w:shd w:val="clear" w:color="auto" w:fill="F7F0FC"/>
            <w:vAlign w:val="center"/>
            <w:hideMark/>
          </w:tcPr>
          <w:p w14:paraId="425C046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ils auront fini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474DA8C9" w14:textId="77777777" w:rsidR="00992D11" w:rsidRDefault="004B0916" w:rsidP="00992D11">
      <w:r>
        <w:rPr>
          <w:noProof/>
        </w:rPr>
      </w:r>
      <w:r>
        <w:pict w14:anchorId="7AB37B85">
          <v:rect id="Horizontal Line 88" o:spid="_x0000_s1095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0950F1BA" w14:textId="77777777" w:rsidR="00992D11" w:rsidRDefault="00992D11" w:rsidP="00992D11">
      <w:pPr>
        <w:pStyle w:val="Heading3"/>
      </w:pPr>
      <w:r>
        <w:rPr>
          <w:rStyle w:val="HTMLCode"/>
          <w:rFonts w:eastAsia="DengXian Light"/>
        </w:rPr>
        <w:t>être</w:t>
      </w:r>
      <w:r>
        <w:t xml:space="preserve"> </w:t>
      </w:r>
      <w:r>
        <w:t>简单将来时完整</w:t>
      </w:r>
      <w:r>
        <w:rPr>
          <w:rFonts w:ascii="SimSun" w:eastAsia="SimSun" w:hAnsi="SimSun" w:cs="SimSun" w:hint="eastAsia"/>
        </w:rPr>
        <w:t>表</w:t>
      </w:r>
    </w:p>
    <w:tbl>
      <w:tblPr>
        <w:tblW w:w="5000" w:type="pct"/>
        <w:tblCellSpacing w:w="15" w:type="dxa"/>
        <w:tblBorders>
          <w:top w:val="single" w:sz="6" w:space="0" w:color="785596"/>
          <w:left w:val="single" w:sz="6" w:space="0" w:color="785596"/>
          <w:bottom w:val="single" w:sz="6" w:space="0" w:color="785596"/>
          <w:right w:val="single" w:sz="6" w:space="0" w:color="785596"/>
          <w:insideH w:val="single" w:sz="4" w:space="0" w:color="CDB4DC"/>
          <w:insideV w:val="single" w:sz="4" w:space="0" w:color="CDB4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880"/>
        <w:gridCol w:w="1265"/>
        <w:gridCol w:w="6199"/>
      </w:tblGrid>
      <w:tr w:rsidR="00992D11" w:rsidRPr="00D70B5C" w14:paraId="4164A13C" w14:textId="77777777" w:rsidTr="00D70B5C">
        <w:trPr>
          <w:tblHeader/>
          <w:tblCellSpacing w:w="15" w:type="dxa"/>
        </w:trPr>
        <w:tc>
          <w:tcPr>
            <w:tcW w:w="982" w:type="pct"/>
            <w:shd w:val="clear" w:color="auto" w:fill="785096"/>
            <w:vAlign w:val="center"/>
            <w:hideMark/>
          </w:tcPr>
          <w:p w14:paraId="015623B9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661" w:type="pct"/>
            <w:shd w:val="clear" w:color="auto" w:fill="785096"/>
            <w:vAlign w:val="center"/>
            <w:hideMark/>
          </w:tcPr>
          <w:p w14:paraId="60A517B1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293" w:type="pct"/>
            <w:shd w:val="clear" w:color="auto" w:fill="785096"/>
            <w:vAlign w:val="center"/>
            <w:hideMark/>
          </w:tcPr>
          <w:p w14:paraId="388AD6F1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50055327" w14:textId="77777777" w:rsidTr="00D70B5C">
        <w:trPr>
          <w:tblCellSpacing w:w="15" w:type="dxa"/>
        </w:trPr>
        <w:tc>
          <w:tcPr>
            <w:tcW w:w="982" w:type="pct"/>
            <w:shd w:val="clear" w:color="auto" w:fill="F0E6F8"/>
            <w:vAlign w:val="center"/>
            <w:hideMark/>
          </w:tcPr>
          <w:p w14:paraId="4C8A51C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je</w:t>
            </w:r>
          </w:p>
        </w:tc>
        <w:tc>
          <w:tcPr>
            <w:tcW w:w="661" w:type="pct"/>
            <w:shd w:val="clear" w:color="auto" w:fill="F6F8FF"/>
            <w:vAlign w:val="center"/>
            <w:hideMark/>
          </w:tcPr>
          <w:p w14:paraId="717087C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serai</w:t>
            </w:r>
          </w:p>
        </w:tc>
        <w:tc>
          <w:tcPr>
            <w:tcW w:w="3293" w:type="pct"/>
            <w:shd w:val="clear" w:color="auto" w:fill="FDFAFF"/>
            <w:vAlign w:val="center"/>
            <w:hideMark/>
          </w:tcPr>
          <w:p w14:paraId="0516A0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je serai arrivé / arrivée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03777F1" w14:textId="77777777" w:rsidTr="00D70B5C">
        <w:trPr>
          <w:tblCellSpacing w:w="15" w:type="dxa"/>
        </w:trPr>
        <w:tc>
          <w:tcPr>
            <w:tcW w:w="982" w:type="pct"/>
            <w:shd w:val="clear" w:color="auto" w:fill="F0E6F8"/>
            <w:vAlign w:val="center"/>
            <w:hideMark/>
          </w:tcPr>
          <w:p w14:paraId="7753E49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tu</w:t>
            </w:r>
          </w:p>
        </w:tc>
        <w:tc>
          <w:tcPr>
            <w:tcW w:w="661" w:type="pct"/>
            <w:shd w:val="clear" w:color="auto" w:fill="F6F8FF"/>
            <w:vAlign w:val="center"/>
            <w:hideMark/>
          </w:tcPr>
          <w:p w14:paraId="68767F5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seras</w:t>
            </w:r>
          </w:p>
        </w:tc>
        <w:tc>
          <w:tcPr>
            <w:tcW w:w="3293" w:type="pct"/>
            <w:shd w:val="clear" w:color="auto" w:fill="F7F0FC"/>
            <w:vAlign w:val="center"/>
            <w:hideMark/>
          </w:tcPr>
          <w:p w14:paraId="2500869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tu seras parti / partie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1AC8E8F" w14:textId="77777777" w:rsidTr="00D70B5C">
        <w:trPr>
          <w:tblCellSpacing w:w="15" w:type="dxa"/>
        </w:trPr>
        <w:tc>
          <w:tcPr>
            <w:tcW w:w="982" w:type="pct"/>
            <w:shd w:val="clear" w:color="auto" w:fill="F0E6F8"/>
            <w:vAlign w:val="center"/>
            <w:hideMark/>
          </w:tcPr>
          <w:p w14:paraId="0B01176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lastRenderedPageBreak/>
              <w:t>il / elle / on</w:t>
            </w:r>
          </w:p>
        </w:tc>
        <w:tc>
          <w:tcPr>
            <w:tcW w:w="661" w:type="pct"/>
            <w:shd w:val="clear" w:color="auto" w:fill="F6F8FF"/>
            <w:vAlign w:val="center"/>
            <w:hideMark/>
          </w:tcPr>
          <w:p w14:paraId="43EC268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sera</w:t>
            </w:r>
          </w:p>
        </w:tc>
        <w:tc>
          <w:tcPr>
            <w:tcW w:w="3293" w:type="pct"/>
            <w:shd w:val="clear" w:color="auto" w:fill="FDFAFF"/>
            <w:vAlign w:val="center"/>
            <w:hideMark/>
          </w:tcPr>
          <w:p w14:paraId="559008C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il sera rentré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elle sera rentrée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78AFF4B" w14:textId="77777777" w:rsidTr="00D70B5C">
        <w:trPr>
          <w:tblCellSpacing w:w="15" w:type="dxa"/>
        </w:trPr>
        <w:tc>
          <w:tcPr>
            <w:tcW w:w="982" w:type="pct"/>
            <w:shd w:val="clear" w:color="auto" w:fill="F0E6F8"/>
            <w:vAlign w:val="center"/>
            <w:hideMark/>
          </w:tcPr>
          <w:p w14:paraId="23E5D18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nous</w:t>
            </w:r>
          </w:p>
        </w:tc>
        <w:tc>
          <w:tcPr>
            <w:tcW w:w="661" w:type="pct"/>
            <w:shd w:val="clear" w:color="auto" w:fill="F6F8FF"/>
            <w:vAlign w:val="center"/>
            <w:hideMark/>
          </w:tcPr>
          <w:p w14:paraId="42A2F54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serons</w:t>
            </w:r>
          </w:p>
        </w:tc>
        <w:tc>
          <w:tcPr>
            <w:tcW w:w="3293" w:type="pct"/>
            <w:shd w:val="clear" w:color="auto" w:fill="F7F0FC"/>
            <w:vAlign w:val="center"/>
            <w:hideMark/>
          </w:tcPr>
          <w:p w14:paraId="00A7FC6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nous serons arrivés / arrivées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C4736DC" w14:textId="77777777" w:rsidTr="00D70B5C">
        <w:trPr>
          <w:tblCellSpacing w:w="15" w:type="dxa"/>
        </w:trPr>
        <w:tc>
          <w:tcPr>
            <w:tcW w:w="982" w:type="pct"/>
            <w:shd w:val="clear" w:color="auto" w:fill="F0E6F8"/>
            <w:vAlign w:val="center"/>
            <w:hideMark/>
          </w:tcPr>
          <w:p w14:paraId="3A70AE1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vous</w:t>
            </w:r>
          </w:p>
        </w:tc>
        <w:tc>
          <w:tcPr>
            <w:tcW w:w="661" w:type="pct"/>
            <w:shd w:val="clear" w:color="auto" w:fill="F6F8FF"/>
            <w:vAlign w:val="center"/>
            <w:hideMark/>
          </w:tcPr>
          <w:p w14:paraId="0FD3CFD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serez</w:t>
            </w:r>
          </w:p>
        </w:tc>
        <w:tc>
          <w:tcPr>
            <w:tcW w:w="3293" w:type="pct"/>
            <w:shd w:val="clear" w:color="auto" w:fill="FDFAFF"/>
            <w:vAlign w:val="center"/>
            <w:hideMark/>
          </w:tcPr>
          <w:p w14:paraId="4BD883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vous serez partis / parties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536FF26" w14:textId="77777777" w:rsidTr="00D70B5C">
        <w:trPr>
          <w:tblCellSpacing w:w="15" w:type="dxa"/>
        </w:trPr>
        <w:tc>
          <w:tcPr>
            <w:tcW w:w="982" w:type="pct"/>
            <w:shd w:val="clear" w:color="auto" w:fill="F0E6F8"/>
            <w:vAlign w:val="center"/>
            <w:hideMark/>
          </w:tcPr>
          <w:p w14:paraId="631068A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ils / elles</w:t>
            </w:r>
          </w:p>
        </w:tc>
        <w:tc>
          <w:tcPr>
            <w:tcW w:w="661" w:type="pct"/>
            <w:shd w:val="clear" w:color="auto" w:fill="F6F8FF"/>
            <w:vAlign w:val="center"/>
            <w:hideMark/>
          </w:tcPr>
          <w:p w14:paraId="078B49C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seront</w:t>
            </w:r>
          </w:p>
        </w:tc>
        <w:tc>
          <w:tcPr>
            <w:tcW w:w="3293" w:type="pct"/>
            <w:shd w:val="clear" w:color="auto" w:fill="F7F0FC"/>
            <w:vAlign w:val="center"/>
            <w:hideMark/>
          </w:tcPr>
          <w:p w14:paraId="059AF85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ils seront partis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elles seront parties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49E715D8" w14:textId="77777777" w:rsidR="00992D11" w:rsidRDefault="004B0916" w:rsidP="00992D11">
      <w:r>
        <w:rPr>
          <w:noProof/>
        </w:rPr>
      </w:r>
      <w:r>
        <w:pict w14:anchorId="1A9FFFF6">
          <v:rect id="Horizontal Line 89" o:spid="_x0000_s1094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413DCC6C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核心词汇表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386"/>
        <w:gridCol w:w="1925"/>
        <w:gridCol w:w="5033"/>
      </w:tblGrid>
      <w:tr w:rsidR="00992D11" w:rsidRPr="00D70B5C" w14:paraId="0B93AD9A" w14:textId="77777777" w:rsidTr="00D70B5C">
        <w:trPr>
          <w:tblHeader/>
          <w:tblCellSpacing w:w="15" w:type="dxa"/>
        </w:trPr>
        <w:tc>
          <w:tcPr>
            <w:tcW w:w="1253" w:type="pct"/>
            <w:shd w:val="clear" w:color="auto" w:fill="4B8755"/>
            <w:vAlign w:val="center"/>
            <w:hideMark/>
          </w:tcPr>
          <w:p w14:paraId="7AD8139D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014" w:type="pct"/>
            <w:shd w:val="clear" w:color="auto" w:fill="4B8755"/>
            <w:vAlign w:val="center"/>
            <w:hideMark/>
          </w:tcPr>
          <w:p w14:paraId="4E7559B5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69" w:type="pct"/>
            <w:shd w:val="clear" w:color="auto" w:fill="4B8755"/>
            <w:vAlign w:val="center"/>
            <w:hideMark/>
          </w:tcPr>
          <w:p w14:paraId="06FF4F59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2CBDF4DD" w14:textId="77777777" w:rsidTr="00D70B5C">
        <w:trPr>
          <w:tblCellSpacing w:w="15" w:type="dxa"/>
        </w:trPr>
        <w:tc>
          <w:tcPr>
            <w:tcW w:w="1253" w:type="pct"/>
            <w:shd w:val="clear" w:color="auto" w:fill="E6F5E6"/>
            <w:vAlign w:val="center"/>
            <w:hideMark/>
          </w:tcPr>
          <w:p w14:paraId="3B779D2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 futur proche</w:t>
            </w:r>
          </w:p>
        </w:tc>
        <w:tc>
          <w:tcPr>
            <w:tcW w:w="1014" w:type="pct"/>
            <w:shd w:val="clear" w:color="auto" w:fill="FFFAEB"/>
            <w:vAlign w:val="center"/>
            <w:hideMark/>
          </w:tcPr>
          <w:p w14:paraId="76D3A69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最近将来时</w:t>
            </w:r>
          </w:p>
        </w:tc>
        <w:tc>
          <w:tcPr>
            <w:tcW w:w="2669" w:type="pct"/>
            <w:shd w:val="clear" w:color="auto" w:fill="FAFEFA"/>
            <w:vAlign w:val="center"/>
            <w:hideMark/>
          </w:tcPr>
          <w:p w14:paraId="30AB0A7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aller + infinitif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730C904" w14:textId="77777777" w:rsidTr="00D70B5C">
        <w:trPr>
          <w:tblCellSpacing w:w="15" w:type="dxa"/>
        </w:trPr>
        <w:tc>
          <w:tcPr>
            <w:tcW w:w="1253" w:type="pct"/>
            <w:shd w:val="clear" w:color="auto" w:fill="E6F5E6"/>
            <w:vAlign w:val="center"/>
            <w:hideMark/>
          </w:tcPr>
          <w:p w14:paraId="0E67968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 futur simple</w:t>
            </w:r>
          </w:p>
        </w:tc>
        <w:tc>
          <w:tcPr>
            <w:tcW w:w="1014" w:type="pct"/>
            <w:shd w:val="clear" w:color="auto" w:fill="FFFAEB"/>
            <w:vAlign w:val="center"/>
            <w:hideMark/>
          </w:tcPr>
          <w:p w14:paraId="3705B2F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简单将来时</w:t>
            </w:r>
          </w:p>
        </w:tc>
        <w:tc>
          <w:tcPr>
            <w:tcW w:w="2669" w:type="pct"/>
            <w:shd w:val="clear" w:color="auto" w:fill="F2FAF2"/>
            <w:vAlign w:val="center"/>
            <w:hideMark/>
          </w:tcPr>
          <w:p w14:paraId="70B0BC3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词根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sz w:val="20"/>
              </w:rPr>
              <w:t>将来词尾。</w:t>
            </w:r>
          </w:p>
        </w:tc>
      </w:tr>
      <w:tr w:rsidR="00992D11" w:rsidRPr="00D70B5C" w14:paraId="37528300" w14:textId="77777777" w:rsidTr="00D70B5C">
        <w:trPr>
          <w:tblCellSpacing w:w="15" w:type="dxa"/>
        </w:trPr>
        <w:tc>
          <w:tcPr>
            <w:tcW w:w="1253" w:type="pct"/>
            <w:shd w:val="clear" w:color="auto" w:fill="E6F5E6"/>
            <w:vAlign w:val="center"/>
            <w:hideMark/>
          </w:tcPr>
          <w:p w14:paraId="359C8C3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 futur antérieur</w:t>
            </w:r>
          </w:p>
        </w:tc>
        <w:tc>
          <w:tcPr>
            <w:tcW w:w="1014" w:type="pct"/>
            <w:shd w:val="clear" w:color="auto" w:fill="FFFAEB"/>
            <w:vAlign w:val="center"/>
            <w:hideMark/>
          </w:tcPr>
          <w:p w14:paraId="51BC448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先将来时</w:t>
            </w:r>
          </w:p>
        </w:tc>
        <w:tc>
          <w:tcPr>
            <w:tcW w:w="2669" w:type="pct"/>
            <w:shd w:val="clear" w:color="auto" w:fill="FAFEFA"/>
            <w:vAlign w:val="center"/>
            <w:hideMark/>
          </w:tcPr>
          <w:p w14:paraId="3E9D65A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将来里的完成。</w:t>
            </w:r>
          </w:p>
        </w:tc>
      </w:tr>
      <w:tr w:rsidR="00992D11" w:rsidRPr="00D70B5C" w14:paraId="2FAEDE2E" w14:textId="77777777" w:rsidTr="00D70B5C">
        <w:trPr>
          <w:tblCellSpacing w:w="15" w:type="dxa"/>
        </w:trPr>
        <w:tc>
          <w:tcPr>
            <w:tcW w:w="1253" w:type="pct"/>
            <w:shd w:val="clear" w:color="auto" w:fill="E6F5E6"/>
            <w:vAlign w:val="center"/>
            <w:hideMark/>
          </w:tcPr>
          <w:p w14:paraId="7378791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 temps composé</w:t>
            </w:r>
          </w:p>
        </w:tc>
        <w:tc>
          <w:tcPr>
            <w:tcW w:w="1014" w:type="pct"/>
            <w:shd w:val="clear" w:color="auto" w:fill="FFFAEB"/>
            <w:vAlign w:val="center"/>
            <w:hideMark/>
          </w:tcPr>
          <w:p w14:paraId="6FC9EB8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复合时态</w:t>
            </w:r>
          </w:p>
        </w:tc>
        <w:tc>
          <w:tcPr>
            <w:tcW w:w="2669" w:type="pct"/>
            <w:shd w:val="clear" w:color="auto" w:fill="F2FAF2"/>
            <w:vAlign w:val="center"/>
            <w:hideMark/>
          </w:tcPr>
          <w:p w14:paraId="305E60A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由助动词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sz w:val="20"/>
              </w:rPr>
              <w:t>过去分词构成。</w:t>
            </w:r>
          </w:p>
        </w:tc>
      </w:tr>
      <w:tr w:rsidR="00992D11" w:rsidRPr="00D70B5C" w14:paraId="1F80ECF5" w14:textId="77777777" w:rsidTr="00D70B5C">
        <w:trPr>
          <w:tblCellSpacing w:w="15" w:type="dxa"/>
        </w:trPr>
        <w:tc>
          <w:tcPr>
            <w:tcW w:w="1253" w:type="pct"/>
            <w:shd w:val="clear" w:color="auto" w:fill="E6F5E6"/>
            <w:vAlign w:val="center"/>
            <w:hideMark/>
          </w:tcPr>
          <w:p w14:paraId="628E59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 auxiliaire</w:t>
            </w:r>
          </w:p>
        </w:tc>
        <w:tc>
          <w:tcPr>
            <w:tcW w:w="1014" w:type="pct"/>
            <w:shd w:val="clear" w:color="auto" w:fill="FFFAEB"/>
            <w:vAlign w:val="center"/>
            <w:hideMark/>
          </w:tcPr>
          <w:p w14:paraId="0A1379A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助动词</w:t>
            </w:r>
          </w:p>
        </w:tc>
        <w:tc>
          <w:tcPr>
            <w:tcW w:w="2669" w:type="pct"/>
            <w:shd w:val="clear" w:color="auto" w:fill="FAFEFA"/>
            <w:vAlign w:val="center"/>
            <w:hideMark/>
          </w:tcPr>
          <w:p w14:paraId="282E9E7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法语里常见是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 / 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844FE20" w14:textId="77777777" w:rsidTr="00D70B5C">
        <w:trPr>
          <w:tblCellSpacing w:w="15" w:type="dxa"/>
        </w:trPr>
        <w:tc>
          <w:tcPr>
            <w:tcW w:w="1253" w:type="pct"/>
            <w:shd w:val="clear" w:color="auto" w:fill="E6F5E6"/>
            <w:vAlign w:val="center"/>
            <w:hideMark/>
          </w:tcPr>
          <w:p w14:paraId="300F244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 participe passé</w:t>
            </w:r>
          </w:p>
        </w:tc>
        <w:tc>
          <w:tcPr>
            <w:tcW w:w="1014" w:type="pct"/>
            <w:shd w:val="clear" w:color="auto" w:fill="FFFAEB"/>
            <w:vAlign w:val="center"/>
            <w:hideMark/>
          </w:tcPr>
          <w:p w14:paraId="4FF0B21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过去分词</w:t>
            </w:r>
          </w:p>
        </w:tc>
        <w:tc>
          <w:tcPr>
            <w:tcW w:w="2669" w:type="pct"/>
            <w:shd w:val="clear" w:color="auto" w:fill="F2FAF2"/>
            <w:vAlign w:val="center"/>
            <w:hideMark/>
          </w:tcPr>
          <w:p w14:paraId="5FED939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fini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fait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écrit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arrivé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7C7B3B9" w14:textId="77777777" w:rsidTr="00D70B5C">
        <w:trPr>
          <w:tblCellSpacing w:w="15" w:type="dxa"/>
        </w:trPr>
        <w:tc>
          <w:tcPr>
            <w:tcW w:w="1253" w:type="pct"/>
            <w:shd w:val="clear" w:color="auto" w:fill="E6F5E6"/>
            <w:vAlign w:val="center"/>
            <w:hideMark/>
          </w:tcPr>
          <w:p w14:paraId="49D5D06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finir</w:t>
            </w:r>
          </w:p>
        </w:tc>
        <w:tc>
          <w:tcPr>
            <w:tcW w:w="1014" w:type="pct"/>
            <w:shd w:val="clear" w:color="auto" w:fill="FFFAEB"/>
            <w:vAlign w:val="center"/>
            <w:hideMark/>
          </w:tcPr>
          <w:p w14:paraId="2AA9549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完成</w:t>
            </w:r>
          </w:p>
        </w:tc>
        <w:tc>
          <w:tcPr>
            <w:tcW w:w="2669" w:type="pct"/>
            <w:shd w:val="clear" w:color="auto" w:fill="FAFEFA"/>
            <w:vAlign w:val="center"/>
            <w:hideMark/>
          </w:tcPr>
          <w:p w14:paraId="3D1EF5C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过去分词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fini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D8E3DDF" w14:textId="77777777" w:rsidTr="00D70B5C">
        <w:trPr>
          <w:tblCellSpacing w:w="15" w:type="dxa"/>
        </w:trPr>
        <w:tc>
          <w:tcPr>
            <w:tcW w:w="1253" w:type="pct"/>
            <w:shd w:val="clear" w:color="auto" w:fill="E6F5E6"/>
            <w:vAlign w:val="center"/>
            <w:hideMark/>
          </w:tcPr>
          <w:p w14:paraId="7346B7A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rentrer chez soi</w:t>
            </w:r>
          </w:p>
        </w:tc>
        <w:tc>
          <w:tcPr>
            <w:tcW w:w="1014" w:type="pct"/>
            <w:shd w:val="clear" w:color="auto" w:fill="FFFAEB"/>
            <w:vAlign w:val="center"/>
            <w:hideMark/>
          </w:tcPr>
          <w:p w14:paraId="7AFFFCF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回家</w:t>
            </w:r>
          </w:p>
        </w:tc>
        <w:tc>
          <w:tcPr>
            <w:tcW w:w="2669" w:type="pct"/>
            <w:shd w:val="clear" w:color="auto" w:fill="F2FAF2"/>
            <w:vAlign w:val="center"/>
            <w:hideMark/>
          </w:tcPr>
          <w:p w14:paraId="4997BF2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chez moi / chez toi / chez lui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A7B6F4B" w14:textId="77777777" w:rsidTr="00D70B5C">
        <w:trPr>
          <w:tblCellSpacing w:w="15" w:type="dxa"/>
        </w:trPr>
        <w:tc>
          <w:tcPr>
            <w:tcW w:w="1253" w:type="pct"/>
            <w:shd w:val="clear" w:color="auto" w:fill="E6F5E6"/>
            <w:vAlign w:val="center"/>
            <w:hideMark/>
          </w:tcPr>
          <w:p w14:paraId="34E87F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arriver à Paris</w:t>
            </w:r>
          </w:p>
        </w:tc>
        <w:tc>
          <w:tcPr>
            <w:tcW w:w="1014" w:type="pct"/>
            <w:shd w:val="clear" w:color="auto" w:fill="FFFAEB"/>
            <w:vAlign w:val="center"/>
            <w:hideMark/>
          </w:tcPr>
          <w:p w14:paraId="565D584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到达巴黎</w:t>
            </w:r>
          </w:p>
        </w:tc>
        <w:tc>
          <w:tcPr>
            <w:tcW w:w="2669" w:type="pct"/>
            <w:shd w:val="clear" w:color="auto" w:fill="FAFEFA"/>
            <w:vAlign w:val="center"/>
            <w:hideMark/>
          </w:tcPr>
          <w:p w14:paraId="560F780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复合时态用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6ED25AD" w14:textId="77777777" w:rsidTr="00D70B5C">
        <w:trPr>
          <w:tblCellSpacing w:w="15" w:type="dxa"/>
        </w:trPr>
        <w:tc>
          <w:tcPr>
            <w:tcW w:w="1253" w:type="pct"/>
            <w:shd w:val="clear" w:color="auto" w:fill="E6F5E6"/>
            <w:vAlign w:val="center"/>
            <w:hideMark/>
          </w:tcPr>
          <w:p w14:paraId="5C695B2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écrire à quelqu’un</w:t>
            </w:r>
          </w:p>
        </w:tc>
        <w:tc>
          <w:tcPr>
            <w:tcW w:w="1014" w:type="pct"/>
            <w:shd w:val="clear" w:color="auto" w:fill="FFFAEB"/>
            <w:vAlign w:val="center"/>
            <w:hideMark/>
          </w:tcPr>
          <w:p w14:paraId="50DB996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给某人写信</w:t>
            </w:r>
          </w:p>
        </w:tc>
        <w:tc>
          <w:tcPr>
            <w:tcW w:w="2669" w:type="pct"/>
            <w:shd w:val="clear" w:color="auto" w:fill="F2FAF2"/>
            <w:vAlign w:val="center"/>
            <w:hideMark/>
          </w:tcPr>
          <w:p w14:paraId="1398C5E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后面可接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nous vous écrirons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E233F84" w14:textId="77777777" w:rsidTr="00D70B5C">
        <w:trPr>
          <w:tblCellSpacing w:w="15" w:type="dxa"/>
        </w:trPr>
        <w:tc>
          <w:tcPr>
            <w:tcW w:w="1253" w:type="pct"/>
            <w:shd w:val="clear" w:color="auto" w:fill="E6F5E6"/>
            <w:vAlign w:val="center"/>
            <w:hideMark/>
          </w:tcPr>
          <w:p w14:paraId="32CB5A3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dès que</w:t>
            </w:r>
          </w:p>
        </w:tc>
        <w:tc>
          <w:tcPr>
            <w:tcW w:w="1014" w:type="pct"/>
            <w:shd w:val="clear" w:color="auto" w:fill="FFFAEB"/>
            <w:vAlign w:val="center"/>
            <w:hideMark/>
          </w:tcPr>
          <w:p w14:paraId="3E5150F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一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就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>……</w:t>
            </w:r>
          </w:p>
        </w:tc>
        <w:tc>
          <w:tcPr>
            <w:tcW w:w="2669" w:type="pct"/>
            <w:shd w:val="clear" w:color="auto" w:fill="FAFEFA"/>
            <w:vAlign w:val="center"/>
            <w:hideMark/>
          </w:tcPr>
          <w:p w14:paraId="509CE5A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时间从句连接词。</w:t>
            </w:r>
          </w:p>
        </w:tc>
      </w:tr>
      <w:tr w:rsidR="00992D11" w:rsidRPr="00D70B5C" w14:paraId="6E057464" w14:textId="77777777" w:rsidTr="00D70B5C">
        <w:trPr>
          <w:tblCellSpacing w:w="15" w:type="dxa"/>
        </w:trPr>
        <w:tc>
          <w:tcPr>
            <w:tcW w:w="1253" w:type="pct"/>
            <w:shd w:val="clear" w:color="auto" w:fill="E6F5E6"/>
            <w:vAlign w:val="center"/>
            <w:hideMark/>
          </w:tcPr>
          <w:p w14:paraId="19486A7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aussitôt que</w:t>
            </w:r>
          </w:p>
        </w:tc>
        <w:tc>
          <w:tcPr>
            <w:tcW w:w="1014" w:type="pct"/>
            <w:shd w:val="clear" w:color="auto" w:fill="FFFAEB"/>
            <w:vAlign w:val="center"/>
            <w:hideMark/>
          </w:tcPr>
          <w:p w14:paraId="0A2A3ED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一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就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>……</w:t>
            </w:r>
          </w:p>
        </w:tc>
        <w:tc>
          <w:tcPr>
            <w:tcW w:w="2669" w:type="pct"/>
            <w:shd w:val="clear" w:color="auto" w:fill="F2FAF2"/>
            <w:vAlign w:val="center"/>
            <w:hideMark/>
          </w:tcPr>
          <w:p w14:paraId="11B87FA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dès que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同义。</w:t>
            </w:r>
          </w:p>
        </w:tc>
      </w:tr>
    </w:tbl>
    <w:p w14:paraId="624F1AE9" w14:textId="77777777" w:rsidR="00992D11" w:rsidRDefault="004B0916" w:rsidP="00992D11">
      <w:r>
        <w:rPr>
          <w:noProof/>
        </w:rPr>
      </w:r>
      <w:r>
        <w:pict w14:anchorId="4D0D4E00">
          <v:rect id="Horizontal Line 167" o:spid="_x0000_s1093" style="width:468pt;height:.0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" filled="f">
            <o:lock v:ext="edit" rotation="t" aspectratio="t" verticies="t" text="t" shapetype="t"/>
            <w10:anchorlock/>
          </v:rect>
        </w:pict>
      </w:r>
    </w:p>
    <w:p w14:paraId="0FC83CC8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易错点表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640"/>
        <w:gridCol w:w="3814"/>
        <w:gridCol w:w="2890"/>
      </w:tblGrid>
      <w:tr w:rsidR="00992D11" w:rsidRPr="00D70B5C" w14:paraId="6AFB58ED" w14:textId="77777777" w:rsidTr="00D70B5C">
        <w:trPr>
          <w:tblHeader/>
          <w:tblCellSpacing w:w="15" w:type="dxa"/>
        </w:trPr>
        <w:tc>
          <w:tcPr>
            <w:tcW w:w="1389" w:type="pct"/>
            <w:shd w:val="clear" w:color="auto" w:fill="BE4637"/>
            <w:vAlign w:val="center"/>
            <w:hideMark/>
          </w:tcPr>
          <w:p w14:paraId="0FD079D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025" w:type="pct"/>
            <w:shd w:val="clear" w:color="auto" w:fill="BE4637"/>
            <w:vAlign w:val="center"/>
            <w:hideMark/>
          </w:tcPr>
          <w:p w14:paraId="4BDF9F0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522" w:type="pct"/>
            <w:shd w:val="clear" w:color="auto" w:fill="BE4637"/>
            <w:vAlign w:val="center"/>
            <w:hideMark/>
          </w:tcPr>
          <w:p w14:paraId="5CE57D0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3C850F6D" w14:textId="77777777" w:rsidTr="00D70B5C">
        <w:trPr>
          <w:tblCellSpacing w:w="15" w:type="dxa"/>
        </w:trPr>
        <w:tc>
          <w:tcPr>
            <w:tcW w:w="1389" w:type="pct"/>
            <w:shd w:val="clear" w:color="auto" w:fill="FFE6E1"/>
            <w:vAlign w:val="center"/>
            <w:hideMark/>
          </w:tcPr>
          <w:p w14:paraId="478F69F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看到过去分词就以为是过去</w:t>
            </w:r>
          </w:p>
        </w:tc>
        <w:tc>
          <w:tcPr>
            <w:tcW w:w="2025" w:type="pct"/>
            <w:shd w:val="clear" w:color="auto" w:fill="F5FFF0"/>
            <w:vAlign w:val="center"/>
            <w:hideMark/>
          </w:tcPr>
          <w:p w14:paraId="63E0275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先将来时是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未来里的完成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</w:p>
        </w:tc>
        <w:tc>
          <w:tcPr>
            <w:tcW w:w="1522" w:type="pct"/>
            <w:shd w:val="clear" w:color="auto" w:fill="FFFAF8"/>
            <w:vAlign w:val="center"/>
            <w:hideMark/>
          </w:tcPr>
          <w:p w14:paraId="2951A71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j’aurai fini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我完成了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，而是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我到那时会已经完成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590A490" w14:textId="77777777" w:rsidTr="00D70B5C">
        <w:trPr>
          <w:tblCellSpacing w:w="15" w:type="dxa"/>
        </w:trPr>
        <w:tc>
          <w:tcPr>
            <w:tcW w:w="1389" w:type="pct"/>
            <w:shd w:val="clear" w:color="auto" w:fill="FFE6E1"/>
            <w:vAlign w:val="center"/>
            <w:hideMark/>
          </w:tcPr>
          <w:p w14:paraId="57ADA72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lastRenderedPageBreak/>
              <w:t xml:space="preserve">❌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两个未来动作都只用简单将来，不区分先后</w:t>
            </w:r>
          </w:p>
        </w:tc>
        <w:tc>
          <w:tcPr>
            <w:tcW w:w="2025" w:type="pct"/>
            <w:shd w:val="clear" w:color="auto" w:fill="F5FFF0"/>
            <w:vAlign w:val="center"/>
            <w:hideMark/>
          </w:tcPr>
          <w:p w14:paraId="3BF28C3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先完成的动作可用先将来</w:t>
            </w:r>
          </w:p>
        </w:tc>
        <w:tc>
          <w:tcPr>
            <w:tcW w:w="1522" w:type="pct"/>
            <w:shd w:val="clear" w:color="auto" w:fill="FFF0EB"/>
            <w:vAlign w:val="center"/>
            <w:hideMark/>
          </w:tcPr>
          <w:p w14:paraId="62F9D5E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Quand j’aurai fini, je sortirai.</w:t>
            </w:r>
          </w:p>
        </w:tc>
      </w:tr>
      <w:tr w:rsidR="00992D11" w:rsidRPr="00D70B5C" w14:paraId="412A9EC0" w14:textId="77777777" w:rsidTr="00D70B5C">
        <w:trPr>
          <w:tblCellSpacing w:w="15" w:type="dxa"/>
        </w:trPr>
        <w:tc>
          <w:tcPr>
            <w:tcW w:w="1389" w:type="pct"/>
            <w:shd w:val="clear" w:color="auto" w:fill="FFE6E1"/>
            <w:vAlign w:val="center"/>
            <w:hideMark/>
          </w:tcPr>
          <w:p w14:paraId="3905FC6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把先将来时理解成可有可无的高级语法</w:t>
            </w:r>
          </w:p>
        </w:tc>
        <w:tc>
          <w:tcPr>
            <w:tcW w:w="2025" w:type="pct"/>
            <w:shd w:val="clear" w:color="auto" w:fill="F5FFF0"/>
            <w:vAlign w:val="center"/>
            <w:hideMark/>
          </w:tcPr>
          <w:p w14:paraId="35B00DC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日常不一定必须用，但阅读和听力会遇到</w:t>
            </w:r>
          </w:p>
        </w:tc>
        <w:tc>
          <w:tcPr>
            <w:tcW w:w="1522" w:type="pct"/>
            <w:shd w:val="clear" w:color="auto" w:fill="FFFAF8"/>
            <w:vAlign w:val="center"/>
            <w:hideMark/>
          </w:tcPr>
          <w:p w14:paraId="3E0E2EE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老师说没有它日常生活也够，但有它语言更精确，考试听力阅读里会遇到。</w:t>
            </w:r>
          </w:p>
        </w:tc>
      </w:tr>
      <w:tr w:rsidR="00992D11" w:rsidRPr="00D70B5C" w14:paraId="20E16087" w14:textId="77777777" w:rsidTr="00D70B5C">
        <w:trPr>
          <w:tblCellSpacing w:w="15" w:type="dxa"/>
        </w:trPr>
        <w:tc>
          <w:tcPr>
            <w:tcW w:w="1389" w:type="pct"/>
            <w:shd w:val="clear" w:color="auto" w:fill="FFE6E1"/>
            <w:vAlign w:val="center"/>
            <w:hideMark/>
          </w:tcPr>
          <w:p w14:paraId="1B18FA2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j’aurai finis</w:t>
            </w:r>
          </w:p>
        </w:tc>
        <w:tc>
          <w:tcPr>
            <w:tcW w:w="2025" w:type="pct"/>
            <w:shd w:val="clear" w:color="auto" w:fill="F5FFF0"/>
            <w:vAlign w:val="center"/>
            <w:hideMark/>
          </w:tcPr>
          <w:p w14:paraId="2840775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j’aurai fini</w:t>
            </w:r>
          </w:p>
        </w:tc>
        <w:tc>
          <w:tcPr>
            <w:tcW w:w="1522" w:type="pct"/>
            <w:shd w:val="clear" w:color="auto" w:fill="FFF0EB"/>
            <w:vAlign w:val="center"/>
            <w:hideMark/>
          </w:tcPr>
          <w:p w14:paraId="4C2E222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finir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的过去分词是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fini</w:t>
            </w:r>
            <w:r w:rsidRPr="00D70B5C">
              <w:rPr>
                <w:rFonts w:ascii="Arial" w:eastAsia="SimSun" w:hAnsi="Arial" w:cs="Arial" w:hint="eastAsia"/>
                <w:sz w:val="20"/>
              </w:rPr>
              <w:t>。这里不是形容词乱配合。</w:t>
            </w:r>
          </w:p>
        </w:tc>
      </w:tr>
      <w:tr w:rsidR="00992D11" w:rsidRPr="00D70B5C" w14:paraId="69D8EE0F" w14:textId="77777777" w:rsidTr="00D70B5C">
        <w:trPr>
          <w:tblCellSpacing w:w="15" w:type="dxa"/>
        </w:trPr>
        <w:tc>
          <w:tcPr>
            <w:tcW w:w="1389" w:type="pct"/>
            <w:shd w:val="clear" w:color="auto" w:fill="FFE6E1"/>
            <w:vAlign w:val="center"/>
            <w:hideMark/>
          </w:tcPr>
          <w:p w14:paraId="0140E88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je serai fini</w:t>
            </w:r>
          </w:p>
        </w:tc>
        <w:tc>
          <w:tcPr>
            <w:tcW w:w="2025" w:type="pct"/>
            <w:shd w:val="clear" w:color="auto" w:fill="F5FFF0"/>
            <w:vAlign w:val="center"/>
            <w:hideMark/>
          </w:tcPr>
          <w:p w14:paraId="3225091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j’aurai fini</w:t>
            </w:r>
          </w:p>
        </w:tc>
        <w:tc>
          <w:tcPr>
            <w:tcW w:w="1522" w:type="pct"/>
            <w:shd w:val="clear" w:color="auto" w:fill="FFFAF8"/>
            <w:vAlign w:val="center"/>
            <w:hideMark/>
          </w:tcPr>
          <w:p w14:paraId="51DB6C5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finir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一般用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作助动词。</w:t>
            </w:r>
          </w:p>
        </w:tc>
      </w:tr>
      <w:tr w:rsidR="00992D11" w:rsidRPr="00D70B5C" w14:paraId="7CD2D8E0" w14:textId="77777777" w:rsidTr="00D70B5C">
        <w:trPr>
          <w:tblCellSpacing w:w="15" w:type="dxa"/>
        </w:trPr>
        <w:tc>
          <w:tcPr>
            <w:tcW w:w="1389" w:type="pct"/>
            <w:shd w:val="clear" w:color="auto" w:fill="FFE6E1"/>
            <w:vAlign w:val="center"/>
            <w:hideMark/>
          </w:tcPr>
          <w:p w14:paraId="4231958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j’aurai arrivé</w:t>
            </w:r>
          </w:p>
        </w:tc>
        <w:tc>
          <w:tcPr>
            <w:tcW w:w="2025" w:type="pct"/>
            <w:shd w:val="clear" w:color="auto" w:fill="F5FFF0"/>
            <w:vAlign w:val="center"/>
            <w:hideMark/>
          </w:tcPr>
          <w:p w14:paraId="034170D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je serai arrivé / arrivée</w:t>
            </w:r>
          </w:p>
        </w:tc>
        <w:tc>
          <w:tcPr>
            <w:tcW w:w="1522" w:type="pct"/>
            <w:shd w:val="clear" w:color="auto" w:fill="FFF0EB"/>
            <w:vAlign w:val="center"/>
            <w:hideMark/>
          </w:tcPr>
          <w:p w14:paraId="009204E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arriver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7DAC134" w14:textId="77777777" w:rsidTr="00D70B5C">
        <w:trPr>
          <w:tblCellSpacing w:w="15" w:type="dxa"/>
        </w:trPr>
        <w:tc>
          <w:tcPr>
            <w:tcW w:w="1389" w:type="pct"/>
            <w:shd w:val="clear" w:color="auto" w:fill="FFE6E1"/>
            <w:vAlign w:val="center"/>
            <w:hideMark/>
          </w:tcPr>
          <w:p w14:paraId="3FD6FAB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nous serons arrivé</w:t>
            </w:r>
          </w:p>
        </w:tc>
        <w:tc>
          <w:tcPr>
            <w:tcW w:w="2025" w:type="pct"/>
            <w:shd w:val="clear" w:color="auto" w:fill="F5FFF0"/>
            <w:vAlign w:val="center"/>
            <w:hideMark/>
          </w:tcPr>
          <w:p w14:paraId="355DE49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nous serons arrivés / arrivées</w:t>
            </w:r>
          </w:p>
        </w:tc>
        <w:tc>
          <w:tcPr>
            <w:tcW w:w="1522" w:type="pct"/>
            <w:shd w:val="clear" w:color="auto" w:fill="FFFAF8"/>
            <w:vAlign w:val="center"/>
            <w:hideMark/>
          </w:tcPr>
          <w:p w14:paraId="6E16B2E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时过去分词跟主语配合。</w:t>
            </w:r>
          </w:p>
        </w:tc>
      </w:tr>
      <w:tr w:rsidR="00992D11" w:rsidRPr="00D70B5C" w14:paraId="10CFE766" w14:textId="77777777" w:rsidTr="00D70B5C">
        <w:trPr>
          <w:tblCellSpacing w:w="15" w:type="dxa"/>
        </w:trPr>
        <w:tc>
          <w:tcPr>
            <w:tcW w:w="1389" w:type="pct"/>
            <w:shd w:val="clear" w:color="auto" w:fill="FFE6E1"/>
            <w:vAlign w:val="center"/>
            <w:hideMark/>
          </w:tcPr>
          <w:p w14:paraId="1E32CE0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Dès que nous arriverons, nous vous écrirons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永远错</w:t>
            </w:r>
          </w:p>
        </w:tc>
        <w:tc>
          <w:tcPr>
            <w:tcW w:w="2025" w:type="pct"/>
            <w:shd w:val="clear" w:color="auto" w:fill="F5FFF0"/>
            <w:vAlign w:val="center"/>
            <w:hideMark/>
          </w:tcPr>
          <w:p w14:paraId="1E165F7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这句可用，但如果强调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一到达之后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，更标准训练是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Dès que nous serons arrivés, nous vous écrirons.</w:t>
            </w:r>
          </w:p>
        </w:tc>
        <w:tc>
          <w:tcPr>
            <w:tcW w:w="1522" w:type="pct"/>
            <w:shd w:val="clear" w:color="auto" w:fill="FFF0EB"/>
            <w:vAlign w:val="center"/>
            <w:hideMark/>
          </w:tcPr>
          <w:p w14:paraId="5B596DA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简单将来也能表达未来；本课训练重点是先将来配简单将来。</w:t>
            </w:r>
          </w:p>
        </w:tc>
      </w:tr>
      <w:tr w:rsidR="00992D11" w:rsidRPr="00D70B5C" w14:paraId="5F824E4A" w14:textId="77777777" w:rsidTr="00D70B5C">
        <w:trPr>
          <w:tblCellSpacing w:w="15" w:type="dxa"/>
        </w:trPr>
        <w:tc>
          <w:tcPr>
            <w:tcW w:w="1389" w:type="pct"/>
            <w:shd w:val="clear" w:color="auto" w:fill="FFE6E1"/>
            <w:vAlign w:val="center"/>
            <w:hideMark/>
          </w:tcPr>
          <w:p w14:paraId="12ECFE1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把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dès que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当普通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因为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”</w:t>
            </w:r>
          </w:p>
        </w:tc>
        <w:tc>
          <w:tcPr>
            <w:tcW w:w="2025" w:type="pct"/>
            <w:shd w:val="clear" w:color="auto" w:fill="F5FFF0"/>
            <w:vAlign w:val="center"/>
            <w:hideMark/>
          </w:tcPr>
          <w:p w14:paraId="28DC572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dès que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一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就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……</w:t>
            </w:r>
          </w:p>
        </w:tc>
        <w:tc>
          <w:tcPr>
            <w:tcW w:w="1522" w:type="pct"/>
            <w:shd w:val="clear" w:color="auto" w:fill="FFFAF8"/>
            <w:vAlign w:val="center"/>
            <w:hideMark/>
          </w:tcPr>
          <w:p w14:paraId="28083FB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它是时间关系，不是原因关系。</w:t>
            </w:r>
          </w:p>
        </w:tc>
      </w:tr>
      <w:tr w:rsidR="00992D11" w:rsidRPr="00D70B5C" w14:paraId="5040756A" w14:textId="77777777" w:rsidTr="00D70B5C">
        <w:trPr>
          <w:tblCellSpacing w:w="15" w:type="dxa"/>
        </w:trPr>
        <w:tc>
          <w:tcPr>
            <w:tcW w:w="1389" w:type="pct"/>
            <w:shd w:val="clear" w:color="auto" w:fill="FFE6E1"/>
            <w:vAlign w:val="center"/>
            <w:hideMark/>
          </w:tcPr>
          <w:p w14:paraId="250246C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aussitôt que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听成音译词</w:t>
            </w:r>
          </w:p>
        </w:tc>
        <w:tc>
          <w:tcPr>
            <w:tcW w:w="2025" w:type="pct"/>
            <w:shd w:val="clear" w:color="auto" w:fill="F5FFF0"/>
            <w:vAlign w:val="center"/>
            <w:hideMark/>
          </w:tcPr>
          <w:p w14:paraId="6362D8B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aussitôt que</w:t>
            </w:r>
          </w:p>
        </w:tc>
        <w:tc>
          <w:tcPr>
            <w:tcW w:w="1522" w:type="pct"/>
            <w:shd w:val="clear" w:color="auto" w:fill="FFF0EB"/>
            <w:vAlign w:val="center"/>
            <w:hideMark/>
          </w:tcPr>
          <w:p w14:paraId="6222130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 xml:space="preserve">ASR </w:t>
            </w:r>
            <w:r w:rsidRPr="00D70B5C">
              <w:rPr>
                <w:rFonts w:ascii="Arial" w:eastAsia="SimSun" w:hAnsi="Arial" w:cs="Arial" w:hint="eastAsia"/>
                <w:sz w:val="20"/>
              </w:rPr>
              <w:t>识别不稳，但老师解释是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dès que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的同义替换。</w:t>
            </w:r>
          </w:p>
        </w:tc>
      </w:tr>
    </w:tbl>
    <w:p w14:paraId="53E5521A" w14:textId="77777777" w:rsidR="00992D11" w:rsidRDefault="004B0916" w:rsidP="00992D11">
      <w:r>
        <w:rPr>
          <w:noProof/>
        </w:rPr>
      </w:r>
      <w:r>
        <w:pict w14:anchorId="774BC62C">
          <v:rect id="Horizontal Line 166" o:spid="_x0000_s1092" style="width:468pt;height:.0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" filled="f">
            <o:lock v:ext="edit" rotation="t" aspectratio="t" verticies="t" text="t" shapetype="t"/>
            <w10:anchorlock/>
          </v:rect>
        </w:pict>
      </w:r>
    </w:p>
    <w:p w14:paraId="1F8B8D2F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做题流程：先将来时题按</w:t>
      </w:r>
      <w:r>
        <w:t xml:space="preserve"> 7 </w:t>
      </w:r>
      <w:r>
        <w:rPr>
          <w:rFonts w:ascii="SimSun" w:eastAsia="SimSun" w:hAnsi="SimSun" w:cs="SimSun" w:hint="eastAsia"/>
        </w:rPr>
        <w:t>步走</w:t>
      </w:r>
    </w:p>
    <w:tbl>
      <w:tblPr>
        <w:tblW w:w="5000" w:type="pct"/>
        <w:tblCellSpacing w:w="15" w:type="dxa"/>
        <w:tblBorders>
          <w:top w:val="single" w:sz="6" w:space="0" w:color="555591"/>
          <w:left w:val="single" w:sz="6" w:space="0" w:color="555591"/>
          <w:bottom w:val="single" w:sz="6" w:space="0" w:color="555591"/>
          <w:right w:val="single" w:sz="6" w:space="0" w:color="555591"/>
          <w:insideH w:val="single" w:sz="4" w:space="0" w:color="B4B9DC"/>
          <w:insideV w:val="single" w:sz="4" w:space="0" w:color="B4B9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81"/>
        <w:gridCol w:w="2005"/>
        <w:gridCol w:w="6858"/>
      </w:tblGrid>
      <w:tr w:rsidR="00992D11" w:rsidRPr="00D70B5C" w14:paraId="03C7817D" w14:textId="77777777" w:rsidTr="00D70B5C">
        <w:trPr>
          <w:tblHeader/>
          <w:tblCellSpacing w:w="15" w:type="dxa"/>
        </w:trPr>
        <w:tc>
          <w:tcPr>
            <w:tcW w:w="233" w:type="pct"/>
            <w:shd w:val="clear" w:color="auto" w:fill="50509B"/>
            <w:vAlign w:val="center"/>
            <w:hideMark/>
          </w:tcPr>
          <w:p w14:paraId="47B40077" w14:textId="77777777" w:rsidR="00992D11" w:rsidRPr="00D70B5C" w:rsidRDefault="00992D11" w:rsidP="00D70B5C">
            <w:pPr>
              <w:spacing w:after="40"/>
              <w:jc w:val="right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步骤</w:t>
            </w:r>
          </w:p>
        </w:tc>
        <w:tc>
          <w:tcPr>
            <w:tcW w:w="1057" w:type="pct"/>
            <w:shd w:val="clear" w:color="auto" w:fill="50509B"/>
            <w:vAlign w:val="center"/>
            <w:hideMark/>
          </w:tcPr>
          <w:p w14:paraId="5F82BE81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3646" w:type="pct"/>
            <w:shd w:val="clear" w:color="auto" w:fill="50509B"/>
            <w:vAlign w:val="center"/>
            <w:hideMark/>
          </w:tcPr>
          <w:p w14:paraId="35D33C9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04E160D3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17BF40B9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1</w:t>
            </w:r>
          </w:p>
        </w:tc>
        <w:tc>
          <w:tcPr>
            <w:tcW w:w="1057" w:type="pct"/>
            <w:shd w:val="clear" w:color="auto" w:fill="F8FAFF"/>
            <w:vAlign w:val="center"/>
            <w:hideMark/>
          </w:tcPr>
          <w:p w14:paraId="1F22C86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找时间范围</w:t>
            </w:r>
          </w:p>
        </w:tc>
        <w:tc>
          <w:tcPr>
            <w:tcW w:w="3646" w:type="pct"/>
            <w:shd w:val="clear" w:color="auto" w:fill="FAFAFF"/>
            <w:vAlign w:val="center"/>
            <w:hideMark/>
          </w:tcPr>
          <w:p w14:paraId="146F176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先看句子是不是讲未来。标志可能是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demain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quand...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dès que...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、主句简单将来时。</w:t>
            </w:r>
          </w:p>
        </w:tc>
      </w:tr>
      <w:tr w:rsidR="00992D11" w:rsidRPr="00D70B5C" w14:paraId="716CCE7B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554C3E0A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2</w:t>
            </w:r>
          </w:p>
        </w:tc>
        <w:tc>
          <w:tcPr>
            <w:tcW w:w="1057" w:type="pct"/>
            <w:shd w:val="clear" w:color="auto" w:fill="F8FAFF"/>
            <w:vAlign w:val="center"/>
            <w:hideMark/>
          </w:tcPr>
          <w:p w14:paraId="68F4F91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找两个动作</w:t>
            </w:r>
          </w:p>
        </w:tc>
        <w:tc>
          <w:tcPr>
            <w:tcW w:w="3646" w:type="pct"/>
            <w:shd w:val="clear" w:color="auto" w:fill="F2F4FF"/>
            <w:vAlign w:val="center"/>
            <w:hideMark/>
          </w:tcPr>
          <w:p w14:paraId="19050A6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例如：完成工作、回家；到巴黎、写信；吃饭、看电影。</w:t>
            </w:r>
          </w:p>
        </w:tc>
      </w:tr>
      <w:tr w:rsidR="00992D11" w:rsidRPr="00D70B5C" w14:paraId="54E7BFC2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763A464E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3</w:t>
            </w:r>
          </w:p>
        </w:tc>
        <w:tc>
          <w:tcPr>
            <w:tcW w:w="1057" w:type="pct"/>
            <w:shd w:val="clear" w:color="auto" w:fill="F8FAFF"/>
            <w:vAlign w:val="center"/>
            <w:hideMark/>
          </w:tcPr>
          <w:p w14:paraId="34A827A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判断谁先发生</w:t>
            </w:r>
          </w:p>
        </w:tc>
        <w:tc>
          <w:tcPr>
            <w:tcW w:w="3646" w:type="pct"/>
            <w:shd w:val="clear" w:color="auto" w:fill="FAFAFF"/>
            <w:vAlign w:val="center"/>
            <w:hideMark/>
          </w:tcPr>
          <w:p w14:paraId="3207161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完成工作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先于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回家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；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到巴黎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先于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写信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F09F98C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59B446EC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4</w:t>
            </w:r>
          </w:p>
        </w:tc>
        <w:tc>
          <w:tcPr>
            <w:tcW w:w="1057" w:type="pct"/>
            <w:shd w:val="clear" w:color="auto" w:fill="F8FAFF"/>
            <w:vAlign w:val="center"/>
            <w:hideMark/>
          </w:tcPr>
          <w:p w14:paraId="7411B69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先发生动作改成完成形式</w:t>
            </w:r>
          </w:p>
        </w:tc>
        <w:tc>
          <w:tcPr>
            <w:tcW w:w="3646" w:type="pct"/>
            <w:shd w:val="clear" w:color="auto" w:fill="F2F4FF"/>
            <w:vAlign w:val="center"/>
            <w:hideMark/>
          </w:tcPr>
          <w:p w14:paraId="66964CB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完成形式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助动词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sz w:val="20"/>
              </w:rPr>
              <w:t>过去分词。</w:t>
            </w:r>
          </w:p>
        </w:tc>
      </w:tr>
      <w:tr w:rsidR="00992D11" w:rsidRPr="00D70B5C" w14:paraId="2B79DE09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2CB74D5F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5</w:t>
            </w:r>
          </w:p>
        </w:tc>
        <w:tc>
          <w:tcPr>
            <w:tcW w:w="1057" w:type="pct"/>
            <w:shd w:val="clear" w:color="auto" w:fill="F8FAFF"/>
            <w:vAlign w:val="center"/>
            <w:hideMark/>
          </w:tcPr>
          <w:p w14:paraId="0F20035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助动词用简单将来时</w:t>
            </w:r>
          </w:p>
        </w:tc>
        <w:tc>
          <w:tcPr>
            <w:tcW w:w="3646" w:type="pct"/>
            <w:shd w:val="clear" w:color="auto" w:fill="FAFAFF"/>
            <w:vAlign w:val="center"/>
            <w:hideMark/>
          </w:tcPr>
          <w:p w14:paraId="5A2DD60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avoir → aurai / auras / aura...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être → serai / seras / sera...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73A6F30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7D47B7E9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lastRenderedPageBreak/>
              <w:t>6</w:t>
            </w:r>
          </w:p>
        </w:tc>
        <w:tc>
          <w:tcPr>
            <w:tcW w:w="1057" w:type="pct"/>
            <w:shd w:val="clear" w:color="auto" w:fill="F8FAFF"/>
            <w:vAlign w:val="center"/>
            <w:hideMark/>
          </w:tcPr>
          <w:p w14:paraId="4367722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主动词改过去分词</w:t>
            </w:r>
          </w:p>
        </w:tc>
        <w:tc>
          <w:tcPr>
            <w:tcW w:w="3646" w:type="pct"/>
            <w:shd w:val="clear" w:color="auto" w:fill="F2F4FF"/>
            <w:vAlign w:val="center"/>
            <w:hideMark/>
          </w:tcPr>
          <w:p w14:paraId="7292725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finir → fini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arriver → arrivé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écrire → écrit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9611091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17C88BFC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7</w:t>
            </w:r>
          </w:p>
        </w:tc>
        <w:tc>
          <w:tcPr>
            <w:tcW w:w="1057" w:type="pct"/>
            <w:shd w:val="clear" w:color="auto" w:fill="F8FAFF"/>
            <w:vAlign w:val="center"/>
            <w:hideMark/>
          </w:tcPr>
          <w:p w14:paraId="03AF0CA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检查</w:t>
            </w:r>
            <w:r w:rsidRPr="00D70B5C">
              <w:rPr>
                <w:rFonts w:ascii="Arial" w:hAnsi="Arial" w:cs="Arial"/>
                <w:color w:val="324678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color w:val="324678"/>
              </w:rPr>
              <w:t>être</w:t>
            </w:r>
            <w:r w:rsidRPr="00D70B5C">
              <w:rPr>
                <w:rFonts w:ascii="Arial" w:hAnsi="Arial" w:cs="Arial"/>
                <w:color w:val="324678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的性数配合</w:t>
            </w:r>
          </w:p>
        </w:tc>
        <w:tc>
          <w:tcPr>
            <w:tcW w:w="3646" w:type="pct"/>
            <w:shd w:val="clear" w:color="auto" w:fill="FAFAFF"/>
            <w:vAlign w:val="center"/>
            <w:hideMark/>
          </w:tcPr>
          <w:p w14:paraId="6D852EC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elle sera arrivée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ils seront partis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0BC55708" w14:textId="77777777" w:rsidR="00992D11" w:rsidRDefault="004B0916" w:rsidP="00992D11">
      <w:r>
        <w:rPr>
          <w:noProof/>
        </w:rPr>
      </w:r>
      <w:r>
        <w:pict w14:anchorId="156728AF">
          <v:rect id="Horizontal Line 165" o:spid="_x0000_s1091" style="width:468pt;height:.0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" filled="f">
            <o:lock v:ext="edit" rotation="t" aspectratio="t" verticies="t" text="t" shapetype="t"/>
            <w10:anchorlock/>
          </v:rect>
        </w:pict>
      </w:r>
    </w:p>
    <w:p w14:paraId="2CA884E8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做题流程：遇到</w:t>
      </w:r>
      <w:r>
        <w:t xml:space="preserve"> </w:t>
      </w:r>
      <w:r>
        <w:rPr>
          <w:rStyle w:val="HTMLCode"/>
          <w:rFonts w:eastAsia="DengXian Light"/>
        </w:rPr>
        <w:t>dès que / aussitôt que</w:t>
      </w:r>
    </w:p>
    <w:tbl>
      <w:tblPr>
        <w:tblW w:w="5000" w:type="pct"/>
        <w:tblCellSpacing w:w="15" w:type="dxa"/>
        <w:tblBorders>
          <w:top w:val="single" w:sz="6" w:space="0" w:color="555591"/>
          <w:left w:val="single" w:sz="6" w:space="0" w:color="555591"/>
          <w:bottom w:val="single" w:sz="6" w:space="0" w:color="555591"/>
          <w:right w:val="single" w:sz="6" w:space="0" w:color="555591"/>
          <w:insideH w:val="single" w:sz="4" w:space="0" w:color="B4B9DC"/>
          <w:insideV w:val="single" w:sz="4" w:space="0" w:color="B4B9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584"/>
        <w:gridCol w:w="3343"/>
        <w:gridCol w:w="5417"/>
      </w:tblGrid>
      <w:tr w:rsidR="00992D11" w:rsidRPr="00D70B5C" w14:paraId="26BBE820" w14:textId="77777777" w:rsidTr="00D70B5C">
        <w:trPr>
          <w:tblHeader/>
          <w:tblCellSpacing w:w="15" w:type="dxa"/>
        </w:trPr>
        <w:tc>
          <w:tcPr>
            <w:tcW w:w="288" w:type="pct"/>
            <w:shd w:val="clear" w:color="auto" w:fill="50509B"/>
            <w:vAlign w:val="center"/>
            <w:hideMark/>
          </w:tcPr>
          <w:p w14:paraId="57FF7832" w14:textId="77777777" w:rsidR="00992D11" w:rsidRPr="00D70B5C" w:rsidRDefault="00992D11" w:rsidP="00D70B5C">
            <w:pPr>
              <w:spacing w:after="40"/>
              <w:jc w:val="right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步骤</w:t>
            </w:r>
          </w:p>
        </w:tc>
        <w:tc>
          <w:tcPr>
            <w:tcW w:w="1773" w:type="pct"/>
            <w:shd w:val="clear" w:color="auto" w:fill="50509B"/>
            <w:vAlign w:val="center"/>
            <w:hideMark/>
          </w:tcPr>
          <w:p w14:paraId="7EB2EDAD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875" w:type="pct"/>
            <w:shd w:val="clear" w:color="auto" w:fill="50509B"/>
            <w:vAlign w:val="center"/>
            <w:hideMark/>
          </w:tcPr>
          <w:p w14:paraId="31550C0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09EFDAED" w14:textId="77777777" w:rsidTr="00D70B5C">
        <w:trPr>
          <w:tblCellSpacing w:w="15" w:type="dxa"/>
        </w:trPr>
        <w:tc>
          <w:tcPr>
            <w:tcW w:w="288" w:type="pct"/>
            <w:shd w:val="clear" w:color="auto" w:fill="E8E8FA"/>
            <w:vAlign w:val="center"/>
            <w:hideMark/>
          </w:tcPr>
          <w:p w14:paraId="11C4DD35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1</w:t>
            </w:r>
          </w:p>
        </w:tc>
        <w:tc>
          <w:tcPr>
            <w:tcW w:w="1773" w:type="pct"/>
            <w:shd w:val="clear" w:color="auto" w:fill="F8FAFF"/>
            <w:vAlign w:val="center"/>
            <w:hideMark/>
          </w:tcPr>
          <w:p w14:paraId="4866FBF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翻译成</w:t>
            </w:r>
            <w:r w:rsidRPr="00D70B5C">
              <w:rPr>
                <w:rFonts w:ascii="Arial" w:hAnsi="Arial" w:cs="Arial"/>
                <w:color w:val="324678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一</w:t>
            </w:r>
            <w:r w:rsidRPr="00D70B5C">
              <w:rPr>
                <w:rFonts w:ascii="Arial" w:hAnsi="Arial" w:cs="Arial"/>
                <w:color w:val="324678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就</w:t>
            </w:r>
            <w:r w:rsidRPr="00D70B5C">
              <w:rPr>
                <w:rFonts w:ascii="Arial" w:hAnsi="Arial" w:cs="Arial"/>
                <w:color w:val="324678"/>
                <w:sz w:val="20"/>
              </w:rPr>
              <w:t>……”</w:t>
            </w:r>
          </w:p>
        </w:tc>
        <w:tc>
          <w:tcPr>
            <w:tcW w:w="2875" w:type="pct"/>
            <w:shd w:val="clear" w:color="auto" w:fill="FAFAFF"/>
            <w:vAlign w:val="center"/>
            <w:hideMark/>
          </w:tcPr>
          <w:p w14:paraId="31DD180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不要翻成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因为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或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当作普通</w:t>
            </w:r>
            <w:r w:rsidRPr="00D70B5C">
              <w:rPr>
                <w:rFonts w:ascii="Arial" w:hAnsi="Arial" w:cs="Arial"/>
                <w:sz w:val="20"/>
              </w:rPr>
              <w:t xml:space="preserve"> que”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E95CCDB" w14:textId="77777777" w:rsidTr="00D70B5C">
        <w:trPr>
          <w:tblCellSpacing w:w="15" w:type="dxa"/>
        </w:trPr>
        <w:tc>
          <w:tcPr>
            <w:tcW w:w="288" w:type="pct"/>
            <w:shd w:val="clear" w:color="auto" w:fill="E8E8FA"/>
            <w:vAlign w:val="center"/>
            <w:hideMark/>
          </w:tcPr>
          <w:p w14:paraId="51AE7EC7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2</w:t>
            </w:r>
          </w:p>
        </w:tc>
        <w:tc>
          <w:tcPr>
            <w:tcW w:w="1773" w:type="pct"/>
            <w:shd w:val="clear" w:color="auto" w:fill="F8FAFF"/>
            <w:vAlign w:val="center"/>
            <w:hideMark/>
          </w:tcPr>
          <w:p w14:paraId="2E42797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找</w:t>
            </w:r>
            <w:r w:rsidRPr="00D70B5C">
              <w:rPr>
                <w:rFonts w:ascii="Arial" w:hAnsi="Arial" w:cs="Arial"/>
                <w:color w:val="324678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color w:val="324678"/>
              </w:rPr>
              <w:t>dès que</w:t>
            </w:r>
            <w:r w:rsidRPr="00D70B5C">
              <w:rPr>
                <w:rFonts w:ascii="Arial" w:hAnsi="Arial" w:cs="Arial"/>
                <w:color w:val="324678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后面的动作</w:t>
            </w:r>
          </w:p>
        </w:tc>
        <w:tc>
          <w:tcPr>
            <w:tcW w:w="2875" w:type="pct"/>
            <w:shd w:val="clear" w:color="auto" w:fill="F2F4FF"/>
            <w:vAlign w:val="center"/>
            <w:hideMark/>
          </w:tcPr>
          <w:p w14:paraId="473B075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这个动作通常先发生。</w:t>
            </w:r>
          </w:p>
        </w:tc>
      </w:tr>
      <w:tr w:rsidR="00992D11" w:rsidRPr="00D70B5C" w14:paraId="2EA75CB4" w14:textId="77777777" w:rsidTr="00D70B5C">
        <w:trPr>
          <w:tblCellSpacing w:w="15" w:type="dxa"/>
        </w:trPr>
        <w:tc>
          <w:tcPr>
            <w:tcW w:w="288" w:type="pct"/>
            <w:shd w:val="clear" w:color="auto" w:fill="E8E8FA"/>
            <w:vAlign w:val="center"/>
            <w:hideMark/>
          </w:tcPr>
          <w:p w14:paraId="13E0BA23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3</w:t>
            </w:r>
          </w:p>
        </w:tc>
        <w:tc>
          <w:tcPr>
            <w:tcW w:w="1773" w:type="pct"/>
            <w:shd w:val="clear" w:color="auto" w:fill="F8FAFF"/>
            <w:vAlign w:val="center"/>
            <w:hideMark/>
          </w:tcPr>
          <w:p w14:paraId="2F519C9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如果讲未来，把它改成先将来</w:t>
            </w:r>
          </w:p>
        </w:tc>
        <w:tc>
          <w:tcPr>
            <w:tcW w:w="2875" w:type="pct"/>
            <w:shd w:val="clear" w:color="auto" w:fill="FAFAFF"/>
            <w:vAlign w:val="center"/>
            <w:hideMark/>
          </w:tcPr>
          <w:p w14:paraId="68F2334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Dès que nous serons arrivés...</w:t>
            </w:r>
          </w:p>
        </w:tc>
      </w:tr>
      <w:tr w:rsidR="00992D11" w:rsidRPr="00D70B5C" w14:paraId="7C127361" w14:textId="77777777" w:rsidTr="00D70B5C">
        <w:trPr>
          <w:tblCellSpacing w:w="15" w:type="dxa"/>
        </w:trPr>
        <w:tc>
          <w:tcPr>
            <w:tcW w:w="288" w:type="pct"/>
            <w:shd w:val="clear" w:color="auto" w:fill="E8E8FA"/>
            <w:vAlign w:val="center"/>
            <w:hideMark/>
          </w:tcPr>
          <w:p w14:paraId="659C3AA8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4</w:t>
            </w:r>
          </w:p>
        </w:tc>
        <w:tc>
          <w:tcPr>
            <w:tcW w:w="1773" w:type="pct"/>
            <w:shd w:val="clear" w:color="auto" w:fill="F8FAFF"/>
            <w:vAlign w:val="center"/>
            <w:hideMark/>
          </w:tcPr>
          <w:p w14:paraId="358333F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主句动作一般用简单将来</w:t>
            </w:r>
          </w:p>
        </w:tc>
        <w:tc>
          <w:tcPr>
            <w:tcW w:w="2875" w:type="pct"/>
            <w:shd w:val="clear" w:color="auto" w:fill="F2F4FF"/>
            <w:vAlign w:val="center"/>
            <w:hideMark/>
          </w:tcPr>
          <w:p w14:paraId="056E85D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nous vous écrirons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50B3DCF" w14:textId="77777777" w:rsidTr="00D70B5C">
        <w:trPr>
          <w:tblCellSpacing w:w="15" w:type="dxa"/>
        </w:trPr>
        <w:tc>
          <w:tcPr>
            <w:tcW w:w="288" w:type="pct"/>
            <w:shd w:val="clear" w:color="auto" w:fill="E8E8FA"/>
            <w:vAlign w:val="center"/>
            <w:hideMark/>
          </w:tcPr>
          <w:p w14:paraId="6AE1595B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5</w:t>
            </w:r>
          </w:p>
        </w:tc>
        <w:tc>
          <w:tcPr>
            <w:tcW w:w="1773" w:type="pct"/>
            <w:shd w:val="clear" w:color="auto" w:fill="F8FAFF"/>
            <w:vAlign w:val="center"/>
            <w:hideMark/>
          </w:tcPr>
          <w:p w14:paraId="622DE15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回读中文</w:t>
            </w:r>
          </w:p>
        </w:tc>
        <w:tc>
          <w:tcPr>
            <w:tcW w:w="2875" w:type="pct"/>
            <w:shd w:val="clear" w:color="auto" w:fill="FAFAFF"/>
            <w:vAlign w:val="center"/>
            <w:hideMark/>
          </w:tcPr>
          <w:p w14:paraId="152A5BA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我们一到巴黎，就给你们写信。</w:t>
            </w:r>
            <w:r w:rsidRPr="00D70B5C">
              <w:rPr>
                <w:rFonts w:ascii="Arial" w:hAnsi="Arial" w:cs="Arial"/>
                <w:sz w:val="20"/>
              </w:rPr>
              <w:t xml:space="preserve">” </w:t>
            </w:r>
            <w:r w:rsidRPr="00D70B5C">
              <w:rPr>
                <w:rFonts w:ascii="Arial" w:eastAsia="SimSun" w:hAnsi="Arial" w:cs="Arial" w:hint="eastAsia"/>
                <w:sz w:val="20"/>
              </w:rPr>
              <w:t>先到，再写。</w:t>
            </w:r>
          </w:p>
        </w:tc>
      </w:tr>
    </w:tbl>
    <w:p w14:paraId="6B4EF8C0" w14:textId="77777777" w:rsidR="00992D11" w:rsidRDefault="004B0916" w:rsidP="00992D11">
      <w:r>
        <w:rPr>
          <w:noProof/>
        </w:rPr>
      </w:r>
      <w:r>
        <w:pict w14:anchorId="143047AB">
          <v:rect id="Horizontal Line 164" o:spid="_x0000_s1090" style="width:468pt;height:.0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" filled="f">
            <o:lock v:ext="edit" rotation="t" aspectratio="t" verticies="t" text="t" shapetype="t"/>
            <w10:anchorlock/>
          </v:rect>
        </w:pict>
      </w:r>
    </w:p>
    <w:p w14:paraId="4FA9D3B0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本批复习卡片</w:t>
      </w:r>
    </w:p>
    <w:tbl>
      <w:tblPr>
        <w:tblW w:w="5000" w:type="pct"/>
        <w:tblCellSpacing w:w="15" w:type="dxa"/>
        <w:tblBorders>
          <w:top w:val="single" w:sz="6" w:space="0" w:color="3C8296"/>
          <w:left w:val="single" w:sz="6" w:space="0" w:color="3C8296"/>
          <w:bottom w:val="single" w:sz="6" w:space="0" w:color="3C8296"/>
          <w:right w:val="single" w:sz="6" w:space="0" w:color="3C8296"/>
          <w:insideH w:val="single" w:sz="4" w:space="0" w:color="AAD2DC"/>
          <w:insideV w:val="single" w:sz="4" w:space="0" w:color="AAD2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336"/>
        <w:gridCol w:w="2668"/>
        <w:gridCol w:w="3340"/>
      </w:tblGrid>
      <w:tr w:rsidR="00992D11" w:rsidRPr="00D70B5C" w14:paraId="0EBC6D5A" w14:textId="77777777" w:rsidTr="00D70B5C">
        <w:trPr>
          <w:tblHeader/>
          <w:tblCellSpacing w:w="15" w:type="dxa"/>
        </w:trPr>
        <w:tc>
          <w:tcPr>
            <w:tcW w:w="1761" w:type="pct"/>
            <w:shd w:val="clear" w:color="auto" w:fill="2D7D96"/>
            <w:vAlign w:val="center"/>
            <w:hideMark/>
          </w:tcPr>
          <w:p w14:paraId="412ADD08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12" w:type="pct"/>
            <w:shd w:val="clear" w:color="auto" w:fill="2D7D96"/>
            <w:vAlign w:val="center"/>
            <w:hideMark/>
          </w:tcPr>
          <w:p w14:paraId="246E4A6F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763" w:type="pct"/>
            <w:shd w:val="clear" w:color="auto" w:fill="2D7D96"/>
            <w:vAlign w:val="center"/>
            <w:hideMark/>
          </w:tcPr>
          <w:p w14:paraId="362A459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07424094" w14:textId="77777777" w:rsidTr="00D70B5C">
        <w:trPr>
          <w:tblCellSpacing w:w="15" w:type="dxa"/>
        </w:trPr>
        <w:tc>
          <w:tcPr>
            <w:tcW w:w="1761" w:type="pct"/>
            <w:shd w:val="clear" w:color="000000" w:fill="E1F5FA"/>
            <w:vAlign w:val="center"/>
            <w:hideMark/>
          </w:tcPr>
          <w:p w14:paraId="6DBBD1B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Comment former le futur proche ?</w:t>
            </w:r>
          </w:p>
        </w:tc>
        <w:tc>
          <w:tcPr>
            <w:tcW w:w="1412" w:type="pct"/>
            <w:shd w:val="clear" w:color="000000" w:fill="FFFAEB"/>
            <w:vAlign w:val="center"/>
            <w:hideMark/>
          </w:tcPr>
          <w:p w14:paraId="59691FE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aller + infinitif</w:t>
            </w:r>
          </w:p>
        </w:tc>
        <w:tc>
          <w:tcPr>
            <w:tcW w:w="1763" w:type="pct"/>
            <w:shd w:val="clear" w:color="000000" w:fill="FAFEFF"/>
            <w:vAlign w:val="center"/>
            <w:hideMark/>
          </w:tcPr>
          <w:p w14:paraId="30FA23F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Je vais partir.</w:t>
            </w:r>
          </w:p>
        </w:tc>
      </w:tr>
      <w:tr w:rsidR="00992D11" w:rsidRPr="00D70B5C" w14:paraId="5C674340" w14:textId="77777777" w:rsidTr="00D70B5C">
        <w:trPr>
          <w:tblCellSpacing w:w="15" w:type="dxa"/>
        </w:trPr>
        <w:tc>
          <w:tcPr>
            <w:tcW w:w="1761" w:type="pct"/>
            <w:shd w:val="clear" w:color="000000" w:fill="E1F5FA"/>
            <w:vAlign w:val="center"/>
            <w:hideMark/>
          </w:tcPr>
          <w:p w14:paraId="13B427B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Comment former le futur simple ?</w:t>
            </w:r>
          </w:p>
        </w:tc>
        <w:tc>
          <w:tcPr>
            <w:tcW w:w="1412" w:type="pct"/>
            <w:shd w:val="clear" w:color="000000" w:fill="FFFAEB"/>
            <w:vAlign w:val="center"/>
            <w:hideMark/>
          </w:tcPr>
          <w:p w14:paraId="01634E1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radical + terminaison</w:t>
            </w:r>
          </w:p>
        </w:tc>
        <w:tc>
          <w:tcPr>
            <w:tcW w:w="1763" w:type="pct"/>
            <w:shd w:val="clear" w:color="000000" w:fill="F2FAFC"/>
            <w:vAlign w:val="center"/>
            <w:hideMark/>
          </w:tcPr>
          <w:p w14:paraId="59B6FF2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Je partirai.</w:t>
            </w:r>
          </w:p>
        </w:tc>
      </w:tr>
      <w:tr w:rsidR="00992D11" w:rsidRPr="00D70B5C" w14:paraId="4AD91B67" w14:textId="77777777" w:rsidTr="00D70B5C">
        <w:trPr>
          <w:tblCellSpacing w:w="15" w:type="dxa"/>
        </w:trPr>
        <w:tc>
          <w:tcPr>
            <w:tcW w:w="1761" w:type="pct"/>
            <w:shd w:val="clear" w:color="000000" w:fill="E1F5FA"/>
            <w:vAlign w:val="center"/>
            <w:hideMark/>
          </w:tcPr>
          <w:p w14:paraId="008BC98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Comment former le futur antérieur ?</w:t>
            </w:r>
          </w:p>
        </w:tc>
        <w:tc>
          <w:tcPr>
            <w:tcW w:w="1412" w:type="pct"/>
            <w:shd w:val="clear" w:color="000000" w:fill="FFFAEB"/>
            <w:vAlign w:val="center"/>
            <w:hideMark/>
          </w:tcPr>
          <w:p w14:paraId="0DBE899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5023"/>
                <w:sz w:val="20"/>
                <w:lang w:val="fr-CA"/>
              </w:rPr>
              <w:t>avoir / être au futur simple + participe passé</w:t>
            </w:r>
          </w:p>
        </w:tc>
        <w:tc>
          <w:tcPr>
            <w:tcW w:w="1763" w:type="pct"/>
            <w:shd w:val="clear" w:color="000000" w:fill="FAFEFF"/>
            <w:vAlign w:val="center"/>
            <w:hideMark/>
          </w:tcPr>
          <w:p w14:paraId="61B07D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J’aurai fini.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/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Je serai parti.</w:t>
            </w:r>
          </w:p>
        </w:tc>
      </w:tr>
      <w:tr w:rsidR="00992D11" w:rsidRPr="00D70B5C" w14:paraId="0FE7D114" w14:textId="77777777" w:rsidTr="00D70B5C">
        <w:trPr>
          <w:tblCellSpacing w:w="15" w:type="dxa"/>
        </w:trPr>
        <w:tc>
          <w:tcPr>
            <w:tcW w:w="1761" w:type="pct"/>
            <w:shd w:val="clear" w:color="000000" w:fill="E1F5FA"/>
            <w:vAlign w:val="center"/>
            <w:hideMark/>
          </w:tcPr>
          <w:p w14:paraId="05FD22A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 xml:space="preserve">“I will do” </w:t>
            </w:r>
            <w:r w:rsidRPr="00D70B5C">
              <w:rPr>
                <w:rFonts w:ascii="Arial" w:eastAsia="SimSun" w:hAnsi="Arial" w:cs="Arial" w:hint="eastAsia"/>
                <w:b/>
                <w:color w:val="19556E"/>
                <w:sz w:val="20"/>
              </w:rPr>
              <w:t>对应哪个时态？</w:t>
            </w:r>
          </w:p>
        </w:tc>
        <w:tc>
          <w:tcPr>
            <w:tcW w:w="1412" w:type="pct"/>
            <w:shd w:val="clear" w:color="000000" w:fill="FFFAEB"/>
            <w:vAlign w:val="center"/>
            <w:hideMark/>
          </w:tcPr>
          <w:p w14:paraId="5B27FBA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le futur simple</w:t>
            </w:r>
          </w:p>
        </w:tc>
        <w:tc>
          <w:tcPr>
            <w:tcW w:w="1763" w:type="pct"/>
            <w:shd w:val="clear" w:color="000000" w:fill="F2FAFC"/>
            <w:vAlign w:val="center"/>
            <w:hideMark/>
          </w:tcPr>
          <w:p w14:paraId="27EED18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粗略对应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will do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6B26D21" w14:textId="77777777" w:rsidTr="00D70B5C">
        <w:trPr>
          <w:tblCellSpacing w:w="15" w:type="dxa"/>
        </w:trPr>
        <w:tc>
          <w:tcPr>
            <w:tcW w:w="1761" w:type="pct"/>
            <w:shd w:val="clear" w:color="000000" w:fill="E1F5FA"/>
            <w:vAlign w:val="center"/>
            <w:hideMark/>
          </w:tcPr>
          <w:p w14:paraId="4B4C9AD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 xml:space="preserve">“I am going to do” </w:t>
            </w:r>
            <w:r w:rsidRPr="00D70B5C">
              <w:rPr>
                <w:rFonts w:ascii="Arial" w:eastAsia="SimSun" w:hAnsi="Arial" w:cs="Arial" w:hint="eastAsia"/>
                <w:b/>
                <w:color w:val="19556E"/>
                <w:sz w:val="20"/>
              </w:rPr>
              <w:t>对应哪个时态？</w:t>
            </w:r>
          </w:p>
        </w:tc>
        <w:tc>
          <w:tcPr>
            <w:tcW w:w="1412" w:type="pct"/>
            <w:shd w:val="clear" w:color="000000" w:fill="FFFAEB"/>
            <w:vAlign w:val="center"/>
            <w:hideMark/>
          </w:tcPr>
          <w:p w14:paraId="54DE361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le futur proche</w:t>
            </w:r>
          </w:p>
        </w:tc>
        <w:tc>
          <w:tcPr>
            <w:tcW w:w="1763" w:type="pct"/>
            <w:shd w:val="clear" w:color="000000" w:fill="FAFEFF"/>
            <w:vAlign w:val="center"/>
            <w:hideMark/>
          </w:tcPr>
          <w:p w14:paraId="6BCE5C2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粗略对应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be going to do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DD65231" w14:textId="77777777" w:rsidTr="00D70B5C">
        <w:trPr>
          <w:tblCellSpacing w:w="15" w:type="dxa"/>
        </w:trPr>
        <w:tc>
          <w:tcPr>
            <w:tcW w:w="1761" w:type="pct"/>
            <w:shd w:val="clear" w:color="000000" w:fill="E1F5FA"/>
            <w:vAlign w:val="center"/>
            <w:hideMark/>
          </w:tcPr>
          <w:p w14:paraId="66117BE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 xml:space="preserve">“I will have done” </w:t>
            </w:r>
            <w:r w:rsidRPr="00D70B5C">
              <w:rPr>
                <w:rFonts w:ascii="Arial" w:eastAsia="SimSun" w:hAnsi="Arial" w:cs="Arial" w:hint="eastAsia"/>
                <w:b/>
                <w:color w:val="19556E"/>
                <w:sz w:val="20"/>
              </w:rPr>
              <w:t>对应哪个时态？</w:t>
            </w:r>
          </w:p>
        </w:tc>
        <w:tc>
          <w:tcPr>
            <w:tcW w:w="1412" w:type="pct"/>
            <w:shd w:val="clear" w:color="000000" w:fill="FFFAEB"/>
            <w:vAlign w:val="center"/>
            <w:hideMark/>
          </w:tcPr>
          <w:p w14:paraId="47CB42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le futur antérieur</w:t>
            </w:r>
          </w:p>
        </w:tc>
        <w:tc>
          <w:tcPr>
            <w:tcW w:w="1763" w:type="pct"/>
            <w:shd w:val="clear" w:color="000000" w:fill="F2FAFC"/>
            <w:vAlign w:val="center"/>
            <w:hideMark/>
          </w:tcPr>
          <w:p w14:paraId="5BD0A1A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粗略对应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will have done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29D5501" w14:textId="77777777" w:rsidTr="00D70B5C">
        <w:trPr>
          <w:tblCellSpacing w:w="15" w:type="dxa"/>
        </w:trPr>
        <w:tc>
          <w:tcPr>
            <w:tcW w:w="1761" w:type="pct"/>
            <w:shd w:val="clear" w:color="000000" w:fill="E1F5FA"/>
            <w:vAlign w:val="center"/>
            <w:hideMark/>
          </w:tcPr>
          <w:p w14:paraId="521C096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lastRenderedPageBreak/>
              <w:t>Quand j’______ fini mon travail, je rentrerai chez moi.</w:t>
            </w:r>
          </w:p>
        </w:tc>
        <w:tc>
          <w:tcPr>
            <w:tcW w:w="1412" w:type="pct"/>
            <w:shd w:val="clear" w:color="000000" w:fill="FFFAEB"/>
            <w:vAlign w:val="center"/>
            <w:hideMark/>
          </w:tcPr>
          <w:p w14:paraId="18A27C8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aurai</w:t>
            </w:r>
          </w:p>
        </w:tc>
        <w:tc>
          <w:tcPr>
            <w:tcW w:w="1763" w:type="pct"/>
            <w:shd w:val="clear" w:color="000000" w:fill="FAFEFF"/>
            <w:vAlign w:val="center"/>
            <w:hideMark/>
          </w:tcPr>
          <w:p w14:paraId="2C90306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finir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eastAsia="SimSun" w:hAnsi="Arial" w:cs="Arial" w:hint="eastAsia"/>
                <w:sz w:val="20"/>
              </w:rPr>
              <w:t>；先完成，用先将来。</w:t>
            </w:r>
          </w:p>
        </w:tc>
      </w:tr>
      <w:tr w:rsidR="00992D11" w:rsidRPr="00D70B5C" w14:paraId="3D3C77DD" w14:textId="77777777" w:rsidTr="00D70B5C">
        <w:trPr>
          <w:tblCellSpacing w:w="15" w:type="dxa"/>
        </w:trPr>
        <w:tc>
          <w:tcPr>
            <w:tcW w:w="1761" w:type="pct"/>
            <w:shd w:val="clear" w:color="000000" w:fill="E1F5FA"/>
            <w:vAlign w:val="center"/>
            <w:hideMark/>
          </w:tcPr>
          <w:p w14:paraId="58D2D7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Dès que nous ______ arrivés à Paris, nous vous écrirons.</w:t>
            </w:r>
          </w:p>
        </w:tc>
        <w:tc>
          <w:tcPr>
            <w:tcW w:w="1412" w:type="pct"/>
            <w:shd w:val="clear" w:color="000000" w:fill="FFFAEB"/>
            <w:vAlign w:val="center"/>
            <w:hideMark/>
          </w:tcPr>
          <w:p w14:paraId="2BA949F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serons</w:t>
            </w:r>
          </w:p>
        </w:tc>
        <w:tc>
          <w:tcPr>
            <w:tcW w:w="1763" w:type="pct"/>
            <w:shd w:val="clear" w:color="000000" w:fill="F2FAFC"/>
            <w:vAlign w:val="center"/>
            <w:hideMark/>
          </w:tcPr>
          <w:p w14:paraId="18883A9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arriver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nous serons arrivés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7F4E96F" w14:textId="77777777" w:rsidTr="00D70B5C">
        <w:trPr>
          <w:tblCellSpacing w:w="15" w:type="dxa"/>
        </w:trPr>
        <w:tc>
          <w:tcPr>
            <w:tcW w:w="1761" w:type="pct"/>
            <w:shd w:val="clear" w:color="000000" w:fill="E1F5FA"/>
            <w:vAlign w:val="center"/>
            <w:hideMark/>
          </w:tcPr>
          <w:p w14:paraId="53CF3E4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Aussitôt qu’il ______ fini ses devoirs, il sortira.</w:t>
            </w:r>
          </w:p>
        </w:tc>
        <w:tc>
          <w:tcPr>
            <w:tcW w:w="1412" w:type="pct"/>
            <w:shd w:val="clear" w:color="000000" w:fill="FFFAEB"/>
            <w:vAlign w:val="center"/>
            <w:hideMark/>
          </w:tcPr>
          <w:p w14:paraId="5095710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aura</w:t>
            </w:r>
          </w:p>
        </w:tc>
        <w:tc>
          <w:tcPr>
            <w:tcW w:w="1763" w:type="pct"/>
            <w:shd w:val="clear" w:color="000000" w:fill="FAFEFF"/>
            <w:vAlign w:val="center"/>
            <w:hideMark/>
          </w:tcPr>
          <w:p w14:paraId="101DF2B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finir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AD5E494" w14:textId="77777777" w:rsidTr="00D70B5C">
        <w:trPr>
          <w:tblCellSpacing w:w="15" w:type="dxa"/>
        </w:trPr>
        <w:tc>
          <w:tcPr>
            <w:tcW w:w="1761" w:type="pct"/>
            <w:shd w:val="clear" w:color="000000" w:fill="E1F5FA"/>
            <w:vAlign w:val="center"/>
            <w:hideMark/>
          </w:tcPr>
          <w:p w14:paraId="39AC45C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elle ______ arrivée, elle téléphonera.</w:t>
            </w:r>
          </w:p>
        </w:tc>
        <w:tc>
          <w:tcPr>
            <w:tcW w:w="1412" w:type="pct"/>
            <w:shd w:val="clear" w:color="000000" w:fill="FFFAEB"/>
            <w:vAlign w:val="center"/>
            <w:hideMark/>
          </w:tcPr>
          <w:p w14:paraId="20FEBAB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sera</w:t>
            </w:r>
          </w:p>
        </w:tc>
        <w:tc>
          <w:tcPr>
            <w:tcW w:w="1763" w:type="pct"/>
            <w:shd w:val="clear" w:color="000000" w:fill="F2FAFC"/>
            <w:vAlign w:val="center"/>
            <w:hideMark/>
          </w:tcPr>
          <w:p w14:paraId="674CDD6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arriver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，女性还要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arrivée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33C2B3F" w14:textId="77777777" w:rsidTr="00D70B5C">
        <w:trPr>
          <w:tblCellSpacing w:w="15" w:type="dxa"/>
        </w:trPr>
        <w:tc>
          <w:tcPr>
            <w:tcW w:w="1761" w:type="pct"/>
            <w:shd w:val="clear" w:color="000000" w:fill="E1F5FA"/>
            <w:vAlign w:val="center"/>
            <w:hideMark/>
          </w:tcPr>
          <w:p w14:paraId="4AAEAB6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Dès que tu ______ parti, je leur téléphonerai.</w:t>
            </w:r>
          </w:p>
        </w:tc>
        <w:tc>
          <w:tcPr>
            <w:tcW w:w="1412" w:type="pct"/>
            <w:shd w:val="clear" w:color="000000" w:fill="FFFAEB"/>
            <w:vAlign w:val="center"/>
            <w:hideMark/>
          </w:tcPr>
          <w:p w14:paraId="29F34E2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seras</w:t>
            </w:r>
          </w:p>
        </w:tc>
        <w:tc>
          <w:tcPr>
            <w:tcW w:w="1763" w:type="pct"/>
            <w:shd w:val="clear" w:color="000000" w:fill="FAFEFF"/>
            <w:vAlign w:val="center"/>
            <w:hideMark/>
          </w:tcPr>
          <w:p w14:paraId="760970E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partir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B7A00C6" w14:textId="77777777" w:rsidTr="00D70B5C">
        <w:trPr>
          <w:tblCellSpacing w:w="15" w:type="dxa"/>
        </w:trPr>
        <w:tc>
          <w:tcPr>
            <w:tcW w:w="1761" w:type="pct"/>
            <w:shd w:val="clear" w:color="000000" w:fill="E1F5FA"/>
            <w:vAlign w:val="center"/>
            <w:hideMark/>
          </w:tcPr>
          <w:p w14:paraId="1654030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j’aurai fini</w:t>
            </w:r>
          </w:p>
        </w:tc>
        <w:tc>
          <w:tcPr>
            <w:tcW w:w="1412" w:type="pct"/>
            <w:shd w:val="clear" w:color="000000" w:fill="FFFAEB"/>
            <w:vAlign w:val="center"/>
            <w:hideMark/>
          </w:tcPr>
          <w:p w14:paraId="3005EA8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我到那时会已经完成</w:t>
            </w:r>
          </w:p>
        </w:tc>
        <w:tc>
          <w:tcPr>
            <w:tcW w:w="1763" w:type="pct"/>
            <w:shd w:val="clear" w:color="000000" w:fill="F2FAFC"/>
            <w:vAlign w:val="center"/>
            <w:hideMark/>
          </w:tcPr>
          <w:p w14:paraId="6E0330F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未来里的完成，不是过去。</w:t>
            </w:r>
          </w:p>
        </w:tc>
      </w:tr>
      <w:tr w:rsidR="00992D11" w:rsidRPr="00D70B5C" w14:paraId="55A50FAC" w14:textId="77777777" w:rsidTr="00D70B5C">
        <w:trPr>
          <w:tblCellSpacing w:w="15" w:type="dxa"/>
        </w:trPr>
        <w:tc>
          <w:tcPr>
            <w:tcW w:w="1761" w:type="pct"/>
            <w:shd w:val="clear" w:color="000000" w:fill="E1F5FA"/>
            <w:vAlign w:val="center"/>
            <w:hideMark/>
          </w:tcPr>
          <w:p w14:paraId="627C504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serai arrivé</w:t>
            </w:r>
          </w:p>
        </w:tc>
        <w:tc>
          <w:tcPr>
            <w:tcW w:w="1412" w:type="pct"/>
            <w:shd w:val="clear" w:color="000000" w:fill="FFFAEB"/>
            <w:vAlign w:val="center"/>
            <w:hideMark/>
          </w:tcPr>
          <w:p w14:paraId="5620449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我到那时会已经到达</w:t>
            </w:r>
          </w:p>
        </w:tc>
        <w:tc>
          <w:tcPr>
            <w:tcW w:w="1763" w:type="pct"/>
            <w:shd w:val="clear" w:color="000000" w:fill="FAFEFF"/>
            <w:vAlign w:val="center"/>
            <w:hideMark/>
          </w:tcPr>
          <w:p w14:paraId="2EF3AF9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être + arrivé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注意配合。</w:t>
            </w:r>
          </w:p>
        </w:tc>
      </w:tr>
      <w:tr w:rsidR="00992D11" w:rsidRPr="00D70B5C" w14:paraId="7136A678" w14:textId="77777777" w:rsidTr="00D70B5C">
        <w:trPr>
          <w:tblCellSpacing w:w="15" w:type="dxa"/>
        </w:trPr>
        <w:tc>
          <w:tcPr>
            <w:tcW w:w="1761" w:type="pct"/>
            <w:shd w:val="clear" w:color="000000" w:fill="E1F5FA"/>
            <w:vAlign w:val="center"/>
            <w:hideMark/>
          </w:tcPr>
          <w:p w14:paraId="38571A1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nous vous écrirons</w:t>
            </w:r>
          </w:p>
        </w:tc>
        <w:tc>
          <w:tcPr>
            <w:tcW w:w="1412" w:type="pct"/>
            <w:shd w:val="clear" w:color="000000" w:fill="FFFAEB"/>
            <w:vAlign w:val="center"/>
            <w:hideMark/>
          </w:tcPr>
          <w:p w14:paraId="008FDD3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我们会给你们写信</w:t>
            </w:r>
          </w:p>
        </w:tc>
        <w:tc>
          <w:tcPr>
            <w:tcW w:w="1763" w:type="pct"/>
            <w:shd w:val="clear" w:color="000000" w:fill="F2FAFC"/>
            <w:vAlign w:val="center"/>
            <w:hideMark/>
          </w:tcPr>
          <w:p w14:paraId="2A253A3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écrire à quelqu’un</w:t>
            </w:r>
            <w:r w:rsidRPr="00D70B5C">
              <w:rPr>
                <w:rFonts w:ascii="Arial" w:eastAsia="SimSun" w:hAnsi="Arial" w:cs="Arial" w:hint="eastAsia"/>
                <w:sz w:val="20"/>
              </w:rPr>
              <w:t>，这里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vous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是间接宾语代词。</w:t>
            </w:r>
          </w:p>
        </w:tc>
      </w:tr>
    </w:tbl>
    <w:p w14:paraId="589D3D2B" w14:textId="77777777" w:rsidR="00992D11" w:rsidRDefault="004B0916" w:rsidP="00992D11">
      <w:r>
        <w:rPr>
          <w:noProof/>
        </w:rPr>
      </w:r>
      <w:r>
        <w:pict w14:anchorId="2E42F1F9">
          <v:rect id="Horizontal Line 163" o:spid="_x0000_s1089" style="width:468pt;height:.0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" filled="f">
            <o:lock v:ext="edit" rotation="t" aspectratio="t" verticies="t" text="t" shapetype="t"/>
            <w10:anchorlock/>
          </v:rect>
        </w:pict>
      </w:r>
    </w:p>
    <w:p w14:paraId="23408E8A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本批最该重做的</w:t>
      </w:r>
      <w:r>
        <w:t xml:space="preserve"> 15 </w:t>
      </w:r>
      <w:r>
        <w:rPr>
          <w:rFonts w:ascii="SimSun" w:eastAsia="SimSun" w:hAnsi="SimSun" w:cs="SimSun" w:hint="eastAsia"/>
        </w:rPr>
        <w:t>个句子</w:t>
      </w:r>
    </w:p>
    <w:tbl>
      <w:tblPr>
        <w:tblW w:w="5000" w:type="pct"/>
        <w:tblCellSpacing w:w="15" w:type="dxa"/>
        <w:tblBorders>
          <w:top w:val="single" w:sz="6" w:space="0" w:color="3C8296"/>
          <w:left w:val="single" w:sz="6" w:space="0" w:color="3C8296"/>
          <w:bottom w:val="single" w:sz="6" w:space="0" w:color="3C8296"/>
          <w:right w:val="single" w:sz="6" w:space="0" w:color="3C8296"/>
          <w:insideH w:val="single" w:sz="4" w:space="0" w:color="AAD2DC"/>
          <w:insideV w:val="single" w:sz="4" w:space="0" w:color="AAD2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758"/>
        <w:gridCol w:w="2255"/>
        <w:gridCol w:w="3331"/>
      </w:tblGrid>
      <w:tr w:rsidR="00992D11" w:rsidRPr="00D70B5C" w14:paraId="33368151" w14:textId="77777777" w:rsidTr="00D70B5C">
        <w:trPr>
          <w:tblHeader/>
          <w:tblCellSpacing w:w="15" w:type="dxa"/>
        </w:trPr>
        <w:tc>
          <w:tcPr>
            <w:tcW w:w="1987" w:type="pct"/>
            <w:shd w:val="clear" w:color="auto" w:fill="2D7D96"/>
            <w:vAlign w:val="center"/>
            <w:hideMark/>
          </w:tcPr>
          <w:p w14:paraId="7EA8F788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191" w:type="pct"/>
            <w:shd w:val="clear" w:color="auto" w:fill="2D7D96"/>
            <w:vAlign w:val="center"/>
            <w:hideMark/>
          </w:tcPr>
          <w:p w14:paraId="332D0D79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758" w:type="pct"/>
            <w:shd w:val="clear" w:color="auto" w:fill="2D7D96"/>
            <w:vAlign w:val="center"/>
            <w:hideMark/>
          </w:tcPr>
          <w:p w14:paraId="626AB88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298C3730" w14:textId="77777777" w:rsidTr="00D70B5C">
        <w:trPr>
          <w:tblCellSpacing w:w="15" w:type="dxa"/>
        </w:trPr>
        <w:tc>
          <w:tcPr>
            <w:tcW w:w="1987" w:type="pct"/>
            <w:shd w:val="clear" w:color="auto" w:fill="E1F5FA"/>
            <w:vAlign w:val="center"/>
            <w:hideMark/>
          </w:tcPr>
          <w:p w14:paraId="4D0BCB9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vais partir.</w:t>
            </w:r>
          </w:p>
        </w:tc>
        <w:tc>
          <w:tcPr>
            <w:tcW w:w="1191" w:type="pct"/>
            <w:shd w:val="clear" w:color="auto" w:fill="FFFAEB"/>
            <w:vAlign w:val="center"/>
            <w:hideMark/>
          </w:tcPr>
          <w:p w14:paraId="588DCDB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我马上要出发。</w:t>
            </w:r>
          </w:p>
        </w:tc>
        <w:tc>
          <w:tcPr>
            <w:tcW w:w="1758" w:type="pct"/>
            <w:shd w:val="clear" w:color="auto" w:fill="FAFEFF"/>
            <w:vAlign w:val="center"/>
            <w:hideMark/>
          </w:tcPr>
          <w:p w14:paraId="531A0DB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最近将来时。</w:t>
            </w:r>
          </w:p>
        </w:tc>
      </w:tr>
      <w:tr w:rsidR="00992D11" w:rsidRPr="00D70B5C" w14:paraId="6243C30F" w14:textId="77777777" w:rsidTr="00D70B5C">
        <w:trPr>
          <w:tblCellSpacing w:w="15" w:type="dxa"/>
        </w:trPr>
        <w:tc>
          <w:tcPr>
            <w:tcW w:w="1987" w:type="pct"/>
            <w:shd w:val="clear" w:color="auto" w:fill="E1F5FA"/>
            <w:vAlign w:val="center"/>
            <w:hideMark/>
          </w:tcPr>
          <w:p w14:paraId="032DF7E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partirai.</w:t>
            </w:r>
          </w:p>
        </w:tc>
        <w:tc>
          <w:tcPr>
            <w:tcW w:w="1191" w:type="pct"/>
            <w:shd w:val="clear" w:color="auto" w:fill="FFFAEB"/>
            <w:vAlign w:val="center"/>
            <w:hideMark/>
          </w:tcPr>
          <w:p w14:paraId="158BBC4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我将出发。</w:t>
            </w:r>
          </w:p>
        </w:tc>
        <w:tc>
          <w:tcPr>
            <w:tcW w:w="1758" w:type="pct"/>
            <w:shd w:val="clear" w:color="auto" w:fill="F2FAFC"/>
            <w:vAlign w:val="center"/>
            <w:hideMark/>
          </w:tcPr>
          <w:p w14:paraId="2CC37A9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简单将来时。</w:t>
            </w:r>
          </w:p>
        </w:tc>
      </w:tr>
      <w:tr w:rsidR="00992D11" w:rsidRPr="00D70B5C" w14:paraId="7A472F46" w14:textId="77777777" w:rsidTr="00D70B5C">
        <w:trPr>
          <w:tblCellSpacing w:w="15" w:type="dxa"/>
        </w:trPr>
        <w:tc>
          <w:tcPr>
            <w:tcW w:w="1987" w:type="pct"/>
            <w:shd w:val="clear" w:color="auto" w:fill="E1F5FA"/>
            <w:vAlign w:val="center"/>
            <w:hideMark/>
          </w:tcPr>
          <w:p w14:paraId="5C9EF11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J’aurai fini.</w:t>
            </w:r>
          </w:p>
        </w:tc>
        <w:tc>
          <w:tcPr>
            <w:tcW w:w="1191" w:type="pct"/>
            <w:shd w:val="clear" w:color="auto" w:fill="FFFAEB"/>
            <w:vAlign w:val="center"/>
            <w:hideMark/>
          </w:tcPr>
          <w:p w14:paraId="5894B72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我到那时会已经完成。</w:t>
            </w:r>
          </w:p>
        </w:tc>
        <w:tc>
          <w:tcPr>
            <w:tcW w:w="1758" w:type="pct"/>
            <w:shd w:val="clear" w:color="auto" w:fill="FAFEFF"/>
            <w:vAlign w:val="center"/>
            <w:hideMark/>
          </w:tcPr>
          <w:p w14:paraId="5C4265C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先将来时。</w:t>
            </w:r>
          </w:p>
        </w:tc>
      </w:tr>
      <w:tr w:rsidR="00992D11" w:rsidRPr="00D70B5C" w14:paraId="37CD27A2" w14:textId="77777777" w:rsidTr="00D70B5C">
        <w:trPr>
          <w:tblCellSpacing w:w="15" w:type="dxa"/>
        </w:trPr>
        <w:tc>
          <w:tcPr>
            <w:tcW w:w="1987" w:type="pct"/>
            <w:shd w:val="clear" w:color="auto" w:fill="E1F5FA"/>
            <w:vAlign w:val="center"/>
            <w:hideMark/>
          </w:tcPr>
          <w:p w14:paraId="17ED822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serai parti.</w:t>
            </w:r>
          </w:p>
        </w:tc>
        <w:tc>
          <w:tcPr>
            <w:tcW w:w="1191" w:type="pct"/>
            <w:shd w:val="clear" w:color="auto" w:fill="FFFAEB"/>
            <w:vAlign w:val="center"/>
            <w:hideMark/>
          </w:tcPr>
          <w:p w14:paraId="0DA7A17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我到那时会已经出发。</w:t>
            </w:r>
          </w:p>
        </w:tc>
        <w:tc>
          <w:tcPr>
            <w:tcW w:w="1758" w:type="pct"/>
            <w:shd w:val="clear" w:color="auto" w:fill="F2FAFC"/>
            <w:vAlign w:val="center"/>
            <w:hideMark/>
          </w:tcPr>
          <w:p w14:paraId="72EAE12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partir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F89FABD" w14:textId="77777777" w:rsidTr="00D70B5C">
        <w:trPr>
          <w:tblCellSpacing w:w="15" w:type="dxa"/>
        </w:trPr>
        <w:tc>
          <w:tcPr>
            <w:tcW w:w="1987" w:type="pct"/>
            <w:shd w:val="clear" w:color="auto" w:fill="E1F5FA"/>
            <w:vAlign w:val="center"/>
            <w:hideMark/>
          </w:tcPr>
          <w:p w14:paraId="547632D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j’aurai fini mon travail, je rentrerai chez moi.</w:t>
            </w:r>
          </w:p>
        </w:tc>
        <w:tc>
          <w:tcPr>
            <w:tcW w:w="1191" w:type="pct"/>
            <w:shd w:val="clear" w:color="auto" w:fill="FFFAEB"/>
            <w:vAlign w:val="center"/>
            <w:hideMark/>
          </w:tcPr>
          <w:p w14:paraId="558841E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当我完成工作后，我会回家。</w:t>
            </w:r>
          </w:p>
        </w:tc>
        <w:tc>
          <w:tcPr>
            <w:tcW w:w="1758" w:type="pct"/>
            <w:shd w:val="clear" w:color="auto" w:fill="FAFEFF"/>
            <w:vAlign w:val="center"/>
            <w:hideMark/>
          </w:tcPr>
          <w:p w14:paraId="6755542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先完成工作，再回家。</w:t>
            </w:r>
          </w:p>
        </w:tc>
      </w:tr>
      <w:tr w:rsidR="00992D11" w:rsidRPr="00D70B5C" w14:paraId="222BBF88" w14:textId="77777777" w:rsidTr="00D70B5C">
        <w:trPr>
          <w:tblCellSpacing w:w="15" w:type="dxa"/>
        </w:trPr>
        <w:tc>
          <w:tcPr>
            <w:tcW w:w="1987" w:type="pct"/>
            <w:shd w:val="clear" w:color="auto" w:fill="E1F5FA"/>
            <w:vAlign w:val="center"/>
            <w:hideMark/>
          </w:tcPr>
          <w:p w14:paraId="7B6502B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il aura fini ses devoirs, il sortira.</w:t>
            </w:r>
          </w:p>
        </w:tc>
        <w:tc>
          <w:tcPr>
            <w:tcW w:w="1191" w:type="pct"/>
            <w:shd w:val="clear" w:color="auto" w:fill="FFFAEB"/>
            <w:vAlign w:val="center"/>
            <w:hideMark/>
          </w:tcPr>
          <w:p w14:paraId="6D253EE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他完成作业后，会出去。</w:t>
            </w:r>
          </w:p>
        </w:tc>
        <w:tc>
          <w:tcPr>
            <w:tcW w:w="1758" w:type="pct"/>
            <w:shd w:val="clear" w:color="auto" w:fill="F2FAFC"/>
            <w:vAlign w:val="center"/>
            <w:hideMark/>
          </w:tcPr>
          <w:p w14:paraId="48EC094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aura fini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Style w:val="HTMLCode"/>
                <w:rFonts w:ascii="Arial" w:hAnsi="Arial" w:cs="Arial"/>
              </w:rPr>
              <w:t>sortira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5D138F8" w14:textId="77777777" w:rsidTr="00D70B5C">
        <w:trPr>
          <w:tblCellSpacing w:w="15" w:type="dxa"/>
        </w:trPr>
        <w:tc>
          <w:tcPr>
            <w:tcW w:w="1987" w:type="pct"/>
            <w:shd w:val="clear" w:color="auto" w:fill="E1F5FA"/>
            <w:vAlign w:val="center"/>
            <w:hideMark/>
          </w:tcPr>
          <w:p w14:paraId="035F91B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Dès que nous serons arrivés à Paris, nous vous écrirons.</w:t>
            </w:r>
          </w:p>
        </w:tc>
        <w:tc>
          <w:tcPr>
            <w:tcW w:w="1191" w:type="pct"/>
            <w:shd w:val="clear" w:color="auto" w:fill="FFFAEB"/>
            <w:vAlign w:val="center"/>
            <w:hideMark/>
          </w:tcPr>
          <w:p w14:paraId="04669E2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我们一到巴黎，就给你们写信。</w:t>
            </w:r>
          </w:p>
        </w:tc>
        <w:tc>
          <w:tcPr>
            <w:tcW w:w="1758" w:type="pct"/>
            <w:shd w:val="clear" w:color="auto" w:fill="FAFEFF"/>
            <w:vAlign w:val="center"/>
            <w:hideMark/>
          </w:tcPr>
          <w:p w14:paraId="6FCE3B9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dès que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后面用先将来。</w:t>
            </w:r>
          </w:p>
        </w:tc>
      </w:tr>
      <w:tr w:rsidR="00992D11" w:rsidRPr="00D70B5C" w14:paraId="65301B9E" w14:textId="77777777" w:rsidTr="00D70B5C">
        <w:trPr>
          <w:tblCellSpacing w:w="15" w:type="dxa"/>
        </w:trPr>
        <w:tc>
          <w:tcPr>
            <w:tcW w:w="1987" w:type="pct"/>
            <w:shd w:val="clear" w:color="auto" w:fill="E1F5FA"/>
            <w:vAlign w:val="center"/>
            <w:hideMark/>
          </w:tcPr>
          <w:p w14:paraId="56835A9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Aussitôt que nous serons arrivés, nous vous appellerons.</w:t>
            </w:r>
          </w:p>
        </w:tc>
        <w:tc>
          <w:tcPr>
            <w:tcW w:w="1191" w:type="pct"/>
            <w:shd w:val="clear" w:color="auto" w:fill="FFFAEB"/>
            <w:vAlign w:val="center"/>
            <w:hideMark/>
          </w:tcPr>
          <w:p w14:paraId="0836F3D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我们一到，就给你们打电话。</w:t>
            </w:r>
          </w:p>
        </w:tc>
        <w:tc>
          <w:tcPr>
            <w:tcW w:w="1758" w:type="pct"/>
            <w:shd w:val="clear" w:color="auto" w:fill="F2FAFC"/>
            <w:vAlign w:val="center"/>
            <w:hideMark/>
          </w:tcPr>
          <w:p w14:paraId="3F34BC7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aussitôt que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同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dès que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37B5BE4" w14:textId="77777777" w:rsidTr="00D70B5C">
        <w:trPr>
          <w:tblCellSpacing w:w="15" w:type="dxa"/>
        </w:trPr>
        <w:tc>
          <w:tcPr>
            <w:tcW w:w="1987" w:type="pct"/>
            <w:shd w:val="clear" w:color="auto" w:fill="E1F5FA"/>
            <w:vAlign w:val="center"/>
            <w:hideMark/>
          </w:tcPr>
          <w:p w14:paraId="01A0612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lastRenderedPageBreak/>
              <w:t>Quand elle sera rentrée, elle préparera le dîner.</w:t>
            </w:r>
          </w:p>
        </w:tc>
        <w:tc>
          <w:tcPr>
            <w:tcW w:w="1191" w:type="pct"/>
            <w:shd w:val="clear" w:color="auto" w:fill="FFFAEB"/>
            <w:vAlign w:val="center"/>
            <w:hideMark/>
          </w:tcPr>
          <w:p w14:paraId="00BCE0F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她回家后，会准备晚饭。</w:t>
            </w:r>
          </w:p>
        </w:tc>
        <w:tc>
          <w:tcPr>
            <w:tcW w:w="1758" w:type="pct"/>
            <w:shd w:val="clear" w:color="auto" w:fill="FAFEFF"/>
            <w:vAlign w:val="center"/>
            <w:hideMark/>
          </w:tcPr>
          <w:p w14:paraId="690EAFC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rentrer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FB7CF2C" w14:textId="77777777" w:rsidTr="00D70B5C">
        <w:trPr>
          <w:tblCellSpacing w:w="15" w:type="dxa"/>
        </w:trPr>
        <w:tc>
          <w:tcPr>
            <w:tcW w:w="1987" w:type="pct"/>
            <w:shd w:val="clear" w:color="auto" w:fill="E1F5FA"/>
            <w:vAlign w:val="center"/>
            <w:hideMark/>
          </w:tcPr>
          <w:p w14:paraId="5E813A8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tu seras parti, je leur téléphonerai.</w:t>
            </w:r>
          </w:p>
        </w:tc>
        <w:tc>
          <w:tcPr>
            <w:tcW w:w="1191" w:type="pct"/>
            <w:shd w:val="clear" w:color="auto" w:fill="FFFAEB"/>
            <w:vAlign w:val="center"/>
            <w:hideMark/>
          </w:tcPr>
          <w:p w14:paraId="1EB035A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你出发后，我会给他们打电话。</w:t>
            </w:r>
          </w:p>
        </w:tc>
        <w:tc>
          <w:tcPr>
            <w:tcW w:w="1758" w:type="pct"/>
            <w:shd w:val="clear" w:color="auto" w:fill="F2FAFC"/>
            <w:vAlign w:val="center"/>
            <w:hideMark/>
          </w:tcPr>
          <w:p w14:paraId="6907EA6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partir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先发生。</w:t>
            </w:r>
          </w:p>
        </w:tc>
      </w:tr>
      <w:tr w:rsidR="00992D11" w:rsidRPr="00D70B5C" w14:paraId="54E30265" w14:textId="77777777" w:rsidTr="00D70B5C">
        <w:trPr>
          <w:tblCellSpacing w:w="15" w:type="dxa"/>
        </w:trPr>
        <w:tc>
          <w:tcPr>
            <w:tcW w:w="1987" w:type="pct"/>
            <w:shd w:val="clear" w:color="auto" w:fill="E1F5FA"/>
            <w:vAlign w:val="center"/>
            <w:hideMark/>
          </w:tcPr>
          <w:p w14:paraId="7993CAC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ils auront trouvé un travail, ils s’installeront à Paris.</w:t>
            </w:r>
          </w:p>
        </w:tc>
        <w:tc>
          <w:tcPr>
            <w:tcW w:w="1191" w:type="pct"/>
            <w:shd w:val="clear" w:color="auto" w:fill="FFFAEB"/>
            <w:vAlign w:val="center"/>
            <w:hideMark/>
          </w:tcPr>
          <w:p w14:paraId="35D862C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他们找到工作后，会在巴黎定居。</w:t>
            </w:r>
          </w:p>
        </w:tc>
        <w:tc>
          <w:tcPr>
            <w:tcW w:w="1758" w:type="pct"/>
            <w:shd w:val="clear" w:color="auto" w:fill="FAFEFF"/>
            <w:vAlign w:val="center"/>
            <w:hideMark/>
          </w:tcPr>
          <w:p w14:paraId="4951742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trouver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eastAsia="SimSun" w:hAnsi="Arial" w:cs="Arial" w:hint="eastAsia"/>
                <w:sz w:val="20"/>
              </w:rPr>
              <w:t>，后动作简单将来。</w:t>
            </w:r>
          </w:p>
        </w:tc>
      </w:tr>
      <w:tr w:rsidR="00992D11" w:rsidRPr="00D70B5C" w14:paraId="07DB8AA3" w14:textId="77777777" w:rsidTr="00D70B5C">
        <w:trPr>
          <w:tblCellSpacing w:w="15" w:type="dxa"/>
        </w:trPr>
        <w:tc>
          <w:tcPr>
            <w:tcW w:w="1987" w:type="pct"/>
            <w:shd w:val="clear" w:color="auto" w:fill="E1F5FA"/>
            <w:vAlign w:val="center"/>
            <w:hideMark/>
          </w:tcPr>
          <w:p w14:paraId="23DFB5E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j’aurai pris le repas, je verrai un film.</w:t>
            </w:r>
          </w:p>
        </w:tc>
        <w:tc>
          <w:tcPr>
            <w:tcW w:w="1191" w:type="pct"/>
            <w:shd w:val="clear" w:color="auto" w:fill="FFFAEB"/>
            <w:vAlign w:val="center"/>
            <w:hideMark/>
          </w:tcPr>
          <w:p w14:paraId="5853521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我吃完饭后，会看电影。</w:t>
            </w:r>
          </w:p>
        </w:tc>
        <w:tc>
          <w:tcPr>
            <w:tcW w:w="1758" w:type="pct"/>
            <w:shd w:val="clear" w:color="auto" w:fill="F2FAFC"/>
            <w:vAlign w:val="center"/>
            <w:hideMark/>
          </w:tcPr>
          <w:p w14:paraId="0F81F68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先吃饭再看电影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的逻辑。</w:t>
            </w:r>
          </w:p>
        </w:tc>
      </w:tr>
      <w:tr w:rsidR="00992D11" w:rsidRPr="00D70B5C" w14:paraId="0820B72E" w14:textId="77777777" w:rsidTr="00D70B5C">
        <w:trPr>
          <w:tblCellSpacing w:w="15" w:type="dxa"/>
        </w:trPr>
        <w:tc>
          <w:tcPr>
            <w:tcW w:w="1987" w:type="pct"/>
            <w:shd w:val="clear" w:color="auto" w:fill="E1F5FA"/>
            <w:vAlign w:val="center"/>
            <w:hideMark/>
          </w:tcPr>
          <w:p w14:paraId="0C6250C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Je prendrai le repas et je verrai un film.</w:t>
            </w:r>
          </w:p>
        </w:tc>
        <w:tc>
          <w:tcPr>
            <w:tcW w:w="1191" w:type="pct"/>
            <w:shd w:val="clear" w:color="auto" w:fill="FFFAEB"/>
            <w:vAlign w:val="center"/>
            <w:hideMark/>
          </w:tcPr>
          <w:p w14:paraId="32C1B9A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我会吃饭，也会看电影。</w:t>
            </w:r>
          </w:p>
        </w:tc>
        <w:tc>
          <w:tcPr>
            <w:tcW w:w="1758" w:type="pct"/>
            <w:shd w:val="clear" w:color="auto" w:fill="FAFEFF"/>
            <w:vAlign w:val="center"/>
            <w:hideMark/>
          </w:tcPr>
          <w:p w14:paraId="4CFC5A4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两个简单将来，不强调先后完成。</w:t>
            </w:r>
          </w:p>
        </w:tc>
      </w:tr>
      <w:tr w:rsidR="00992D11" w:rsidRPr="00D70B5C" w14:paraId="0197428C" w14:textId="77777777" w:rsidTr="00D70B5C">
        <w:trPr>
          <w:tblCellSpacing w:w="15" w:type="dxa"/>
        </w:trPr>
        <w:tc>
          <w:tcPr>
            <w:tcW w:w="1987" w:type="pct"/>
            <w:shd w:val="clear" w:color="auto" w:fill="E1F5FA"/>
            <w:vAlign w:val="center"/>
            <w:hideMark/>
          </w:tcPr>
          <w:p w14:paraId="6A20219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aura écrit la lettre avant de partir.</w:t>
            </w:r>
          </w:p>
        </w:tc>
        <w:tc>
          <w:tcPr>
            <w:tcW w:w="1191" w:type="pct"/>
            <w:shd w:val="clear" w:color="auto" w:fill="FFFAEB"/>
            <w:vAlign w:val="center"/>
            <w:hideMark/>
          </w:tcPr>
          <w:p w14:paraId="6DB4D14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他出发前会已经写好信。</w:t>
            </w:r>
          </w:p>
        </w:tc>
        <w:tc>
          <w:tcPr>
            <w:tcW w:w="1758" w:type="pct"/>
            <w:shd w:val="clear" w:color="auto" w:fill="F2FAFC"/>
            <w:vAlign w:val="center"/>
            <w:hideMark/>
          </w:tcPr>
          <w:p w14:paraId="4CCD789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écrire → écrit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099551A" w14:textId="77777777" w:rsidTr="00D70B5C">
        <w:trPr>
          <w:tblCellSpacing w:w="15" w:type="dxa"/>
        </w:trPr>
        <w:tc>
          <w:tcPr>
            <w:tcW w:w="1987" w:type="pct"/>
            <w:shd w:val="clear" w:color="auto" w:fill="E1F5FA"/>
            <w:vAlign w:val="center"/>
            <w:hideMark/>
          </w:tcPr>
          <w:p w14:paraId="22E0AF9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Nous aurons fini avant midi.</w:t>
            </w:r>
          </w:p>
        </w:tc>
        <w:tc>
          <w:tcPr>
            <w:tcW w:w="1191" w:type="pct"/>
            <w:shd w:val="clear" w:color="auto" w:fill="FFFAEB"/>
            <w:vAlign w:val="center"/>
            <w:hideMark/>
          </w:tcPr>
          <w:p w14:paraId="20BD905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我们中午前会完成。</w:t>
            </w:r>
          </w:p>
        </w:tc>
        <w:tc>
          <w:tcPr>
            <w:tcW w:w="1758" w:type="pct"/>
            <w:shd w:val="clear" w:color="auto" w:fill="FAFEFF"/>
            <w:vAlign w:val="center"/>
            <w:hideMark/>
          </w:tcPr>
          <w:p w14:paraId="2358614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单句也可用先将来，表示到未来某点已经完成。</w:t>
            </w:r>
          </w:p>
        </w:tc>
      </w:tr>
    </w:tbl>
    <w:p w14:paraId="65626FEB" w14:textId="77777777" w:rsidR="00992D11" w:rsidRDefault="004B0916" w:rsidP="00992D11">
      <w:r>
        <w:rPr>
          <w:noProof/>
        </w:rPr>
      </w:r>
      <w:r>
        <w:pict w14:anchorId="27C8ADCF">
          <v:rect id="Horizontal Line 162" o:spid="_x0000_s1088" style="width:468pt;height:.0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" filled="f">
            <o:lock v:ext="edit" rotation="t" aspectratio="t" verticies="t" text="t" shapetype="t"/>
            <w10:anchorlock/>
          </v:rect>
        </w:pict>
      </w:r>
    </w:p>
    <w:p w14:paraId="0C6C65AD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本批结论</w:t>
      </w:r>
    </w:p>
    <w:tbl>
      <w:tblPr>
        <w:tblW w:w="5000" w:type="pct"/>
        <w:tblCellSpacing w:w="15" w:type="dxa"/>
        <w:tblBorders>
          <w:top w:val="single" w:sz="6" w:space="0" w:color="3C7D5A"/>
          <w:left w:val="single" w:sz="6" w:space="0" w:color="3C7D5A"/>
          <w:bottom w:val="single" w:sz="6" w:space="0" w:color="3C7D5A"/>
          <w:right w:val="single" w:sz="6" w:space="0" w:color="3C7D5A"/>
          <w:insideH w:val="single" w:sz="4" w:space="0" w:color="AACDB9"/>
          <w:insideV w:val="single" w:sz="4" w:space="0" w:color="AACDB9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011"/>
        <w:gridCol w:w="4881"/>
        <w:gridCol w:w="3452"/>
      </w:tblGrid>
      <w:tr w:rsidR="00992D11" w:rsidRPr="00D70B5C" w14:paraId="55CA6894" w14:textId="77777777" w:rsidTr="00D70B5C">
        <w:trPr>
          <w:tblHeader/>
          <w:tblCellSpacing w:w="15" w:type="dxa"/>
        </w:trPr>
        <w:tc>
          <w:tcPr>
            <w:tcW w:w="517" w:type="pct"/>
            <w:shd w:val="clear" w:color="auto" w:fill="2D7355"/>
            <w:vAlign w:val="center"/>
            <w:hideMark/>
          </w:tcPr>
          <w:p w14:paraId="35854AC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596" w:type="pct"/>
            <w:shd w:val="clear" w:color="auto" w:fill="2D7355"/>
            <w:vAlign w:val="center"/>
            <w:hideMark/>
          </w:tcPr>
          <w:p w14:paraId="55939A1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823" w:type="pct"/>
            <w:shd w:val="clear" w:color="auto" w:fill="2D7355"/>
            <w:vAlign w:val="center"/>
            <w:hideMark/>
          </w:tcPr>
          <w:p w14:paraId="1A8AB18F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5424B1E7" w14:textId="77777777" w:rsidTr="00D70B5C">
        <w:trPr>
          <w:tblCellSpacing w:w="15" w:type="dxa"/>
        </w:trPr>
        <w:tc>
          <w:tcPr>
            <w:tcW w:w="517" w:type="pct"/>
            <w:shd w:val="clear" w:color="auto" w:fill="DCF0E6"/>
            <w:vAlign w:val="center"/>
            <w:hideMark/>
          </w:tcPr>
          <w:p w14:paraId="511AE75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t>本批最核心规则</w:t>
            </w:r>
          </w:p>
        </w:tc>
        <w:tc>
          <w:tcPr>
            <w:tcW w:w="2596" w:type="pct"/>
            <w:shd w:val="clear" w:color="auto" w:fill="FAFFFA"/>
            <w:vAlign w:val="center"/>
            <w:hideMark/>
          </w:tcPr>
          <w:p w14:paraId="102A75F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先将来时</w:t>
            </w:r>
            <w:r w:rsidRPr="00D70B5C">
              <w:rPr>
                <w:rFonts w:ascii="Arial" w:hAnsi="Arial" w:cs="Arial"/>
                <w:color w:val="325A46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将来里的完成</w:t>
            </w:r>
          </w:p>
        </w:tc>
        <w:tc>
          <w:tcPr>
            <w:tcW w:w="1823" w:type="pct"/>
            <w:shd w:val="clear" w:color="auto" w:fill="F8FDFA"/>
            <w:vAlign w:val="center"/>
            <w:hideMark/>
          </w:tcPr>
          <w:p w14:paraId="47FD1BE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不要被过去分词吓到。它不是过去时。</w:t>
            </w:r>
          </w:p>
        </w:tc>
      </w:tr>
      <w:tr w:rsidR="00992D11" w:rsidRPr="00D70B5C" w14:paraId="5A1D2ABE" w14:textId="77777777" w:rsidTr="00D70B5C">
        <w:trPr>
          <w:tblCellSpacing w:w="15" w:type="dxa"/>
        </w:trPr>
        <w:tc>
          <w:tcPr>
            <w:tcW w:w="517" w:type="pct"/>
            <w:shd w:val="clear" w:color="auto" w:fill="DCF0E6"/>
            <w:vAlign w:val="center"/>
            <w:hideMark/>
          </w:tcPr>
          <w:p w14:paraId="1EC9D93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t>本批最关键公式</w:t>
            </w:r>
          </w:p>
        </w:tc>
        <w:tc>
          <w:tcPr>
            <w:tcW w:w="2596" w:type="pct"/>
            <w:shd w:val="clear" w:color="auto" w:fill="FAFFFA"/>
            <w:vAlign w:val="center"/>
            <w:hideMark/>
          </w:tcPr>
          <w:p w14:paraId="409ED4D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325A46"/>
                <w:sz w:val="20"/>
                <w:lang w:val="fr-CA"/>
              </w:rPr>
              <w:t>avoir / être au futur simple + participe passé</w:t>
            </w:r>
          </w:p>
        </w:tc>
        <w:tc>
          <w:tcPr>
            <w:tcW w:w="1823" w:type="pct"/>
            <w:shd w:val="clear" w:color="auto" w:fill="EEF8F2"/>
            <w:vAlign w:val="center"/>
            <w:hideMark/>
          </w:tcPr>
          <w:p w14:paraId="28582F5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j’aurai fini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je serai arrivé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2EC9754" w14:textId="77777777" w:rsidTr="00D70B5C">
        <w:trPr>
          <w:tblCellSpacing w:w="15" w:type="dxa"/>
        </w:trPr>
        <w:tc>
          <w:tcPr>
            <w:tcW w:w="517" w:type="pct"/>
            <w:shd w:val="clear" w:color="auto" w:fill="DCF0E6"/>
            <w:vAlign w:val="center"/>
            <w:hideMark/>
          </w:tcPr>
          <w:p w14:paraId="2BFDAAD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t>本批最该背</w:t>
            </w:r>
          </w:p>
        </w:tc>
        <w:tc>
          <w:tcPr>
            <w:tcW w:w="2596" w:type="pct"/>
            <w:shd w:val="clear" w:color="auto" w:fill="FAFFFA"/>
            <w:vAlign w:val="center"/>
            <w:hideMark/>
          </w:tcPr>
          <w:p w14:paraId="3D8EEE1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aurai / auras / aura / aurons / aurez / auront</w:t>
            </w:r>
            <w:r w:rsidRPr="00D70B5C">
              <w:rPr>
                <w:rFonts w:ascii="Arial" w:hAnsi="Arial" w:cs="Arial"/>
                <w:color w:val="325A46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和</w:t>
            </w:r>
            <w:r w:rsidRPr="00D70B5C">
              <w:rPr>
                <w:rFonts w:ascii="Arial" w:hAnsi="Arial" w:cs="Arial"/>
                <w:color w:val="325A46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serai / seras / sera / serons / serez / seront</w:t>
            </w:r>
          </w:p>
        </w:tc>
        <w:tc>
          <w:tcPr>
            <w:tcW w:w="1823" w:type="pct"/>
            <w:shd w:val="clear" w:color="auto" w:fill="F8FDFA"/>
            <w:vAlign w:val="center"/>
            <w:hideMark/>
          </w:tcPr>
          <w:p w14:paraId="2F4FC95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先将来时要靠助动词体现将来。</w:t>
            </w:r>
          </w:p>
        </w:tc>
      </w:tr>
      <w:tr w:rsidR="00992D11" w:rsidRPr="00D70B5C" w14:paraId="731E8100" w14:textId="77777777" w:rsidTr="00D70B5C">
        <w:trPr>
          <w:tblCellSpacing w:w="15" w:type="dxa"/>
        </w:trPr>
        <w:tc>
          <w:tcPr>
            <w:tcW w:w="517" w:type="pct"/>
            <w:shd w:val="clear" w:color="auto" w:fill="DCF0E6"/>
            <w:vAlign w:val="center"/>
            <w:hideMark/>
          </w:tcPr>
          <w:p w14:paraId="6976413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t>本批最容易混</w:t>
            </w:r>
          </w:p>
        </w:tc>
        <w:tc>
          <w:tcPr>
            <w:tcW w:w="2596" w:type="pct"/>
            <w:shd w:val="clear" w:color="auto" w:fill="FAFFFA"/>
            <w:vAlign w:val="center"/>
            <w:hideMark/>
          </w:tcPr>
          <w:p w14:paraId="78B1A53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简单将来时词尾和别的时态词尾</w:t>
            </w:r>
          </w:p>
        </w:tc>
        <w:tc>
          <w:tcPr>
            <w:tcW w:w="1823" w:type="pct"/>
            <w:shd w:val="clear" w:color="auto" w:fill="EEF8F2"/>
            <w:vAlign w:val="center"/>
            <w:hideMark/>
          </w:tcPr>
          <w:p w14:paraId="521B0F1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下一批你练习时会把简单将来时词尾和未完成过去时、条件式混起来。</w:t>
            </w:r>
          </w:p>
        </w:tc>
      </w:tr>
      <w:tr w:rsidR="00992D11" w:rsidRPr="00D70B5C" w14:paraId="2D242020" w14:textId="77777777" w:rsidTr="00D70B5C">
        <w:trPr>
          <w:tblCellSpacing w:w="15" w:type="dxa"/>
        </w:trPr>
        <w:tc>
          <w:tcPr>
            <w:tcW w:w="517" w:type="pct"/>
            <w:shd w:val="clear" w:color="auto" w:fill="DCF0E6"/>
            <w:vAlign w:val="center"/>
            <w:hideMark/>
          </w:tcPr>
          <w:p w14:paraId="7447DE2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t>本批最该记的连接词</w:t>
            </w:r>
          </w:p>
        </w:tc>
        <w:tc>
          <w:tcPr>
            <w:tcW w:w="2596" w:type="pct"/>
            <w:shd w:val="clear" w:color="auto" w:fill="FAFFFA"/>
            <w:vAlign w:val="center"/>
            <w:hideMark/>
          </w:tcPr>
          <w:p w14:paraId="042343E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dès que</w:t>
            </w: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aussitôt que</w:t>
            </w:r>
          </w:p>
        </w:tc>
        <w:tc>
          <w:tcPr>
            <w:tcW w:w="1823" w:type="pct"/>
            <w:shd w:val="clear" w:color="auto" w:fill="F8FDFA"/>
            <w:vAlign w:val="center"/>
            <w:hideMark/>
          </w:tcPr>
          <w:p w14:paraId="57EFFF5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都是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一</w:t>
            </w:r>
            <w:r w:rsidRPr="00D70B5C">
              <w:rPr>
                <w:rFonts w:ascii="Arial" w:hAnsi="Arial" w:cs="Arial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sz w:val="20"/>
              </w:rPr>
              <w:t>就</w:t>
            </w:r>
            <w:r w:rsidRPr="00D70B5C">
              <w:rPr>
                <w:rFonts w:ascii="Arial" w:hAnsi="Arial" w:cs="Arial"/>
                <w:sz w:val="20"/>
              </w:rPr>
              <w:t>……”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。讲未来时，常用先将来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sz w:val="20"/>
              </w:rPr>
              <w:t>简单将来。</w:t>
            </w:r>
          </w:p>
        </w:tc>
      </w:tr>
      <w:tr w:rsidR="00992D11" w:rsidRPr="00D70B5C" w14:paraId="174A6995" w14:textId="77777777" w:rsidTr="00D70B5C">
        <w:trPr>
          <w:tblCellSpacing w:w="15" w:type="dxa"/>
        </w:trPr>
        <w:tc>
          <w:tcPr>
            <w:tcW w:w="517" w:type="pct"/>
            <w:shd w:val="clear" w:color="auto" w:fill="DCF0E6"/>
            <w:vAlign w:val="center"/>
            <w:hideMark/>
          </w:tcPr>
          <w:p w14:paraId="5DF12BD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lastRenderedPageBreak/>
              <w:t>本批最实用例句</w:t>
            </w:r>
          </w:p>
        </w:tc>
        <w:tc>
          <w:tcPr>
            <w:tcW w:w="2596" w:type="pct"/>
            <w:shd w:val="clear" w:color="auto" w:fill="FAFFFA"/>
            <w:vAlign w:val="center"/>
            <w:hideMark/>
          </w:tcPr>
          <w:p w14:paraId="082BA42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color w:val="325A46"/>
                <w:lang w:val="fr-CA"/>
              </w:rPr>
              <w:t>Dès que nous serons arrivés à Paris, nous vous écrirons.</w:t>
            </w:r>
          </w:p>
        </w:tc>
        <w:tc>
          <w:tcPr>
            <w:tcW w:w="1823" w:type="pct"/>
            <w:shd w:val="clear" w:color="auto" w:fill="EEF8F2"/>
            <w:vAlign w:val="center"/>
            <w:hideMark/>
          </w:tcPr>
          <w:p w14:paraId="0D447BB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一句里包含：</w:t>
            </w:r>
            <w:r w:rsidRPr="00D70B5C">
              <w:rPr>
                <w:rStyle w:val="HTMLCode"/>
                <w:rFonts w:ascii="Arial" w:hAnsi="Arial" w:cs="Arial"/>
              </w:rPr>
              <w:t>dès que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助动词、过去分词配合、简单将来时。</w:t>
            </w:r>
          </w:p>
        </w:tc>
      </w:tr>
      <w:tr w:rsidR="00992D11" w:rsidRPr="00D70B5C" w14:paraId="06B99578" w14:textId="77777777" w:rsidTr="00D70B5C">
        <w:trPr>
          <w:tblCellSpacing w:w="15" w:type="dxa"/>
        </w:trPr>
        <w:tc>
          <w:tcPr>
            <w:tcW w:w="517" w:type="pct"/>
            <w:shd w:val="clear" w:color="auto" w:fill="DCF0E6"/>
            <w:vAlign w:val="center"/>
            <w:hideMark/>
          </w:tcPr>
          <w:p w14:paraId="1CC12DA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E5A41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1E5A41"/>
                <w:sz w:val="20"/>
              </w:rPr>
              <w:t>下一批内容</w:t>
            </w:r>
          </w:p>
        </w:tc>
        <w:tc>
          <w:tcPr>
            <w:tcW w:w="2596" w:type="pct"/>
            <w:shd w:val="clear" w:color="auto" w:fill="FAFFFA"/>
            <w:vAlign w:val="center"/>
            <w:hideMark/>
          </w:tcPr>
          <w:p w14:paraId="3A01462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5A46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5A46"/>
                <w:sz w:val="20"/>
              </w:rPr>
              <w:t>你开始动手变位，老师纠正词尾、动作先后、过去分词和性数配合</w:t>
            </w:r>
          </w:p>
        </w:tc>
        <w:tc>
          <w:tcPr>
            <w:tcW w:w="1823" w:type="pct"/>
            <w:shd w:val="clear" w:color="auto" w:fill="F8FDFA"/>
            <w:vAlign w:val="center"/>
            <w:hideMark/>
          </w:tcPr>
          <w:p w14:paraId="5DEDCC0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下一批是本课最重要的错题段。</w:t>
            </w:r>
          </w:p>
        </w:tc>
      </w:tr>
    </w:tbl>
    <w:p w14:paraId="5FE60997" w14:textId="77777777" w:rsidR="00992D11" w:rsidRDefault="00992D11" w:rsidP="00992D11">
      <w:pPr>
        <w:rPr>
          <w:lang w:val="fr-CA"/>
        </w:rPr>
      </w:pPr>
    </w:p>
    <w:p w14:paraId="5722E01E" w14:textId="77777777" w:rsidR="00992D11" w:rsidRDefault="00992D11" w:rsidP="00992D11">
      <w:pPr>
        <w:pStyle w:val="Heading2"/>
        <w:rPr>
          <w:sz w:val="36"/>
          <w:szCs w:val="36"/>
        </w:rPr>
      </w:pPr>
      <w:r>
        <w:t>第</w:t>
      </w:r>
      <w:r>
        <w:t xml:space="preserve"> 6 </w:t>
      </w:r>
      <w:r>
        <w:t>批：</w:t>
      </w:r>
      <w:r>
        <w:t>42:30–01:10:00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623"/>
        <w:gridCol w:w="5568"/>
        <w:gridCol w:w="3153"/>
      </w:tblGrid>
      <w:tr w:rsidR="00992D11" w:rsidRPr="00D70B5C" w14:paraId="77E8758E" w14:textId="77777777" w:rsidTr="00D70B5C">
        <w:trPr>
          <w:tblHeader/>
          <w:tblCellSpacing w:w="15" w:type="dxa"/>
        </w:trPr>
        <w:tc>
          <w:tcPr>
            <w:tcW w:w="309" w:type="pct"/>
            <w:shd w:val="clear" w:color="auto" w:fill="BE4637"/>
            <w:vAlign w:val="center"/>
            <w:hideMark/>
          </w:tcPr>
          <w:p w14:paraId="6FFCB52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项目</w:t>
            </w:r>
          </w:p>
        </w:tc>
        <w:tc>
          <w:tcPr>
            <w:tcW w:w="2963" w:type="pct"/>
            <w:shd w:val="clear" w:color="auto" w:fill="BE4637"/>
            <w:vAlign w:val="center"/>
            <w:hideMark/>
          </w:tcPr>
          <w:p w14:paraId="4CBE028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本批内容</w:t>
            </w:r>
          </w:p>
        </w:tc>
        <w:tc>
          <w:tcPr>
            <w:tcW w:w="1663" w:type="pct"/>
            <w:shd w:val="clear" w:color="auto" w:fill="BE4637"/>
            <w:vAlign w:val="center"/>
            <w:hideMark/>
          </w:tcPr>
          <w:p w14:paraId="30744785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0583A57F" w14:textId="77777777" w:rsidTr="00D70B5C">
        <w:trPr>
          <w:tblCellSpacing w:w="15" w:type="dxa"/>
        </w:trPr>
        <w:tc>
          <w:tcPr>
            <w:tcW w:w="309" w:type="pct"/>
            <w:shd w:val="clear" w:color="auto" w:fill="FFE6E1"/>
            <w:vAlign w:val="center"/>
            <w:hideMark/>
          </w:tcPr>
          <w:p w14:paraId="2BF2CA4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时间范围</w:t>
            </w:r>
          </w:p>
        </w:tc>
        <w:tc>
          <w:tcPr>
            <w:tcW w:w="2963" w:type="pct"/>
            <w:shd w:val="clear" w:color="auto" w:fill="F5FFF0"/>
            <w:vAlign w:val="center"/>
            <w:hideMark/>
          </w:tcPr>
          <w:p w14:paraId="1C473C8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42:30–01:10:00</w:t>
            </w:r>
          </w:p>
        </w:tc>
        <w:tc>
          <w:tcPr>
            <w:tcW w:w="1663" w:type="pct"/>
            <w:shd w:val="clear" w:color="auto" w:fill="FFFAF8"/>
            <w:vAlign w:val="center"/>
            <w:hideMark/>
          </w:tcPr>
          <w:p w14:paraId="73EA7B2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这一批是先将来时练习段。</w:t>
            </w:r>
            <w:r w:rsidRPr="00D70B5C">
              <w:rPr>
                <w:rFonts w:ascii="Arial" w:hAnsi="Arial" w:cs="Arial"/>
                <w:sz w:val="20"/>
              </w:rPr>
              <w:t xml:space="preserve">42:30–48:30 </w:t>
            </w:r>
            <w:r w:rsidRPr="00D70B5C">
              <w:rPr>
                <w:rFonts w:ascii="Arial" w:eastAsia="SimSun" w:hAnsi="Arial" w:cs="Arial" w:hint="eastAsia"/>
                <w:sz w:val="20"/>
              </w:rPr>
              <w:t>大部分是你现场写题，录音里多是环境声；</w:t>
            </w:r>
            <w:r w:rsidRPr="00D70B5C">
              <w:rPr>
                <w:rFonts w:ascii="Arial" w:hAnsi="Arial" w:cs="Arial"/>
                <w:sz w:val="20"/>
              </w:rPr>
              <w:t xml:space="preserve">49:00 </w:t>
            </w:r>
            <w:r w:rsidRPr="00D70B5C">
              <w:rPr>
                <w:rFonts w:ascii="Arial" w:eastAsia="SimSun" w:hAnsi="Arial" w:cs="Arial" w:hint="eastAsia"/>
                <w:sz w:val="20"/>
              </w:rPr>
              <w:t>之后老师开始逐题纠错。</w:t>
            </w:r>
          </w:p>
        </w:tc>
      </w:tr>
      <w:tr w:rsidR="00992D11" w:rsidRPr="00D70B5C" w14:paraId="7B6B8ECB" w14:textId="77777777" w:rsidTr="00D70B5C">
        <w:trPr>
          <w:tblCellSpacing w:w="15" w:type="dxa"/>
        </w:trPr>
        <w:tc>
          <w:tcPr>
            <w:tcW w:w="309" w:type="pct"/>
            <w:shd w:val="clear" w:color="auto" w:fill="FFE6E1"/>
            <w:vAlign w:val="center"/>
            <w:hideMark/>
          </w:tcPr>
          <w:p w14:paraId="2670A54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课堂主线</w:t>
            </w:r>
          </w:p>
        </w:tc>
        <w:tc>
          <w:tcPr>
            <w:tcW w:w="2963" w:type="pct"/>
            <w:shd w:val="clear" w:color="auto" w:fill="F5FFF0"/>
            <w:vAlign w:val="center"/>
            <w:hideMark/>
          </w:tcPr>
          <w:p w14:paraId="4A81216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你现场变位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老师指出你把简单将来时词尾写成未完成过去时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条件式词尾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重新解释先将来时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逐题改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aura écrit / aura fini / auront trouvé / seras parti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最后提醒下次听写简单将来时词根和过去分词</w:t>
            </w:r>
          </w:p>
        </w:tc>
        <w:tc>
          <w:tcPr>
            <w:tcW w:w="1663" w:type="pct"/>
            <w:shd w:val="clear" w:color="auto" w:fill="FFF0EB"/>
            <w:vAlign w:val="center"/>
            <w:hideMark/>
          </w:tcPr>
          <w:p w14:paraId="56EA73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这是全课最重要的错题段。老师指出你已经开始把几个时态的变位尾巴混在一起。</w:t>
            </w:r>
          </w:p>
        </w:tc>
      </w:tr>
      <w:tr w:rsidR="00992D11" w:rsidRPr="00D70B5C" w14:paraId="6C3900B5" w14:textId="77777777" w:rsidTr="00D70B5C">
        <w:trPr>
          <w:tblCellSpacing w:w="15" w:type="dxa"/>
        </w:trPr>
        <w:tc>
          <w:tcPr>
            <w:tcW w:w="309" w:type="pct"/>
            <w:shd w:val="clear" w:color="auto" w:fill="FFE6E1"/>
            <w:vAlign w:val="center"/>
            <w:hideMark/>
          </w:tcPr>
          <w:p w14:paraId="6851F3B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本批最重要规则</w:t>
            </w:r>
          </w:p>
        </w:tc>
        <w:tc>
          <w:tcPr>
            <w:tcW w:w="2963" w:type="pct"/>
            <w:shd w:val="clear" w:color="auto" w:fill="F5FFF0"/>
            <w:vAlign w:val="center"/>
            <w:hideMark/>
          </w:tcPr>
          <w:p w14:paraId="2AFF719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先将来时不是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未来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过去时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，而是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未来助动词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过去分词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</w:p>
        </w:tc>
        <w:tc>
          <w:tcPr>
            <w:tcW w:w="1663" w:type="pct"/>
            <w:shd w:val="clear" w:color="auto" w:fill="FFFAF8"/>
            <w:vAlign w:val="center"/>
            <w:hideMark/>
          </w:tcPr>
          <w:p w14:paraId="24B5C45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老师解释：先发生的动作有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完成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在里面；将来通过助动词体现，完成通过过去分词体现。</w:t>
            </w:r>
          </w:p>
        </w:tc>
      </w:tr>
      <w:tr w:rsidR="00992D11" w:rsidRPr="00D70B5C" w14:paraId="6136BC1A" w14:textId="77777777" w:rsidTr="00D70B5C">
        <w:trPr>
          <w:tblCellSpacing w:w="15" w:type="dxa"/>
        </w:trPr>
        <w:tc>
          <w:tcPr>
            <w:tcW w:w="309" w:type="pct"/>
            <w:shd w:val="clear" w:color="auto" w:fill="FFE6E1"/>
            <w:vAlign w:val="center"/>
            <w:hideMark/>
          </w:tcPr>
          <w:p w14:paraId="61DD232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本批最大错因</w:t>
            </w:r>
          </w:p>
        </w:tc>
        <w:tc>
          <w:tcPr>
            <w:tcW w:w="2963" w:type="pct"/>
            <w:shd w:val="clear" w:color="auto" w:fill="F5FFF0"/>
            <w:vAlign w:val="center"/>
            <w:hideMark/>
          </w:tcPr>
          <w:p w14:paraId="7B9B661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简单将来时词尾、未完成过去时词尾、条件式词尾混了</w:t>
            </w:r>
          </w:p>
        </w:tc>
        <w:tc>
          <w:tcPr>
            <w:tcW w:w="1663" w:type="pct"/>
            <w:shd w:val="clear" w:color="auto" w:fill="FFF0EB"/>
            <w:vAlign w:val="center"/>
            <w:hideMark/>
          </w:tcPr>
          <w:p w14:paraId="13A94E8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你写题时把简单将来时尾巴加错，老师说你加的是未完成过去时尾巴，结果变成条件式。</w:t>
            </w:r>
          </w:p>
        </w:tc>
      </w:tr>
      <w:tr w:rsidR="00992D11" w:rsidRPr="00D70B5C" w14:paraId="71127332" w14:textId="77777777" w:rsidTr="00D70B5C">
        <w:trPr>
          <w:tblCellSpacing w:w="15" w:type="dxa"/>
        </w:trPr>
        <w:tc>
          <w:tcPr>
            <w:tcW w:w="309" w:type="pct"/>
            <w:shd w:val="clear" w:color="auto" w:fill="FFE6E1"/>
            <w:vAlign w:val="center"/>
            <w:hideMark/>
          </w:tcPr>
          <w:p w14:paraId="0BDB259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本批课后任务</w:t>
            </w:r>
          </w:p>
        </w:tc>
        <w:tc>
          <w:tcPr>
            <w:tcW w:w="2963" w:type="pct"/>
            <w:shd w:val="clear" w:color="auto" w:fill="F5FFF0"/>
            <w:vAlign w:val="center"/>
            <w:hideMark/>
          </w:tcPr>
          <w:p w14:paraId="713DB3C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背简单将来时特殊词根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背过去分词</w:t>
            </w:r>
          </w:p>
        </w:tc>
        <w:tc>
          <w:tcPr>
            <w:tcW w:w="1663" w:type="pct"/>
            <w:shd w:val="clear" w:color="auto" w:fill="FFFAF8"/>
            <w:vAlign w:val="center"/>
            <w:hideMark/>
          </w:tcPr>
          <w:p w14:paraId="67277DD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老师最后说这两个只能靠反复硬记，并说下次要听写。</w:t>
            </w:r>
          </w:p>
        </w:tc>
      </w:tr>
    </w:tbl>
    <w:p w14:paraId="6BDA2ED0" w14:textId="77777777" w:rsidR="00992D11" w:rsidRDefault="004B0916" w:rsidP="00992D11">
      <w:r>
        <w:rPr>
          <w:noProof/>
        </w:rPr>
      </w:r>
      <w:r>
        <w:pict w14:anchorId="18484C34">
          <v:rect id="Horizontal Line 161" o:spid="_x0000_s1087" style="width:468pt;height:.0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" filled="f">
            <o:lock v:ext="edit" rotation="t" aspectratio="t" verticies="t" text="t" shapetype="t"/>
            <w10:anchorlock/>
          </v:rect>
        </w:pict>
      </w:r>
    </w:p>
    <w:p w14:paraId="2C42BFC0" w14:textId="77777777" w:rsidR="00992D11" w:rsidRDefault="00992D11" w:rsidP="00992D11">
      <w:pPr>
        <w:pStyle w:val="Heading3"/>
      </w:pPr>
      <w:r>
        <w:t>Chunk 1</w:t>
      </w:r>
      <w:r>
        <w:rPr>
          <w:rFonts w:ascii="SimSun" w:eastAsia="SimSun" w:hAnsi="SimSun" w:cs="SimSun" w:hint="eastAsia"/>
        </w:rPr>
        <w:t>：你第一个错点：简单将来时词尾和条件式词尾混了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742"/>
        <w:gridCol w:w="3548"/>
        <w:gridCol w:w="4054"/>
      </w:tblGrid>
      <w:tr w:rsidR="00992D11" w:rsidRPr="00D70B5C" w14:paraId="6852DA64" w14:textId="77777777" w:rsidTr="00D70B5C">
        <w:trPr>
          <w:tblHeader/>
          <w:tblCellSpacing w:w="15" w:type="dxa"/>
        </w:trPr>
        <w:tc>
          <w:tcPr>
            <w:tcW w:w="908" w:type="pct"/>
            <w:shd w:val="clear" w:color="auto" w:fill="BE4637"/>
            <w:vAlign w:val="center"/>
            <w:hideMark/>
          </w:tcPr>
          <w:p w14:paraId="17C2E8A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882" w:type="pct"/>
            <w:shd w:val="clear" w:color="auto" w:fill="BE4637"/>
            <w:vAlign w:val="center"/>
            <w:hideMark/>
          </w:tcPr>
          <w:p w14:paraId="2B649947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45" w:type="pct"/>
            <w:shd w:val="clear" w:color="auto" w:fill="BE4637"/>
            <w:vAlign w:val="center"/>
            <w:hideMark/>
          </w:tcPr>
          <w:p w14:paraId="4D58F24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020C4567" w14:textId="77777777" w:rsidTr="00D70B5C">
        <w:trPr>
          <w:tblCellSpacing w:w="15" w:type="dxa"/>
        </w:trPr>
        <w:tc>
          <w:tcPr>
            <w:tcW w:w="908" w:type="pct"/>
            <w:shd w:val="clear" w:color="000000" w:fill="FFE6E1"/>
            <w:vAlign w:val="center"/>
            <w:hideMark/>
          </w:tcPr>
          <w:p w14:paraId="4D91174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简单将来时词尾</w:t>
            </w:r>
          </w:p>
        </w:tc>
        <w:tc>
          <w:tcPr>
            <w:tcW w:w="1882" w:type="pct"/>
            <w:shd w:val="clear" w:color="000000" w:fill="F5FFF0"/>
            <w:vAlign w:val="center"/>
            <w:hideMark/>
          </w:tcPr>
          <w:p w14:paraId="5237D12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-ai, -as, -a, -ons, -ez, -ont</w:t>
            </w:r>
          </w:p>
        </w:tc>
        <w:tc>
          <w:tcPr>
            <w:tcW w:w="2145" w:type="pct"/>
            <w:shd w:val="clear" w:color="000000" w:fill="FFFAF8"/>
            <w:vAlign w:val="center"/>
            <w:hideMark/>
          </w:tcPr>
          <w:p w14:paraId="4260438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这是本批最先要拉回来的规则。</w:t>
            </w:r>
          </w:p>
        </w:tc>
      </w:tr>
      <w:tr w:rsidR="00992D11" w:rsidRPr="00D70B5C" w14:paraId="2EAC08B3" w14:textId="77777777" w:rsidTr="00D70B5C">
        <w:trPr>
          <w:tblCellSpacing w:w="15" w:type="dxa"/>
        </w:trPr>
        <w:tc>
          <w:tcPr>
            <w:tcW w:w="908" w:type="pct"/>
            <w:shd w:val="clear" w:color="000000" w:fill="FFE6E1"/>
            <w:vAlign w:val="center"/>
            <w:hideMark/>
          </w:tcPr>
          <w:p w14:paraId="2BCF375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条件式词尾</w:t>
            </w:r>
          </w:p>
        </w:tc>
        <w:tc>
          <w:tcPr>
            <w:tcW w:w="1882" w:type="pct"/>
            <w:shd w:val="clear" w:color="000000" w:fill="F5FFF0"/>
            <w:vAlign w:val="center"/>
            <w:hideMark/>
          </w:tcPr>
          <w:p w14:paraId="478AE3E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-ais, -ais, -ait, -ions, -iez, -aient</w:t>
            </w:r>
          </w:p>
        </w:tc>
        <w:tc>
          <w:tcPr>
            <w:tcW w:w="2145" w:type="pct"/>
            <w:shd w:val="clear" w:color="000000" w:fill="FFF0EB"/>
            <w:vAlign w:val="center"/>
            <w:hideMark/>
          </w:tcPr>
          <w:p w14:paraId="36567AA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条件式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简单将来时词根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sz w:val="20"/>
              </w:rPr>
              <w:t>未完成过去时词尾。你当时的问题就是把尾巴写成了这一套。</w:t>
            </w:r>
          </w:p>
        </w:tc>
      </w:tr>
      <w:tr w:rsidR="00992D11" w:rsidRPr="00D70B5C" w14:paraId="51E668EE" w14:textId="77777777" w:rsidTr="00D70B5C">
        <w:trPr>
          <w:tblCellSpacing w:w="15" w:type="dxa"/>
        </w:trPr>
        <w:tc>
          <w:tcPr>
            <w:tcW w:w="908" w:type="pct"/>
            <w:shd w:val="clear" w:color="000000" w:fill="FFE6E1"/>
            <w:vAlign w:val="center"/>
            <w:hideMark/>
          </w:tcPr>
          <w:p w14:paraId="18D67F1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未完成过去时词尾</w:t>
            </w:r>
          </w:p>
        </w:tc>
        <w:tc>
          <w:tcPr>
            <w:tcW w:w="1882" w:type="pct"/>
            <w:shd w:val="clear" w:color="000000" w:fill="F5FFF0"/>
            <w:vAlign w:val="center"/>
            <w:hideMark/>
          </w:tcPr>
          <w:p w14:paraId="77D55FF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-ais, -ais, -ait, -ions, -iez, -aient</w:t>
            </w:r>
          </w:p>
        </w:tc>
        <w:tc>
          <w:tcPr>
            <w:tcW w:w="2145" w:type="pct"/>
            <w:shd w:val="clear" w:color="000000" w:fill="FFFAF8"/>
            <w:vAlign w:val="center"/>
            <w:hideMark/>
          </w:tcPr>
          <w:p w14:paraId="4FCEF6F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老师说你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加的是未完成过去时的尾巴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5A954FE" w14:textId="77777777" w:rsidTr="00D70B5C">
        <w:trPr>
          <w:tblCellSpacing w:w="15" w:type="dxa"/>
        </w:trPr>
        <w:tc>
          <w:tcPr>
            <w:tcW w:w="908" w:type="pct"/>
            <w:shd w:val="clear" w:color="000000" w:fill="FFE6E1"/>
            <w:vAlign w:val="center"/>
            <w:hideMark/>
          </w:tcPr>
          <w:p w14:paraId="0F54599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écrire → futur simple</w:t>
            </w:r>
          </w:p>
        </w:tc>
        <w:tc>
          <w:tcPr>
            <w:tcW w:w="1882" w:type="pct"/>
            <w:shd w:val="clear" w:color="000000" w:fill="F5FFF0"/>
            <w:vAlign w:val="center"/>
            <w:hideMark/>
          </w:tcPr>
          <w:p w14:paraId="31FCC0C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j’écrirai, tu écriras, il écrira, nous écrirons, vous écrirez, ils écriront</w:t>
            </w:r>
          </w:p>
        </w:tc>
        <w:tc>
          <w:tcPr>
            <w:tcW w:w="2145" w:type="pct"/>
            <w:shd w:val="clear" w:color="000000" w:fill="FFF0EB"/>
            <w:vAlign w:val="center"/>
            <w:hideMark/>
          </w:tcPr>
          <w:p w14:paraId="487B84F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écrire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简单将来时词根是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écrir-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0BCC21E" w14:textId="77777777" w:rsidTr="00D70B5C">
        <w:trPr>
          <w:tblCellSpacing w:w="15" w:type="dxa"/>
        </w:trPr>
        <w:tc>
          <w:tcPr>
            <w:tcW w:w="908" w:type="pct"/>
            <w:shd w:val="clear" w:color="000000" w:fill="FFE6E1"/>
            <w:vAlign w:val="center"/>
            <w:hideMark/>
          </w:tcPr>
          <w:p w14:paraId="0C2E7CE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écrire → conditionnel présent</w:t>
            </w:r>
          </w:p>
        </w:tc>
        <w:tc>
          <w:tcPr>
            <w:tcW w:w="1882" w:type="pct"/>
            <w:shd w:val="clear" w:color="000000" w:fill="F5FFF0"/>
            <w:vAlign w:val="center"/>
            <w:hideMark/>
          </w:tcPr>
          <w:p w14:paraId="6E7966B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j’écrirais, tu écrirais, il écrirait...</w:t>
            </w:r>
          </w:p>
        </w:tc>
        <w:tc>
          <w:tcPr>
            <w:tcW w:w="2145" w:type="pct"/>
            <w:shd w:val="clear" w:color="000000" w:fill="FFFAF8"/>
            <w:vAlign w:val="center"/>
            <w:hideMark/>
          </w:tcPr>
          <w:p w14:paraId="4266E71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多了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s / t / ions / iez / aient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这一套，就不是简单将来时。</w:t>
            </w:r>
          </w:p>
        </w:tc>
      </w:tr>
      <w:tr w:rsidR="00992D11" w:rsidRPr="00D70B5C" w14:paraId="260206DA" w14:textId="77777777" w:rsidTr="00D70B5C">
        <w:trPr>
          <w:tblCellSpacing w:w="15" w:type="dxa"/>
        </w:trPr>
        <w:tc>
          <w:tcPr>
            <w:tcW w:w="908" w:type="pct"/>
            <w:shd w:val="clear" w:color="000000" w:fill="FFE6E1"/>
            <w:vAlign w:val="center"/>
            <w:hideMark/>
          </w:tcPr>
          <w:p w14:paraId="646F9B1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❌ il écrirait</w:t>
            </w:r>
          </w:p>
        </w:tc>
        <w:tc>
          <w:tcPr>
            <w:tcW w:w="1882" w:type="pct"/>
            <w:shd w:val="clear" w:color="000000" w:fill="F5FFF0"/>
            <w:vAlign w:val="center"/>
            <w:hideMark/>
          </w:tcPr>
          <w:p w14:paraId="289CAE6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✅ il écrira</w:t>
            </w:r>
          </w:p>
        </w:tc>
        <w:tc>
          <w:tcPr>
            <w:tcW w:w="2145" w:type="pct"/>
            <w:shd w:val="clear" w:color="000000" w:fill="FFF0EB"/>
            <w:vAlign w:val="center"/>
            <w:hideMark/>
          </w:tcPr>
          <w:p w14:paraId="1DDC42F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如果句子要表达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他将会写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，应该是简单将来时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il écrira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Style w:val="HTMLCode"/>
                <w:rFonts w:ascii="Arial" w:hAnsi="Arial" w:cs="Arial"/>
              </w:rPr>
              <w:t>il écrirait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他会写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他可能会写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，是条件式。</w:t>
            </w:r>
          </w:p>
        </w:tc>
      </w:tr>
      <w:tr w:rsidR="00992D11" w:rsidRPr="00D70B5C" w14:paraId="2743E4BB" w14:textId="77777777" w:rsidTr="00D70B5C">
        <w:trPr>
          <w:tblCellSpacing w:w="15" w:type="dxa"/>
        </w:trPr>
        <w:tc>
          <w:tcPr>
            <w:tcW w:w="908" w:type="pct"/>
            <w:shd w:val="clear" w:color="000000" w:fill="FFE6E1"/>
            <w:vAlign w:val="center"/>
            <w:hideMark/>
          </w:tcPr>
          <w:p w14:paraId="36CD9C1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1882" w:type="pct"/>
            <w:shd w:val="clear" w:color="000000" w:fill="F5FFF0"/>
            <w:vAlign w:val="center"/>
            <w:hideMark/>
          </w:tcPr>
          <w:p w14:paraId="08EA998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词根对了，尾巴错了</w:t>
            </w:r>
          </w:p>
        </w:tc>
        <w:tc>
          <w:tcPr>
            <w:tcW w:w="2145" w:type="pct"/>
            <w:shd w:val="clear" w:color="000000" w:fill="FFFAF8"/>
            <w:vAlign w:val="center"/>
            <w:hideMark/>
          </w:tcPr>
          <w:p w14:paraId="2B10316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这类错误很危险，因为看起来像法语，但时态已经变了。</w:t>
            </w:r>
          </w:p>
        </w:tc>
      </w:tr>
    </w:tbl>
    <w:p w14:paraId="72AAA921" w14:textId="77777777" w:rsidR="00992D11" w:rsidRDefault="004B0916" w:rsidP="00992D11">
      <w:r>
        <w:rPr>
          <w:noProof/>
        </w:rPr>
      </w:r>
      <w:r>
        <w:pict w14:anchorId="428F2777">
          <v:rect id="Horizontal Line 118" o:spid="_x0000_s1086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182756F8" w14:textId="77777777" w:rsidR="00992D11" w:rsidRDefault="00992D11" w:rsidP="00992D11">
      <w:pPr>
        <w:pStyle w:val="Heading3"/>
      </w:pPr>
      <w:r>
        <w:t>Chunk 2</w:t>
      </w:r>
      <w:r>
        <w:rPr>
          <w:rFonts w:ascii="SimSun" w:eastAsia="SimSun" w:hAnsi="SimSun" w:cs="SimSun" w:hint="eastAsia"/>
        </w:rPr>
        <w:t>：简单将来时词尾必须先背死</w:t>
      </w:r>
    </w:p>
    <w:tbl>
      <w:tblPr>
        <w:tblW w:w="5000" w:type="pct"/>
        <w:tblCellSpacing w:w="15" w:type="dxa"/>
        <w:tblBorders>
          <w:top w:val="single" w:sz="6" w:space="0" w:color="785596"/>
          <w:left w:val="single" w:sz="6" w:space="0" w:color="785596"/>
          <w:bottom w:val="single" w:sz="6" w:space="0" w:color="785596"/>
          <w:right w:val="single" w:sz="6" w:space="0" w:color="785596"/>
          <w:insideH w:val="single" w:sz="4" w:space="0" w:color="CDB4DC"/>
          <w:insideV w:val="single" w:sz="4" w:space="0" w:color="CDB4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200"/>
        <w:gridCol w:w="3055"/>
        <w:gridCol w:w="5089"/>
      </w:tblGrid>
      <w:tr w:rsidR="00992D11" w:rsidRPr="00D70B5C" w14:paraId="2F44AE99" w14:textId="77777777" w:rsidTr="00D70B5C">
        <w:trPr>
          <w:tblHeader/>
          <w:tblCellSpacing w:w="15" w:type="dxa"/>
        </w:trPr>
        <w:tc>
          <w:tcPr>
            <w:tcW w:w="618" w:type="pct"/>
            <w:shd w:val="clear" w:color="auto" w:fill="785096"/>
            <w:vAlign w:val="center"/>
            <w:hideMark/>
          </w:tcPr>
          <w:p w14:paraId="384024DD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619" w:type="pct"/>
            <w:shd w:val="clear" w:color="auto" w:fill="785096"/>
            <w:vAlign w:val="center"/>
            <w:hideMark/>
          </w:tcPr>
          <w:p w14:paraId="0FD2F1A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99" w:type="pct"/>
            <w:shd w:val="clear" w:color="auto" w:fill="785096"/>
            <w:vAlign w:val="center"/>
            <w:hideMark/>
          </w:tcPr>
          <w:p w14:paraId="2A8E46F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464C40D9" w14:textId="77777777" w:rsidTr="00D70B5C">
        <w:trPr>
          <w:tblCellSpacing w:w="15" w:type="dxa"/>
        </w:trPr>
        <w:tc>
          <w:tcPr>
            <w:tcW w:w="618" w:type="pct"/>
            <w:shd w:val="clear" w:color="000000" w:fill="F0E6F8"/>
            <w:vAlign w:val="center"/>
            <w:hideMark/>
          </w:tcPr>
          <w:p w14:paraId="78EAE0A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je</w:t>
            </w:r>
          </w:p>
        </w:tc>
        <w:tc>
          <w:tcPr>
            <w:tcW w:w="1619" w:type="pct"/>
            <w:shd w:val="clear" w:color="000000" w:fill="F6F8FF"/>
            <w:vAlign w:val="center"/>
            <w:hideMark/>
          </w:tcPr>
          <w:p w14:paraId="65B91B9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2D4673"/>
              </w:rPr>
              <w:t>-ai</w:t>
            </w:r>
          </w:p>
        </w:tc>
        <w:tc>
          <w:tcPr>
            <w:tcW w:w="2699" w:type="pct"/>
            <w:shd w:val="clear" w:color="000000" w:fill="FDFAFF"/>
            <w:vAlign w:val="center"/>
            <w:hideMark/>
          </w:tcPr>
          <w:p w14:paraId="09636CA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je parlerai</w:t>
            </w:r>
            <w:r w:rsidRPr="00D70B5C">
              <w:rPr>
                <w:rFonts w:ascii="Arial" w:eastAsia="SimSun" w:hAnsi="Arial" w:cs="Arial" w:hint="eastAsia"/>
                <w:sz w:val="20"/>
              </w:rPr>
              <w:t>，我将说。</w:t>
            </w:r>
          </w:p>
        </w:tc>
      </w:tr>
      <w:tr w:rsidR="00992D11" w:rsidRPr="00D70B5C" w14:paraId="33E7E8DF" w14:textId="77777777" w:rsidTr="00D70B5C">
        <w:trPr>
          <w:tblCellSpacing w:w="15" w:type="dxa"/>
        </w:trPr>
        <w:tc>
          <w:tcPr>
            <w:tcW w:w="618" w:type="pct"/>
            <w:shd w:val="clear" w:color="000000" w:fill="F0E6F8"/>
            <w:vAlign w:val="center"/>
            <w:hideMark/>
          </w:tcPr>
          <w:p w14:paraId="76609A2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tu</w:t>
            </w:r>
          </w:p>
        </w:tc>
        <w:tc>
          <w:tcPr>
            <w:tcW w:w="1619" w:type="pct"/>
            <w:shd w:val="clear" w:color="000000" w:fill="F6F8FF"/>
            <w:vAlign w:val="center"/>
            <w:hideMark/>
          </w:tcPr>
          <w:p w14:paraId="730785E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2D4673"/>
              </w:rPr>
              <w:t>-as</w:t>
            </w:r>
          </w:p>
        </w:tc>
        <w:tc>
          <w:tcPr>
            <w:tcW w:w="2699" w:type="pct"/>
            <w:shd w:val="clear" w:color="000000" w:fill="F7F0FC"/>
            <w:vAlign w:val="center"/>
            <w:hideMark/>
          </w:tcPr>
          <w:p w14:paraId="02A94C7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tu parleras</w:t>
            </w:r>
            <w:r w:rsidRPr="00D70B5C">
              <w:rPr>
                <w:rFonts w:ascii="Arial" w:eastAsia="SimSun" w:hAnsi="Arial" w:cs="Arial" w:hint="eastAsia"/>
                <w:sz w:val="20"/>
              </w:rPr>
              <w:t>，你将说。</w:t>
            </w:r>
          </w:p>
        </w:tc>
      </w:tr>
      <w:tr w:rsidR="00992D11" w:rsidRPr="00D70B5C" w14:paraId="703991EE" w14:textId="77777777" w:rsidTr="00D70B5C">
        <w:trPr>
          <w:tblCellSpacing w:w="15" w:type="dxa"/>
        </w:trPr>
        <w:tc>
          <w:tcPr>
            <w:tcW w:w="618" w:type="pct"/>
            <w:shd w:val="clear" w:color="000000" w:fill="F0E6F8"/>
            <w:vAlign w:val="center"/>
            <w:hideMark/>
          </w:tcPr>
          <w:p w14:paraId="62DD72D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 / elle / on</w:t>
            </w:r>
          </w:p>
        </w:tc>
        <w:tc>
          <w:tcPr>
            <w:tcW w:w="1619" w:type="pct"/>
            <w:shd w:val="clear" w:color="000000" w:fill="F6F8FF"/>
            <w:vAlign w:val="center"/>
            <w:hideMark/>
          </w:tcPr>
          <w:p w14:paraId="648BFCB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2D4673"/>
              </w:rPr>
              <w:t>-a</w:t>
            </w:r>
          </w:p>
        </w:tc>
        <w:tc>
          <w:tcPr>
            <w:tcW w:w="2699" w:type="pct"/>
            <w:shd w:val="clear" w:color="000000" w:fill="FDFAFF"/>
            <w:vAlign w:val="center"/>
            <w:hideMark/>
          </w:tcPr>
          <w:p w14:paraId="696C064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il parlera</w:t>
            </w:r>
            <w:r w:rsidRPr="00D70B5C">
              <w:rPr>
                <w:rFonts w:ascii="Arial" w:eastAsia="SimSun" w:hAnsi="Arial" w:cs="Arial" w:hint="eastAsia"/>
                <w:sz w:val="20"/>
              </w:rPr>
              <w:t>，他将说。</w:t>
            </w:r>
          </w:p>
        </w:tc>
      </w:tr>
      <w:tr w:rsidR="00992D11" w:rsidRPr="00D70B5C" w14:paraId="75805639" w14:textId="77777777" w:rsidTr="00D70B5C">
        <w:trPr>
          <w:tblCellSpacing w:w="15" w:type="dxa"/>
        </w:trPr>
        <w:tc>
          <w:tcPr>
            <w:tcW w:w="618" w:type="pct"/>
            <w:shd w:val="clear" w:color="000000" w:fill="F0E6F8"/>
            <w:vAlign w:val="center"/>
            <w:hideMark/>
          </w:tcPr>
          <w:p w14:paraId="6BA043E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nous</w:t>
            </w:r>
          </w:p>
        </w:tc>
        <w:tc>
          <w:tcPr>
            <w:tcW w:w="1619" w:type="pct"/>
            <w:shd w:val="clear" w:color="000000" w:fill="F6F8FF"/>
            <w:vAlign w:val="center"/>
            <w:hideMark/>
          </w:tcPr>
          <w:p w14:paraId="7E5908A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2D4673"/>
              </w:rPr>
              <w:t>-ons</w:t>
            </w:r>
          </w:p>
        </w:tc>
        <w:tc>
          <w:tcPr>
            <w:tcW w:w="2699" w:type="pct"/>
            <w:shd w:val="clear" w:color="000000" w:fill="F7F0FC"/>
            <w:vAlign w:val="center"/>
            <w:hideMark/>
          </w:tcPr>
          <w:p w14:paraId="38AD902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nous parlerons</w:t>
            </w:r>
            <w:r w:rsidRPr="00D70B5C">
              <w:rPr>
                <w:rFonts w:ascii="Arial" w:eastAsia="SimSun" w:hAnsi="Arial" w:cs="Arial" w:hint="eastAsia"/>
                <w:sz w:val="20"/>
              </w:rPr>
              <w:t>，我们将说。</w:t>
            </w:r>
          </w:p>
        </w:tc>
      </w:tr>
      <w:tr w:rsidR="00992D11" w:rsidRPr="00D70B5C" w14:paraId="1A165B16" w14:textId="77777777" w:rsidTr="00D70B5C">
        <w:trPr>
          <w:tblCellSpacing w:w="15" w:type="dxa"/>
        </w:trPr>
        <w:tc>
          <w:tcPr>
            <w:tcW w:w="618" w:type="pct"/>
            <w:shd w:val="clear" w:color="000000" w:fill="F0E6F8"/>
            <w:vAlign w:val="center"/>
            <w:hideMark/>
          </w:tcPr>
          <w:p w14:paraId="5778C70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vous</w:t>
            </w:r>
          </w:p>
        </w:tc>
        <w:tc>
          <w:tcPr>
            <w:tcW w:w="1619" w:type="pct"/>
            <w:shd w:val="clear" w:color="000000" w:fill="F6F8FF"/>
            <w:vAlign w:val="center"/>
            <w:hideMark/>
          </w:tcPr>
          <w:p w14:paraId="4F78878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2D4673"/>
              </w:rPr>
              <w:t>-ez</w:t>
            </w:r>
          </w:p>
        </w:tc>
        <w:tc>
          <w:tcPr>
            <w:tcW w:w="2699" w:type="pct"/>
            <w:shd w:val="clear" w:color="000000" w:fill="FDFAFF"/>
            <w:vAlign w:val="center"/>
            <w:hideMark/>
          </w:tcPr>
          <w:p w14:paraId="5DF4F98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vous parlerez</w:t>
            </w:r>
            <w:r w:rsidRPr="00D70B5C">
              <w:rPr>
                <w:rFonts w:ascii="Arial" w:eastAsia="SimSun" w:hAnsi="Arial" w:cs="Arial" w:hint="eastAsia"/>
                <w:sz w:val="20"/>
              </w:rPr>
              <w:t>，你们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您将说。</w:t>
            </w:r>
          </w:p>
        </w:tc>
      </w:tr>
      <w:tr w:rsidR="00992D11" w:rsidRPr="00D70B5C" w14:paraId="3DD0AC71" w14:textId="77777777" w:rsidTr="00D70B5C">
        <w:trPr>
          <w:tblCellSpacing w:w="15" w:type="dxa"/>
        </w:trPr>
        <w:tc>
          <w:tcPr>
            <w:tcW w:w="618" w:type="pct"/>
            <w:shd w:val="clear" w:color="000000" w:fill="F0E6F8"/>
            <w:vAlign w:val="center"/>
            <w:hideMark/>
          </w:tcPr>
          <w:p w14:paraId="66B10BB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ils / elles</w:t>
            </w:r>
          </w:p>
        </w:tc>
        <w:tc>
          <w:tcPr>
            <w:tcW w:w="1619" w:type="pct"/>
            <w:shd w:val="clear" w:color="000000" w:fill="F6F8FF"/>
            <w:vAlign w:val="center"/>
            <w:hideMark/>
          </w:tcPr>
          <w:p w14:paraId="311A880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2D4673"/>
              </w:rPr>
              <w:t>-ont</w:t>
            </w:r>
          </w:p>
        </w:tc>
        <w:tc>
          <w:tcPr>
            <w:tcW w:w="2699" w:type="pct"/>
            <w:shd w:val="clear" w:color="000000" w:fill="F7F0FC"/>
            <w:vAlign w:val="center"/>
            <w:hideMark/>
          </w:tcPr>
          <w:p w14:paraId="61E2332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ils parleront</w:t>
            </w:r>
            <w:r w:rsidRPr="00D70B5C">
              <w:rPr>
                <w:rFonts w:ascii="Arial" w:eastAsia="SimSun" w:hAnsi="Arial" w:cs="Arial" w:hint="eastAsia"/>
                <w:sz w:val="20"/>
              </w:rPr>
              <w:t>，他们将说。</w:t>
            </w:r>
          </w:p>
        </w:tc>
      </w:tr>
      <w:tr w:rsidR="00992D11" w:rsidRPr="00D70B5C" w14:paraId="04A96719" w14:textId="77777777" w:rsidTr="00D70B5C">
        <w:trPr>
          <w:tblCellSpacing w:w="15" w:type="dxa"/>
        </w:trPr>
        <w:tc>
          <w:tcPr>
            <w:tcW w:w="618" w:type="pct"/>
            <w:shd w:val="clear" w:color="000000" w:fill="F0E6F8"/>
            <w:vAlign w:val="center"/>
            <w:hideMark/>
          </w:tcPr>
          <w:p w14:paraId="0974460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502D6E"/>
                <w:sz w:val="20"/>
              </w:rPr>
              <w:lastRenderedPageBreak/>
              <w:t>关键检查点</w:t>
            </w:r>
          </w:p>
        </w:tc>
        <w:tc>
          <w:tcPr>
            <w:tcW w:w="1619" w:type="pct"/>
            <w:shd w:val="clear" w:color="000000" w:fill="F6F8FF"/>
            <w:vAlign w:val="center"/>
            <w:hideMark/>
          </w:tcPr>
          <w:p w14:paraId="4CAECE8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第三人称复数是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2D4673"/>
              </w:rPr>
              <w:t>-ont</w:t>
            </w:r>
          </w:p>
        </w:tc>
        <w:tc>
          <w:tcPr>
            <w:tcW w:w="2699" w:type="pct"/>
            <w:shd w:val="clear" w:color="000000" w:fill="FDFAFF"/>
            <w:vAlign w:val="center"/>
            <w:hideMark/>
          </w:tcPr>
          <w:p w14:paraId="69372C3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老师最后专门提醒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O N T</w:t>
            </w:r>
            <w:r w:rsidRPr="00D70B5C">
              <w:rPr>
                <w:rFonts w:ascii="Arial" w:eastAsia="SimSun" w:hAnsi="Arial" w:cs="Arial" w:hint="eastAsia"/>
                <w:sz w:val="20"/>
              </w:rPr>
              <w:t>。这说明你容易把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-ont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写成别的尾巴。</w:t>
            </w:r>
          </w:p>
        </w:tc>
      </w:tr>
      <w:tr w:rsidR="00992D11" w:rsidRPr="00D70B5C" w14:paraId="5DAA31E6" w14:textId="77777777" w:rsidTr="00D70B5C">
        <w:trPr>
          <w:tblCellSpacing w:w="15" w:type="dxa"/>
        </w:trPr>
        <w:tc>
          <w:tcPr>
            <w:tcW w:w="618" w:type="pct"/>
            <w:shd w:val="clear" w:color="000000" w:fill="F0E6F8"/>
            <w:vAlign w:val="center"/>
            <w:hideMark/>
          </w:tcPr>
          <w:p w14:paraId="71E4E75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502D6E"/>
                <w:sz w:val="20"/>
              </w:rPr>
              <w:t>对比条件式</w:t>
            </w:r>
          </w:p>
        </w:tc>
        <w:tc>
          <w:tcPr>
            <w:tcW w:w="1619" w:type="pct"/>
            <w:shd w:val="clear" w:color="000000" w:fill="F6F8FF"/>
            <w:vAlign w:val="center"/>
            <w:hideMark/>
          </w:tcPr>
          <w:p w14:paraId="758D17A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简单将来时没有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2D4673"/>
              </w:rPr>
              <w:t>-ais / -ait / -aient</w:t>
            </w:r>
          </w:p>
        </w:tc>
        <w:tc>
          <w:tcPr>
            <w:tcW w:w="2699" w:type="pct"/>
            <w:shd w:val="clear" w:color="000000" w:fill="F7F0FC"/>
            <w:vAlign w:val="center"/>
            <w:hideMark/>
          </w:tcPr>
          <w:p w14:paraId="40D244E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看到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-ais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-ait</w:t>
            </w:r>
            <w:r w:rsidRPr="00D70B5C">
              <w:rPr>
                <w:rFonts w:ascii="Arial" w:eastAsia="SimSun" w:hAnsi="Arial" w:cs="Arial" w:hint="eastAsia"/>
                <w:sz w:val="20"/>
              </w:rPr>
              <w:t>，就要警惕：这不是简单将来时。</w:t>
            </w:r>
          </w:p>
        </w:tc>
      </w:tr>
      <w:tr w:rsidR="00992D11" w:rsidRPr="00D70B5C" w14:paraId="38A21257" w14:textId="77777777" w:rsidTr="00D70B5C">
        <w:trPr>
          <w:tblCellSpacing w:w="15" w:type="dxa"/>
        </w:trPr>
        <w:tc>
          <w:tcPr>
            <w:tcW w:w="618" w:type="pct"/>
            <w:shd w:val="clear" w:color="000000" w:fill="F0E6F8"/>
            <w:vAlign w:val="center"/>
            <w:hideMark/>
          </w:tcPr>
          <w:p w14:paraId="6549388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502D6E"/>
                <w:sz w:val="20"/>
              </w:rPr>
              <w:t>记忆句</w:t>
            </w:r>
          </w:p>
        </w:tc>
        <w:tc>
          <w:tcPr>
            <w:tcW w:w="1619" w:type="pct"/>
            <w:shd w:val="clear" w:color="000000" w:fill="F6F8FF"/>
            <w:vAlign w:val="center"/>
            <w:hideMark/>
          </w:tcPr>
          <w:p w14:paraId="450B0D3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2D4673"/>
                <w:lang w:val="fr-CA"/>
              </w:rPr>
              <w:t>ai, as, a, ons, ez, ont</w:t>
            </w:r>
          </w:p>
        </w:tc>
        <w:tc>
          <w:tcPr>
            <w:tcW w:w="2699" w:type="pct"/>
            <w:shd w:val="clear" w:color="000000" w:fill="FDFAFF"/>
            <w:vAlign w:val="center"/>
            <w:hideMark/>
          </w:tcPr>
          <w:p w14:paraId="5407570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先像口诀一样背，不要边写边推。</w:t>
            </w:r>
          </w:p>
        </w:tc>
      </w:tr>
    </w:tbl>
    <w:p w14:paraId="3CA65DEF" w14:textId="77777777" w:rsidR="00992D11" w:rsidRDefault="004B0916" w:rsidP="00992D11">
      <w:r>
        <w:rPr>
          <w:noProof/>
        </w:rPr>
      </w:r>
      <w:r>
        <w:pict w14:anchorId="3A07AE43">
          <v:rect id="Horizontal Line 119" o:spid="_x0000_s1085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556E7ADB" w14:textId="77777777" w:rsidR="00992D11" w:rsidRDefault="00992D11" w:rsidP="00992D11">
      <w:pPr>
        <w:pStyle w:val="Heading3"/>
      </w:pPr>
      <w:r>
        <w:t>Chunk 3</w:t>
      </w:r>
      <w:r>
        <w:rPr>
          <w:rFonts w:ascii="SimSun" w:eastAsia="SimSun" w:hAnsi="SimSun" w:cs="SimSun" w:hint="eastAsia"/>
        </w:rPr>
        <w:t>：第</w:t>
      </w:r>
      <w:r>
        <w:t xml:space="preserve"> 1 </w:t>
      </w:r>
      <w:r>
        <w:rPr>
          <w:rFonts w:ascii="SimSun" w:eastAsia="SimSun" w:hAnsi="SimSun" w:cs="SimSun" w:hint="eastAsia"/>
        </w:rPr>
        <w:t>题</w:t>
      </w:r>
      <w:r>
        <w:t>：</w:t>
      </w:r>
      <w:r>
        <w:rPr>
          <w:rStyle w:val="HTMLCode"/>
          <w:rFonts w:eastAsia="DengXian Light"/>
        </w:rPr>
        <w:t>Quand il nous aura écrit, nous irons le voir.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204"/>
        <w:gridCol w:w="2009"/>
        <w:gridCol w:w="5131"/>
      </w:tblGrid>
      <w:tr w:rsidR="00992D11" w:rsidRPr="00D70B5C" w14:paraId="069AE5EA" w14:textId="77777777" w:rsidTr="00D70B5C">
        <w:trPr>
          <w:tblHeader/>
          <w:tblCellSpacing w:w="15" w:type="dxa"/>
        </w:trPr>
        <w:tc>
          <w:tcPr>
            <w:tcW w:w="1155" w:type="pct"/>
            <w:shd w:val="clear" w:color="auto" w:fill="BE4637"/>
            <w:vAlign w:val="center"/>
            <w:hideMark/>
          </w:tcPr>
          <w:p w14:paraId="0A6C0605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059" w:type="pct"/>
            <w:shd w:val="clear" w:color="auto" w:fill="BE4637"/>
            <w:vAlign w:val="center"/>
            <w:hideMark/>
          </w:tcPr>
          <w:p w14:paraId="6D2F94D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722" w:type="pct"/>
            <w:shd w:val="clear" w:color="auto" w:fill="BE4637"/>
            <w:vAlign w:val="center"/>
            <w:hideMark/>
          </w:tcPr>
          <w:p w14:paraId="556E616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490BFEE0" w14:textId="77777777" w:rsidTr="00D70B5C">
        <w:trPr>
          <w:tblCellSpacing w:w="15" w:type="dxa"/>
        </w:trPr>
        <w:tc>
          <w:tcPr>
            <w:tcW w:w="1155" w:type="pct"/>
            <w:shd w:val="clear" w:color="000000" w:fill="FFE6E1"/>
            <w:vAlign w:val="center"/>
            <w:hideMark/>
          </w:tcPr>
          <w:p w14:paraId="7F72F86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Quand il nous aura écrit, nous irons le voir.</w:t>
            </w:r>
          </w:p>
        </w:tc>
        <w:tc>
          <w:tcPr>
            <w:tcW w:w="1059" w:type="pct"/>
            <w:shd w:val="clear" w:color="000000" w:fill="F5FFF0"/>
            <w:vAlign w:val="center"/>
            <w:hideMark/>
          </w:tcPr>
          <w:p w14:paraId="78B082A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当他给我们写了信之后，我们会去看他。</w:t>
            </w:r>
          </w:p>
        </w:tc>
        <w:tc>
          <w:tcPr>
            <w:tcW w:w="2722" w:type="pct"/>
            <w:shd w:val="clear" w:color="000000" w:fill="FFFAF8"/>
            <w:vAlign w:val="center"/>
            <w:hideMark/>
          </w:tcPr>
          <w:p w14:paraId="2691F90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老师反复解释：不是我们先去看他，他才写信；而是他先写信，我们再去看他。</w:t>
            </w:r>
          </w:p>
        </w:tc>
      </w:tr>
      <w:tr w:rsidR="00992D11" w:rsidRPr="00D70B5C" w14:paraId="208CE6BA" w14:textId="77777777" w:rsidTr="00D70B5C">
        <w:trPr>
          <w:tblCellSpacing w:w="15" w:type="dxa"/>
        </w:trPr>
        <w:tc>
          <w:tcPr>
            <w:tcW w:w="1155" w:type="pct"/>
            <w:shd w:val="clear" w:color="000000" w:fill="FFE6E1"/>
            <w:vAlign w:val="center"/>
            <w:hideMark/>
          </w:tcPr>
          <w:p w14:paraId="6C3DB61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écrire à quelqu’un</w:t>
            </w:r>
          </w:p>
        </w:tc>
        <w:tc>
          <w:tcPr>
            <w:tcW w:w="1059" w:type="pct"/>
            <w:shd w:val="clear" w:color="000000" w:fill="F5FFF0"/>
            <w:vAlign w:val="center"/>
            <w:hideMark/>
          </w:tcPr>
          <w:p w14:paraId="167F344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给某人写信</w:t>
            </w:r>
          </w:p>
        </w:tc>
        <w:tc>
          <w:tcPr>
            <w:tcW w:w="2722" w:type="pct"/>
            <w:shd w:val="clear" w:color="000000" w:fill="FFF0EB"/>
            <w:vAlign w:val="center"/>
            <w:hideMark/>
          </w:tcPr>
          <w:p w14:paraId="29042F0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écrire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后面接人时，用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</w:t>
            </w:r>
            <w:r w:rsidRPr="00D70B5C">
              <w:rPr>
                <w:rFonts w:ascii="Arial" w:eastAsia="SimSun" w:hAnsi="Arial" w:cs="Arial" w:hint="eastAsia"/>
                <w:sz w:val="20"/>
              </w:rPr>
              <w:t>。代词化后：</w:t>
            </w:r>
            <w:r w:rsidRPr="00D70B5C">
              <w:rPr>
                <w:rStyle w:val="HTMLCode"/>
                <w:rFonts w:ascii="Arial" w:hAnsi="Arial" w:cs="Arial"/>
              </w:rPr>
              <w:t>nous écrire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给我们写信。</w:t>
            </w:r>
          </w:p>
        </w:tc>
      </w:tr>
      <w:tr w:rsidR="00992D11" w:rsidRPr="00D70B5C" w14:paraId="0690DAD4" w14:textId="77777777" w:rsidTr="00D70B5C">
        <w:trPr>
          <w:tblCellSpacing w:w="15" w:type="dxa"/>
        </w:trPr>
        <w:tc>
          <w:tcPr>
            <w:tcW w:w="1155" w:type="pct"/>
            <w:shd w:val="clear" w:color="000000" w:fill="FFE6E1"/>
            <w:vAlign w:val="center"/>
            <w:hideMark/>
          </w:tcPr>
          <w:p w14:paraId="587C367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il nous écrit</w:t>
            </w:r>
          </w:p>
        </w:tc>
        <w:tc>
          <w:tcPr>
            <w:tcW w:w="1059" w:type="pct"/>
            <w:shd w:val="clear" w:color="000000" w:fill="F5FFF0"/>
            <w:vAlign w:val="center"/>
            <w:hideMark/>
          </w:tcPr>
          <w:p w14:paraId="3042B60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他给我们写信</w:t>
            </w:r>
          </w:p>
        </w:tc>
        <w:tc>
          <w:tcPr>
            <w:tcW w:w="2722" w:type="pct"/>
            <w:shd w:val="clear" w:color="000000" w:fill="FFFAF8"/>
            <w:vAlign w:val="center"/>
            <w:hideMark/>
          </w:tcPr>
          <w:p w14:paraId="0A4EA80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现在时。</w:t>
            </w:r>
          </w:p>
        </w:tc>
      </w:tr>
      <w:tr w:rsidR="00992D11" w:rsidRPr="00D70B5C" w14:paraId="37D4C766" w14:textId="77777777" w:rsidTr="00D70B5C">
        <w:trPr>
          <w:tblCellSpacing w:w="15" w:type="dxa"/>
        </w:trPr>
        <w:tc>
          <w:tcPr>
            <w:tcW w:w="1155" w:type="pct"/>
            <w:shd w:val="clear" w:color="000000" w:fill="FFE6E1"/>
            <w:vAlign w:val="center"/>
            <w:hideMark/>
          </w:tcPr>
          <w:p w14:paraId="7E27B90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il nous écrira</w:t>
            </w:r>
          </w:p>
        </w:tc>
        <w:tc>
          <w:tcPr>
            <w:tcW w:w="1059" w:type="pct"/>
            <w:shd w:val="clear" w:color="000000" w:fill="F5FFF0"/>
            <w:vAlign w:val="center"/>
            <w:hideMark/>
          </w:tcPr>
          <w:p w14:paraId="54F21C5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他将给我们写信</w:t>
            </w:r>
          </w:p>
        </w:tc>
        <w:tc>
          <w:tcPr>
            <w:tcW w:w="2722" w:type="pct"/>
            <w:shd w:val="clear" w:color="000000" w:fill="FFF0EB"/>
            <w:vAlign w:val="center"/>
            <w:hideMark/>
          </w:tcPr>
          <w:p w14:paraId="6736AE9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简单将来时。</w:t>
            </w:r>
          </w:p>
        </w:tc>
      </w:tr>
      <w:tr w:rsidR="00992D11" w:rsidRPr="00D70B5C" w14:paraId="3FAF16D3" w14:textId="77777777" w:rsidTr="00D70B5C">
        <w:trPr>
          <w:tblCellSpacing w:w="15" w:type="dxa"/>
        </w:trPr>
        <w:tc>
          <w:tcPr>
            <w:tcW w:w="1155" w:type="pct"/>
            <w:shd w:val="clear" w:color="000000" w:fill="FFE6E1"/>
            <w:vAlign w:val="center"/>
            <w:hideMark/>
          </w:tcPr>
          <w:p w14:paraId="78F2672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il nous aura écrit</w:t>
            </w:r>
          </w:p>
        </w:tc>
        <w:tc>
          <w:tcPr>
            <w:tcW w:w="1059" w:type="pct"/>
            <w:shd w:val="clear" w:color="000000" w:fill="F5FFF0"/>
            <w:vAlign w:val="center"/>
            <w:hideMark/>
          </w:tcPr>
          <w:p w14:paraId="066C078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他到那时已经给我们写了信</w:t>
            </w:r>
          </w:p>
        </w:tc>
        <w:tc>
          <w:tcPr>
            <w:tcW w:w="2722" w:type="pct"/>
            <w:shd w:val="clear" w:color="000000" w:fill="FFFAF8"/>
            <w:vAlign w:val="center"/>
            <w:hideMark/>
          </w:tcPr>
          <w:p w14:paraId="7968AC8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先将来时。</w:t>
            </w:r>
            <w:r w:rsidRPr="00D70B5C">
              <w:rPr>
                <w:rStyle w:val="HTMLCode"/>
                <w:rFonts w:ascii="Arial" w:hAnsi="Arial" w:cs="Arial"/>
              </w:rPr>
              <w:t>aura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的简单将来时，</w:t>
            </w:r>
            <w:r w:rsidRPr="00D70B5C">
              <w:rPr>
                <w:rStyle w:val="HTMLCode"/>
                <w:rFonts w:ascii="Arial" w:hAnsi="Arial" w:cs="Arial"/>
              </w:rPr>
              <w:t>écrit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是过去分词。</w:t>
            </w:r>
          </w:p>
        </w:tc>
      </w:tr>
      <w:tr w:rsidR="00992D11" w:rsidRPr="00D70B5C" w14:paraId="51BA111C" w14:textId="77777777" w:rsidTr="00D70B5C">
        <w:trPr>
          <w:tblCellSpacing w:w="15" w:type="dxa"/>
        </w:trPr>
        <w:tc>
          <w:tcPr>
            <w:tcW w:w="1155" w:type="pct"/>
            <w:shd w:val="clear" w:color="000000" w:fill="FFE6E1"/>
            <w:vAlign w:val="center"/>
            <w:hideMark/>
          </w:tcPr>
          <w:p w14:paraId="3B0B727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nous irons le voir</w:t>
            </w:r>
          </w:p>
        </w:tc>
        <w:tc>
          <w:tcPr>
            <w:tcW w:w="1059" w:type="pct"/>
            <w:shd w:val="clear" w:color="000000" w:fill="F5FFF0"/>
            <w:vAlign w:val="center"/>
            <w:hideMark/>
          </w:tcPr>
          <w:p w14:paraId="4132586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我们会去看他</w:t>
            </w:r>
          </w:p>
        </w:tc>
        <w:tc>
          <w:tcPr>
            <w:tcW w:w="2722" w:type="pct"/>
            <w:shd w:val="clear" w:color="000000" w:fill="FFF0EB"/>
            <w:vAlign w:val="center"/>
            <w:hideMark/>
          </w:tcPr>
          <w:p w14:paraId="437745B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aller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的简单将来时：</w:t>
            </w:r>
            <w:r w:rsidRPr="00D70B5C">
              <w:rPr>
                <w:rStyle w:val="HTMLCode"/>
                <w:rFonts w:ascii="Arial" w:hAnsi="Arial" w:cs="Arial"/>
              </w:rPr>
              <w:t>nous irons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Style w:val="HTMLCode"/>
                <w:rFonts w:ascii="Arial" w:hAnsi="Arial" w:cs="Arial"/>
              </w:rPr>
              <w:t>le voir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看他。</w:t>
            </w:r>
          </w:p>
        </w:tc>
      </w:tr>
      <w:tr w:rsidR="00992D11" w:rsidRPr="00D70B5C" w14:paraId="53234DE5" w14:textId="77777777" w:rsidTr="00D70B5C">
        <w:trPr>
          <w:tblCellSpacing w:w="15" w:type="dxa"/>
        </w:trPr>
        <w:tc>
          <w:tcPr>
            <w:tcW w:w="1155" w:type="pct"/>
            <w:shd w:val="clear" w:color="000000" w:fill="FFE6E1"/>
            <w:vAlign w:val="center"/>
            <w:hideMark/>
          </w:tcPr>
          <w:p w14:paraId="6A2F4FA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为什么不是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nous allons le voir</w:t>
            </w:r>
          </w:p>
        </w:tc>
        <w:tc>
          <w:tcPr>
            <w:tcW w:w="1059" w:type="pct"/>
            <w:shd w:val="clear" w:color="000000" w:fill="F5FFF0"/>
            <w:vAlign w:val="center"/>
            <w:hideMark/>
          </w:tcPr>
          <w:p w14:paraId="340F12B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这里练的是简单将来时，不是最近将来时</w:t>
            </w:r>
          </w:p>
        </w:tc>
        <w:tc>
          <w:tcPr>
            <w:tcW w:w="2722" w:type="pct"/>
            <w:shd w:val="clear" w:color="000000" w:fill="FFFAF8"/>
            <w:vAlign w:val="center"/>
            <w:hideMark/>
          </w:tcPr>
          <w:p w14:paraId="414D723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老师说不要被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aller + infinitif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这个形式限制住；这里的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aller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本身就是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去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，要变成简单将来时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nous irons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B65C66E" w14:textId="77777777" w:rsidTr="00D70B5C">
        <w:trPr>
          <w:tblCellSpacing w:w="15" w:type="dxa"/>
        </w:trPr>
        <w:tc>
          <w:tcPr>
            <w:tcW w:w="1155" w:type="pct"/>
            <w:shd w:val="clear" w:color="000000" w:fill="FFE6E1"/>
            <w:vAlign w:val="center"/>
            <w:hideMark/>
          </w:tcPr>
          <w:p w14:paraId="0C70209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1059" w:type="pct"/>
            <w:shd w:val="clear" w:color="000000" w:fill="F5FFF0"/>
            <w:vAlign w:val="center"/>
            <w:hideMark/>
          </w:tcPr>
          <w:p w14:paraId="449EDE8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看到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aller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就想到最近将来时</w:t>
            </w:r>
          </w:p>
        </w:tc>
        <w:tc>
          <w:tcPr>
            <w:tcW w:w="2722" w:type="pct"/>
            <w:shd w:val="clear" w:color="000000" w:fill="FFF0EB"/>
            <w:vAlign w:val="center"/>
            <w:hideMark/>
          </w:tcPr>
          <w:p w14:paraId="1DCBB83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但这句里的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aller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是实义动词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去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，不是助动词结构。</w:t>
            </w:r>
          </w:p>
        </w:tc>
      </w:tr>
    </w:tbl>
    <w:p w14:paraId="7A7A3E41" w14:textId="77777777" w:rsidR="00992D11" w:rsidRDefault="004B0916" w:rsidP="00992D11">
      <w:r>
        <w:rPr>
          <w:noProof/>
        </w:rPr>
      </w:r>
      <w:r>
        <w:pict w14:anchorId="2D524F2C">
          <v:rect id="Horizontal Line 120" o:spid="_x0000_s1084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3EB32AB7" w14:textId="77777777" w:rsidR="00992D11" w:rsidRDefault="00992D11" w:rsidP="00992D11">
      <w:pPr>
        <w:pStyle w:val="Heading3"/>
      </w:pPr>
      <w:r>
        <w:t>Chunk 4</w:t>
      </w:r>
      <w:r>
        <w:t>：</w:t>
      </w:r>
      <w:r>
        <w:rPr>
          <w:rStyle w:val="HTMLCode"/>
          <w:rFonts w:eastAsia="DengXian Light"/>
        </w:rPr>
        <w:t>aller</w:t>
      </w:r>
      <w:r>
        <w:t xml:space="preserve"> </w:t>
      </w:r>
      <w:r>
        <w:t>既可以做最近将来时助动词，也可以做实义动词</w:t>
      </w:r>
      <w:r>
        <w:t>“</w:t>
      </w:r>
      <w:r>
        <w:t>去</w:t>
      </w:r>
      <w:r>
        <w:t>”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137"/>
        <w:gridCol w:w="2493"/>
        <w:gridCol w:w="4714"/>
      </w:tblGrid>
      <w:tr w:rsidR="00992D11" w:rsidRPr="00D70B5C" w14:paraId="3F1DEEB7" w14:textId="77777777" w:rsidTr="00D70B5C">
        <w:trPr>
          <w:tblHeader/>
          <w:tblCellSpacing w:w="15" w:type="dxa"/>
        </w:trPr>
        <w:tc>
          <w:tcPr>
            <w:tcW w:w="1119" w:type="pct"/>
            <w:shd w:val="clear" w:color="auto" w:fill="BE4637"/>
            <w:vAlign w:val="center"/>
            <w:hideMark/>
          </w:tcPr>
          <w:p w14:paraId="7A7A85E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18" w:type="pct"/>
            <w:shd w:val="clear" w:color="auto" w:fill="BE4637"/>
            <w:vAlign w:val="center"/>
            <w:hideMark/>
          </w:tcPr>
          <w:p w14:paraId="49708799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98" w:type="pct"/>
            <w:shd w:val="clear" w:color="auto" w:fill="BE4637"/>
            <w:vAlign w:val="center"/>
            <w:hideMark/>
          </w:tcPr>
          <w:p w14:paraId="7D0EE2C1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1F190C98" w14:textId="77777777" w:rsidTr="00D70B5C">
        <w:trPr>
          <w:tblCellSpacing w:w="15" w:type="dxa"/>
        </w:trPr>
        <w:tc>
          <w:tcPr>
            <w:tcW w:w="1119" w:type="pct"/>
            <w:shd w:val="clear" w:color="000000" w:fill="FFE6E1"/>
            <w:vAlign w:val="center"/>
            <w:hideMark/>
          </w:tcPr>
          <w:p w14:paraId="7A5BABD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Je vais voir Paul.</w:t>
            </w:r>
          </w:p>
        </w:tc>
        <w:tc>
          <w:tcPr>
            <w:tcW w:w="1318" w:type="pct"/>
            <w:shd w:val="clear" w:color="000000" w:fill="F5FFF0"/>
            <w:vAlign w:val="center"/>
            <w:hideMark/>
          </w:tcPr>
          <w:p w14:paraId="29DC03E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我要去看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Paul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。</w:t>
            </w:r>
          </w:p>
        </w:tc>
        <w:tc>
          <w:tcPr>
            <w:tcW w:w="2498" w:type="pct"/>
            <w:shd w:val="clear" w:color="000000" w:fill="FFFAF8"/>
            <w:vAlign w:val="center"/>
            <w:hideMark/>
          </w:tcPr>
          <w:p w14:paraId="788EF34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这里可以理解成最近将来时，也可以带有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去看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的意思。</w:t>
            </w:r>
          </w:p>
        </w:tc>
      </w:tr>
      <w:tr w:rsidR="00992D11" w:rsidRPr="00D70B5C" w14:paraId="7C1B530C" w14:textId="77777777" w:rsidTr="00D70B5C">
        <w:trPr>
          <w:tblCellSpacing w:w="15" w:type="dxa"/>
        </w:trPr>
        <w:tc>
          <w:tcPr>
            <w:tcW w:w="1119" w:type="pct"/>
            <w:shd w:val="clear" w:color="000000" w:fill="FFE6E1"/>
            <w:vAlign w:val="center"/>
            <w:hideMark/>
          </w:tcPr>
          <w:p w14:paraId="1F04F67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lastRenderedPageBreak/>
              <w:t>Nous allons le voir.</w:t>
            </w:r>
          </w:p>
        </w:tc>
        <w:tc>
          <w:tcPr>
            <w:tcW w:w="1318" w:type="pct"/>
            <w:shd w:val="clear" w:color="000000" w:fill="F5FFF0"/>
            <w:vAlign w:val="center"/>
            <w:hideMark/>
          </w:tcPr>
          <w:p w14:paraId="1C70058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我们要去看他。</w:t>
            </w:r>
          </w:p>
        </w:tc>
        <w:tc>
          <w:tcPr>
            <w:tcW w:w="2498" w:type="pct"/>
            <w:shd w:val="clear" w:color="000000" w:fill="FFF0EB"/>
            <w:vAlign w:val="center"/>
            <w:hideMark/>
          </w:tcPr>
          <w:p w14:paraId="108FEA4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allons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是现在时，常用于最近将来。</w:t>
            </w:r>
          </w:p>
        </w:tc>
      </w:tr>
      <w:tr w:rsidR="00992D11" w:rsidRPr="00D70B5C" w14:paraId="7ED3894A" w14:textId="77777777" w:rsidTr="00D70B5C">
        <w:trPr>
          <w:tblCellSpacing w:w="15" w:type="dxa"/>
        </w:trPr>
        <w:tc>
          <w:tcPr>
            <w:tcW w:w="1119" w:type="pct"/>
            <w:shd w:val="clear" w:color="000000" w:fill="FFE6E1"/>
            <w:vAlign w:val="center"/>
            <w:hideMark/>
          </w:tcPr>
          <w:p w14:paraId="3F4DE87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Nous irons le voir.</w:t>
            </w:r>
          </w:p>
        </w:tc>
        <w:tc>
          <w:tcPr>
            <w:tcW w:w="1318" w:type="pct"/>
            <w:shd w:val="clear" w:color="000000" w:fill="F5FFF0"/>
            <w:vAlign w:val="center"/>
            <w:hideMark/>
          </w:tcPr>
          <w:p w14:paraId="2ADC403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我们会去看他。</w:t>
            </w:r>
          </w:p>
        </w:tc>
        <w:tc>
          <w:tcPr>
            <w:tcW w:w="2498" w:type="pct"/>
            <w:shd w:val="clear" w:color="000000" w:fill="FFFAF8"/>
            <w:vAlign w:val="center"/>
            <w:hideMark/>
          </w:tcPr>
          <w:p w14:paraId="5E97C0F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irons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aller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的简单将来时。</w:t>
            </w:r>
          </w:p>
        </w:tc>
      </w:tr>
      <w:tr w:rsidR="00992D11" w:rsidRPr="00D70B5C" w14:paraId="07835FC2" w14:textId="77777777" w:rsidTr="00D70B5C">
        <w:trPr>
          <w:tblCellSpacing w:w="15" w:type="dxa"/>
        </w:trPr>
        <w:tc>
          <w:tcPr>
            <w:tcW w:w="1119" w:type="pct"/>
            <w:shd w:val="clear" w:color="000000" w:fill="FFE6E1"/>
            <w:vAlign w:val="center"/>
            <w:hideMark/>
          </w:tcPr>
          <w:p w14:paraId="1446E4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Quand il nous aura écrit, nous irons le voir.</w:t>
            </w:r>
          </w:p>
        </w:tc>
        <w:tc>
          <w:tcPr>
            <w:tcW w:w="1318" w:type="pct"/>
            <w:shd w:val="clear" w:color="000000" w:fill="F5FFF0"/>
            <w:vAlign w:val="center"/>
            <w:hideMark/>
          </w:tcPr>
          <w:p w14:paraId="7EC65A8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他给我们写信之后，我们会去看他。</w:t>
            </w:r>
          </w:p>
        </w:tc>
        <w:tc>
          <w:tcPr>
            <w:tcW w:w="2498" w:type="pct"/>
            <w:shd w:val="clear" w:color="000000" w:fill="FFF0EB"/>
            <w:vAlign w:val="center"/>
            <w:hideMark/>
          </w:tcPr>
          <w:p w14:paraId="1A8BFD5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这里后半句要用简单将来时，所以是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nous irons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0D50D37" w14:textId="77777777" w:rsidTr="00D70B5C">
        <w:trPr>
          <w:tblCellSpacing w:w="15" w:type="dxa"/>
        </w:trPr>
        <w:tc>
          <w:tcPr>
            <w:tcW w:w="1119" w:type="pct"/>
            <w:shd w:val="clear" w:color="000000" w:fill="FFE6E1"/>
            <w:vAlign w:val="center"/>
            <w:hideMark/>
          </w:tcPr>
          <w:p w14:paraId="55FD44D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判断方法</w:t>
            </w:r>
          </w:p>
        </w:tc>
        <w:tc>
          <w:tcPr>
            <w:tcW w:w="1318" w:type="pct"/>
            <w:shd w:val="clear" w:color="000000" w:fill="F5FFF0"/>
            <w:vAlign w:val="center"/>
            <w:hideMark/>
          </w:tcPr>
          <w:p w14:paraId="7046716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看本题训练什么时态</w:t>
            </w:r>
          </w:p>
        </w:tc>
        <w:tc>
          <w:tcPr>
            <w:tcW w:w="2498" w:type="pct"/>
            <w:shd w:val="clear" w:color="000000" w:fill="FFFAF8"/>
            <w:vAlign w:val="center"/>
            <w:hideMark/>
          </w:tcPr>
          <w:p w14:paraId="597A387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如果题目要求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先将来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sz w:val="20"/>
              </w:rPr>
              <w:t>简单将来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，就不要把所有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aller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都套成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aller + infinitif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EDC4EA6" w14:textId="77777777" w:rsidTr="00D70B5C">
        <w:trPr>
          <w:tblCellSpacing w:w="15" w:type="dxa"/>
        </w:trPr>
        <w:tc>
          <w:tcPr>
            <w:tcW w:w="1119" w:type="pct"/>
            <w:shd w:val="clear" w:color="000000" w:fill="FFE6E1"/>
            <w:vAlign w:val="center"/>
            <w:hideMark/>
          </w:tcPr>
          <w:p w14:paraId="4868C49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1318" w:type="pct"/>
            <w:shd w:val="clear" w:color="000000" w:fill="F5FFF0"/>
            <w:vAlign w:val="center"/>
            <w:hideMark/>
          </w:tcPr>
          <w:p w14:paraId="764B4F0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把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aller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的助动词功能和实义动词功能混在一起</w:t>
            </w:r>
          </w:p>
        </w:tc>
        <w:tc>
          <w:tcPr>
            <w:tcW w:w="2498" w:type="pct"/>
            <w:shd w:val="clear" w:color="000000" w:fill="FFF0EB"/>
            <w:vAlign w:val="center"/>
            <w:hideMark/>
          </w:tcPr>
          <w:p w14:paraId="42241F9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aller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很常见，所以越容易混。要看它后面是不是接另一个不定式，以及题目要表达什么。</w:t>
            </w:r>
          </w:p>
        </w:tc>
      </w:tr>
    </w:tbl>
    <w:p w14:paraId="64C226FF" w14:textId="77777777" w:rsidR="00992D11" w:rsidRDefault="004B0916" w:rsidP="00992D11">
      <w:r>
        <w:rPr>
          <w:noProof/>
        </w:rPr>
      </w:r>
      <w:r>
        <w:pict w14:anchorId="53F14106">
          <v:rect id="Horizontal Line 121" o:spid="_x0000_s1083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075EE5AC" w14:textId="77777777" w:rsidR="00992D11" w:rsidRDefault="00992D11" w:rsidP="00992D11">
      <w:pPr>
        <w:pStyle w:val="Heading3"/>
      </w:pPr>
      <w:r>
        <w:t>Chunk 5</w:t>
      </w:r>
      <w:r>
        <w:rPr>
          <w:rFonts w:ascii="SimSun" w:eastAsia="SimSun" w:hAnsi="SimSun" w:cs="SimSun" w:hint="eastAsia"/>
        </w:rPr>
        <w:t>：第</w:t>
      </w:r>
      <w:r>
        <w:t xml:space="preserve"> 2 </w:t>
      </w:r>
      <w:r>
        <w:rPr>
          <w:rFonts w:ascii="SimSun" w:eastAsia="SimSun" w:hAnsi="SimSun" w:cs="SimSun" w:hint="eastAsia"/>
        </w:rPr>
        <w:t>题</w:t>
      </w:r>
      <w:r>
        <w:t>：</w:t>
      </w:r>
      <w:r>
        <w:rPr>
          <w:rStyle w:val="HTMLCode"/>
          <w:rFonts w:eastAsia="DengXian Light"/>
        </w:rPr>
        <w:t>Quand il aura fini son travail, il ira se promener.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987"/>
        <w:gridCol w:w="2318"/>
        <w:gridCol w:w="4039"/>
      </w:tblGrid>
      <w:tr w:rsidR="00992D11" w:rsidRPr="00D70B5C" w14:paraId="48DBC9B9" w14:textId="77777777" w:rsidTr="00D70B5C">
        <w:trPr>
          <w:tblHeader/>
          <w:tblCellSpacing w:w="15" w:type="dxa"/>
        </w:trPr>
        <w:tc>
          <w:tcPr>
            <w:tcW w:w="1574" w:type="pct"/>
            <w:shd w:val="clear" w:color="auto" w:fill="BE4637"/>
            <w:vAlign w:val="center"/>
            <w:hideMark/>
          </w:tcPr>
          <w:p w14:paraId="5E9DB39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24" w:type="pct"/>
            <w:shd w:val="clear" w:color="auto" w:fill="BE4637"/>
            <w:vAlign w:val="center"/>
            <w:hideMark/>
          </w:tcPr>
          <w:p w14:paraId="62FF022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37" w:type="pct"/>
            <w:shd w:val="clear" w:color="auto" w:fill="BE4637"/>
            <w:vAlign w:val="center"/>
            <w:hideMark/>
          </w:tcPr>
          <w:p w14:paraId="6C02F77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60F81C05" w14:textId="77777777" w:rsidTr="00D70B5C">
        <w:trPr>
          <w:tblCellSpacing w:w="15" w:type="dxa"/>
        </w:trPr>
        <w:tc>
          <w:tcPr>
            <w:tcW w:w="1574" w:type="pct"/>
            <w:shd w:val="clear" w:color="000000" w:fill="FFE6E1"/>
            <w:vAlign w:val="center"/>
            <w:hideMark/>
          </w:tcPr>
          <w:p w14:paraId="32D69B0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Quand il aura fini son travail, il ira se promener.</w:t>
            </w:r>
          </w:p>
        </w:tc>
        <w:tc>
          <w:tcPr>
            <w:tcW w:w="1224" w:type="pct"/>
            <w:shd w:val="clear" w:color="000000" w:fill="F5FFF0"/>
            <w:vAlign w:val="center"/>
            <w:hideMark/>
          </w:tcPr>
          <w:p w14:paraId="6E06D0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当他完成工作后，他会去散步。</w:t>
            </w:r>
          </w:p>
        </w:tc>
        <w:tc>
          <w:tcPr>
            <w:tcW w:w="2137" w:type="pct"/>
            <w:shd w:val="clear" w:color="000000" w:fill="FFFAF8"/>
            <w:vAlign w:val="center"/>
            <w:hideMark/>
          </w:tcPr>
          <w:p w14:paraId="168755E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老师解释：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当他完成了他的工作之后，他将会去散个步。</w:t>
            </w:r>
            <w:r w:rsidRPr="00D70B5C">
              <w:rPr>
                <w:rFonts w:ascii="Arial" w:hAnsi="Arial" w:cs="Arial"/>
                <w:sz w:val="20"/>
              </w:rPr>
              <w:t>”</w:t>
            </w:r>
          </w:p>
        </w:tc>
      </w:tr>
      <w:tr w:rsidR="00992D11" w:rsidRPr="00D70B5C" w14:paraId="718A36AE" w14:textId="77777777" w:rsidTr="00D70B5C">
        <w:trPr>
          <w:tblCellSpacing w:w="15" w:type="dxa"/>
        </w:trPr>
        <w:tc>
          <w:tcPr>
            <w:tcW w:w="1574" w:type="pct"/>
            <w:shd w:val="clear" w:color="000000" w:fill="FFE6E1"/>
            <w:vAlign w:val="center"/>
            <w:hideMark/>
          </w:tcPr>
          <w:p w14:paraId="2957CB2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finir son travail</w:t>
            </w:r>
          </w:p>
        </w:tc>
        <w:tc>
          <w:tcPr>
            <w:tcW w:w="1224" w:type="pct"/>
            <w:shd w:val="clear" w:color="000000" w:fill="F5FFF0"/>
            <w:vAlign w:val="center"/>
            <w:hideMark/>
          </w:tcPr>
          <w:p w14:paraId="2818664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完成他的工作</w:t>
            </w:r>
          </w:p>
        </w:tc>
        <w:tc>
          <w:tcPr>
            <w:tcW w:w="2137" w:type="pct"/>
            <w:shd w:val="clear" w:color="000000" w:fill="FFF0EB"/>
            <w:vAlign w:val="center"/>
            <w:hideMark/>
          </w:tcPr>
          <w:p w14:paraId="4B17F7C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finir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是第二组动词。</w:t>
            </w:r>
          </w:p>
        </w:tc>
      </w:tr>
      <w:tr w:rsidR="00992D11" w:rsidRPr="00D70B5C" w14:paraId="779A8B92" w14:textId="77777777" w:rsidTr="00D70B5C">
        <w:trPr>
          <w:tblCellSpacing w:w="15" w:type="dxa"/>
        </w:trPr>
        <w:tc>
          <w:tcPr>
            <w:tcW w:w="1574" w:type="pct"/>
            <w:shd w:val="clear" w:color="000000" w:fill="FFE6E1"/>
            <w:vAlign w:val="center"/>
            <w:hideMark/>
          </w:tcPr>
          <w:p w14:paraId="5E60AEC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fini</w:t>
            </w:r>
          </w:p>
        </w:tc>
        <w:tc>
          <w:tcPr>
            <w:tcW w:w="1224" w:type="pct"/>
            <w:shd w:val="clear" w:color="000000" w:fill="F5FFF0"/>
            <w:vAlign w:val="center"/>
            <w:hideMark/>
          </w:tcPr>
          <w:p w14:paraId="3E1E65B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完成</w:t>
            </w:r>
          </w:p>
        </w:tc>
        <w:tc>
          <w:tcPr>
            <w:tcW w:w="2137" w:type="pct"/>
            <w:shd w:val="clear" w:color="000000" w:fill="FFFAF8"/>
            <w:vAlign w:val="center"/>
            <w:hideMark/>
          </w:tcPr>
          <w:p w14:paraId="2F30A0E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finir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的过去分词是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fini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A7CACA9" w14:textId="77777777" w:rsidTr="00D70B5C">
        <w:trPr>
          <w:tblCellSpacing w:w="15" w:type="dxa"/>
        </w:trPr>
        <w:tc>
          <w:tcPr>
            <w:tcW w:w="1574" w:type="pct"/>
            <w:shd w:val="clear" w:color="000000" w:fill="FFE6E1"/>
            <w:vAlign w:val="center"/>
            <w:hideMark/>
          </w:tcPr>
          <w:p w14:paraId="7EE95A5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il aura fini</w:t>
            </w:r>
          </w:p>
        </w:tc>
        <w:tc>
          <w:tcPr>
            <w:tcW w:w="1224" w:type="pct"/>
            <w:shd w:val="clear" w:color="000000" w:fill="F5FFF0"/>
            <w:vAlign w:val="center"/>
            <w:hideMark/>
          </w:tcPr>
          <w:p w14:paraId="593AE66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他将已经完成</w:t>
            </w:r>
          </w:p>
        </w:tc>
        <w:tc>
          <w:tcPr>
            <w:tcW w:w="2137" w:type="pct"/>
            <w:shd w:val="clear" w:color="000000" w:fill="FFF0EB"/>
            <w:vAlign w:val="center"/>
            <w:hideMark/>
          </w:tcPr>
          <w:p w14:paraId="43A6364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先将来时：</w:t>
            </w:r>
            <w:r w:rsidRPr="00D70B5C">
              <w:rPr>
                <w:rStyle w:val="HTMLCode"/>
                <w:rFonts w:ascii="Arial" w:hAnsi="Arial" w:cs="Arial"/>
              </w:rPr>
              <w:t>aura + fini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3581A78" w14:textId="77777777" w:rsidTr="00D70B5C">
        <w:trPr>
          <w:tblCellSpacing w:w="15" w:type="dxa"/>
        </w:trPr>
        <w:tc>
          <w:tcPr>
            <w:tcW w:w="1574" w:type="pct"/>
            <w:shd w:val="clear" w:color="000000" w:fill="FFE6E1"/>
            <w:vAlign w:val="center"/>
            <w:hideMark/>
          </w:tcPr>
          <w:p w14:paraId="7BF8C70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aller se promener</w:t>
            </w:r>
          </w:p>
        </w:tc>
        <w:tc>
          <w:tcPr>
            <w:tcW w:w="1224" w:type="pct"/>
            <w:shd w:val="clear" w:color="000000" w:fill="F5FFF0"/>
            <w:vAlign w:val="center"/>
            <w:hideMark/>
          </w:tcPr>
          <w:p w14:paraId="11F9410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去散步</w:t>
            </w:r>
          </w:p>
        </w:tc>
        <w:tc>
          <w:tcPr>
            <w:tcW w:w="2137" w:type="pct"/>
            <w:shd w:val="clear" w:color="000000" w:fill="FFFAF8"/>
            <w:vAlign w:val="center"/>
            <w:hideMark/>
          </w:tcPr>
          <w:p w14:paraId="223F597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se promener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是反身动词，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散步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C34D49E" w14:textId="77777777" w:rsidTr="00D70B5C">
        <w:trPr>
          <w:tblCellSpacing w:w="15" w:type="dxa"/>
        </w:trPr>
        <w:tc>
          <w:tcPr>
            <w:tcW w:w="1574" w:type="pct"/>
            <w:shd w:val="clear" w:color="000000" w:fill="FFE6E1"/>
            <w:vAlign w:val="center"/>
            <w:hideMark/>
          </w:tcPr>
          <w:p w14:paraId="15FC718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il ira se promener</w:t>
            </w:r>
          </w:p>
        </w:tc>
        <w:tc>
          <w:tcPr>
            <w:tcW w:w="1224" w:type="pct"/>
            <w:shd w:val="clear" w:color="000000" w:fill="F5FFF0"/>
            <w:vAlign w:val="center"/>
            <w:hideMark/>
          </w:tcPr>
          <w:p w14:paraId="109CB66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他会去散步</w:t>
            </w:r>
          </w:p>
        </w:tc>
        <w:tc>
          <w:tcPr>
            <w:tcW w:w="2137" w:type="pct"/>
            <w:shd w:val="clear" w:color="000000" w:fill="FFF0EB"/>
            <w:vAlign w:val="center"/>
            <w:hideMark/>
          </w:tcPr>
          <w:p w14:paraId="670DEC7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aller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简单将来时：</w:t>
            </w:r>
            <w:r w:rsidRPr="00D70B5C">
              <w:rPr>
                <w:rStyle w:val="HTMLCode"/>
                <w:rFonts w:ascii="Arial" w:hAnsi="Arial" w:cs="Arial"/>
              </w:rPr>
              <w:t>il ira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3ABA973" w14:textId="77777777" w:rsidTr="00D70B5C">
        <w:trPr>
          <w:tblCellSpacing w:w="15" w:type="dxa"/>
        </w:trPr>
        <w:tc>
          <w:tcPr>
            <w:tcW w:w="1574" w:type="pct"/>
            <w:shd w:val="clear" w:color="000000" w:fill="FFE6E1"/>
            <w:vAlign w:val="center"/>
            <w:hideMark/>
          </w:tcPr>
          <w:p w14:paraId="31CD66E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为什么先将来</w:t>
            </w:r>
          </w:p>
        </w:tc>
        <w:tc>
          <w:tcPr>
            <w:tcW w:w="1224" w:type="pct"/>
            <w:shd w:val="clear" w:color="000000" w:fill="F5FFF0"/>
            <w:vAlign w:val="center"/>
            <w:hideMark/>
          </w:tcPr>
          <w:p w14:paraId="2FF1538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完成工作先发生，散步后发生</w:t>
            </w:r>
          </w:p>
        </w:tc>
        <w:tc>
          <w:tcPr>
            <w:tcW w:w="2137" w:type="pct"/>
            <w:shd w:val="clear" w:color="000000" w:fill="FFFAF8"/>
            <w:vAlign w:val="center"/>
            <w:hideMark/>
          </w:tcPr>
          <w:p w14:paraId="581F4BC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两个动作都在未来，但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完成工作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先完成，所以用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aura fini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C91D0B5" w14:textId="77777777" w:rsidTr="00D70B5C">
        <w:trPr>
          <w:tblCellSpacing w:w="15" w:type="dxa"/>
        </w:trPr>
        <w:tc>
          <w:tcPr>
            <w:tcW w:w="1574" w:type="pct"/>
            <w:shd w:val="clear" w:color="000000" w:fill="FFE6E1"/>
            <w:vAlign w:val="center"/>
            <w:hideMark/>
          </w:tcPr>
          <w:p w14:paraId="2B90808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1224" w:type="pct"/>
            <w:shd w:val="clear" w:color="000000" w:fill="F5FFF0"/>
            <w:vAlign w:val="center"/>
            <w:hideMark/>
          </w:tcPr>
          <w:p w14:paraId="619FE6D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只看句子表面，没有先判断动作顺序</w:t>
            </w:r>
          </w:p>
        </w:tc>
        <w:tc>
          <w:tcPr>
            <w:tcW w:w="2137" w:type="pct"/>
            <w:shd w:val="clear" w:color="000000" w:fill="FFF0EB"/>
            <w:vAlign w:val="center"/>
            <w:hideMark/>
          </w:tcPr>
          <w:p w14:paraId="4E68264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先问：谁先发生？完成工作先于散步。</w:t>
            </w:r>
          </w:p>
        </w:tc>
      </w:tr>
    </w:tbl>
    <w:p w14:paraId="510071D7" w14:textId="77777777" w:rsidR="00992D11" w:rsidRDefault="004B0916" w:rsidP="00992D11">
      <w:r>
        <w:rPr>
          <w:noProof/>
        </w:rPr>
      </w:r>
      <w:r>
        <w:pict w14:anchorId="21466E1A">
          <v:rect id="Horizontal Line 122" o:spid="_x0000_s1082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191C26E4" w14:textId="77777777" w:rsidR="00992D11" w:rsidRDefault="00992D11" w:rsidP="00992D11">
      <w:pPr>
        <w:pStyle w:val="Heading3"/>
      </w:pPr>
      <w:r>
        <w:t>Chunk 6</w:t>
      </w:r>
      <w:r>
        <w:rPr>
          <w:rFonts w:ascii="SimSun" w:eastAsia="SimSun" w:hAnsi="SimSun" w:cs="SimSun" w:hint="eastAsia"/>
        </w:rPr>
        <w:t>：第</w:t>
      </w:r>
      <w:r>
        <w:t xml:space="preserve"> 3 </w:t>
      </w:r>
      <w:r>
        <w:rPr>
          <w:rFonts w:ascii="SimSun" w:eastAsia="SimSun" w:hAnsi="SimSun" w:cs="SimSun" w:hint="eastAsia"/>
        </w:rPr>
        <w:t>题</w:t>
      </w:r>
      <w:r>
        <w:t>：</w:t>
      </w:r>
      <w:r>
        <w:rPr>
          <w:rStyle w:val="HTMLCode"/>
          <w:rFonts w:eastAsia="DengXian Light"/>
        </w:rPr>
        <w:t>Quand il aura fini ses devoirs, il sortira.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344"/>
        <w:gridCol w:w="2675"/>
        <w:gridCol w:w="4325"/>
      </w:tblGrid>
      <w:tr w:rsidR="00992D11" w:rsidRPr="00D70B5C" w14:paraId="36961D62" w14:textId="77777777" w:rsidTr="00D70B5C">
        <w:trPr>
          <w:tblHeader/>
          <w:tblCellSpacing w:w="15" w:type="dxa"/>
        </w:trPr>
        <w:tc>
          <w:tcPr>
            <w:tcW w:w="1230" w:type="pct"/>
            <w:shd w:val="clear" w:color="auto" w:fill="37699B"/>
            <w:vAlign w:val="center"/>
            <w:hideMark/>
          </w:tcPr>
          <w:p w14:paraId="680CADE0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15" w:type="pct"/>
            <w:shd w:val="clear" w:color="auto" w:fill="37699B"/>
            <w:vAlign w:val="center"/>
            <w:hideMark/>
          </w:tcPr>
          <w:p w14:paraId="49775B4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90" w:type="pct"/>
            <w:shd w:val="clear" w:color="auto" w:fill="37699B"/>
            <w:vAlign w:val="center"/>
            <w:hideMark/>
          </w:tcPr>
          <w:p w14:paraId="02F61BD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57E08D9F" w14:textId="77777777" w:rsidTr="00D70B5C">
        <w:trPr>
          <w:tblCellSpacing w:w="15" w:type="dxa"/>
        </w:trPr>
        <w:tc>
          <w:tcPr>
            <w:tcW w:w="1230" w:type="pct"/>
            <w:shd w:val="clear" w:color="000000" w:fill="E1F0FA"/>
            <w:vAlign w:val="center"/>
            <w:hideMark/>
          </w:tcPr>
          <w:p w14:paraId="37F2072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Quand il aura fini ses devoirs, il sortira.</w:t>
            </w:r>
          </w:p>
        </w:tc>
        <w:tc>
          <w:tcPr>
            <w:tcW w:w="1415" w:type="pct"/>
            <w:shd w:val="clear" w:color="000000" w:fill="FFF9EE"/>
            <w:vAlign w:val="center"/>
            <w:hideMark/>
          </w:tcPr>
          <w:p w14:paraId="5B08554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当他完成作业后，他会出去。</w:t>
            </w:r>
          </w:p>
        </w:tc>
        <w:tc>
          <w:tcPr>
            <w:tcW w:w="2290" w:type="pct"/>
            <w:shd w:val="clear" w:color="000000" w:fill="FCFEFF"/>
            <w:vAlign w:val="center"/>
            <w:hideMark/>
          </w:tcPr>
          <w:p w14:paraId="69BB776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老师说第三题也是：先把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finir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变成完成时，再找助动词，一样是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aura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99FFFB4" w14:textId="77777777" w:rsidTr="00D70B5C">
        <w:trPr>
          <w:tblCellSpacing w:w="15" w:type="dxa"/>
        </w:trPr>
        <w:tc>
          <w:tcPr>
            <w:tcW w:w="1230" w:type="pct"/>
            <w:shd w:val="clear" w:color="000000" w:fill="E1F0FA"/>
            <w:vAlign w:val="center"/>
            <w:hideMark/>
          </w:tcPr>
          <w:p w14:paraId="5CA5F97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lastRenderedPageBreak/>
              <w:t>finir ses devoirs</w:t>
            </w:r>
          </w:p>
        </w:tc>
        <w:tc>
          <w:tcPr>
            <w:tcW w:w="1415" w:type="pct"/>
            <w:shd w:val="clear" w:color="000000" w:fill="FFF9EE"/>
            <w:vAlign w:val="center"/>
            <w:hideMark/>
          </w:tcPr>
          <w:p w14:paraId="6660D30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完成作业</w:t>
            </w:r>
          </w:p>
        </w:tc>
        <w:tc>
          <w:tcPr>
            <w:tcW w:w="2290" w:type="pct"/>
            <w:shd w:val="clear" w:color="000000" w:fill="F5F9FD"/>
            <w:vAlign w:val="center"/>
            <w:hideMark/>
          </w:tcPr>
          <w:p w14:paraId="2B8C8A3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devoirs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复数，常表示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作业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023D6AA" w14:textId="77777777" w:rsidTr="00D70B5C">
        <w:trPr>
          <w:tblCellSpacing w:w="15" w:type="dxa"/>
        </w:trPr>
        <w:tc>
          <w:tcPr>
            <w:tcW w:w="1230" w:type="pct"/>
            <w:shd w:val="clear" w:color="000000" w:fill="E1F0FA"/>
            <w:vAlign w:val="center"/>
            <w:hideMark/>
          </w:tcPr>
          <w:p w14:paraId="1A21896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il aura fini ses devoirs</w:t>
            </w:r>
          </w:p>
        </w:tc>
        <w:tc>
          <w:tcPr>
            <w:tcW w:w="1415" w:type="pct"/>
            <w:shd w:val="clear" w:color="000000" w:fill="FFF9EE"/>
            <w:vAlign w:val="center"/>
            <w:hideMark/>
          </w:tcPr>
          <w:p w14:paraId="13A1660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他将已经完成作业</w:t>
            </w:r>
          </w:p>
        </w:tc>
        <w:tc>
          <w:tcPr>
            <w:tcW w:w="2290" w:type="pct"/>
            <w:shd w:val="clear" w:color="000000" w:fill="FCFEFF"/>
            <w:vAlign w:val="center"/>
            <w:hideMark/>
          </w:tcPr>
          <w:p w14:paraId="31D2D43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finir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avoir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所以是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aura fini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47FE8BA" w14:textId="77777777" w:rsidTr="00D70B5C">
        <w:trPr>
          <w:tblCellSpacing w:w="15" w:type="dxa"/>
        </w:trPr>
        <w:tc>
          <w:tcPr>
            <w:tcW w:w="1230" w:type="pct"/>
            <w:shd w:val="clear" w:color="000000" w:fill="E1F0FA"/>
            <w:vAlign w:val="center"/>
            <w:hideMark/>
          </w:tcPr>
          <w:p w14:paraId="79EEF05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sortir</w:t>
            </w:r>
          </w:p>
        </w:tc>
        <w:tc>
          <w:tcPr>
            <w:tcW w:w="1415" w:type="pct"/>
            <w:shd w:val="clear" w:color="000000" w:fill="FFF9EE"/>
            <w:vAlign w:val="center"/>
            <w:hideMark/>
          </w:tcPr>
          <w:p w14:paraId="5E86A5A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出去；出门</w:t>
            </w:r>
          </w:p>
        </w:tc>
        <w:tc>
          <w:tcPr>
            <w:tcW w:w="2290" w:type="pct"/>
            <w:shd w:val="clear" w:color="000000" w:fill="F5F9FD"/>
            <w:vAlign w:val="center"/>
            <w:hideMark/>
          </w:tcPr>
          <w:p w14:paraId="6E8EB9E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这里后发生，用简单将来时。</w:t>
            </w:r>
          </w:p>
        </w:tc>
      </w:tr>
      <w:tr w:rsidR="00992D11" w:rsidRPr="00D70B5C" w14:paraId="7A438406" w14:textId="77777777" w:rsidTr="00D70B5C">
        <w:trPr>
          <w:tblCellSpacing w:w="15" w:type="dxa"/>
        </w:trPr>
        <w:tc>
          <w:tcPr>
            <w:tcW w:w="1230" w:type="pct"/>
            <w:shd w:val="clear" w:color="000000" w:fill="E1F0FA"/>
            <w:vAlign w:val="center"/>
            <w:hideMark/>
          </w:tcPr>
          <w:p w14:paraId="6A101EC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il sortira</w:t>
            </w:r>
          </w:p>
        </w:tc>
        <w:tc>
          <w:tcPr>
            <w:tcW w:w="1415" w:type="pct"/>
            <w:shd w:val="clear" w:color="000000" w:fill="FFF9EE"/>
            <w:vAlign w:val="center"/>
            <w:hideMark/>
          </w:tcPr>
          <w:p w14:paraId="0779B83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他会出去</w:t>
            </w:r>
          </w:p>
        </w:tc>
        <w:tc>
          <w:tcPr>
            <w:tcW w:w="2290" w:type="pct"/>
            <w:shd w:val="clear" w:color="000000" w:fill="FCFEFF"/>
            <w:vAlign w:val="center"/>
            <w:hideMark/>
          </w:tcPr>
          <w:p w14:paraId="639C325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sortir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的简单将来时。</w:t>
            </w:r>
          </w:p>
        </w:tc>
      </w:tr>
      <w:tr w:rsidR="00992D11" w:rsidRPr="00D70B5C" w14:paraId="6E453C07" w14:textId="77777777" w:rsidTr="00D70B5C">
        <w:trPr>
          <w:tblCellSpacing w:w="15" w:type="dxa"/>
        </w:trPr>
        <w:tc>
          <w:tcPr>
            <w:tcW w:w="1230" w:type="pct"/>
            <w:shd w:val="clear" w:color="000000" w:fill="E1F0FA"/>
            <w:vAlign w:val="center"/>
            <w:hideMark/>
          </w:tcPr>
          <w:p w14:paraId="0B2CCD4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为什么不是</w:t>
            </w:r>
            <w:r w:rsidRPr="00D70B5C">
              <w:rPr>
                <w:rFonts w:ascii="Arial" w:hAnsi="Arial" w:cs="Arial"/>
                <w:b/>
                <w:color w:val="234669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234669"/>
              </w:rPr>
              <w:t>il sera fini</w:t>
            </w:r>
          </w:p>
        </w:tc>
        <w:tc>
          <w:tcPr>
            <w:tcW w:w="1415" w:type="pct"/>
            <w:shd w:val="clear" w:color="000000" w:fill="FFF9EE"/>
            <w:vAlign w:val="center"/>
            <w:hideMark/>
          </w:tcPr>
          <w:p w14:paraId="50CBA9E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914B1E"/>
              </w:rPr>
              <w:t>finir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不用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>être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作助动词</w:t>
            </w:r>
          </w:p>
        </w:tc>
        <w:tc>
          <w:tcPr>
            <w:tcW w:w="2290" w:type="pct"/>
            <w:shd w:val="clear" w:color="000000" w:fill="F5F9FD"/>
            <w:vAlign w:val="center"/>
            <w:hideMark/>
          </w:tcPr>
          <w:p w14:paraId="3041FAF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finir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是普通及物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不及物动词，复合时态一般用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F4DFFD9" w14:textId="77777777" w:rsidTr="00D70B5C">
        <w:trPr>
          <w:tblCellSpacing w:w="15" w:type="dxa"/>
        </w:trPr>
        <w:tc>
          <w:tcPr>
            <w:tcW w:w="1230" w:type="pct"/>
            <w:shd w:val="clear" w:color="000000" w:fill="E1F0FA"/>
            <w:vAlign w:val="center"/>
            <w:hideMark/>
          </w:tcPr>
          <w:p w14:paraId="711CCD2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为什么</w:t>
            </w:r>
            <w:r w:rsidRPr="00D70B5C">
              <w:rPr>
                <w:rFonts w:ascii="Arial" w:hAnsi="Arial" w:cs="Arial"/>
                <w:b/>
                <w:color w:val="234669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234669"/>
              </w:rPr>
              <w:t>fini</w:t>
            </w:r>
            <w:r w:rsidRPr="00D70B5C">
              <w:rPr>
                <w:rFonts w:ascii="Arial" w:hAnsi="Arial" w:cs="Arial"/>
                <w:b/>
                <w:color w:val="234669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不加</w:t>
            </w:r>
            <w:r w:rsidRPr="00D70B5C">
              <w:rPr>
                <w:rFonts w:ascii="Arial" w:hAnsi="Arial" w:cs="Arial"/>
                <w:b/>
                <w:color w:val="234669"/>
                <w:sz w:val="20"/>
              </w:rPr>
              <w:t xml:space="preserve"> s</w:t>
            </w:r>
          </w:p>
        </w:tc>
        <w:tc>
          <w:tcPr>
            <w:tcW w:w="1415" w:type="pct"/>
            <w:shd w:val="clear" w:color="000000" w:fill="FFF9EE"/>
            <w:vAlign w:val="center"/>
            <w:hideMark/>
          </w:tcPr>
          <w:p w14:paraId="78F65D1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这里没有直接宾语提前，也不是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>être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助动词</w:t>
            </w:r>
          </w:p>
        </w:tc>
        <w:tc>
          <w:tcPr>
            <w:tcW w:w="2290" w:type="pct"/>
            <w:shd w:val="clear" w:color="000000" w:fill="FCFEFF"/>
            <w:vAlign w:val="center"/>
            <w:hideMark/>
          </w:tcPr>
          <w:p w14:paraId="1E5EA0D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ses devoirs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在过去分词后面，不触发配合。</w:t>
            </w:r>
          </w:p>
        </w:tc>
      </w:tr>
    </w:tbl>
    <w:p w14:paraId="5E5CFF32" w14:textId="77777777" w:rsidR="00992D11" w:rsidRDefault="004B0916" w:rsidP="00992D11">
      <w:r>
        <w:rPr>
          <w:noProof/>
        </w:rPr>
      </w:r>
      <w:r>
        <w:pict w14:anchorId="0A1219F3">
          <v:rect id="Horizontal Line 123" o:spid="_x0000_s1081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30B7196D" w14:textId="77777777" w:rsidR="00992D11" w:rsidRDefault="00992D11" w:rsidP="00992D11">
      <w:pPr>
        <w:pStyle w:val="Heading3"/>
      </w:pPr>
      <w:r>
        <w:t>Chunk 7</w:t>
      </w:r>
      <w:r>
        <w:rPr>
          <w:rFonts w:ascii="SimSun" w:eastAsia="SimSun" w:hAnsi="SimSun" w:cs="SimSun" w:hint="eastAsia"/>
        </w:rPr>
        <w:t>：第</w:t>
      </w:r>
      <w:r>
        <w:t xml:space="preserve"> 4 </w:t>
      </w:r>
      <w:r>
        <w:rPr>
          <w:rFonts w:ascii="SimSun" w:eastAsia="SimSun" w:hAnsi="SimSun" w:cs="SimSun" w:hint="eastAsia"/>
        </w:rPr>
        <w:t>题</w:t>
      </w:r>
      <w:r>
        <w:t>：</w:t>
      </w:r>
      <w:r>
        <w:rPr>
          <w:rStyle w:val="HTMLCode"/>
          <w:rFonts w:eastAsia="DengXian Light"/>
        </w:rPr>
        <w:t>Quand ils auront trouvé un travail, ils s’installeront à Paris.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979"/>
        <w:gridCol w:w="2199"/>
        <w:gridCol w:w="4166"/>
      </w:tblGrid>
      <w:tr w:rsidR="00992D11" w:rsidRPr="00D70B5C" w14:paraId="006D1134" w14:textId="77777777" w:rsidTr="00D70B5C">
        <w:trPr>
          <w:tblHeader/>
          <w:tblCellSpacing w:w="15" w:type="dxa"/>
        </w:trPr>
        <w:tc>
          <w:tcPr>
            <w:tcW w:w="1570" w:type="pct"/>
            <w:shd w:val="clear" w:color="auto" w:fill="BE4637"/>
            <w:vAlign w:val="center"/>
            <w:hideMark/>
          </w:tcPr>
          <w:p w14:paraId="7B573287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161" w:type="pct"/>
            <w:shd w:val="clear" w:color="auto" w:fill="BE4637"/>
            <w:vAlign w:val="center"/>
            <w:hideMark/>
          </w:tcPr>
          <w:p w14:paraId="5B3A4D4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05" w:type="pct"/>
            <w:shd w:val="clear" w:color="auto" w:fill="BE4637"/>
            <w:vAlign w:val="center"/>
            <w:hideMark/>
          </w:tcPr>
          <w:p w14:paraId="66B31D0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44B5D8F6" w14:textId="77777777" w:rsidTr="00D70B5C">
        <w:trPr>
          <w:tblCellSpacing w:w="15" w:type="dxa"/>
        </w:trPr>
        <w:tc>
          <w:tcPr>
            <w:tcW w:w="1570" w:type="pct"/>
            <w:shd w:val="clear" w:color="000000" w:fill="FFE6E1"/>
            <w:vAlign w:val="center"/>
            <w:hideMark/>
          </w:tcPr>
          <w:p w14:paraId="733996D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Quand ils auront trouvé un travail, ils s’installeront à Paris.</w:t>
            </w:r>
          </w:p>
        </w:tc>
        <w:tc>
          <w:tcPr>
            <w:tcW w:w="1161" w:type="pct"/>
            <w:shd w:val="clear" w:color="000000" w:fill="F5FFF0"/>
            <w:vAlign w:val="center"/>
            <w:hideMark/>
          </w:tcPr>
          <w:p w14:paraId="035C6A4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当他们找到工作后，他们会在巴黎定居。</w:t>
            </w:r>
          </w:p>
        </w:tc>
        <w:tc>
          <w:tcPr>
            <w:tcW w:w="2205" w:type="pct"/>
            <w:shd w:val="clear" w:color="000000" w:fill="FFFAF8"/>
            <w:vAlign w:val="center"/>
            <w:hideMark/>
          </w:tcPr>
          <w:p w14:paraId="0B65352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老师解释：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当他们找到工作之后，他们会定居在巴黎，那就是先找到工作。</w:t>
            </w:r>
            <w:r w:rsidRPr="00D70B5C">
              <w:rPr>
                <w:rFonts w:ascii="Arial" w:hAnsi="Arial" w:cs="Arial"/>
                <w:sz w:val="20"/>
              </w:rPr>
              <w:t>”</w:t>
            </w:r>
          </w:p>
        </w:tc>
      </w:tr>
      <w:tr w:rsidR="00992D11" w:rsidRPr="00D70B5C" w14:paraId="0D4A68C8" w14:textId="77777777" w:rsidTr="00D70B5C">
        <w:trPr>
          <w:tblCellSpacing w:w="15" w:type="dxa"/>
        </w:trPr>
        <w:tc>
          <w:tcPr>
            <w:tcW w:w="1570" w:type="pct"/>
            <w:shd w:val="clear" w:color="000000" w:fill="FFE6E1"/>
            <w:vAlign w:val="center"/>
            <w:hideMark/>
          </w:tcPr>
          <w:p w14:paraId="0F51388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trouver un travail</w:t>
            </w:r>
          </w:p>
        </w:tc>
        <w:tc>
          <w:tcPr>
            <w:tcW w:w="1161" w:type="pct"/>
            <w:shd w:val="clear" w:color="000000" w:fill="F5FFF0"/>
            <w:vAlign w:val="center"/>
            <w:hideMark/>
          </w:tcPr>
          <w:p w14:paraId="39F145E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找到一份工作</w:t>
            </w:r>
          </w:p>
        </w:tc>
        <w:tc>
          <w:tcPr>
            <w:tcW w:w="2205" w:type="pct"/>
            <w:shd w:val="clear" w:color="000000" w:fill="FFF0EB"/>
            <w:vAlign w:val="center"/>
            <w:hideMark/>
          </w:tcPr>
          <w:p w14:paraId="781308E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trouver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是第一组动词。</w:t>
            </w:r>
          </w:p>
        </w:tc>
      </w:tr>
      <w:tr w:rsidR="00992D11" w:rsidRPr="00D70B5C" w14:paraId="1C422A39" w14:textId="77777777" w:rsidTr="00D70B5C">
        <w:trPr>
          <w:tblCellSpacing w:w="15" w:type="dxa"/>
        </w:trPr>
        <w:tc>
          <w:tcPr>
            <w:tcW w:w="1570" w:type="pct"/>
            <w:shd w:val="clear" w:color="000000" w:fill="FFE6E1"/>
            <w:vAlign w:val="center"/>
            <w:hideMark/>
          </w:tcPr>
          <w:p w14:paraId="7AA27DB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trouvé</w:t>
            </w:r>
          </w:p>
        </w:tc>
        <w:tc>
          <w:tcPr>
            <w:tcW w:w="1161" w:type="pct"/>
            <w:shd w:val="clear" w:color="000000" w:fill="F5FFF0"/>
            <w:vAlign w:val="center"/>
            <w:hideMark/>
          </w:tcPr>
          <w:p w14:paraId="46BDFD7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找到</w:t>
            </w:r>
          </w:p>
        </w:tc>
        <w:tc>
          <w:tcPr>
            <w:tcW w:w="2205" w:type="pct"/>
            <w:shd w:val="clear" w:color="000000" w:fill="FFFAF8"/>
            <w:vAlign w:val="center"/>
            <w:hideMark/>
          </w:tcPr>
          <w:p w14:paraId="01B1C79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第一组动词过去分词通常是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-é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461A4C9" w14:textId="77777777" w:rsidTr="00D70B5C">
        <w:trPr>
          <w:tblCellSpacing w:w="15" w:type="dxa"/>
        </w:trPr>
        <w:tc>
          <w:tcPr>
            <w:tcW w:w="1570" w:type="pct"/>
            <w:shd w:val="clear" w:color="000000" w:fill="FFE6E1"/>
            <w:vAlign w:val="center"/>
            <w:hideMark/>
          </w:tcPr>
          <w:p w14:paraId="315A7BB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ils auront trouvé</w:t>
            </w:r>
          </w:p>
        </w:tc>
        <w:tc>
          <w:tcPr>
            <w:tcW w:w="1161" w:type="pct"/>
            <w:shd w:val="clear" w:color="000000" w:fill="F5FFF0"/>
            <w:vAlign w:val="center"/>
            <w:hideMark/>
          </w:tcPr>
          <w:p w14:paraId="7747FB8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他们将已经找到</w:t>
            </w:r>
          </w:p>
        </w:tc>
        <w:tc>
          <w:tcPr>
            <w:tcW w:w="2205" w:type="pct"/>
            <w:shd w:val="clear" w:color="000000" w:fill="FFF0EB"/>
            <w:vAlign w:val="center"/>
            <w:hideMark/>
          </w:tcPr>
          <w:p w14:paraId="1F888BA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简单将来第三人称复数：</w:t>
            </w:r>
            <w:r w:rsidRPr="00D70B5C">
              <w:rPr>
                <w:rStyle w:val="HTMLCode"/>
                <w:rFonts w:ascii="Arial" w:hAnsi="Arial" w:cs="Arial"/>
              </w:rPr>
              <w:t>auront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4A11A4A" w14:textId="77777777" w:rsidTr="00D70B5C">
        <w:trPr>
          <w:tblCellSpacing w:w="15" w:type="dxa"/>
        </w:trPr>
        <w:tc>
          <w:tcPr>
            <w:tcW w:w="1570" w:type="pct"/>
            <w:shd w:val="clear" w:color="000000" w:fill="FFE6E1"/>
            <w:vAlign w:val="center"/>
            <w:hideMark/>
          </w:tcPr>
          <w:p w14:paraId="40FB922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s’installer à Paris</w:t>
            </w:r>
          </w:p>
        </w:tc>
        <w:tc>
          <w:tcPr>
            <w:tcW w:w="1161" w:type="pct"/>
            <w:shd w:val="clear" w:color="000000" w:fill="F5FFF0"/>
            <w:vAlign w:val="center"/>
            <w:hideMark/>
          </w:tcPr>
          <w:p w14:paraId="0E23BC6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在巴黎定居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安顿下来</w:t>
            </w:r>
          </w:p>
        </w:tc>
        <w:tc>
          <w:tcPr>
            <w:tcW w:w="2205" w:type="pct"/>
            <w:shd w:val="clear" w:color="000000" w:fill="FFFAF8"/>
            <w:vAlign w:val="center"/>
            <w:hideMark/>
          </w:tcPr>
          <w:p w14:paraId="0BFFEFD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反身动词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s’installer</w:t>
            </w:r>
            <w:r w:rsidRPr="00D70B5C">
              <w:rPr>
                <w:rFonts w:ascii="Arial" w:eastAsia="SimSun" w:hAnsi="Arial" w:cs="Arial" w:hint="eastAsia"/>
                <w:sz w:val="20"/>
              </w:rPr>
              <w:t>，地点前用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A6394FE" w14:textId="77777777" w:rsidTr="00D70B5C">
        <w:trPr>
          <w:tblCellSpacing w:w="15" w:type="dxa"/>
        </w:trPr>
        <w:tc>
          <w:tcPr>
            <w:tcW w:w="1570" w:type="pct"/>
            <w:shd w:val="clear" w:color="000000" w:fill="FFE6E1"/>
            <w:vAlign w:val="center"/>
            <w:hideMark/>
          </w:tcPr>
          <w:p w14:paraId="637A8D8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ils s’installeront à Paris</w:t>
            </w:r>
          </w:p>
        </w:tc>
        <w:tc>
          <w:tcPr>
            <w:tcW w:w="1161" w:type="pct"/>
            <w:shd w:val="clear" w:color="000000" w:fill="F5FFF0"/>
            <w:vAlign w:val="center"/>
            <w:hideMark/>
          </w:tcPr>
          <w:p w14:paraId="6F937B0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他们会在巴黎定居</w:t>
            </w:r>
          </w:p>
        </w:tc>
        <w:tc>
          <w:tcPr>
            <w:tcW w:w="2205" w:type="pct"/>
            <w:shd w:val="clear" w:color="000000" w:fill="FFF0EB"/>
            <w:vAlign w:val="center"/>
            <w:hideMark/>
          </w:tcPr>
          <w:p w14:paraId="07E3D4B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s’installer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的简单将来时。</w:t>
            </w:r>
          </w:p>
        </w:tc>
      </w:tr>
      <w:tr w:rsidR="00992D11" w:rsidRPr="00D70B5C" w14:paraId="30E810AD" w14:textId="77777777" w:rsidTr="00D70B5C">
        <w:trPr>
          <w:tblCellSpacing w:w="15" w:type="dxa"/>
        </w:trPr>
        <w:tc>
          <w:tcPr>
            <w:tcW w:w="1570" w:type="pct"/>
            <w:shd w:val="clear" w:color="000000" w:fill="FFE6E1"/>
            <w:vAlign w:val="center"/>
            <w:hideMark/>
          </w:tcPr>
          <w:p w14:paraId="6957B66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为什么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trouvé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不配合</w:t>
            </w:r>
          </w:p>
        </w:tc>
        <w:tc>
          <w:tcPr>
            <w:tcW w:w="1161" w:type="pct"/>
            <w:shd w:val="clear" w:color="000000" w:fill="F5FFF0"/>
            <w:vAlign w:val="center"/>
            <w:hideMark/>
          </w:tcPr>
          <w:p w14:paraId="64FE71D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un travail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在过去分词后面</w:t>
            </w:r>
          </w:p>
        </w:tc>
        <w:tc>
          <w:tcPr>
            <w:tcW w:w="2205" w:type="pct"/>
            <w:shd w:val="clear" w:color="000000" w:fill="FFFAF8"/>
            <w:vAlign w:val="center"/>
            <w:hideMark/>
          </w:tcPr>
          <w:p w14:paraId="1062948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时，直接宾语如果没有提前，过去分词不和它配合。</w:t>
            </w:r>
          </w:p>
        </w:tc>
      </w:tr>
      <w:tr w:rsidR="00992D11" w:rsidRPr="00D70B5C" w14:paraId="4C286340" w14:textId="77777777" w:rsidTr="00D70B5C">
        <w:trPr>
          <w:tblCellSpacing w:w="15" w:type="dxa"/>
        </w:trPr>
        <w:tc>
          <w:tcPr>
            <w:tcW w:w="1570" w:type="pct"/>
            <w:shd w:val="clear" w:color="000000" w:fill="FFE6E1"/>
            <w:vAlign w:val="center"/>
            <w:hideMark/>
          </w:tcPr>
          <w:p w14:paraId="51D4815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1161" w:type="pct"/>
            <w:shd w:val="clear" w:color="000000" w:fill="F5FFF0"/>
            <w:vAlign w:val="center"/>
            <w:hideMark/>
          </w:tcPr>
          <w:p w14:paraId="6072747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后半句简单将来时词尾容易写错</w:t>
            </w:r>
          </w:p>
        </w:tc>
        <w:tc>
          <w:tcPr>
            <w:tcW w:w="2205" w:type="pct"/>
            <w:shd w:val="clear" w:color="000000" w:fill="FFF0EB"/>
            <w:vAlign w:val="center"/>
            <w:hideMark/>
          </w:tcPr>
          <w:p w14:paraId="21EAEA3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ils s’installeront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结尾是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-ont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，不是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-aient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44746039" w14:textId="77777777" w:rsidR="00992D11" w:rsidRDefault="004B0916" w:rsidP="00992D11">
      <w:r>
        <w:rPr>
          <w:noProof/>
        </w:rPr>
      </w:r>
      <w:r>
        <w:pict w14:anchorId="30D5ED4E">
          <v:rect id="Horizontal Line 124" o:spid="_x0000_s1080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3F9C399B" w14:textId="77777777" w:rsidR="00992D11" w:rsidRDefault="00992D11" w:rsidP="00992D11">
      <w:pPr>
        <w:pStyle w:val="Heading3"/>
      </w:pPr>
      <w:r>
        <w:t>Chunk 8</w:t>
      </w:r>
      <w:r>
        <w:rPr>
          <w:rFonts w:ascii="SimSun" w:eastAsia="SimSun" w:hAnsi="SimSun" w:cs="SimSun" w:hint="eastAsia"/>
        </w:rPr>
        <w:t>：第</w:t>
      </w:r>
      <w:r>
        <w:t xml:space="preserve"> 5 </w:t>
      </w:r>
      <w:r>
        <w:rPr>
          <w:rFonts w:ascii="SimSun" w:eastAsia="SimSun" w:hAnsi="SimSun" w:cs="SimSun" w:hint="eastAsia"/>
        </w:rPr>
        <w:t>题</w:t>
      </w:r>
      <w:r>
        <w:t>：</w:t>
      </w:r>
      <w:r>
        <w:rPr>
          <w:rStyle w:val="HTMLCode"/>
          <w:rFonts w:eastAsia="DengXian Light"/>
        </w:rPr>
        <w:t>Dès que tu seras parti, je leur téléphonerai.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282"/>
        <w:gridCol w:w="2300"/>
        <w:gridCol w:w="4762"/>
      </w:tblGrid>
      <w:tr w:rsidR="00992D11" w:rsidRPr="00D70B5C" w14:paraId="1E41C520" w14:textId="77777777" w:rsidTr="00D70B5C">
        <w:trPr>
          <w:tblHeader/>
          <w:tblCellSpacing w:w="15" w:type="dxa"/>
        </w:trPr>
        <w:tc>
          <w:tcPr>
            <w:tcW w:w="1197" w:type="pct"/>
            <w:shd w:val="clear" w:color="auto" w:fill="37699B"/>
            <w:vAlign w:val="center"/>
            <w:hideMark/>
          </w:tcPr>
          <w:p w14:paraId="675AD369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215" w:type="pct"/>
            <w:shd w:val="clear" w:color="auto" w:fill="37699B"/>
            <w:vAlign w:val="center"/>
            <w:hideMark/>
          </w:tcPr>
          <w:p w14:paraId="226D56C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24" w:type="pct"/>
            <w:shd w:val="clear" w:color="auto" w:fill="37699B"/>
            <w:vAlign w:val="center"/>
            <w:hideMark/>
          </w:tcPr>
          <w:p w14:paraId="57A634B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2CD8F1FD" w14:textId="77777777" w:rsidTr="00D70B5C">
        <w:trPr>
          <w:tblCellSpacing w:w="15" w:type="dxa"/>
        </w:trPr>
        <w:tc>
          <w:tcPr>
            <w:tcW w:w="1197" w:type="pct"/>
            <w:shd w:val="clear" w:color="000000" w:fill="E1F0FA"/>
            <w:vAlign w:val="center"/>
            <w:hideMark/>
          </w:tcPr>
          <w:p w14:paraId="5C34124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Dès que tu seras parti, je leur téléphonerai.</w:t>
            </w:r>
          </w:p>
        </w:tc>
        <w:tc>
          <w:tcPr>
            <w:tcW w:w="1215" w:type="pct"/>
            <w:shd w:val="clear" w:color="000000" w:fill="FFF9EE"/>
            <w:vAlign w:val="center"/>
            <w:hideMark/>
          </w:tcPr>
          <w:p w14:paraId="54ADE35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你一出发，我就给他们打电话。</w:t>
            </w:r>
          </w:p>
        </w:tc>
        <w:tc>
          <w:tcPr>
            <w:tcW w:w="2524" w:type="pct"/>
            <w:shd w:val="clear" w:color="000000" w:fill="FCFEFF"/>
            <w:vAlign w:val="center"/>
            <w:hideMark/>
          </w:tcPr>
          <w:p w14:paraId="2DF8621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老师解释：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我给他们打电话；你出发。也就是说你一出发我就给他们打电话。</w:t>
            </w:r>
            <w:r w:rsidRPr="00D70B5C">
              <w:rPr>
                <w:rFonts w:ascii="Arial" w:hAnsi="Arial" w:cs="Arial"/>
                <w:sz w:val="20"/>
              </w:rPr>
              <w:t>”</w:t>
            </w:r>
          </w:p>
        </w:tc>
      </w:tr>
      <w:tr w:rsidR="00992D11" w:rsidRPr="00D70B5C" w14:paraId="32F41C4F" w14:textId="77777777" w:rsidTr="00D70B5C">
        <w:trPr>
          <w:tblCellSpacing w:w="15" w:type="dxa"/>
        </w:trPr>
        <w:tc>
          <w:tcPr>
            <w:tcW w:w="1197" w:type="pct"/>
            <w:shd w:val="clear" w:color="000000" w:fill="E1F0FA"/>
            <w:vAlign w:val="center"/>
            <w:hideMark/>
          </w:tcPr>
          <w:p w14:paraId="19C84FA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dès que</w:t>
            </w:r>
          </w:p>
        </w:tc>
        <w:tc>
          <w:tcPr>
            <w:tcW w:w="1215" w:type="pct"/>
            <w:shd w:val="clear" w:color="000000" w:fill="FFF9EE"/>
            <w:vAlign w:val="center"/>
            <w:hideMark/>
          </w:tcPr>
          <w:p w14:paraId="34A3895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一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就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……</w:t>
            </w:r>
          </w:p>
        </w:tc>
        <w:tc>
          <w:tcPr>
            <w:tcW w:w="2524" w:type="pct"/>
            <w:shd w:val="clear" w:color="000000" w:fill="F5F9FD"/>
            <w:vAlign w:val="center"/>
            <w:hideMark/>
          </w:tcPr>
          <w:p w14:paraId="00D97F4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后面动作先发生。</w:t>
            </w:r>
          </w:p>
        </w:tc>
      </w:tr>
      <w:tr w:rsidR="00992D11" w:rsidRPr="00D70B5C" w14:paraId="2198D977" w14:textId="77777777" w:rsidTr="00D70B5C">
        <w:trPr>
          <w:tblCellSpacing w:w="15" w:type="dxa"/>
        </w:trPr>
        <w:tc>
          <w:tcPr>
            <w:tcW w:w="1197" w:type="pct"/>
            <w:shd w:val="clear" w:color="000000" w:fill="E1F0FA"/>
            <w:vAlign w:val="center"/>
            <w:hideMark/>
          </w:tcPr>
          <w:p w14:paraId="59EEDCE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partir</w:t>
            </w:r>
          </w:p>
        </w:tc>
        <w:tc>
          <w:tcPr>
            <w:tcW w:w="1215" w:type="pct"/>
            <w:shd w:val="clear" w:color="000000" w:fill="FFF9EE"/>
            <w:vAlign w:val="center"/>
            <w:hideMark/>
          </w:tcPr>
          <w:p w14:paraId="3B9DD6A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出发；离开</w:t>
            </w:r>
          </w:p>
        </w:tc>
        <w:tc>
          <w:tcPr>
            <w:tcW w:w="2524" w:type="pct"/>
            <w:shd w:val="clear" w:color="000000" w:fill="FCFEFF"/>
            <w:vAlign w:val="center"/>
            <w:hideMark/>
          </w:tcPr>
          <w:p w14:paraId="3140E4D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复合时态用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80C7460" w14:textId="77777777" w:rsidTr="00D70B5C">
        <w:trPr>
          <w:tblCellSpacing w:w="15" w:type="dxa"/>
        </w:trPr>
        <w:tc>
          <w:tcPr>
            <w:tcW w:w="1197" w:type="pct"/>
            <w:shd w:val="clear" w:color="000000" w:fill="E1F0FA"/>
            <w:vAlign w:val="center"/>
            <w:hideMark/>
          </w:tcPr>
          <w:p w14:paraId="7FDB624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parti / partie</w:t>
            </w:r>
          </w:p>
        </w:tc>
        <w:tc>
          <w:tcPr>
            <w:tcW w:w="1215" w:type="pct"/>
            <w:shd w:val="clear" w:color="000000" w:fill="FFF9EE"/>
            <w:vAlign w:val="center"/>
            <w:hideMark/>
          </w:tcPr>
          <w:p w14:paraId="1E56128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出发了</w:t>
            </w:r>
          </w:p>
        </w:tc>
        <w:tc>
          <w:tcPr>
            <w:tcW w:w="2524" w:type="pct"/>
            <w:shd w:val="clear" w:color="000000" w:fill="F5F9FD"/>
            <w:vAlign w:val="center"/>
            <w:hideMark/>
          </w:tcPr>
          <w:p w14:paraId="6711FC6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过去分词要按主语性别配合。</w:t>
            </w:r>
          </w:p>
        </w:tc>
      </w:tr>
      <w:tr w:rsidR="00992D11" w:rsidRPr="00D70B5C" w14:paraId="0B7C2F79" w14:textId="77777777" w:rsidTr="00D70B5C">
        <w:trPr>
          <w:tblCellSpacing w:w="15" w:type="dxa"/>
        </w:trPr>
        <w:tc>
          <w:tcPr>
            <w:tcW w:w="1197" w:type="pct"/>
            <w:shd w:val="clear" w:color="000000" w:fill="E1F0FA"/>
            <w:vAlign w:val="center"/>
            <w:hideMark/>
          </w:tcPr>
          <w:p w14:paraId="50D95DD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tu seras parti</w:t>
            </w:r>
          </w:p>
        </w:tc>
        <w:tc>
          <w:tcPr>
            <w:tcW w:w="1215" w:type="pct"/>
            <w:shd w:val="clear" w:color="000000" w:fill="FFF9EE"/>
            <w:vAlign w:val="center"/>
            <w:hideMark/>
          </w:tcPr>
          <w:p w14:paraId="3DF2E31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你将已经出发</w:t>
            </w:r>
          </w:p>
        </w:tc>
        <w:tc>
          <w:tcPr>
            <w:tcW w:w="2524" w:type="pct"/>
            <w:shd w:val="clear" w:color="000000" w:fill="FCFEFF"/>
            <w:vAlign w:val="center"/>
            <w:hideMark/>
          </w:tcPr>
          <w:p w14:paraId="29FDDFB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tu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是男性。</w:t>
            </w:r>
          </w:p>
        </w:tc>
      </w:tr>
      <w:tr w:rsidR="00992D11" w:rsidRPr="00D70B5C" w14:paraId="16C9EA58" w14:textId="77777777" w:rsidTr="00D70B5C">
        <w:trPr>
          <w:tblCellSpacing w:w="15" w:type="dxa"/>
        </w:trPr>
        <w:tc>
          <w:tcPr>
            <w:tcW w:w="1197" w:type="pct"/>
            <w:shd w:val="clear" w:color="000000" w:fill="E1F0FA"/>
            <w:vAlign w:val="center"/>
            <w:hideMark/>
          </w:tcPr>
          <w:p w14:paraId="3635ED1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tu seras partie</w:t>
            </w:r>
          </w:p>
        </w:tc>
        <w:tc>
          <w:tcPr>
            <w:tcW w:w="1215" w:type="pct"/>
            <w:shd w:val="clear" w:color="000000" w:fill="FFF9EE"/>
            <w:vAlign w:val="center"/>
            <w:hideMark/>
          </w:tcPr>
          <w:p w14:paraId="4DD4F3F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你将已经出发</w:t>
            </w:r>
          </w:p>
        </w:tc>
        <w:tc>
          <w:tcPr>
            <w:tcW w:w="2524" w:type="pct"/>
            <w:shd w:val="clear" w:color="000000" w:fill="F5F9FD"/>
            <w:vAlign w:val="center"/>
            <w:hideMark/>
          </w:tcPr>
          <w:p w14:paraId="7DA0A43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tu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是女性。</w:t>
            </w:r>
          </w:p>
        </w:tc>
      </w:tr>
      <w:tr w:rsidR="00992D11" w:rsidRPr="00D70B5C" w14:paraId="1B6260BF" w14:textId="77777777" w:rsidTr="00D70B5C">
        <w:trPr>
          <w:tblCellSpacing w:w="15" w:type="dxa"/>
        </w:trPr>
        <w:tc>
          <w:tcPr>
            <w:tcW w:w="1197" w:type="pct"/>
            <w:shd w:val="clear" w:color="000000" w:fill="E1F0FA"/>
            <w:vAlign w:val="center"/>
            <w:hideMark/>
          </w:tcPr>
          <w:p w14:paraId="5B2FE33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téléphoner à quelqu’un</w:t>
            </w:r>
          </w:p>
        </w:tc>
        <w:tc>
          <w:tcPr>
            <w:tcW w:w="1215" w:type="pct"/>
            <w:shd w:val="clear" w:color="000000" w:fill="FFF9EE"/>
            <w:vAlign w:val="center"/>
            <w:hideMark/>
          </w:tcPr>
          <w:p w14:paraId="572BDBF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给某人打电话</w:t>
            </w:r>
          </w:p>
        </w:tc>
        <w:tc>
          <w:tcPr>
            <w:tcW w:w="2524" w:type="pct"/>
            <w:shd w:val="clear" w:color="000000" w:fill="FCFEFF"/>
            <w:vAlign w:val="center"/>
            <w:hideMark/>
          </w:tcPr>
          <w:p w14:paraId="48A274A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人</w:t>
            </w:r>
            <w:r w:rsidRPr="00D70B5C">
              <w:rPr>
                <w:rFonts w:ascii="Arial" w:eastAsia="SimSun" w:hAnsi="Arial" w:cs="Arial" w:hint="eastAsia"/>
                <w:sz w:val="20"/>
              </w:rPr>
              <w:t>，代词用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lui / leur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BD5EA10" w14:textId="77777777" w:rsidTr="00D70B5C">
        <w:trPr>
          <w:tblCellSpacing w:w="15" w:type="dxa"/>
        </w:trPr>
        <w:tc>
          <w:tcPr>
            <w:tcW w:w="1197" w:type="pct"/>
            <w:shd w:val="clear" w:color="000000" w:fill="E1F0FA"/>
            <w:vAlign w:val="center"/>
            <w:hideMark/>
          </w:tcPr>
          <w:p w14:paraId="282641B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je leur téléphonerai</w:t>
            </w:r>
          </w:p>
        </w:tc>
        <w:tc>
          <w:tcPr>
            <w:tcW w:w="1215" w:type="pct"/>
            <w:shd w:val="clear" w:color="000000" w:fill="FFF9EE"/>
            <w:vAlign w:val="center"/>
            <w:hideMark/>
          </w:tcPr>
          <w:p w14:paraId="5EB3405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我会给他们打电话</w:t>
            </w:r>
          </w:p>
        </w:tc>
        <w:tc>
          <w:tcPr>
            <w:tcW w:w="2524" w:type="pct"/>
            <w:shd w:val="clear" w:color="000000" w:fill="F5F9FD"/>
            <w:vAlign w:val="center"/>
            <w:hideMark/>
          </w:tcPr>
          <w:p w14:paraId="1DB88BB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leur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是间接宾语代词；</w:t>
            </w:r>
            <w:r w:rsidRPr="00D70B5C">
              <w:rPr>
                <w:rStyle w:val="HTMLCode"/>
                <w:rFonts w:ascii="Arial" w:hAnsi="Arial" w:cs="Arial"/>
              </w:rPr>
              <w:t>téléphonerai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是简单将来时。</w:t>
            </w:r>
          </w:p>
        </w:tc>
      </w:tr>
      <w:tr w:rsidR="00992D11" w:rsidRPr="00D70B5C" w14:paraId="50644B4F" w14:textId="77777777" w:rsidTr="00D70B5C">
        <w:trPr>
          <w:tblCellSpacing w:w="15" w:type="dxa"/>
        </w:trPr>
        <w:tc>
          <w:tcPr>
            <w:tcW w:w="1197" w:type="pct"/>
            <w:shd w:val="clear" w:color="000000" w:fill="E1F0FA"/>
            <w:vAlign w:val="center"/>
            <w:hideMark/>
          </w:tcPr>
          <w:p w14:paraId="6881532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为什么用</w:t>
            </w:r>
            <w:r w:rsidRPr="00D70B5C">
              <w:rPr>
                <w:rFonts w:ascii="Arial" w:hAnsi="Arial" w:cs="Arial"/>
                <w:b/>
                <w:color w:val="234669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234669"/>
              </w:rPr>
              <w:t>être</w:t>
            </w:r>
          </w:p>
        </w:tc>
        <w:tc>
          <w:tcPr>
            <w:tcW w:w="1215" w:type="pct"/>
            <w:shd w:val="clear" w:color="000000" w:fill="FFF9EE"/>
            <w:vAlign w:val="center"/>
            <w:hideMark/>
          </w:tcPr>
          <w:p w14:paraId="4461171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914B1E"/>
              </w:rPr>
              <w:t>partir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属于移动</w:t>
            </w:r>
            <w:r w:rsidRPr="00D70B5C">
              <w:rPr>
                <w:rFonts w:ascii="Arial" w:hAnsi="Arial" w:cs="Arial"/>
                <w:color w:val="914B1E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趋向类动词</w:t>
            </w:r>
          </w:p>
        </w:tc>
        <w:tc>
          <w:tcPr>
            <w:tcW w:w="2524" w:type="pct"/>
            <w:shd w:val="clear" w:color="000000" w:fill="FCFEFF"/>
            <w:vAlign w:val="center"/>
            <w:hideMark/>
          </w:tcPr>
          <w:p w14:paraId="5BBF2E6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和复合过去时一样，</w:t>
            </w:r>
            <w:r w:rsidRPr="00D70B5C">
              <w:rPr>
                <w:rStyle w:val="HTMLCode"/>
                <w:rFonts w:ascii="Arial" w:hAnsi="Arial" w:cs="Arial"/>
              </w:rPr>
              <w:t>partir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的复合时态用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EA1291C" w14:textId="77777777" w:rsidTr="00D70B5C">
        <w:trPr>
          <w:tblCellSpacing w:w="15" w:type="dxa"/>
        </w:trPr>
        <w:tc>
          <w:tcPr>
            <w:tcW w:w="1197" w:type="pct"/>
            <w:shd w:val="clear" w:color="000000" w:fill="E1F0FA"/>
            <w:vAlign w:val="center"/>
            <w:hideMark/>
          </w:tcPr>
          <w:p w14:paraId="32A9F56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为什么不是</w:t>
            </w:r>
            <w:r w:rsidRPr="00D70B5C">
              <w:rPr>
                <w:rFonts w:ascii="Arial" w:hAnsi="Arial" w:cs="Arial"/>
                <w:b/>
                <w:color w:val="234669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234669"/>
              </w:rPr>
              <w:t>j’appellerai leur</w:t>
            </w:r>
          </w:p>
        </w:tc>
        <w:tc>
          <w:tcPr>
            <w:tcW w:w="1215" w:type="pct"/>
            <w:shd w:val="clear" w:color="000000" w:fill="FFF9EE"/>
            <w:vAlign w:val="center"/>
            <w:hideMark/>
          </w:tcPr>
          <w:p w14:paraId="3D3788B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4B1E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color w:val="914B1E"/>
                <w:lang w:val="fr-CA"/>
              </w:rPr>
              <w:t>téléphoner à quelqu’un → leur téléphoner</w:t>
            </w:r>
          </w:p>
        </w:tc>
        <w:tc>
          <w:tcPr>
            <w:tcW w:w="2524" w:type="pct"/>
            <w:shd w:val="clear" w:color="000000" w:fill="F5F9FD"/>
            <w:vAlign w:val="center"/>
            <w:hideMark/>
          </w:tcPr>
          <w:p w14:paraId="1684C5B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téléphoner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和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appeler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搭配不同。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appeler quelqu’un → les appeler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téléphoner à quelqu’un → leur téléphoner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07B30326" w14:textId="77777777" w:rsidR="00992D11" w:rsidRDefault="004B0916" w:rsidP="00992D11">
      <w:r>
        <w:rPr>
          <w:noProof/>
        </w:rPr>
      </w:r>
      <w:r>
        <w:pict w14:anchorId="315335ED">
          <v:rect id="Horizontal Line 125" o:spid="_x0000_s1079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798C7289" w14:textId="77777777" w:rsidR="00992D11" w:rsidRDefault="00992D11" w:rsidP="00992D11">
      <w:pPr>
        <w:pStyle w:val="Heading3"/>
      </w:pPr>
      <w:r>
        <w:t>Chunk 9</w:t>
      </w:r>
      <w:r>
        <w:rPr>
          <w:rFonts w:ascii="SimSun" w:eastAsia="SimSun" w:hAnsi="SimSun" w:cs="SimSun" w:hint="eastAsia"/>
        </w:rPr>
        <w:t>：老师给出的核心原理：助动词管</w:t>
      </w:r>
      <w:r>
        <w:t>“</w:t>
      </w:r>
      <w:r>
        <w:rPr>
          <w:rFonts w:ascii="SimSun" w:eastAsia="SimSun" w:hAnsi="SimSun" w:cs="SimSun" w:hint="eastAsia"/>
        </w:rPr>
        <w:t>将来</w:t>
      </w:r>
      <w:r>
        <w:t>”</w:t>
      </w:r>
      <w:r>
        <w:rPr>
          <w:rFonts w:ascii="SimSun" w:eastAsia="SimSun" w:hAnsi="SimSun" w:cs="SimSun" w:hint="eastAsia"/>
        </w:rPr>
        <w:t>，过去分词管</w:t>
      </w:r>
      <w:r>
        <w:t>“</w:t>
      </w:r>
      <w:r>
        <w:rPr>
          <w:rFonts w:ascii="SimSun" w:eastAsia="SimSun" w:hAnsi="SimSun" w:cs="SimSun" w:hint="eastAsia"/>
        </w:rPr>
        <w:t>完成</w:t>
      </w:r>
      <w:r>
        <w:t>”</w:t>
      </w:r>
    </w:p>
    <w:tbl>
      <w:tblPr>
        <w:tblW w:w="5000" w:type="pct"/>
        <w:tblCellSpacing w:w="15" w:type="dxa"/>
        <w:tblBorders>
          <w:top w:val="single" w:sz="6" w:space="0" w:color="785596"/>
          <w:left w:val="single" w:sz="6" w:space="0" w:color="785596"/>
          <w:bottom w:val="single" w:sz="6" w:space="0" w:color="785596"/>
          <w:right w:val="single" w:sz="6" w:space="0" w:color="785596"/>
          <w:insideH w:val="single" w:sz="4" w:space="0" w:color="CDB4DC"/>
          <w:insideV w:val="single" w:sz="4" w:space="0" w:color="CDB4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560"/>
        <w:gridCol w:w="2013"/>
        <w:gridCol w:w="5771"/>
      </w:tblGrid>
      <w:tr w:rsidR="00992D11" w:rsidRPr="00D70B5C" w14:paraId="71595F82" w14:textId="77777777" w:rsidTr="00D70B5C">
        <w:trPr>
          <w:tblHeader/>
          <w:tblCellSpacing w:w="15" w:type="dxa"/>
        </w:trPr>
        <w:tc>
          <w:tcPr>
            <w:tcW w:w="811" w:type="pct"/>
            <w:shd w:val="clear" w:color="auto" w:fill="785096"/>
            <w:vAlign w:val="center"/>
            <w:hideMark/>
          </w:tcPr>
          <w:p w14:paraId="1C12F8A5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061" w:type="pct"/>
            <w:shd w:val="clear" w:color="auto" w:fill="785096"/>
            <w:vAlign w:val="center"/>
            <w:hideMark/>
          </w:tcPr>
          <w:p w14:paraId="1ED9839F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064" w:type="pct"/>
            <w:shd w:val="clear" w:color="auto" w:fill="785096"/>
            <w:vAlign w:val="center"/>
            <w:hideMark/>
          </w:tcPr>
          <w:p w14:paraId="199B2EA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761CFBFC" w14:textId="77777777" w:rsidTr="00D70B5C">
        <w:trPr>
          <w:tblCellSpacing w:w="15" w:type="dxa"/>
        </w:trPr>
        <w:tc>
          <w:tcPr>
            <w:tcW w:w="811" w:type="pct"/>
            <w:shd w:val="clear" w:color="000000" w:fill="F0E6F8"/>
            <w:vAlign w:val="center"/>
            <w:hideMark/>
          </w:tcPr>
          <w:p w14:paraId="0CB1E9D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502D6E"/>
                <w:sz w:val="20"/>
              </w:rPr>
              <w:t>将来怎么体现？</w:t>
            </w:r>
          </w:p>
        </w:tc>
        <w:tc>
          <w:tcPr>
            <w:tcW w:w="1061" w:type="pct"/>
            <w:shd w:val="clear" w:color="000000" w:fill="F6F8FF"/>
            <w:vAlign w:val="center"/>
            <w:hideMark/>
          </w:tcPr>
          <w:p w14:paraId="2064173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助动词用简单将来时</w:t>
            </w:r>
          </w:p>
        </w:tc>
        <w:tc>
          <w:tcPr>
            <w:tcW w:w="3064" w:type="pct"/>
            <w:shd w:val="clear" w:color="000000" w:fill="FDFAFF"/>
            <w:vAlign w:val="center"/>
            <w:hideMark/>
          </w:tcPr>
          <w:p w14:paraId="3ADAC74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avoir → aura / auront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être → sera / seras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5373C94" w14:textId="77777777" w:rsidTr="00D70B5C">
        <w:trPr>
          <w:tblCellSpacing w:w="15" w:type="dxa"/>
        </w:trPr>
        <w:tc>
          <w:tcPr>
            <w:tcW w:w="811" w:type="pct"/>
            <w:shd w:val="clear" w:color="000000" w:fill="F0E6F8"/>
            <w:vAlign w:val="center"/>
            <w:hideMark/>
          </w:tcPr>
          <w:p w14:paraId="50FBEE0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502D6E"/>
                <w:sz w:val="20"/>
              </w:rPr>
              <w:t>完成怎么体现？</w:t>
            </w:r>
          </w:p>
        </w:tc>
        <w:tc>
          <w:tcPr>
            <w:tcW w:w="1061" w:type="pct"/>
            <w:shd w:val="clear" w:color="000000" w:fill="F6F8FF"/>
            <w:vAlign w:val="center"/>
            <w:hideMark/>
          </w:tcPr>
          <w:p w14:paraId="6BE7699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主动词用过去分词</w:t>
            </w:r>
          </w:p>
        </w:tc>
        <w:tc>
          <w:tcPr>
            <w:tcW w:w="3064" w:type="pct"/>
            <w:shd w:val="clear" w:color="000000" w:fill="F7F0FC"/>
            <w:vAlign w:val="center"/>
            <w:hideMark/>
          </w:tcPr>
          <w:p w14:paraId="27C9D68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écrire → écrit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finir → fini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trouver → trouvé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partir → parti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5A8C900" w14:textId="77777777" w:rsidTr="00D70B5C">
        <w:trPr>
          <w:tblCellSpacing w:w="15" w:type="dxa"/>
        </w:trPr>
        <w:tc>
          <w:tcPr>
            <w:tcW w:w="811" w:type="pct"/>
            <w:shd w:val="clear" w:color="000000" w:fill="F0E6F8"/>
            <w:vAlign w:val="center"/>
            <w:hideMark/>
          </w:tcPr>
          <w:p w14:paraId="331BBD3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 aura écrit</w:t>
            </w:r>
          </w:p>
        </w:tc>
        <w:tc>
          <w:tcPr>
            <w:tcW w:w="1061" w:type="pct"/>
            <w:shd w:val="clear" w:color="000000" w:fill="F6F8FF"/>
            <w:vAlign w:val="center"/>
            <w:hideMark/>
          </w:tcPr>
          <w:p w14:paraId="4A3639A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他将已经写了</w:t>
            </w:r>
          </w:p>
        </w:tc>
        <w:tc>
          <w:tcPr>
            <w:tcW w:w="3064" w:type="pct"/>
            <w:shd w:val="clear" w:color="000000" w:fill="FDFAFF"/>
            <w:vAlign w:val="center"/>
            <w:hideMark/>
          </w:tcPr>
          <w:p w14:paraId="1D4E734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aura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管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将来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</w:t>
            </w:r>
            <w:r w:rsidRPr="00D70B5C">
              <w:rPr>
                <w:rStyle w:val="HTMLCode"/>
                <w:rFonts w:ascii="Arial" w:hAnsi="Arial" w:cs="Arial"/>
              </w:rPr>
              <w:t>écrit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管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完成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6B6661E" w14:textId="77777777" w:rsidTr="00D70B5C">
        <w:trPr>
          <w:tblCellSpacing w:w="15" w:type="dxa"/>
        </w:trPr>
        <w:tc>
          <w:tcPr>
            <w:tcW w:w="811" w:type="pct"/>
            <w:shd w:val="clear" w:color="000000" w:fill="F0E6F8"/>
            <w:vAlign w:val="center"/>
            <w:hideMark/>
          </w:tcPr>
          <w:p w14:paraId="1733E1E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 aura fini</w:t>
            </w:r>
          </w:p>
        </w:tc>
        <w:tc>
          <w:tcPr>
            <w:tcW w:w="1061" w:type="pct"/>
            <w:shd w:val="clear" w:color="000000" w:fill="F6F8FF"/>
            <w:vAlign w:val="center"/>
            <w:hideMark/>
          </w:tcPr>
          <w:p w14:paraId="3C6E8A7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他将已经完成</w:t>
            </w:r>
          </w:p>
        </w:tc>
        <w:tc>
          <w:tcPr>
            <w:tcW w:w="3064" w:type="pct"/>
            <w:shd w:val="clear" w:color="000000" w:fill="F7F0FC"/>
            <w:vAlign w:val="center"/>
            <w:hideMark/>
          </w:tcPr>
          <w:p w14:paraId="77C3343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同理。</w:t>
            </w:r>
          </w:p>
        </w:tc>
      </w:tr>
      <w:tr w:rsidR="00992D11" w:rsidRPr="00D70B5C" w14:paraId="2644D018" w14:textId="77777777" w:rsidTr="00D70B5C">
        <w:trPr>
          <w:tblCellSpacing w:w="15" w:type="dxa"/>
        </w:trPr>
        <w:tc>
          <w:tcPr>
            <w:tcW w:w="811" w:type="pct"/>
            <w:shd w:val="clear" w:color="000000" w:fill="F0E6F8"/>
            <w:vAlign w:val="center"/>
            <w:hideMark/>
          </w:tcPr>
          <w:p w14:paraId="6E783B6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ils auront trouvé</w:t>
            </w:r>
          </w:p>
        </w:tc>
        <w:tc>
          <w:tcPr>
            <w:tcW w:w="1061" w:type="pct"/>
            <w:shd w:val="clear" w:color="000000" w:fill="F6F8FF"/>
            <w:vAlign w:val="center"/>
            <w:hideMark/>
          </w:tcPr>
          <w:p w14:paraId="158CBD1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他们将已经找到</w:t>
            </w:r>
          </w:p>
        </w:tc>
        <w:tc>
          <w:tcPr>
            <w:tcW w:w="3064" w:type="pct"/>
            <w:shd w:val="clear" w:color="000000" w:fill="FDFAFF"/>
            <w:vAlign w:val="center"/>
            <w:hideMark/>
          </w:tcPr>
          <w:p w14:paraId="533EAB7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同理。</w:t>
            </w:r>
          </w:p>
        </w:tc>
      </w:tr>
      <w:tr w:rsidR="00992D11" w:rsidRPr="00D70B5C" w14:paraId="3BA0805B" w14:textId="77777777" w:rsidTr="00D70B5C">
        <w:trPr>
          <w:tblCellSpacing w:w="15" w:type="dxa"/>
        </w:trPr>
        <w:tc>
          <w:tcPr>
            <w:tcW w:w="811" w:type="pct"/>
            <w:shd w:val="clear" w:color="000000" w:fill="F0E6F8"/>
            <w:vAlign w:val="center"/>
            <w:hideMark/>
          </w:tcPr>
          <w:p w14:paraId="38EFF6B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tu seras parti</w:t>
            </w:r>
          </w:p>
        </w:tc>
        <w:tc>
          <w:tcPr>
            <w:tcW w:w="1061" w:type="pct"/>
            <w:shd w:val="clear" w:color="000000" w:fill="F6F8FF"/>
            <w:vAlign w:val="center"/>
            <w:hideMark/>
          </w:tcPr>
          <w:p w14:paraId="68D8CE0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你将已经出发</w:t>
            </w:r>
          </w:p>
        </w:tc>
        <w:tc>
          <w:tcPr>
            <w:tcW w:w="3064" w:type="pct"/>
            <w:shd w:val="clear" w:color="000000" w:fill="F7F0FC"/>
            <w:vAlign w:val="center"/>
            <w:hideMark/>
          </w:tcPr>
          <w:p w14:paraId="6065C76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seras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管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将来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</w:t>
            </w:r>
            <w:r w:rsidRPr="00D70B5C">
              <w:rPr>
                <w:rStyle w:val="HTMLCode"/>
                <w:rFonts w:ascii="Arial" w:hAnsi="Arial" w:cs="Arial"/>
              </w:rPr>
              <w:t>parti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管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完成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，并且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要配合主语。</w:t>
            </w:r>
          </w:p>
        </w:tc>
      </w:tr>
      <w:tr w:rsidR="00992D11" w:rsidRPr="00D70B5C" w14:paraId="713DCA49" w14:textId="77777777" w:rsidTr="00D70B5C">
        <w:trPr>
          <w:tblCellSpacing w:w="15" w:type="dxa"/>
        </w:trPr>
        <w:tc>
          <w:tcPr>
            <w:tcW w:w="811" w:type="pct"/>
            <w:shd w:val="clear" w:color="000000" w:fill="F0E6F8"/>
            <w:vAlign w:val="center"/>
            <w:hideMark/>
          </w:tcPr>
          <w:p w14:paraId="1769022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502D6E"/>
                <w:sz w:val="20"/>
              </w:rPr>
              <w:lastRenderedPageBreak/>
              <w:t>和复合过去时的关系</w:t>
            </w:r>
          </w:p>
        </w:tc>
        <w:tc>
          <w:tcPr>
            <w:tcW w:w="1061" w:type="pct"/>
            <w:shd w:val="clear" w:color="000000" w:fill="F6F8FF"/>
            <w:vAlign w:val="center"/>
            <w:hideMark/>
          </w:tcPr>
          <w:p w14:paraId="32840C2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结构很像，助动词时态不同</w:t>
            </w:r>
          </w:p>
        </w:tc>
        <w:tc>
          <w:tcPr>
            <w:tcW w:w="3064" w:type="pct"/>
            <w:shd w:val="clear" w:color="000000" w:fill="FDFAFF"/>
            <w:vAlign w:val="center"/>
            <w:hideMark/>
          </w:tcPr>
          <w:p w14:paraId="0ED3DFC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复合过去时是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 écrit / est parti</w:t>
            </w:r>
            <w:r w:rsidRPr="00D70B5C">
              <w:rPr>
                <w:rFonts w:ascii="Arial" w:eastAsia="SimSun" w:hAnsi="Arial" w:cs="Arial" w:hint="eastAsia"/>
                <w:sz w:val="20"/>
              </w:rPr>
              <w:t>；先将来时是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aura écrit / sera parti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92798C7" w14:textId="77777777" w:rsidTr="00D70B5C">
        <w:trPr>
          <w:tblCellSpacing w:w="15" w:type="dxa"/>
        </w:trPr>
        <w:tc>
          <w:tcPr>
            <w:tcW w:w="811" w:type="pct"/>
            <w:shd w:val="clear" w:color="000000" w:fill="F0E6F8"/>
            <w:vAlign w:val="center"/>
            <w:hideMark/>
          </w:tcPr>
          <w:p w14:paraId="6A86344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502D6E"/>
                <w:sz w:val="20"/>
              </w:rPr>
              <w:t>老师的解释</w:t>
            </w:r>
          </w:p>
        </w:tc>
        <w:tc>
          <w:tcPr>
            <w:tcW w:w="1061" w:type="pct"/>
            <w:shd w:val="clear" w:color="000000" w:fill="F6F8FF"/>
            <w:vAlign w:val="center"/>
            <w:hideMark/>
          </w:tcPr>
          <w:p w14:paraId="3991497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先发生的动作有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完成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在里面</w:t>
            </w:r>
          </w:p>
        </w:tc>
        <w:tc>
          <w:tcPr>
            <w:tcW w:w="3064" w:type="pct"/>
            <w:shd w:val="clear" w:color="000000" w:fill="F7F0FC"/>
            <w:vAlign w:val="center"/>
            <w:hideMark/>
          </w:tcPr>
          <w:p w14:paraId="15BC056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所以不是把主动词变成简单将来，而是把助动词变成简单将来，再把主动词变过去分词。</w:t>
            </w:r>
          </w:p>
        </w:tc>
      </w:tr>
    </w:tbl>
    <w:p w14:paraId="2F1D0720" w14:textId="77777777" w:rsidR="00992D11" w:rsidRDefault="004B0916" w:rsidP="00992D11">
      <w:r>
        <w:rPr>
          <w:noProof/>
        </w:rPr>
      </w:r>
      <w:r>
        <w:pict w14:anchorId="4A5CC77E">
          <v:rect id="Horizontal Line 126" o:spid="_x0000_s1078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07A721A2" w14:textId="77777777" w:rsidR="00992D11" w:rsidRDefault="00992D11" w:rsidP="00992D11">
      <w:pPr>
        <w:pStyle w:val="Heading3"/>
      </w:pPr>
      <w:r>
        <w:t>Chunk 10</w:t>
      </w:r>
      <w:r>
        <w:rPr>
          <w:rFonts w:ascii="SimSun" w:eastAsia="SimSun" w:hAnsi="SimSun" w:cs="SimSun" w:hint="eastAsia"/>
        </w:rPr>
        <w:t>：性数配合</w:t>
      </w:r>
      <w:r>
        <w:t>：</w:t>
      </w:r>
      <w:r>
        <w:rPr>
          <w:rStyle w:val="HTMLCode"/>
          <w:rFonts w:eastAsia="DengXian Light"/>
        </w:rPr>
        <w:t>être</w:t>
      </w:r>
      <w:r>
        <w:t xml:space="preserve"> </w:t>
      </w:r>
      <w:r>
        <w:t>助动词必须检</w:t>
      </w:r>
      <w:r>
        <w:rPr>
          <w:rFonts w:ascii="SimSun" w:eastAsia="SimSun" w:hAnsi="SimSun" w:cs="SimSun" w:hint="eastAsia"/>
        </w:rPr>
        <w:t>查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46"/>
        <w:gridCol w:w="2958"/>
        <w:gridCol w:w="4740"/>
      </w:tblGrid>
      <w:tr w:rsidR="00992D11" w:rsidRPr="00D70B5C" w14:paraId="764C2DC9" w14:textId="77777777" w:rsidTr="00D70B5C">
        <w:trPr>
          <w:tblHeader/>
          <w:tblCellSpacing w:w="15" w:type="dxa"/>
        </w:trPr>
        <w:tc>
          <w:tcPr>
            <w:tcW w:w="857" w:type="pct"/>
            <w:shd w:val="clear" w:color="auto" w:fill="BE4637"/>
            <w:vAlign w:val="center"/>
            <w:hideMark/>
          </w:tcPr>
          <w:p w14:paraId="31C1F08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67" w:type="pct"/>
            <w:shd w:val="clear" w:color="auto" w:fill="BE4637"/>
            <w:vAlign w:val="center"/>
            <w:hideMark/>
          </w:tcPr>
          <w:p w14:paraId="78348EF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12" w:type="pct"/>
            <w:shd w:val="clear" w:color="auto" w:fill="BE4637"/>
            <w:vAlign w:val="center"/>
            <w:hideMark/>
          </w:tcPr>
          <w:p w14:paraId="135D1DC8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3999EB4B" w14:textId="77777777" w:rsidTr="00D70B5C">
        <w:trPr>
          <w:tblCellSpacing w:w="15" w:type="dxa"/>
        </w:trPr>
        <w:tc>
          <w:tcPr>
            <w:tcW w:w="857" w:type="pct"/>
            <w:shd w:val="clear" w:color="000000" w:fill="FFE6E1"/>
            <w:vAlign w:val="center"/>
            <w:hideMark/>
          </w:tcPr>
          <w:p w14:paraId="638577B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tu seras parti</w:t>
            </w:r>
          </w:p>
        </w:tc>
        <w:tc>
          <w:tcPr>
            <w:tcW w:w="1567" w:type="pct"/>
            <w:shd w:val="clear" w:color="000000" w:fill="F5FFF0"/>
            <w:vAlign w:val="center"/>
            <w:hideMark/>
          </w:tcPr>
          <w:p w14:paraId="124DD54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你将已经出发</w:t>
            </w:r>
          </w:p>
        </w:tc>
        <w:tc>
          <w:tcPr>
            <w:tcW w:w="2512" w:type="pct"/>
            <w:shd w:val="clear" w:color="000000" w:fill="FFFAF8"/>
            <w:vAlign w:val="center"/>
            <w:hideMark/>
          </w:tcPr>
          <w:p w14:paraId="4EFC216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男性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tu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40EE69E" w14:textId="77777777" w:rsidTr="00D70B5C">
        <w:trPr>
          <w:tblCellSpacing w:w="15" w:type="dxa"/>
        </w:trPr>
        <w:tc>
          <w:tcPr>
            <w:tcW w:w="857" w:type="pct"/>
            <w:shd w:val="clear" w:color="000000" w:fill="FFE6E1"/>
            <w:vAlign w:val="center"/>
            <w:hideMark/>
          </w:tcPr>
          <w:p w14:paraId="60E480A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tu seras partie</w:t>
            </w:r>
          </w:p>
        </w:tc>
        <w:tc>
          <w:tcPr>
            <w:tcW w:w="1567" w:type="pct"/>
            <w:shd w:val="clear" w:color="000000" w:fill="F5FFF0"/>
            <w:vAlign w:val="center"/>
            <w:hideMark/>
          </w:tcPr>
          <w:p w14:paraId="3928496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你将已经出发</w:t>
            </w:r>
          </w:p>
        </w:tc>
        <w:tc>
          <w:tcPr>
            <w:tcW w:w="2512" w:type="pct"/>
            <w:shd w:val="clear" w:color="000000" w:fill="FFF0EB"/>
            <w:vAlign w:val="center"/>
            <w:hideMark/>
          </w:tcPr>
          <w:p w14:paraId="5995D4B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女性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tu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5C0E55E" w14:textId="77777777" w:rsidTr="00D70B5C">
        <w:trPr>
          <w:tblCellSpacing w:w="15" w:type="dxa"/>
        </w:trPr>
        <w:tc>
          <w:tcPr>
            <w:tcW w:w="857" w:type="pct"/>
            <w:shd w:val="clear" w:color="000000" w:fill="FFE6E1"/>
            <w:vAlign w:val="center"/>
            <w:hideMark/>
          </w:tcPr>
          <w:p w14:paraId="2AB22FB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elle sera partie</w:t>
            </w:r>
          </w:p>
        </w:tc>
        <w:tc>
          <w:tcPr>
            <w:tcW w:w="1567" w:type="pct"/>
            <w:shd w:val="clear" w:color="000000" w:fill="F5FFF0"/>
            <w:vAlign w:val="center"/>
            <w:hideMark/>
          </w:tcPr>
          <w:p w14:paraId="10DC492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她将已经出发</w:t>
            </w:r>
          </w:p>
        </w:tc>
        <w:tc>
          <w:tcPr>
            <w:tcW w:w="2512" w:type="pct"/>
            <w:shd w:val="clear" w:color="000000" w:fill="FFFAF8"/>
            <w:vAlign w:val="center"/>
            <w:hideMark/>
          </w:tcPr>
          <w:p w14:paraId="6DF0462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partie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加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683808B" w14:textId="77777777" w:rsidTr="00D70B5C">
        <w:trPr>
          <w:tblCellSpacing w:w="15" w:type="dxa"/>
        </w:trPr>
        <w:tc>
          <w:tcPr>
            <w:tcW w:w="857" w:type="pct"/>
            <w:shd w:val="clear" w:color="000000" w:fill="FFE6E1"/>
            <w:vAlign w:val="center"/>
            <w:hideMark/>
          </w:tcPr>
          <w:p w14:paraId="442C29D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ils seront partis</w:t>
            </w:r>
          </w:p>
        </w:tc>
        <w:tc>
          <w:tcPr>
            <w:tcW w:w="1567" w:type="pct"/>
            <w:shd w:val="clear" w:color="000000" w:fill="F5FFF0"/>
            <w:vAlign w:val="center"/>
            <w:hideMark/>
          </w:tcPr>
          <w:p w14:paraId="6D4D8C5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他们将已经出发</w:t>
            </w:r>
          </w:p>
        </w:tc>
        <w:tc>
          <w:tcPr>
            <w:tcW w:w="2512" w:type="pct"/>
            <w:shd w:val="clear" w:color="000000" w:fill="FFF0EB"/>
            <w:vAlign w:val="center"/>
            <w:hideMark/>
          </w:tcPr>
          <w:p w14:paraId="530D0B9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阳性复数或混合复数，加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31A6154" w14:textId="77777777" w:rsidTr="00D70B5C">
        <w:trPr>
          <w:tblCellSpacing w:w="15" w:type="dxa"/>
        </w:trPr>
        <w:tc>
          <w:tcPr>
            <w:tcW w:w="857" w:type="pct"/>
            <w:shd w:val="clear" w:color="000000" w:fill="FFE6E1"/>
            <w:vAlign w:val="center"/>
            <w:hideMark/>
          </w:tcPr>
          <w:p w14:paraId="6DE72DA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elles seront parties</w:t>
            </w:r>
          </w:p>
        </w:tc>
        <w:tc>
          <w:tcPr>
            <w:tcW w:w="1567" w:type="pct"/>
            <w:shd w:val="clear" w:color="000000" w:fill="F5FFF0"/>
            <w:vAlign w:val="center"/>
            <w:hideMark/>
          </w:tcPr>
          <w:p w14:paraId="58CF8C1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她们将已经出发</w:t>
            </w:r>
          </w:p>
        </w:tc>
        <w:tc>
          <w:tcPr>
            <w:tcW w:w="2512" w:type="pct"/>
            <w:shd w:val="clear" w:color="000000" w:fill="FFFAF8"/>
            <w:vAlign w:val="center"/>
            <w:hideMark/>
          </w:tcPr>
          <w:p w14:paraId="2D3DB37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阴性复数，加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B0CB30F" w14:textId="77777777" w:rsidTr="00D70B5C">
        <w:trPr>
          <w:tblCellSpacing w:w="15" w:type="dxa"/>
        </w:trPr>
        <w:tc>
          <w:tcPr>
            <w:tcW w:w="857" w:type="pct"/>
            <w:shd w:val="clear" w:color="000000" w:fill="FFE6E1"/>
            <w:vAlign w:val="center"/>
            <w:hideMark/>
          </w:tcPr>
          <w:p w14:paraId="1614947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nous serons arrivés</w:t>
            </w:r>
          </w:p>
        </w:tc>
        <w:tc>
          <w:tcPr>
            <w:tcW w:w="1567" w:type="pct"/>
            <w:shd w:val="clear" w:color="000000" w:fill="F5FFF0"/>
            <w:vAlign w:val="center"/>
            <w:hideMark/>
          </w:tcPr>
          <w:p w14:paraId="2E90F8A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我们将已经到达</w:t>
            </w:r>
          </w:p>
        </w:tc>
        <w:tc>
          <w:tcPr>
            <w:tcW w:w="2512" w:type="pct"/>
            <w:shd w:val="clear" w:color="000000" w:fill="FFF0EB"/>
            <w:vAlign w:val="center"/>
            <w:hideMark/>
          </w:tcPr>
          <w:p w14:paraId="0AA084A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有男性或混合性别。</w:t>
            </w:r>
          </w:p>
        </w:tc>
      </w:tr>
      <w:tr w:rsidR="00992D11" w:rsidRPr="00D70B5C" w14:paraId="734D3866" w14:textId="77777777" w:rsidTr="00D70B5C">
        <w:trPr>
          <w:tblCellSpacing w:w="15" w:type="dxa"/>
        </w:trPr>
        <w:tc>
          <w:tcPr>
            <w:tcW w:w="857" w:type="pct"/>
            <w:shd w:val="clear" w:color="000000" w:fill="FFE6E1"/>
            <w:vAlign w:val="center"/>
            <w:hideMark/>
          </w:tcPr>
          <w:p w14:paraId="413E247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nous serons arrivées</w:t>
            </w:r>
          </w:p>
        </w:tc>
        <w:tc>
          <w:tcPr>
            <w:tcW w:w="1567" w:type="pct"/>
            <w:shd w:val="clear" w:color="000000" w:fill="F5FFF0"/>
            <w:vAlign w:val="center"/>
            <w:hideMark/>
          </w:tcPr>
          <w:p w14:paraId="080A815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我们将已经到达</w:t>
            </w:r>
          </w:p>
        </w:tc>
        <w:tc>
          <w:tcPr>
            <w:tcW w:w="2512" w:type="pct"/>
            <w:shd w:val="clear" w:color="000000" w:fill="FFFAF8"/>
            <w:vAlign w:val="center"/>
            <w:hideMark/>
          </w:tcPr>
          <w:p w14:paraId="160FB2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全女性。</w:t>
            </w:r>
          </w:p>
        </w:tc>
      </w:tr>
      <w:tr w:rsidR="00992D11" w:rsidRPr="00D70B5C" w14:paraId="38B6C702" w14:textId="77777777" w:rsidTr="00D70B5C">
        <w:trPr>
          <w:tblCellSpacing w:w="15" w:type="dxa"/>
        </w:trPr>
        <w:tc>
          <w:tcPr>
            <w:tcW w:w="857" w:type="pct"/>
            <w:shd w:val="clear" w:color="000000" w:fill="FFE6E1"/>
            <w:vAlign w:val="center"/>
            <w:hideMark/>
          </w:tcPr>
          <w:p w14:paraId="74798DC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老师最后提醒</w:t>
            </w:r>
          </w:p>
        </w:tc>
        <w:tc>
          <w:tcPr>
            <w:tcW w:w="1567" w:type="pct"/>
            <w:shd w:val="clear" w:color="000000" w:fill="F5FFF0"/>
            <w:vAlign w:val="center"/>
            <w:hideMark/>
          </w:tcPr>
          <w:p w14:paraId="7640D45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还有一点小错误：性数配合</w:t>
            </w:r>
          </w:p>
        </w:tc>
        <w:tc>
          <w:tcPr>
            <w:tcW w:w="2512" w:type="pct"/>
            <w:shd w:val="clear" w:color="000000" w:fill="FFF0EB"/>
            <w:vAlign w:val="center"/>
            <w:hideMark/>
          </w:tcPr>
          <w:p w14:paraId="301F381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你改完后老师说好多了，但还有性数配合和过去分词小问题。</w:t>
            </w:r>
          </w:p>
        </w:tc>
      </w:tr>
      <w:tr w:rsidR="00992D11" w:rsidRPr="00D70B5C" w14:paraId="31DE003E" w14:textId="77777777" w:rsidTr="00D70B5C">
        <w:trPr>
          <w:tblCellSpacing w:w="15" w:type="dxa"/>
        </w:trPr>
        <w:tc>
          <w:tcPr>
            <w:tcW w:w="857" w:type="pct"/>
            <w:shd w:val="clear" w:color="000000" w:fill="FFE6E1"/>
            <w:vAlign w:val="center"/>
            <w:hideMark/>
          </w:tcPr>
          <w:p w14:paraId="56FD619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判断方法</w:t>
            </w:r>
          </w:p>
        </w:tc>
        <w:tc>
          <w:tcPr>
            <w:tcW w:w="1567" w:type="pct"/>
            <w:shd w:val="clear" w:color="000000" w:fill="F5FFF0"/>
            <w:vAlign w:val="center"/>
            <w:hideMark/>
          </w:tcPr>
          <w:p w14:paraId="519654E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只要助动词是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être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，立刻回头看主语</w:t>
            </w:r>
          </w:p>
        </w:tc>
        <w:tc>
          <w:tcPr>
            <w:tcW w:w="2512" w:type="pct"/>
            <w:shd w:val="clear" w:color="000000" w:fill="FFFAF8"/>
            <w:vAlign w:val="center"/>
            <w:hideMark/>
          </w:tcPr>
          <w:p w14:paraId="0F43AA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主语决定过去分词尾巴。</w:t>
            </w:r>
          </w:p>
        </w:tc>
      </w:tr>
    </w:tbl>
    <w:p w14:paraId="2CBC2B7B" w14:textId="77777777" w:rsidR="00992D11" w:rsidRDefault="004B0916" w:rsidP="00992D11">
      <w:r>
        <w:rPr>
          <w:noProof/>
        </w:rPr>
      </w:r>
      <w:r>
        <w:pict w14:anchorId="1D057152">
          <v:rect id="Horizontal Line 127" o:spid="_x0000_s1077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49DCE92C" w14:textId="77777777" w:rsidR="00992D11" w:rsidRDefault="00992D11" w:rsidP="00992D11">
      <w:pPr>
        <w:pStyle w:val="Heading3"/>
      </w:pPr>
      <w:r>
        <w:t>Chunk 11</w:t>
      </w:r>
      <w:r>
        <w:t>：</w:t>
      </w:r>
      <w:r>
        <w:rPr>
          <w:rStyle w:val="HTMLCode"/>
          <w:rFonts w:eastAsia="DengXian Light"/>
        </w:rPr>
        <w:t>avoir</w:t>
      </w:r>
      <w:r>
        <w:t xml:space="preserve"> </w:t>
      </w:r>
      <w:r>
        <w:t>助动词时，过去分词通常不乱配</w:t>
      </w:r>
      <w:r>
        <w:rPr>
          <w:rFonts w:ascii="SimSun" w:eastAsia="SimSun" w:hAnsi="SimSun" w:cs="SimSun" w:hint="eastAsia"/>
        </w:rPr>
        <w:t>合</w:t>
      </w:r>
    </w:p>
    <w:tbl>
      <w:tblPr>
        <w:tblW w:w="5000" w:type="pct"/>
        <w:tblCellSpacing w:w="15" w:type="dxa"/>
        <w:tblBorders>
          <w:top w:val="single" w:sz="6" w:space="0" w:color="785596"/>
          <w:left w:val="single" w:sz="6" w:space="0" w:color="785596"/>
          <w:bottom w:val="single" w:sz="6" w:space="0" w:color="785596"/>
          <w:right w:val="single" w:sz="6" w:space="0" w:color="785596"/>
          <w:insideH w:val="single" w:sz="4" w:space="0" w:color="CDB4DC"/>
          <w:insideV w:val="single" w:sz="4" w:space="0" w:color="CDB4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529"/>
        <w:gridCol w:w="2813"/>
        <w:gridCol w:w="5002"/>
      </w:tblGrid>
      <w:tr w:rsidR="00992D11" w:rsidRPr="00D70B5C" w14:paraId="2466BF37" w14:textId="77777777" w:rsidTr="00D70B5C">
        <w:trPr>
          <w:tblHeader/>
          <w:tblCellSpacing w:w="15" w:type="dxa"/>
        </w:trPr>
        <w:tc>
          <w:tcPr>
            <w:tcW w:w="794" w:type="pct"/>
            <w:shd w:val="clear" w:color="auto" w:fill="785096"/>
            <w:vAlign w:val="center"/>
            <w:hideMark/>
          </w:tcPr>
          <w:p w14:paraId="3AEA0E82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89" w:type="pct"/>
            <w:shd w:val="clear" w:color="auto" w:fill="785096"/>
            <w:vAlign w:val="center"/>
            <w:hideMark/>
          </w:tcPr>
          <w:p w14:paraId="403B5CA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53" w:type="pct"/>
            <w:shd w:val="clear" w:color="auto" w:fill="785096"/>
            <w:vAlign w:val="center"/>
            <w:hideMark/>
          </w:tcPr>
          <w:p w14:paraId="405F55A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14E32F41" w14:textId="77777777" w:rsidTr="00D70B5C">
        <w:trPr>
          <w:tblCellSpacing w:w="15" w:type="dxa"/>
        </w:trPr>
        <w:tc>
          <w:tcPr>
            <w:tcW w:w="794" w:type="pct"/>
            <w:shd w:val="clear" w:color="000000" w:fill="F0E6F8"/>
            <w:vAlign w:val="center"/>
            <w:hideMark/>
          </w:tcPr>
          <w:p w14:paraId="14C2740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  <w:lang w:val="fr-CA"/>
              </w:rPr>
              <w:t>il aura écrit une lettre</w:t>
            </w:r>
          </w:p>
        </w:tc>
        <w:tc>
          <w:tcPr>
            <w:tcW w:w="1489" w:type="pct"/>
            <w:shd w:val="clear" w:color="000000" w:fill="F6F8FF"/>
            <w:vAlign w:val="center"/>
            <w:hideMark/>
          </w:tcPr>
          <w:p w14:paraId="02E907B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他将已经写了一封信</w:t>
            </w:r>
          </w:p>
        </w:tc>
        <w:tc>
          <w:tcPr>
            <w:tcW w:w="2653" w:type="pct"/>
            <w:shd w:val="clear" w:color="000000" w:fill="FDFAFF"/>
            <w:vAlign w:val="center"/>
            <w:hideMark/>
          </w:tcPr>
          <w:p w14:paraId="40DA61B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écrit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不因为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lettre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阴性而变。</w:t>
            </w:r>
          </w:p>
        </w:tc>
      </w:tr>
      <w:tr w:rsidR="00992D11" w:rsidRPr="00D70B5C" w14:paraId="62BCC4F4" w14:textId="77777777" w:rsidTr="00D70B5C">
        <w:trPr>
          <w:tblCellSpacing w:w="15" w:type="dxa"/>
        </w:trPr>
        <w:tc>
          <w:tcPr>
            <w:tcW w:w="794" w:type="pct"/>
            <w:shd w:val="clear" w:color="000000" w:fill="F0E6F8"/>
            <w:vAlign w:val="center"/>
            <w:hideMark/>
          </w:tcPr>
          <w:p w14:paraId="6A989A9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lastRenderedPageBreak/>
              <w:t>il nous aura écrit</w:t>
            </w:r>
          </w:p>
        </w:tc>
        <w:tc>
          <w:tcPr>
            <w:tcW w:w="1489" w:type="pct"/>
            <w:shd w:val="clear" w:color="000000" w:fill="F6F8FF"/>
            <w:vAlign w:val="center"/>
            <w:hideMark/>
          </w:tcPr>
          <w:p w14:paraId="7B6E913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他将已经给我们写信</w:t>
            </w:r>
          </w:p>
        </w:tc>
        <w:tc>
          <w:tcPr>
            <w:tcW w:w="2653" w:type="pct"/>
            <w:shd w:val="clear" w:color="000000" w:fill="F7F0FC"/>
            <w:vAlign w:val="center"/>
            <w:hideMark/>
          </w:tcPr>
          <w:p w14:paraId="5BC6552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nous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是间接宾语，不触发过去分词配合。</w:t>
            </w:r>
          </w:p>
        </w:tc>
      </w:tr>
      <w:tr w:rsidR="00992D11" w:rsidRPr="00D70B5C" w14:paraId="60B87889" w14:textId="77777777" w:rsidTr="00D70B5C">
        <w:trPr>
          <w:tblCellSpacing w:w="15" w:type="dxa"/>
        </w:trPr>
        <w:tc>
          <w:tcPr>
            <w:tcW w:w="794" w:type="pct"/>
            <w:shd w:val="clear" w:color="000000" w:fill="F0E6F8"/>
            <w:vAlign w:val="center"/>
            <w:hideMark/>
          </w:tcPr>
          <w:p w14:paraId="7EDCA90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  <w:lang w:val="fr-CA"/>
              </w:rPr>
              <w:t>il aura fini ses devoirs</w:t>
            </w:r>
          </w:p>
        </w:tc>
        <w:tc>
          <w:tcPr>
            <w:tcW w:w="1489" w:type="pct"/>
            <w:shd w:val="clear" w:color="000000" w:fill="F6F8FF"/>
            <w:vAlign w:val="center"/>
            <w:hideMark/>
          </w:tcPr>
          <w:p w14:paraId="724DF41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他将已经完成作业</w:t>
            </w:r>
          </w:p>
        </w:tc>
        <w:tc>
          <w:tcPr>
            <w:tcW w:w="2653" w:type="pct"/>
            <w:shd w:val="clear" w:color="000000" w:fill="FDFAFF"/>
            <w:vAlign w:val="center"/>
            <w:hideMark/>
          </w:tcPr>
          <w:p w14:paraId="339B1D1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ses devoirs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在后面，不触发配合。</w:t>
            </w:r>
          </w:p>
        </w:tc>
      </w:tr>
      <w:tr w:rsidR="00992D11" w:rsidRPr="00D70B5C" w14:paraId="6E1A7AED" w14:textId="77777777" w:rsidTr="00D70B5C">
        <w:trPr>
          <w:tblCellSpacing w:w="15" w:type="dxa"/>
        </w:trPr>
        <w:tc>
          <w:tcPr>
            <w:tcW w:w="794" w:type="pct"/>
            <w:shd w:val="clear" w:color="000000" w:fill="F0E6F8"/>
            <w:vAlign w:val="center"/>
            <w:hideMark/>
          </w:tcPr>
          <w:p w14:paraId="1FF516E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  <w:lang w:val="fr-CA"/>
              </w:rPr>
              <w:t>ils auront trouvé un travail</w:t>
            </w:r>
          </w:p>
        </w:tc>
        <w:tc>
          <w:tcPr>
            <w:tcW w:w="1489" w:type="pct"/>
            <w:shd w:val="clear" w:color="000000" w:fill="F6F8FF"/>
            <w:vAlign w:val="center"/>
            <w:hideMark/>
          </w:tcPr>
          <w:p w14:paraId="187C94C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他们将已经找到工作</w:t>
            </w:r>
          </w:p>
        </w:tc>
        <w:tc>
          <w:tcPr>
            <w:tcW w:w="2653" w:type="pct"/>
            <w:shd w:val="clear" w:color="000000" w:fill="F7F0FC"/>
            <w:vAlign w:val="center"/>
            <w:hideMark/>
          </w:tcPr>
          <w:p w14:paraId="7E646F9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un travail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在后面，不触发配合。</w:t>
            </w:r>
          </w:p>
        </w:tc>
      </w:tr>
      <w:tr w:rsidR="00992D11" w:rsidRPr="00D70B5C" w14:paraId="7293A23A" w14:textId="77777777" w:rsidTr="00D70B5C">
        <w:trPr>
          <w:tblCellSpacing w:w="15" w:type="dxa"/>
        </w:trPr>
        <w:tc>
          <w:tcPr>
            <w:tcW w:w="794" w:type="pct"/>
            <w:shd w:val="clear" w:color="000000" w:fill="F0E6F8"/>
            <w:vAlign w:val="center"/>
            <w:hideMark/>
          </w:tcPr>
          <w:p w14:paraId="08EACC6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  <w:lang w:val="fr-CA"/>
              </w:rPr>
              <w:t>les lettres qu’il aura écrites</w:t>
            </w:r>
          </w:p>
        </w:tc>
        <w:tc>
          <w:tcPr>
            <w:tcW w:w="1489" w:type="pct"/>
            <w:shd w:val="clear" w:color="000000" w:fill="F6F8FF"/>
            <w:vAlign w:val="center"/>
            <w:hideMark/>
          </w:tcPr>
          <w:p w14:paraId="32B0AAC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他将已经写好的那些信</w:t>
            </w:r>
          </w:p>
        </w:tc>
        <w:tc>
          <w:tcPr>
            <w:tcW w:w="2653" w:type="pct"/>
            <w:shd w:val="clear" w:color="000000" w:fill="FDFAFF"/>
            <w:vAlign w:val="center"/>
            <w:hideMark/>
          </w:tcPr>
          <w:p w14:paraId="3E94EEA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les lettres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是提前的直接宾语，才会让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écrit → écrites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。这一层本课不主练，但以后会遇到。</w:t>
            </w:r>
          </w:p>
        </w:tc>
      </w:tr>
      <w:tr w:rsidR="00992D11" w:rsidRPr="00D70B5C" w14:paraId="4FD51B07" w14:textId="77777777" w:rsidTr="00D70B5C">
        <w:trPr>
          <w:tblCellSpacing w:w="15" w:type="dxa"/>
        </w:trPr>
        <w:tc>
          <w:tcPr>
            <w:tcW w:w="794" w:type="pct"/>
            <w:shd w:val="clear" w:color="000000" w:fill="F0E6F8"/>
            <w:vAlign w:val="center"/>
            <w:hideMark/>
          </w:tcPr>
          <w:p w14:paraId="24C3820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502D6E"/>
                <w:sz w:val="20"/>
              </w:rPr>
              <w:t>本课先掌握</w:t>
            </w:r>
          </w:p>
        </w:tc>
        <w:tc>
          <w:tcPr>
            <w:tcW w:w="1489" w:type="pct"/>
            <w:shd w:val="clear" w:color="000000" w:fill="F6F8FF"/>
            <w:vAlign w:val="center"/>
            <w:hideMark/>
          </w:tcPr>
          <w:p w14:paraId="7B613E0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2D4673"/>
              </w:rPr>
              <w:t>aura écrit / aura fini / auront trouvé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不乱加性数</w:t>
            </w:r>
          </w:p>
        </w:tc>
        <w:tc>
          <w:tcPr>
            <w:tcW w:w="2653" w:type="pct"/>
            <w:shd w:val="clear" w:color="000000" w:fill="F7F0FC"/>
            <w:vAlign w:val="center"/>
            <w:hideMark/>
          </w:tcPr>
          <w:p w14:paraId="5C94B44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不要看到宾语阴性复数就自动改过去分词。先看有没有提前。</w:t>
            </w:r>
          </w:p>
        </w:tc>
      </w:tr>
    </w:tbl>
    <w:p w14:paraId="3D7AB276" w14:textId="77777777" w:rsidR="00992D11" w:rsidRDefault="004B0916" w:rsidP="00992D11">
      <w:r>
        <w:rPr>
          <w:noProof/>
        </w:rPr>
      </w:r>
      <w:r>
        <w:pict w14:anchorId="216E99B9">
          <v:rect id="Horizontal Line 128" o:spid="_x0000_s1076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271D2752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核心语法表</w:t>
      </w:r>
    </w:p>
    <w:tbl>
      <w:tblPr>
        <w:tblW w:w="5000" w:type="pct"/>
        <w:tblCellSpacing w:w="15" w:type="dxa"/>
        <w:tblBorders>
          <w:top w:val="single" w:sz="6" w:space="0" w:color="785596"/>
          <w:left w:val="single" w:sz="6" w:space="0" w:color="785596"/>
          <w:bottom w:val="single" w:sz="6" w:space="0" w:color="785596"/>
          <w:right w:val="single" w:sz="6" w:space="0" w:color="785596"/>
          <w:insideH w:val="single" w:sz="4" w:space="0" w:color="CDB4DC"/>
          <w:insideV w:val="single" w:sz="4" w:space="0" w:color="CDB4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61"/>
        <w:gridCol w:w="3369"/>
        <w:gridCol w:w="4314"/>
      </w:tblGrid>
      <w:tr w:rsidR="00992D11" w:rsidRPr="00D70B5C" w14:paraId="0831A762" w14:textId="77777777" w:rsidTr="00D70B5C">
        <w:trPr>
          <w:tblHeader/>
          <w:tblCellSpacing w:w="15" w:type="dxa"/>
        </w:trPr>
        <w:tc>
          <w:tcPr>
            <w:tcW w:w="865" w:type="pct"/>
            <w:shd w:val="clear" w:color="auto" w:fill="785096"/>
            <w:vAlign w:val="center"/>
            <w:hideMark/>
          </w:tcPr>
          <w:p w14:paraId="247A2F1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787" w:type="pct"/>
            <w:shd w:val="clear" w:color="auto" w:fill="785096"/>
            <w:vAlign w:val="center"/>
            <w:hideMark/>
          </w:tcPr>
          <w:p w14:paraId="7E6D1E9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84" w:type="pct"/>
            <w:shd w:val="clear" w:color="auto" w:fill="785096"/>
            <w:vAlign w:val="center"/>
            <w:hideMark/>
          </w:tcPr>
          <w:p w14:paraId="3B3C0251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3EF7CEDC" w14:textId="77777777" w:rsidTr="00D70B5C">
        <w:trPr>
          <w:tblCellSpacing w:w="15" w:type="dxa"/>
        </w:trPr>
        <w:tc>
          <w:tcPr>
            <w:tcW w:w="865" w:type="pct"/>
            <w:shd w:val="clear" w:color="000000" w:fill="F0E6F8"/>
            <w:vAlign w:val="center"/>
            <w:hideMark/>
          </w:tcPr>
          <w:p w14:paraId="73EF18C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futur antérieur</w:t>
            </w:r>
          </w:p>
        </w:tc>
        <w:tc>
          <w:tcPr>
            <w:tcW w:w="1787" w:type="pct"/>
            <w:shd w:val="clear" w:color="000000" w:fill="F6F8FF"/>
            <w:vAlign w:val="center"/>
            <w:hideMark/>
          </w:tcPr>
          <w:p w14:paraId="3696F47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  <w:lang w:val="fr-CA"/>
              </w:rPr>
              <w:t>avoir / être au futur simple + participe passé</w:t>
            </w:r>
          </w:p>
        </w:tc>
        <w:tc>
          <w:tcPr>
            <w:tcW w:w="2284" w:type="pct"/>
            <w:shd w:val="clear" w:color="000000" w:fill="FDFAFF"/>
            <w:vAlign w:val="center"/>
            <w:hideMark/>
          </w:tcPr>
          <w:p w14:paraId="582C850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先将来时公式。</w:t>
            </w:r>
          </w:p>
        </w:tc>
      </w:tr>
      <w:tr w:rsidR="00992D11" w:rsidRPr="00D70B5C" w14:paraId="160C5BF6" w14:textId="77777777" w:rsidTr="00D70B5C">
        <w:trPr>
          <w:tblCellSpacing w:w="15" w:type="dxa"/>
        </w:trPr>
        <w:tc>
          <w:tcPr>
            <w:tcW w:w="865" w:type="pct"/>
            <w:shd w:val="clear" w:color="000000" w:fill="F0E6F8"/>
            <w:vAlign w:val="center"/>
            <w:hideMark/>
          </w:tcPr>
          <w:p w14:paraId="43C790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aura écrit</w:t>
            </w:r>
          </w:p>
        </w:tc>
        <w:tc>
          <w:tcPr>
            <w:tcW w:w="1787" w:type="pct"/>
            <w:shd w:val="clear" w:color="000000" w:fill="F6F8FF"/>
            <w:vAlign w:val="center"/>
            <w:hideMark/>
          </w:tcPr>
          <w:p w14:paraId="5A065D5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将已经写了</w:t>
            </w:r>
          </w:p>
        </w:tc>
        <w:tc>
          <w:tcPr>
            <w:tcW w:w="2284" w:type="pct"/>
            <w:shd w:val="clear" w:color="000000" w:fill="F7F0FC"/>
            <w:vAlign w:val="center"/>
            <w:hideMark/>
          </w:tcPr>
          <w:p w14:paraId="4137D5A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écrire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3BA1116" w14:textId="77777777" w:rsidTr="00D70B5C">
        <w:trPr>
          <w:tblCellSpacing w:w="15" w:type="dxa"/>
        </w:trPr>
        <w:tc>
          <w:tcPr>
            <w:tcW w:w="865" w:type="pct"/>
            <w:shd w:val="clear" w:color="000000" w:fill="F0E6F8"/>
            <w:vAlign w:val="center"/>
            <w:hideMark/>
          </w:tcPr>
          <w:p w14:paraId="73309C3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aura fini</w:t>
            </w:r>
          </w:p>
        </w:tc>
        <w:tc>
          <w:tcPr>
            <w:tcW w:w="1787" w:type="pct"/>
            <w:shd w:val="clear" w:color="000000" w:fill="F6F8FF"/>
            <w:vAlign w:val="center"/>
            <w:hideMark/>
          </w:tcPr>
          <w:p w14:paraId="2AE6F95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将已经完成</w:t>
            </w:r>
          </w:p>
        </w:tc>
        <w:tc>
          <w:tcPr>
            <w:tcW w:w="2284" w:type="pct"/>
            <w:shd w:val="clear" w:color="000000" w:fill="FDFAFF"/>
            <w:vAlign w:val="center"/>
            <w:hideMark/>
          </w:tcPr>
          <w:p w14:paraId="79F8AAB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finir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F5085D1" w14:textId="77777777" w:rsidTr="00D70B5C">
        <w:trPr>
          <w:tblCellSpacing w:w="15" w:type="dxa"/>
        </w:trPr>
        <w:tc>
          <w:tcPr>
            <w:tcW w:w="865" w:type="pct"/>
            <w:shd w:val="clear" w:color="000000" w:fill="F0E6F8"/>
            <w:vAlign w:val="center"/>
            <w:hideMark/>
          </w:tcPr>
          <w:p w14:paraId="242E545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auront trouvé</w:t>
            </w:r>
          </w:p>
        </w:tc>
        <w:tc>
          <w:tcPr>
            <w:tcW w:w="1787" w:type="pct"/>
            <w:shd w:val="clear" w:color="000000" w:fill="F6F8FF"/>
            <w:vAlign w:val="center"/>
            <w:hideMark/>
          </w:tcPr>
          <w:p w14:paraId="2066047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将已经找到</w:t>
            </w:r>
          </w:p>
        </w:tc>
        <w:tc>
          <w:tcPr>
            <w:tcW w:w="2284" w:type="pct"/>
            <w:shd w:val="clear" w:color="000000" w:fill="F7F0FC"/>
            <w:vAlign w:val="center"/>
            <w:hideMark/>
          </w:tcPr>
          <w:p w14:paraId="04C61CE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trouver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206366B" w14:textId="77777777" w:rsidTr="00D70B5C">
        <w:trPr>
          <w:tblCellSpacing w:w="15" w:type="dxa"/>
        </w:trPr>
        <w:tc>
          <w:tcPr>
            <w:tcW w:w="865" w:type="pct"/>
            <w:shd w:val="clear" w:color="000000" w:fill="F0E6F8"/>
            <w:vAlign w:val="center"/>
            <w:hideMark/>
          </w:tcPr>
          <w:p w14:paraId="0F2A74F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seras parti / partie</w:t>
            </w:r>
          </w:p>
        </w:tc>
        <w:tc>
          <w:tcPr>
            <w:tcW w:w="1787" w:type="pct"/>
            <w:shd w:val="clear" w:color="000000" w:fill="F6F8FF"/>
            <w:vAlign w:val="center"/>
            <w:hideMark/>
          </w:tcPr>
          <w:p w14:paraId="6AD64A5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将已经出发</w:t>
            </w:r>
          </w:p>
        </w:tc>
        <w:tc>
          <w:tcPr>
            <w:tcW w:w="2284" w:type="pct"/>
            <w:shd w:val="clear" w:color="000000" w:fill="FDFAFF"/>
            <w:vAlign w:val="center"/>
            <w:hideMark/>
          </w:tcPr>
          <w:p w14:paraId="39EE322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partir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，要性数配合。</w:t>
            </w:r>
          </w:p>
        </w:tc>
      </w:tr>
      <w:tr w:rsidR="00992D11" w:rsidRPr="00D70B5C" w14:paraId="06A1F527" w14:textId="77777777" w:rsidTr="00D70B5C">
        <w:trPr>
          <w:tblCellSpacing w:w="15" w:type="dxa"/>
        </w:trPr>
        <w:tc>
          <w:tcPr>
            <w:tcW w:w="865" w:type="pct"/>
            <w:shd w:val="clear" w:color="000000" w:fill="F0E6F8"/>
            <w:vAlign w:val="center"/>
            <w:hideMark/>
          </w:tcPr>
          <w:p w14:paraId="4362683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irons</w:t>
            </w:r>
          </w:p>
        </w:tc>
        <w:tc>
          <w:tcPr>
            <w:tcW w:w="1787" w:type="pct"/>
            <w:shd w:val="clear" w:color="000000" w:fill="F6F8FF"/>
            <w:vAlign w:val="center"/>
            <w:hideMark/>
          </w:tcPr>
          <w:p w14:paraId="3144A21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我们将去</w:t>
            </w:r>
          </w:p>
        </w:tc>
        <w:tc>
          <w:tcPr>
            <w:tcW w:w="2284" w:type="pct"/>
            <w:shd w:val="clear" w:color="000000" w:fill="F7F0FC"/>
            <w:vAlign w:val="center"/>
            <w:hideMark/>
          </w:tcPr>
          <w:p w14:paraId="310ACE8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aller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简单将来时，实义动词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去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95940C2" w14:textId="77777777" w:rsidTr="00D70B5C">
        <w:trPr>
          <w:tblCellSpacing w:w="15" w:type="dxa"/>
        </w:trPr>
        <w:tc>
          <w:tcPr>
            <w:tcW w:w="865" w:type="pct"/>
            <w:shd w:val="clear" w:color="000000" w:fill="F0E6F8"/>
            <w:vAlign w:val="center"/>
            <w:hideMark/>
          </w:tcPr>
          <w:p w14:paraId="0E46800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ira</w:t>
            </w:r>
          </w:p>
        </w:tc>
        <w:tc>
          <w:tcPr>
            <w:tcW w:w="1787" w:type="pct"/>
            <w:shd w:val="clear" w:color="000000" w:fill="F6F8FF"/>
            <w:vAlign w:val="center"/>
            <w:hideMark/>
          </w:tcPr>
          <w:p w14:paraId="41AB7D5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他将去</w:t>
            </w:r>
          </w:p>
        </w:tc>
        <w:tc>
          <w:tcPr>
            <w:tcW w:w="2284" w:type="pct"/>
            <w:shd w:val="clear" w:color="000000" w:fill="FDFAFF"/>
            <w:vAlign w:val="center"/>
            <w:hideMark/>
          </w:tcPr>
          <w:p w14:paraId="6AF44DC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aller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简单将来时第三人称单数。</w:t>
            </w:r>
          </w:p>
        </w:tc>
      </w:tr>
      <w:tr w:rsidR="00992D11" w:rsidRPr="00D70B5C" w14:paraId="485726DC" w14:textId="77777777" w:rsidTr="00D70B5C">
        <w:trPr>
          <w:tblCellSpacing w:w="15" w:type="dxa"/>
        </w:trPr>
        <w:tc>
          <w:tcPr>
            <w:tcW w:w="865" w:type="pct"/>
            <w:shd w:val="clear" w:color="000000" w:fill="F0E6F8"/>
            <w:vAlign w:val="center"/>
            <w:hideMark/>
          </w:tcPr>
          <w:p w14:paraId="30162E6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sortira</w:t>
            </w:r>
          </w:p>
        </w:tc>
        <w:tc>
          <w:tcPr>
            <w:tcW w:w="1787" w:type="pct"/>
            <w:shd w:val="clear" w:color="000000" w:fill="F6F8FF"/>
            <w:vAlign w:val="center"/>
            <w:hideMark/>
          </w:tcPr>
          <w:p w14:paraId="5DFF6D7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他将出去</w:t>
            </w:r>
          </w:p>
        </w:tc>
        <w:tc>
          <w:tcPr>
            <w:tcW w:w="2284" w:type="pct"/>
            <w:shd w:val="clear" w:color="000000" w:fill="F7F0FC"/>
            <w:vAlign w:val="center"/>
            <w:hideMark/>
          </w:tcPr>
          <w:p w14:paraId="2B17BA6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sortir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简单将来时。</w:t>
            </w:r>
          </w:p>
        </w:tc>
      </w:tr>
      <w:tr w:rsidR="00992D11" w:rsidRPr="00D70B5C" w14:paraId="7AA5B8E5" w14:textId="77777777" w:rsidTr="00D70B5C">
        <w:trPr>
          <w:tblCellSpacing w:w="15" w:type="dxa"/>
        </w:trPr>
        <w:tc>
          <w:tcPr>
            <w:tcW w:w="865" w:type="pct"/>
            <w:shd w:val="clear" w:color="000000" w:fill="F0E6F8"/>
            <w:vAlign w:val="center"/>
            <w:hideMark/>
          </w:tcPr>
          <w:p w14:paraId="527AA22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s’installeront</w:t>
            </w:r>
          </w:p>
        </w:tc>
        <w:tc>
          <w:tcPr>
            <w:tcW w:w="1787" w:type="pct"/>
            <w:shd w:val="clear" w:color="000000" w:fill="F6F8FF"/>
            <w:vAlign w:val="center"/>
            <w:hideMark/>
          </w:tcPr>
          <w:p w14:paraId="45ABC96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他们将定居</w:t>
            </w:r>
          </w:p>
        </w:tc>
        <w:tc>
          <w:tcPr>
            <w:tcW w:w="2284" w:type="pct"/>
            <w:shd w:val="clear" w:color="000000" w:fill="FDFAFF"/>
            <w:vAlign w:val="center"/>
            <w:hideMark/>
          </w:tcPr>
          <w:p w14:paraId="6A59307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s’installer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简单将来时第三人称复数。</w:t>
            </w:r>
          </w:p>
        </w:tc>
      </w:tr>
      <w:tr w:rsidR="00992D11" w:rsidRPr="00D70B5C" w14:paraId="62087CD5" w14:textId="77777777" w:rsidTr="00D70B5C">
        <w:trPr>
          <w:tblCellSpacing w:w="15" w:type="dxa"/>
        </w:trPr>
        <w:tc>
          <w:tcPr>
            <w:tcW w:w="865" w:type="pct"/>
            <w:shd w:val="clear" w:color="000000" w:fill="F0E6F8"/>
            <w:vAlign w:val="center"/>
            <w:hideMark/>
          </w:tcPr>
          <w:p w14:paraId="42B31DB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téléphonerai</w:t>
            </w:r>
          </w:p>
        </w:tc>
        <w:tc>
          <w:tcPr>
            <w:tcW w:w="1787" w:type="pct"/>
            <w:shd w:val="clear" w:color="000000" w:fill="F6F8FF"/>
            <w:vAlign w:val="center"/>
            <w:hideMark/>
          </w:tcPr>
          <w:p w14:paraId="6C876D9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我将打电话</w:t>
            </w:r>
          </w:p>
        </w:tc>
        <w:tc>
          <w:tcPr>
            <w:tcW w:w="2284" w:type="pct"/>
            <w:shd w:val="clear" w:color="000000" w:fill="F7F0FC"/>
            <w:vAlign w:val="center"/>
            <w:hideMark/>
          </w:tcPr>
          <w:p w14:paraId="2284F71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téléphoner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简单将来时第一人称。</w:t>
            </w:r>
          </w:p>
        </w:tc>
      </w:tr>
      <w:tr w:rsidR="00992D11" w:rsidRPr="00D70B5C" w14:paraId="3972FDB6" w14:textId="77777777" w:rsidTr="00D70B5C">
        <w:trPr>
          <w:tblCellSpacing w:w="15" w:type="dxa"/>
        </w:trPr>
        <w:tc>
          <w:tcPr>
            <w:tcW w:w="865" w:type="pct"/>
            <w:shd w:val="clear" w:color="000000" w:fill="F0E6F8"/>
            <w:vAlign w:val="center"/>
            <w:hideMark/>
          </w:tcPr>
          <w:p w14:paraId="7AA9CFC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leur téléphoner</w:t>
            </w:r>
          </w:p>
        </w:tc>
        <w:tc>
          <w:tcPr>
            <w:tcW w:w="1787" w:type="pct"/>
            <w:shd w:val="clear" w:color="000000" w:fill="F6F8FF"/>
            <w:vAlign w:val="center"/>
            <w:hideMark/>
          </w:tcPr>
          <w:p w14:paraId="5F95857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给他们打电话</w:t>
            </w:r>
          </w:p>
        </w:tc>
        <w:tc>
          <w:tcPr>
            <w:tcW w:w="2284" w:type="pct"/>
            <w:shd w:val="clear" w:color="000000" w:fill="FDFAFF"/>
            <w:vAlign w:val="center"/>
            <w:hideMark/>
          </w:tcPr>
          <w:p w14:paraId="062E4E0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téléphoner à eux / elles → leur téléphoner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BAB0C5F" w14:textId="77777777" w:rsidTr="00D70B5C">
        <w:trPr>
          <w:tblCellSpacing w:w="15" w:type="dxa"/>
        </w:trPr>
        <w:tc>
          <w:tcPr>
            <w:tcW w:w="865" w:type="pct"/>
            <w:shd w:val="clear" w:color="000000" w:fill="F0E6F8"/>
            <w:vAlign w:val="center"/>
            <w:hideMark/>
          </w:tcPr>
          <w:p w14:paraId="0B7C134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lastRenderedPageBreak/>
              <w:t>dès que</w:t>
            </w:r>
          </w:p>
        </w:tc>
        <w:tc>
          <w:tcPr>
            <w:tcW w:w="1787" w:type="pct"/>
            <w:shd w:val="clear" w:color="000000" w:fill="F6F8FF"/>
            <w:vAlign w:val="center"/>
            <w:hideMark/>
          </w:tcPr>
          <w:p w14:paraId="31FD1ED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一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就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</w:p>
        </w:tc>
        <w:tc>
          <w:tcPr>
            <w:tcW w:w="2284" w:type="pct"/>
            <w:shd w:val="clear" w:color="000000" w:fill="F7F0FC"/>
            <w:vAlign w:val="center"/>
            <w:hideMark/>
          </w:tcPr>
          <w:p w14:paraId="56948B2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后面的动作通常先发生。</w:t>
            </w:r>
          </w:p>
        </w:tc>
      </w:tr>
    </w:tbl>
    <w:p w14:paraId="0C064AA4" w14:textId="77777777" w:rsidR="00992D11" w:rsidRDefault="004B0916" w:rsidP="00992D11">
      <w:r>
        <w:rPr>
          <w:noProof/>
        </w:rPr>
      </w:r>
      <w:r>
        <w:pict w14:anchorId="7F1A06A2">
          <v:rect id="Horizontal Line 129" o:spid="_x0000_s1075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686A3CE8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本批重点动词变位表</w:t>
      </w:r>
    </w:p>
    <w:tbl>
      <w:tblPr>
        <w:tblW w:w="5000" w:type="pct"/>
        <w:tblCellSpacing w:w="15" w:type="dxa"/>
        <w:tblBorders>
          <w:top w:val="single" w:sz="6" w:space="0" w:color="785596"/>
          <w:left w:val="single" w:sz="6" w:space="0" w:color="785596"/>
          <w:bottom w:val="single" w:sz="6" w:space="0" w:color="785596"/>
          <w:right w:val="single" w:sz="6" w:space="0" w:color="785596"/>
          <w:insideH w:val="single" w:sz="4" w:space="0" w:color="CDB4DC"/>
          <w:insideV w:val="single" w:sz="4" w:space="0" w:color="CDB4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729"/>
        <w:gridCol w:w="2332"/>
        <w:gridCol w:w="4283"/>
      </w:tblGrid>
      <w:tr w:rsidR="00992D11" w:rsidRPr="00D70B5C" w14:paraId="6AC365E9" w14:textId="77777777" w:rsidTr="00D70B5C">
        <w:trPr>
          <w:tblHeader/>
          <w:tblCellSpacing w:w="15" w:type="dxa"/>
        </w:trPr>
        <w:tc>
          <w:tcPr>
            <w:tcW w:w="1436" w:type="pct"/>
            <w:shd w:val="clear" w:color="auto" w:fill="785096"/>
            <w:vAlign w:val="center"/>
            <w:hideMark/>
          </w:tcPr>
          <w:p w14:paraId="4EAF8D7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32" w:type="pct"/>
            <w:shd w:val="clear" w:color="auto" w:fill="785096"/>
            <w:vAlign w:val="center"/>
            <w:hideMark/>
          </w:tcPr>
          <w:p w14:paraId="3FD3BBE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68" w:type="pct"/>
            <w:shd w:val="clear" w:color="auto" w:fill="785096"/>
            <w:vAlign w:val="center"/>
            <w:hideMark/>
          </w:tcPr>
          <w:p w14:paraId="38DBFE9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5B7A46A7" w14:textId="77777777" w:rsidTr="00D70B5C">
        <w:trPr>
          <w:tblCellSpacing w:w="15" w:type="dxa"/>
        </w:trPr>
        <w:tc>
          <w:tcPr>
            <w:tcW w:w="1436" w:type="pct"/>
            <w:shd w:val="clear" w:color="auto" w:fill="F0E6F8"/>
            <w:vAlign w:val="center"/>
            <w:hideMark/>
          </w:tcPr>
          <w:p w14:paraId="6529812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écrire</w:t>
            </w:r>
          </w:p>
        </w:tc>
        <w:tc>
          <w:tcPr>
            <w:tcW w:w="1232" w:type="pct"/>
            <w:shd w:val="clear" w:color="auto" w:fill="F6F8FF"/>
            <w:vAlign w:val="center"/>
            <w:hideMark/>
          </w:tcPr>
          <w:p w14:paraId="044D538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écrit</w:t>
            </w:r>
          </w:p>
        </w:tc>
        <w:tc>
          <w:tcPr>
            <w:tcW w:w="2268" w:type="pct"/>
            <w:shd w:val="clear" w:color="auto" w:fill="FDFAFF"/>
            <w:vAlign w:val="center"/>
            <w:hideMark/>
          </w:tcPr>
          <w:p w14:paraId="258ADE2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过去分词。</w:t>
            </w:r>
          </w:p>
        </w:tc>
      </w:tr>
      <w:tr w:rsidR="00992D11" w:rsidRPr="00D70B5C" w14:paraId="492574A8" w14:textId="77777777" w:rsidTr="00D70B5C">
        <w:trPr>
          <w:tblCellSpacing w:w="15" w:type="dxa"/>
        </w:trPr>
        <w:tc>
          <w:tcPr>
            <w:tcW w:w="1436" w:type="pct"/>
            <w:shd w:val="clear" w:color="auto" w:fill="F0E6F8"/>
            <w:vAlign w:val="center"/>
            <w:hideMark/>
          </w:tcPr>
          <w:p w14:paraId="7CF55A7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 aura écrit</w:t>
            </w:r>
          </w:p>
        </w:tc>
        <w:tc>
          <w:tcPr>
            <w:tcW w:w="1232" w:type="pct"/>
            <w:shd w:val="clear" w:color="auto" w:fill="F6F8FF"/>
            <w:vAlign w:val="center"/>
            <w:hideMark/>
          </w:tcPr>
          <w:p w14:paraId="6B9D8E3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他将已经写了</w:t>
            </w:r>
          </w:p>
        </w:tc>
        <w:tc>
          <w:tcPr>
            <w:tcW w:w="2268" w:type="pct"/>
            <w:shd w:val="clear" w:color="auto" w:fill="F7F0FC"/>
            <w:vAlign w:val="center"/>
            <w:hideMark/>
          </w:tcPr>
          <w:p w14:paraId="1665597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先将来时。</w:t>
            </w:r>
          </w:p>
        </w:tc>
      </w:tr>
      <w:tr w:rsidR="00992D11" w:rsidRPr="00D70B5C" w14:paraId="50B6A722" w14:textId="77777777" w:rsidTr="00D70B5C">
        <w:trPr>
          <w:tblCellSpacing w:w="15" w:type="dxa"/>
        </w:trPr>
        <w:tc>
          <w:tcPr>
            <w:tcW w:w="1436" w:type="pct"/>
            <w:shd w:val="clear" w:color="auto" w:fill="F0E6F8"/>
            <w:vAlign w:val="center"/>
            <w:hideMark/>
          </w:tcPr>
          <w:p w14:paraId="3CF92FB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 écrira</w:t>
            </w:r>
          </w:p>
        </w:tc>
        <w:tc>
          <w:tcPr>
            <w:tcW w:w="1232" w:type="pct"/>
            <w:shd w:val="clear" w:color="auto" w:fill="F6F8FF"/>
            <w:vAlign w:val="center"/>
            <w:hideMark/>
          </w:tcPr>
          <w:p w14:paraId="3EA9564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他将写</w:t>
            </w:r>
          </w:p>
        </w:tc>
        <w:tc>
          <w:tcPr>
            <w:tcW w:w="2268" w:type="pct"/>
            <w:shd w:val="clear" w:color="auto" w:fill="FDFAFF"/>
            <w:vAlign w:val="center"/>
            <w:hideMark/>
          </w:tcPr>
          <w:p w14:paraId="015FBBD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简单将来时。</w:t>
            </w:r>
          </w:p>
        </w:tc>
      </w:tr>
      <w:tr w:rsidR="00992D11" w:rsidRPr="00D70B5C" w14:paraId="5C2BB40C" w14:textId="77777777" w:rsidTr="00D70B5C">
        <w:trPr>
          <w:tblCellSpacing w:w="15" w:type="dxa"/>
        </w:trPr>
        <w:tc>
          <w:tcPr>
            <w:tcW w:w="1436" w:type="pct"/>
            <w:shd w:val="clear" w:color="auto" w:fill="F0E6F8"/>
            <w:vAlign w:val="center"/>
            <w:hideMark/>
          </w:tcPr>
          <w:p w14:paraId="0A36B6B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finir</w:t>
            </w:r>
          </w:p>
        </w:tc>
        <w:tc>
          <w:tcPr>
            <w:tcW w:w="1232" w:type="pct"/>
            <w:shd w:val="clear" w:color="auto" w:fill="F6F8FF"/>
            <w:vAlign w:val="center"/>
            <w:hideMark/>
          </w:tcPr>
          <w:p w14:paraId="700D71D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fini</w:t>
            </w:r>
          </w:p>
        </w:tc>
        <w:tc>
          <w:tcPr>
            <w:tcW w:w="2268" w:type="pct"/>
            <w:shd w:val="clear" w:color="auto" w:fill="F7F0FC"/>
            <w:vAlign w:val="center"/>
            <w:hideMark/>
          </w:tcPr>
          <w:p w14:paraId="4ED4FE4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过去分词。</w:t>
            </w:r>
          </w:p>
        </w:tc>
      </w:tr>
      <w:tr w:rsidR="00992D11" w:rsidRPr="00D70B5C" w14:paraId="0E563735" w14:textId="77777777" w:rsidTr="00D70B5C">
        <w:trPr>
          <w:tblCellSpacing w:w="15" w:type="dxa"/>
        </w:trPr>
        <w:tc>
          <w:tcPr>
            <w:tcW w:w="1436" w:type="pct"/>
            <w:shd w:val="clear" w:color="auto" w:fill="F0E6F8"/>
            <w:vAlign w:val="center"/>
            <w:hideMark/>
          </w:tcPr>
          <w:p w14:paraId="13A70A6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 aura fini</w:t>
            </w:r>
          </w:p>
        </w:tc>
        <w:tc>
          <w:tcPr>
            <w:tcW w:w="1232" w:type="pct"/>
            <w:shd w:val="clear" w:color="auto" w:fill="F6F8FF"/>
            <w:vAlign w:val="center"/>
            <w:hideMark/>
          </w:tcPr>
          <w:p w14:paraId="0A47B7D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他将已经完成</w:t>
            </w:r>
          </w:p>
        </w:tc>
        <w:tc>
          <w:tcPr>
            <w:tcW w:w="2268" w:type="pct"/>
            <w:shd w:val="clear" w:color="auto" w:fill="FDFAFF"/>
            <w:vAlign w:val="center"/>
            <w:hideMark/>
          </w:tcPr>
          <w:p w14:paraId="7C63739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先将来时。</w:t>
            </w:r>
          </w:p>
        </w:tc>
      </w:tr>
      <w:tr w:rsidR="00992D11" w:rsidRPr="00D70B5C" w14:paraId="2BC517A3" w14:textId="77777777" w:rsidTr="00D70B5C">
        <w:trPr>
          <w:tblCellSpacing w:w="15" w:type="dxa"/>
        </w:trPr>
        <w:tc>
          <w:tcPr>
            <w:tcW w:w="1436" w:type="pct"/>
            <w:shd w:val="clear" w:color="auto" w:fill="F0E6F8"/>
            <w:vAlign w:val="center"/>
            <w:hideMark/>
          </w:tcPr>
          <w:p w14:paraId="1C90AD8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 finira</w:t>
            </w:r>
          </w:p>
        </w:tc>
        <w:tc>
          <w:tcPr>
            <w:tcW w:w="1232" w:type="pct"/>
            <w:shd w:val="clear" w:color="auto" w:fill="F6F8FF"/>
            <w:vAlign w:val="center"/>
            <w:hideMark/>
          </w:tcPr>
          <w:p w14:paraId="755D82C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他将完成</w:t>
            </w:r>
          </w:p>
        </w:tc>
        <w:tc>
          <w:tcPr>
            <w:tcW w:w="2268" w:type="pct"/>
            <w:shd w:val="clear" w:color="auto" w:fill="F7F0FC"/>
            <w:vAlign w:val="center"/>
            <w:hideMark/>
          </w:tcPr>
          <w:p w14:paraId="1F70219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简单将来时。</w:t>
            </w:r>
          </w:p>
        </w:tc>
      </w:tr>
      <w:tr w:rsidR="00992D11" w:rsidRPr="00D70B5C" w14:paraId="1D7D1DF8" w14:textId="77777777" w:rsidTr="00D70B5C">
        <w:trPr>
          <w:tblCellSpacing w:w="15" w:type="dxa"/>
        </w:trPr>
        <w:tc>
          <w:tcPr>
            <w:tcW w:w="1436" w:type="pct"/>
            <w:shd w:val="clear" w:color="auto" w:fill="F0E6F8"/>
            <w:vAlign w:val="center"/>
            <w:hideMark/>
          </w:tcPr>
          <w:p w14:paraId="43289F2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trouver</w:t>
            </w:r>
          </w:p>
        </w:tc>
        <w:tc>
          <w:tcPr>
            <w:tcW w:w="1232" w:type="pct"/>
            <w:shd w:val="clear" w:color="auto" w:fill="F6F8FF"/>
            <w:vAlign w:val="center"/>
            <w:hideMark/>
          </w:tcPr>
          <w:p w14:paraId="086DA9C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trouvé</w:t>
            </w:r>
          </w:p>
        </w:tc>
        <w:tc>
          <w:tcPr>
            <w:tcW w:w="2268" w:type="pct"/>
            <w:shd w:val="clear" w:color="auto" w:fill="FDFAFF"/>
            <w:vAlign w:val="center"/>
            <w:hideMark/>
          </w:tcPr>
          <w:p w14:paraId="7217FE2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过去分词。</w:t>
            </w:r>
          </w:p>
        </w:tc>
      </w:tr>
      <w:tr w:rsidR="00992D11" w:rsidRPr="00D70B5C" w14:paraId="3F30C2C2" w14:textId="77777777" w:rsidTr="00D70B5C">
        <w:trPr>
          <w:tblCellSpacing w:w="15" w:type="dxa"/>
        </w:trPr>
        <w:tc>
          <w:tcPr>
            <w:tcW w:w="1436" w:type="pct"/>
            <w:shd w:val="clear" w:color="auto" w:fill="F0E6F8"/>
            <w:vAlign w:val="center"/>
            <w:hideMark/>
          </w:tcPr>
          <w:p w14:paraId="63F36EC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ils auront trouvé</w:t>
            </w:r>
          </w:p>
        </w:tc>
        <w:tc>
          <w:tcPr>
            <w:tcW w:w="1232" w:type="pct"/>
            <w:shd w:val="clear" w:color="auto" w:fill="F6F8FF"/>
            <w:vAlign w:val="center"/>
            <w:hideMark/>
          </w:tcPr>
          <w:p w14:paraId="0CEEF27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他们将已经找到</w:t>
            </w:r>
          </w:p>
        </w:tc>
        <w:tc>
          <w:tcPr>
            <w:tcW w:w="2268" w:type="pct"/>
            <w:shd w:val="clear" w:color="auto" w:fill="F7F0FC"/>
            <w:vAlign w:val="center"/>
            <w:hideMark/>
          </w:tcPr>
          <w:p w14:paraId="45D95F7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先将来时。</w:t>
            </w:r>
          </w:p>
        </w:tc>
      </w:tr>
      <w:tr w:rsidR="00992D11" w:rsidRPr="00D70B5C" w14:paraId="154AF2ED" w14:textId="77777777" w:rsidTr="00D70B5C">
        <w:trPr>
          <w:tblCellSpacing w:w="15" w:type="dxa"/>
        </w:trPr>
        <w:tc>
          <w:tcPr>
            <w:tcW w:w="1436" w:type="pct"/>
            <w:shd w:val="clear" w:color="auto" w:fill="F0E6F8"/>
            <w:vAlign w:val="center"/>
            <w:hideMark/>
          </w:tcPr>
          <w:p w14:paraId="4CAC547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ils trouveront</w:t>
            </w:r>
          </w:p>
        </w:tc>
        <w:tc>
          <w:tcPr>
            <w:tcW w:w="1232" w:type="pct"/>
            <w:shd w:val="clear" w:color="auto" w:fill="F6F8FF"/>
            <w:vAlign w:val="center"/>
            <w:hideMark/>
          </w:tcPr>
          <w:p w14:paraId="0A31E1E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他们将找到</w:t>
            </w:r>
          </w:p>
        </w:tc>
        <w:tc>
          <w:tcPr>
            <w:tcW w:w="2268" w:type="pct"/>
            <w:shd w:val="clear" w:color="auto" w:fill="FDFAFF"/>
            <w:vAlign w:val="center"/>
            <w:hideMark/>
          </w:tcPr>
          <w:p w14:paraId="36B33D7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简单将来时。</w:t>
            </w:r>
          </w:p>
        </w:tc>
      </w:tr>
      <w:tr w:rsidR="00992D11" w:rsidRPr="00D70B5C" w14:paraId="3094CD5A" w14:textId="77777777" w:rsidTr="00D70B5C">
        <w:trPr>
          <w:tblCellSpacing w:w="15" w:type="dxa"/>
        </w:trPr>
        <w:tc>
          <w:tcPr>
            <w:tcW w:w="1436" w:type="pct"/>
            <w:shd w:val="clear" w:color="auto" w:fill="F0E6F8"/>
            <w:vAlign w:val="center"/>
            <w:hideMark/>
          </w:tcPr>
          <w:p w14:paraId="7756340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partir</w:t>
            </w:r>
          </w:p>
        </w:tc>
        <w:tc>
          <w:tcPr>
            <w:tcW w:w="1232" w:type="pct"/>
            <w:shd w:val="clear" w:color="auto" w:fill="F6F8FF"/>
            <w:vAlign w:val="center"/>
            <w:hideMark/>
          </w:tcPr>
          <w:p w14:paraId="4115F64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parti / partie</w:t>
            </w:r>
          </w:p>
        </w:tc>
        <w:tc>
          <w:tcPr>
            <w:tcW w:w="2268" w:type="pct"/>
            <w:shd w:val="clear" w:color="auto" w:fill="F7F0FC"/>
            <w:vAlign w:val="center"/>
            <w:hideMark/>
          </w:tcPr>
          <w:p w14:paraId="0295316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过去分词。</w:t>
            </w:r>
          </w:p>
        </w:tc>
      </w:tr>
      <w:tr w:rsidR="00992D11" w:rsidRPr="00D70B5C" w14:paraId="6C5E72FB" w14:textId="77777777" w:rsidTr="00D70B5C">
        <w:trPr>
          <w:tblCellSpacing w:w="15" w:type="dxa"/>
        </w:trPr>
        <w:tc>
          <w:tcPr>
            <w:tcW w:w="1436" w:type="pct"/>
            <w:shd w:val="clear" w:color="auto" w:fill="F0E6F8"/>
            <w:vAlign w:val="center"/>
            <w:hideMark/>
          </w:tcPr>
          <w:p w14:paraId="5796D17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tu seras parti / partie</w:t>
            </w:r>
          </w:p>
        </w:tc>
        <w:tc>
          <w:tcPr>
            <w:tcW w:w="1232" w:type="pct"/>
            <w:shd w:val="clear" w:color="auto" w:fill="F6F8FF"/>
            <w:vAlign w:val="center"/>
            <w:hideMark/>
          </w:tcPr>
          <w:p w14:paraId="4FEF601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你将已经出发</w:t>
            </w:r>
          </w:p>
        </w:tc>
        <w:tc>
          <w:tcPr>
            <w:tcW w:w="2268" w:type="pct"/>
            <w:shd w:val="clear" w:color="auto" w:fill="FDFAFF"/>
            <w:vAlign w:val="center"/>
            <w:hideMark/>
          </w:tcPr>
          <w:p w14:paraId="2D45DDE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先将来时。</w:t>
            </w:r>
          </w:p>
        </w:tc>
      </w:tr>
      <w:tr w:rsidR="00992D11" w:rsidRPr="00D70B5C" w14:paraId="025759F0" w14:textId="77777777" w:rsidTr="00D70B5C">
        <w:trPr>
          <w:tblCellSpacing w:w="15" w:type="dxa"/>
        </w:trPr>
        <w:tc>
          <w:tcPr>
            <w:tcW w:w="1436" w:type="pct"/>
            <w:shd w:val="clear" w:color="auto" w:fill="F0E6F8"/>
            <w:vAlign w:val="center"/>
            <w:hideMark/>
          </w:tcPr>
          <w:p w14:paraId="7E6DEA6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tu partiras</w:t>
            </w:r>
          </w:p>
        </w:tc>
        <w:tc>
          <w:tcPr>
            <w:tcW w:w="1232" w:type="pct"/>
            <w:shd w:val="clear" w:color="auto" w:fill="F6F8FF"/>
            <w:vAlign w:val="center"/>
            <w:hideMark/>
          </w:tcPr>
          <w:p w14:paraId="59C5C4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你将出发</w:t>
            </w:r>
          </w:p>
        </w:tc>
        <w:tc>
          <w:tcPr>
            <w:tcW w:w="2268" w:type="pct"/>
            <w:shd w:val="clear" w:color="auto" w:fill="F7F0FC"/>
            <w:vAlign w:val="center"/>
            <w:hideMark/>
          </w:tcPr>
          <w:p w14:paraId="13175CF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简单将来时。</w:t>
            </w:r>
          </w:p>
        </w:tc>
      </w:tr>
      <w:tr w:rsidR="00992D11" w:rsidRPr="00D70B5C" w14:paraId="0CE1C7B2" w14:textId="77777777" w:rsidTr="00D70B5C">
        <w:trPr>
          <w:tblCellSpacing w:w="15" w:type="dxa"/>
        </w:trPr>
        <w:tc>
          <w:tcPr>
            <w:tcW w:w="1436" w:type="pct"/>
            <w:shd w:val="clear" w:color="auto" w:fill="F0E6F8"/>
            <w:vAlign w:val="center"/>
            <w:hideMark/>
          </w:tcPr>
          <w:p w14:paraId="6C22019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aller</w:t>
            </w:r>
          </w:p>
        </w:tc>
        <w:tc>
          <w:tcPr>
            <w:tcW w:w="1232" w:type="pct"/>
            <w:shd w:val="clear" w:color="auto" w:fill="F6F8FF"/>
            <w:vAlign w:val="center"/>
            <w:hideMark/>
          </w:tcPr>
          <w:p w14:paraId="6FA4AB1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ir-</w:t>
            </w:r>
          </w:p>
        </w:tc>
        <w:tc>
          <w:tcPr>
            <w:tcW w:w="2268" w:type="pct"/>
            <w:shd w:val="clear" w:color="auto" w:fill="FDFAFF"/>
            <w:vAlign w:val="center"/>
            <w:hideMark/>
          </w:tcPr>
          <w:p w14:paraId="1B43A37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简单将来时词根。</w:t>
            </w:r>
          </w:p>
        </w:tc>
      </w:tr>
      <w:tr w:rsidR="00992D11" w:rsidRPr="00D70B5C" w14:paraId="7613FD17" w14:textId="77777777" w:rsidTr="00D70B5C">
        <w:trPr>
          <w:tblCellSpacing w:w="15" w:type="dxa"/>
        </w:trPr>
        <w:tc>
          <w:tcPr>
            <w:tcW w:w="1436" w:type="pct"/>
            <w:shd w:val="clear" w:color="auto" w:fill="F0E6F8"/>
            <w:vAlign w:val="center"/>
            <w:hideMark/>
          </w:tcPr>
          <w:p w14:paraId="4CB6C07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nous irons</w:t>
            </w:r>
          </w:p>
        </w:tc>
        <w:tc>
          <w:tcPr>
            <w:tcW w:w="1232" w:type="pct"/>
            <w:shd w:val="clear" w:color="auto" w:fill="F6F8FF"/>
            <w:vAlign w:val="center"/>
            <w:hideMark/>
          </w:tcPr>
          <w:p w14:paraId="1A0390E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我们将去</w:t>
            </w:r>
          </w:p>
        </w:tc>
        <w:tc>
          <w:tcPr>
            <w:tcW w:w="2268" w:type="pct"/>
            <w:shd w:val="clear" w:color="auto" w:fill="F7F0FC"/>
            <w:vAlign w:val="center"/>
            <w:hideMark/>
          </w:tcPr>
          <w:p w14:paraId="15DA62F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注意不是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nous allerons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A32B650" w14:textId="77777777" w:rsidTr="00D70B5C">
        <w:trPr>
          <w:tblCellSpacing w:w="15" w:type="dxa"/>
        </w:trPr>
        <w:tc>
          <w:tcPr>
            <w:tcW w:w="1436" w:type="pct"/>
            <w:shd w:val="clear" w:color="auto" w:fill="F0E6F8"/>
            <w:vAlign w:val="center"/>
            <w:hideMark/>
          </w:tcPr>
          <w:p w14:paraId="77E1474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 ira</w:t>
            </w:r>
          </w:p>
        </w:tc>
        <w:tc>
          <w:tcPr>
            <w:tcW w:w="1232" w:type="pct"/>
            <w:shd w:val="clear" w:color="auto" w:fill="F6F8FF"/>
            <w:vAlign w:val="center"/>
            <w:hideMark/>
          </w:tcPr>
          <w:p w14:paraId="187751A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他将去</w:t>
            </w:r>
          </w:p>
        </w:tc>
        <w:tc>
          <w:tcPr>
            <w:tcW w:w="2268" w:type="pct"/>
            <w:shd w:val="clear" w:color="auto" w:fill="FDFAFF"/>
            <w:vAlign w:val="center"/>
            <w:hideMark/>
          </w:tcPr>
          <w:p w14:paraId="3484EAD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aller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特殊词根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ir-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BFC05E2" w14:textId="77777777" w:rsidTr="00D70B5C">
        <w:trPr>
          <w:tblCellSpacing w:w="15" w:type="dxa"/>
        </w:trPr>
        <w:tc>
          <w:tcPr>
            <w:tcW w:w="1436" w:type="pct"/>
            <w:shd w:val="clear" w:color="auto" w:fill="F0E6F8"/>
            <w:vAlign w:val="center"/>
            <w:hideMark/>
          </w:tcPr>
          <w:p w14:paraId="3689045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s’installer</w:t>
            </w:r>
          </w:p>
        </w:tc>
        <w:tc>
          <w:tcPr>
            <w:tcW w:w="1232" w:type="pct"/>
            <w:shd w:val="clear" w:color="auto" w:fill="F6F8FF"/>
            <w:vAlign w:val="center"/>
            <w:hideMark/>
          </w:tcPr>
          <w:p w14:paraId="417838F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s’installer-</w:t>
            </w:r>
          </w:p>
        </w:tc>
        <w:tc>
          <w:tcPr>
            <w:tcW w:w="2268" w:type="pct"/>
            <w:shd w:val="clear" w:color="auto" w:fill="F7F0FC"/>
            <w:vAlign w:val="center"/>
            <w:hideMark/>
          </w:tcPr>
          <w:p w14:paraId="3C2D96B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第一组动词直接加将来词尾。</w:t>
            </w:r>
          </w:p>
        </w:tc>
      </w:tr>
      <w:tr w:rsidR="00992D11" w:rsidRPr="00D70B5C" w14:paraId="6FDCB383" w14:textId="77777777" w:rsidTr="00D70B5C">
        <w:trPr>
          <w:tblCellSpacing w:w="15" w:type="dxa"/>
        </w:trPr>
        <w:tc>
          <w:tcPr>
            <w:tcW w:w="1436" w:type="pct"/>
            <w:shd w:val="clear" w:color="auto" w:fill="F0E6F8"/>
            <w:vAlign w:val="center"/>
            <w:hideMark/>
          </w:tcPr>
          <w:p w14:paraId="4E7A7E4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ils s’installeront</w:t>
            </w:r>
          </w:p>
        </w:tc>
        <w:tc>
          <w:tcPr>
            <w:tcW w:w="1232" w:type="pct"/>
            <w:shd w:val="clear" w:color="auto" w:fill="F6F8FF"/>
            <w:vAlign w:val="center"/>
            <w:hideMark/>
          </w:tcPr>
          <w:p w14:paraId="4C4C299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他们将定居</w:t>
            </w:r>
          </w:p>
        </w:tc>
        <w:tc>
          <w:tcPr>
            <w:tcW w:w="2268" w:type="pct"/>
            <w:shd w:val="clear" w:color="auto" w:fill="FDFAFF"/>
            <w:vAlign w:val="center"/>
            <w:hideMark/>
          </w:tcPr>
          <w:p w14:paraId="20E442A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第三人称复数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-ont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754527C" w14:textId="77777777" w:rsidTr="00D70B5C">
        <w:trPr>
          <w:tblCellSpacing w:w="15" w:type="dxa"/>
        </w:trPr>
        <w:tc>
          <w:tcPr>
            <w:tcW w:w="1436" w:type="pct"/>
            <w:shd w:val="clear" w:color="auto" w:fill="F0E6F8"/>
            <w:vAlign w:val="center"/>
            <w:hideMark/>
          </w:tcPr>
          <w:p w14:paraId="00DF9C0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téléphoner</w:t>
            </w:r>
          </w:p>
        </w:tc>
        <w:tc>
          <w:tcPr>
            <w:tcW w:w="1232" w:type="pct"/>
            <w:shd w:val="clear" w:color="auto" w:fill="F6F8FF"/>
            <w:vAlign w:val="center"/>
            <w:hideMark/>
          </w:tcPr>
          <w:p w14:paraId="1D729B7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téléphoner-</w:t>
            </w:r>
          </w:p>
        </w:tc>
        <w:tc>
          <w:tcPr>
            <w:tcW w:w="2268" w:type="pct"/>
            <w:shd w:val="clear" w:color="auto" w:fill="F7F0FC"/>
            <w:vAlign w:val="center"/>
            <w:hideMark/>
          </w:tcPr>
          <w:p w14:paraId="50C381B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第一组动词直接加将来词尾。</w:t>
            </w:r>
          </w:p>
        </w:tc>
      </w:tr>
      <w:tr w:rsidR="00992D11" w:rsidRPr="00D70B5C" w14:paraId="37A5C166" w14:textId="77777777" w:rsidTr="00D70B5C">
        <w:trPr>
          <w:tblCellSpacing w:w="15" w:type="dxa"/>
        </w:trPr>
        <w:tc>
          <w:tcPr>
            <w:tcW w:w="1436" w:type="pct"/>
            <w:shd w:val="clear" w:color="auto" w:fill="F0E6F8"/>
            <w:vAlign w:val="center"/>
            <w:hideMark/>
          </w:tcPr>
          <w:p w14:paraId="78ED511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je téléphonerai</w:t>
            </w:r>
          </w:p>
        </w:tc>
        <w:tc>
          <w:tcPr>
            <w:tcW w:w="1232" w:type="pct"/>
            <w:shd w:val="clear" w:color="auto" w:fill="F6F8FF"/>
            <w:vAlign w:val="center"/>
            <w:hideMark/>
          </w:tcPr>
          <w:p w14:paraId="434CA45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我将打电话</w:t>
            </w:r>
          </w:p>
        </w:tc>
        <w:tc>
          <w:tcPr>
            <w:tcW w:w="2268" w:type="pct"/>
            <w:shd w:val="clear" w:color="auto" w:fill="FDFAFF"/>
            <w:vAlign w:val="center"/>
            <w:hideMark/>
          </w:tcPr>
          <w:p w14:paraId="6E4A68D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第一人称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-ai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6CF93B19" w14:textId="77777777" w:rsidR="00992D11" w:rsidRDefault="004B0916" w:rsidP="00992D11">
      <w:r>
        <w:rPr>
          <w:noProof/>
        </w:rPr>
      </w:r>
      <w:r>
        <w:pict w14:anchorId="4ABB7DCA">
          <v:rect id="Horizontal Line 130" o:spid="_x0000_s1074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305D0E24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lastRenderedPageBreak/>
        <w:t>易错点表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434"/>
        <w:gridCol w:w="2825"/>
        <w:gridCol w:w="3085"/>
      </w:tblGrid>
      <w:tr w:rsidR="00992D11" w:rsidRPr="00D70B5C" w14:paraId="441D8DFF" w14:textId="77777777" w:rsidTr="00D70B5C">
        <w:trPr>
          <w:tblHeader/>
          <w:tblCellSpacing w:w="15" w:type="dxa"/>
        </w:trPr>
        <w:tc>
          <w:tcPr>
            <w:tcW w:w="1813" w:type="pct"/>
            <w:shd w:val="clear" w:color="auto" w:fill="BE4637"/>
            <w:vAlign w:val="center"/>
            <w:hideMark/>
          </w:tcPr>
          <w:p w14:paraId="7CF44FA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96" w:type="pct"/>
            <w:shd w:val="clear" w:color="auto" w:fill="BE4637"/>
            <w:vAlign w:val="center"/>
            <w:hideMark/>
          </w:tcPr>
          <w:p w14:paraId="43A15619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627" w:type="pct"/>
            <w:shd w:val="clear" w:color="auto" w:fill="BE4637"/>
            <w:vAlign w:val="center"/>
            <w:hideMark/>
          </w:tcPr>
          <w:p w14:paraId="1F70C40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12666112" w14:textId="77777777" w:rsidTr="00D70B5C">
        <w:trPr>
          <w:tblCellSpacing w:w="15" w:type="dxa"/>
        </w:trPr>
        <w:tc>
          <w:tcPr>
            <w:tcW w:w="1813" w:type="pct"/>
            <w:shd w:val="clear" w:color="auto" w:fill="FFE6E1"/>
            <w:vAlign w:val="center"/>
            <w:hideMark/>
          </w:tcPr>
          <w:p w14:paraId="3CDD4BB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il nous écrirait</w:t>
            </w:r>
          </w:p>
        </w:tc>
        <w:tc>
          <w:tcPr>
            <w:tcW w:w="1496" w:type="pct"/>
            <w:shd w:val="clear" w:color="auto" w:fill="F5FFF0"/>
            <w:vAlign w:val="center"/>
            <w:hideMark/>
          </w:tcPr>
          <w:p w14:paraId="10AEDB1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il nous écrira</w:t>
            </w:r>
          </w:p>
        </w:tc>
        <w:tc>
          <w:tcPr>
            <w:tcW w:w="1627" w:type="pct"/>
            <w:shd w:val="clear" w:color="auto" w:fill="FFFAF8"/>
            <w:vAlign w:val="center"/>
            <w:hideMark/>
          </w:tcPr>
          <w:p w14:paraId="1F18B86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-ait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是条件式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未完成过去时尾巴，不是简单将来时。</w:t>
            </w:r>
          </w:p>
        </w:tc>
      </w:tr>
      <w:tr w:rsidR="00992D11" w:rsidRPr="00D70B5C" w14:paraId="349A1E1C" w14:textId="77777777" w:rsidTr="00D70B5C">
        <w:trPr>
          <w:tblCellSpacing w:w="15" w:type="dxa"/>
        </w:trPr>
        <w:tc>
          <w:tcPr>
            <w:tcW w:w="1813" w:type="pct"/>
            <w:shd w:val="clear" w:color="auto" w:fill="FFE6E1"/>
            <w:vAlign w:val="center"/>
            <w:hideMark/>
          </w:tcPr>
          <w:p w14:paraId="7CA69E5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quand il nous écrira, nous irons le voir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当作本题最终答案</w:t>
            </w:r>
          </w:p>
        </w:tc>
        <w:tc>
          <w:tcPr>
            <w:tcW w:w="1496" w:type="pct"/>
            <w:shd w:val="clear" w:color="auto" w:fill="F5FFF0"/>
            <w:vAlign w:val="center"/>
            <w:hideMark/>
          </w:tcPr>
          <w:p w14:paraId="1F166A2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quand il nous aura écrit, nous irons le voir</w:t>
            </w:r>
          </w:p>
        </w:tc>
        <w:tc>
          <w:tcPr>
            <w:tcW w:w="1627" w:type="pct"/>
            <w:shd w:val="clear" w:color="auto" w:fill="FFF0EB"/>
            <w:vAlign w:val="center"/>
            <w:hideMark/>
          </w:tcPr>
          <w:p w14:paraId="39F2D9C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本题训练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写信完成后再去看他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，所以前半句用先将来。</w:t>
            </w:r>
          </w:p>
        </w:tc>
      </w:tr>
      <w:tr w:rsidR="00992D11" w:rsidRPr="00D70B5C" w14:paraId="781DE793" w14:textId="77777777" w:rsidTr="00D70B5C">
        <w:trPr>
          <w:tblCellSpacing w:w="15" w:type="dxa"/>
        </w:trPr>
        <w:tc>
          <w:tcPr>
            <w:tcW w:w="1813" w:type="pct"/>
            <w:shd w:val="clear" w:color="auto" w:fill="FFE6E1"/>
            <w:vAlign w:val="center"/>
            <w:hideMark/>
          </w:tcPr>
          <w:p w14:paraId="1781D81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nous allons le voir</w:t>
            </w:r>
          </w:p>
        </w:tc>
        <w:tc>
          <w:tcPr>
            <w:tcW w:w="1496" w:type="pct"/>
            <w:shd w:val="clear" w:color="auto" w:fill="F5FFF0"/>
            <w:vAlign w:val="center"/>
            <w:hideMark/>
          </w:tcPr>
          <w:p w14:paraId="6B4B9B8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nous irons le voir</w:t>
            </w:r>
          </w:p>
        </w:tc>
        <w:tc>
          <w:tcPr>
            <w:tcW w:w="1627" w:type="pct"/>
            <w:shd w:val="clear" w:color="auto" w:fill="FFFAF8"/>
            <w:vAlign w:val="center"/>
            <w:hideMark/>
          </w:tcPr>
          <w:p w14:paraId="4E99AA0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这里要简单将来时；</w:t>
            </w:r>
            <w:r w:rsidRPr="00D70B5C">
              <w:rPr>
                <w:rStyle w:val="HTMLCode"/>
                <w:rFonts w:ascii="Arial" w:hAnsi="Arial" w:cs="Arial"/>
              </w:rPr>
              <w:t>aller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是实义动词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去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13914A0" w14:textId="77777777" w:rsidTr="00D70B5C">
        <w:trPr>
          <w:tblCellSpacing w:w="15" w:type="dxa"/>
        </w:trPr>
        <w:tc>
          <w:tcPr>
            <w:tcW w:w="1813" w:type="pct"/>
            <w:shd w:val="clear" w:color="auto" w:fill="FFE6E1"/>
            <w:vAlign w:val="center"/>
            <w:hideMark/>
          </w:tcPr>
          <w:p w14:paraId="2E49E25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  <w:lang w:val="fr-CA"/>
              </w:rPr>
              <w:t>il sera fini ses devoirs</w:t>
            </w:r>
          </w:p>
        </w:tc>
        <w:tc>
          <w:tcPr>
            <w:tcW w:w="1496" w:type="pct"/>
            <w:shd w:val="clear" w:color="auto" w:fill="F5FFF0"/>
            <w:vAlign w:val="center"/>
            <w:hideMark/>
          </w:tcPr>
          <w:p w14:paraId="637D320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il aura fini ses devoirs</w:t>
            </w:r>
          </w:p>
        </w:tc>
        <w:tc>
          <w:tcPr>
            <w:tcW w:w="1627" w:type="pct"/>
            <w:shd w:val="clear" w:color="auto" w:fill="FFF0EB"/>
            <w:vAlign w:val="center"/>
            <w:hideMark/>
          </w:tcPr>
          <w:p w14:paraId="54F5B54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finir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avoir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81554CE" w14:textId="77777777" w:rsidTr="00D70B5C">
        <w:trPr>
          <w:tblCellSpacing w:w="15" w:type="dxa"/>
        </w:trPr>
        <w:tc>
          <w:tcPr>
            <w:tcW w:w="1813" w:type="pct"/>
            <w:shd w:val="clear" w:color="auto" w:fill="FFE6E1"/>
            <w:vAlign w:val="center"/>
            <w:hideMark/>
          </w:tcPr>
          <w:p w14:paraId="35D92D2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il aura finit</w:t>
            </w:r>
          </w:p>
        </w:tc>
        <w:tc>
          <w:tcPr>
            <w:tcW w:w="1496" w:type="pct"/>
            <w:shd w:val="clear" w:color="auto" w:fill="F5FFF0"/>
            <w:vAlign w:val="center"/>
            <w:hideMark/>
          </w:tcPr>
          <w:p w14:paraId="67A6ABC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il aura fini</w:t>
            </w:r>
          </w:p>
        </w:tc>
        <w:tc>
          <w:tcPr>
            <w:tcW w:w="1627" w:type="pct"/>
            <w:shd w:val="clear" w:color="auto" w:fill="FFFAF8"/>
            <w:vAlign w:val="center"/>
            <w:hideMark/>
          </w:tcPr>
          <w:p w14:paraId="0019C7D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过去分词是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fini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，不是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finit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Style w:val="HTMLCode"/>
                <w:rFonts w:ascii="Arial" w:hAnsi="Arial" w:cs="Arial"/>
              </w:rPr>
              <w:t>finit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是现在时第三人称。</w:t>
            </w:r>
          </w:p>
        </w:tc>
      </w:tr>
      <w:tr w:rsidR="00992D11" w:rsidRPr="00D70B5C" w14:paraId="2E07CF02" w14:textId="77777777" w:rsidTr="00D70B5C">
        <w:trPr>
          <w:tblCellSpacing w:w="15" w:type="dxa"/>
        </w:trPr>
        <w:tc>
          <w:tcPr>
            <w:tcW w:w="1813" w:type="pct"/>
            <w:shd w:val="clear" w:color="auto" w:fill="FFE6E1"/>
            <w:vAlign w:val="center"/>
            <w:hideMark/>
          </w:tcPr>
          <w:p w14:paraId="656355C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  <w:lang w:val="fr-CA"/>
              </w:rPr>
              <w:t>ils auront trouvés un travail</w:t>
            </w:r>
          </w:p>
        </w:tc>
        <w:tc>
          <w:tcPr>
            <w:tcW w:w="1496" w:type="pct"/>
            <w:shd w:val="clear" w:color="auto" w:fill="F5FFF0"/>
            <w:vAlign w:val="center"/>
            <w:hideMark/>
          </w:tcPr>
          <w:p w14:paraId="2EDE8CD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ils auront trouvé un travail</w:t>
            </w:r>
          </w:p>
        </w:tc>
        <w:tc>
          <w:tcPr>
            <w:tcW w:w="1627" w:type="pct"/>
            <w:shd w:val="clear" w:color="auto" w:fill="FFF0EB"/>
            <w:vAlign w:val="center"/>
            <w:hideMark/>
          </w:tcPr>
          <w:p w14:paraId="2ACDA38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un travail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在过去分词后，不配合。</w:t>
            </w:r>
          </w:p>
        </w:tc>
      </w:tr>
      <w:tr w:rsidR="00992D11" w:rsidRPr="00D70B5C" w14:paraId="10944FD2" w14:textId="77777777" w:rsidTr="00D70B5C">
        <w:trPr>
          <w:tblCellSpacing w:w="15" w:type="dxa"/>
        </w:trPr>
        <w:tc>
          <w:tcPr>
            <w:tcW w:w="1813" w:type="pct"/>
            <w:shd w:val="clear" w:color="auto" w:fill="FFE6E1"/>
            <w:vAlign w:val="center"/>
            <w:hideMark/>
          </w:tcPr>
          <w:p w14:paraId="7C9D4C7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ils s’installeraient</w:t>
            </w:r>
          </w:p>
        </w:tc>
        <w:tc>
          <w:tcPr>
            <w:tcW w:w="1496" w:type="pct"/>
            <w:shd w:val="clear" w:color="auto" w:fill="F5FFF0"/>
            <w:vAlign w:val="center"/>
            <w:hideMark/>
          </w:tcPr>
          <w:p w14:paraId="398AD7F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ils s’installeront</w:t>
            </w:r>
          </w:p>
        </w:tc>
        <w:tc>
          <w:tcPr>
            <w:tcW w:w="1627" w:type="pct"/>
            <w:shd w:val="clear" w:color="auto" w:fill="FFFAF8"/>
            <w:vAlign w:val="center"/>
            <w:hideMark/>
          </w:tcPr>
          <w:p w14:paraId="1E8C89E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-aient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是条件式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未完成过去时尾巴；简单将来第三人称复数是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-ont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BAB52BE" w14:textId="77777777" w:rsidTr="00D70B5C">
        <w:trPr>
          <w:tblCellSpacing w:w="15" w:type="dxa"/>
        </w:trPr>
        <w:tc>
          <w:tcPr>
            <w:tcW w:w="1813" w:type="pct"/>
            <w:shd w:val="clear" w:color="auto" w:fill="FFE6E1"/>
            <w:vAlign w:val="center"/>
            <w:hideMark/>
          </w:tcPr>
          <w:p w14:paraId="24C6F56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tu auras parti</w:t>
            </w:r>
          </w:p>
        </w:tc>
        <w:tc>
          <w:tcPr>
            <w:tcW w:w="1496" w:type="pct"/>
            <w:shd w:val="clear" w:color="auto" w:fill="F5FFF0"/>
            <w:vAlign w:val="center"/>
            <w:hideMark/>
          </w:tcPr>
          <w:p w14:paraId="7FC0EFD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tu seras parti / partie</w:t>
            </w:r>
          </w:p>
        </w:tc>
        <w:tc>
          <w:tcPr>
            <w:tcW w:w="1627" w:type="pct"/>
            <w:shd w:val="clear" w:color="auto" w:fill="FFF0EB"/>
            <w:vAlign w:val="center"/>
            <w:hideMark/>
          </w:tcPr>
          <w:p w14:paraId="27BD13B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partir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61DC5A2" w14:textId="77777777" w:rsidTr="00D70B5C">
        <w:trPr>
          <w:tblCellSpacing w:w="15" w:type="dxa"/>
        </w:trPr>
        <w:tc>
          <w:tcPr>
            <w:tcW w:w="1813" w:type="pct"/>
            <w:shd w:val="clear" w:color="auto" w:fill="FFE6E1"/>
            <w:vAlign w:val="center"/>
            <w:hideMark/>
          </w:tcPr>
          <w:p w14:paraId="1691FA0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tu seras partir</w:t>
            </w:r>
          </w:p>
        </w:tc>
        <w:tc>
          <w:tcPr>
            <w:tcW w:w="1496" w:type="pct"/>
            <w:shd w:val="clear" w:color="auto" w:fill="F5FFF0"/>
            <w:vAlign w:val="center"/>
            <w:hideMark/>
          </w:tcPr>
          <w:p w14:paraId="7931781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tu seras parti / partie</w:t>
            </w:r>
          </w:p>
        </w:tc>
        <w:tc>
          <w:tcPr>
            <w:tcW w:w="1627" w:type="pct"/>
            <w:shd w:val="clear" w:color="auto" w:fill="FFFAF8"/>
            <w:vAlign w:val="center"/>
            <w:hideMark/>
          </w:tcPr>
          <w:p w14:paraId="79D9083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先将来时第二部分必须是过去分词，不是不定式。</w:t>
            </w:r>
          </w:p>
        </w:tc>
      </w:tr>
      <w:tr w:rsidR="00992D11" w:rsidRPr="00D70B5C" w14:paraId="4A27F57F" w14:textId="77777777" w:rsidTr="00D70B5C">
        <w:trPr>
          <w:tblCellSpacing w:w="15" w:type="dxa"/>
        </w:trPr>
        <w:tc>
          <w:tcPr>
            <w:tcW w:w="1813" w:type="pct"/>
            <w:shd w:val="clear" w:color="auto" w:fill="FFE6E1"/>
            <w:vAlign w:val="center"/>
            <w:hideMark/>
          </w:tcPr>
          <w:p w14:paraId="0F33979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je leur téléphonerais</w:t>
            </w:r>
          </w:p>
        </w:tc>
        <w:tc>
          <w:tcPr>
            <w:tcW w:w="1496" w:type="pct"/>
            <w:shd w:val="clear" w:color="auto" w:fill="F5FFF0"/>
            <w:vAlign w:val="center"/>
            <w:hideMark/>
          </w:tcPr>
          <w:p w14:paraId="494C51F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je leur téléphonerai</w:t>
            </w:r>
          </w:p>
        </w:tc>
        <w:tc>
          <w:tcPr>
            <w:tcW w:w="1627" w:type="pct"/>
            <w:shd w:val="clear" w:color="auto" w:fill="FFF0EB"/>
            <w:vAlign w:val="center"/>
            <w:hideMark/>
          </w:tcPr>
          <w:p w14:paraId="0FF1CBE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第一人称简单将来是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-ai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，不是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-ais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5344EB0" w14:textId="77777777" w:rsidTr="00D70B5C">
        <w:trPr>
          <w:tblCellSpacing w:w="15" w:type="dxa"/>
        </w:trPr>
        <w:tc>
          <w:tcPr>
            <w:tcW w:w="1813" w:type="pct"/>
            <w:shd w:val="clear" w:color="auto" w:fill="FFE6E1"/>
            <w:vAlign w:val="center"/>
            <w:hideMark/>
          </w:tcPr>
          <w:p w14:paraId="7A01D2C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je les téléphonerai</w:t>
            </w:r>
          </w:p>
        </w:tc>
        <w:tc>
          <w:tcPr>
            <w:tcW w:w="1496" w:type="pct"/>
            <w:shd w:val="clear" w:color="auto" w:fill="F5FFF0"/>
            <w:vAlign w:val="center"/>
            <w:hideMark/>
          </w:tcPr>
          <w:p w14:paraId="33007E6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je leur téléphonerai</w:t>
            </w:r>
          </w:p>
        </w:tc>
        <w:tc>
          <w:tcPr>
            <w:tcW w:w="1627" w:type="pct"/>
            <w:shd w:val="clear" w:color="auto" w:fill="FFFAF8"/>
            <w:vAlign w:val="center"/>
            <w:hideMark/>
          </w:tcPr>
          <w:p w14:paraId="34FEFCC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téléphoner à quelqu’un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 xml:space="preserve">à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人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lui / leur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2E90A87" w14:textId="77777777" w:rsidTr="00D70B5C">
        <w:trPr>
          <w:tblCellSpacing w:w="15" w:type="dxa"/>
        </w:trPr>
        <w:tc>
          <w:tcPr>
            <w:tcW w:w="1813" w:type="pct"/>
            <w:shd w:val="clear" w:color="auto" w:fill="FFE6E1"/>
            <w:vAlign w:val="center"/>
            <w:hideMark/>
          </w:tcPr>
          <w:p w14:paraId="32BB7B1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看到过去分词就叫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简单过去时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”</w:t>
            </w:r>
          </w:p>
        </w:tc>
        <w:tc>
          <w:tcPr>
            <w:tcW w:w="1496" w:type="pct"/>
            <w:shd w:val="clear" w:color="auto" w:fill="F5FFF0"/>
            <w:vAlign w:val="center"/>
            <w:hideMark/>
          </w:tcPr>
          <w:p w14:paraId="5D6E3AA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这里不是简单过去时</w:t>
            </w:r>
          </w:p>
        </w:tc>
        <w:tc>
          <w:tcPr>
            <w:tcW w:w="1627" w:type="pct"/>
            <w:shd w:val="clear" w:color="auto" w:fill="FFF0EB"/>
            <w:vAlign w:val="center"/>
            <w:hideMark/>
          </w:tcPr>
          <w:p w14:paraId="68CD314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老师明确纠正：这不是过去时。它是先将来时里的过去分词。</w:t>
            </w:r>
          </w:p>
        </w:tc>
      </w:tr>
    </w:tbl>
    <w:p w14:paraId="61458F51" w14:textId="77777777" w:rsidR="00992D11" w:rsidRDefault="004B0916" w:rsidP="00992D11">
      <w:r>
        <w:rPr>
          <w:noProof/>
        </w:rPr>
      </w:r>
      <w:r>
        <w:pict w14:anchorId="048EC37E">
          <v:rect id="Horizontal Line 131" o:spid="_x0000_s1073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4498120F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做题流程：先将来练习题按这</w:t>
      </w:r>
      <w:r>
        <w:t xml:space="preserve"> 8 </w:t>
      </w:r>
      <w:r>
        <w:rPr>
          <w:rFonts w:ascii="SimSun" w:eastAsia="SimSun" w:hAnsi="SimSun" w:cs="SimSun" w:hint="eastAsia"/>
        </w:rPr>
        <w:t>步</w:t>
      </w:r>
    </w:p>
    <w:tbl>
      <w:tblPr>
        <w:tblW w:w="5000" w:type="pct"/>
        <w:tblCellSpacing w:w="15" w:type="dxa"/>
        <w:tblBorders>
          <w:top w:val="single" w:sz="6" w:space="0" w:color="555591"/>
          <w:left w:val="single" w:sz="6" w:space="0" w:color="555591"/>
          <w:bottom w:val="single" w:sz="6" w:space="0" w:color="555591"/>
          <w:right w:val="single" w:sz="6" w:space="0" w:color="555591"/>
          <w:insideH w:val="single" w:sz="4" w:space="0" w:color="B4B9DC"/>
          <w:insideV w:val="single" w:sz="4" w:space="0" w:color="B4B9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81"/>
        <w:gridCol w:w="2317"/>
        <w:gridCol w:w="6546"/>
      </w:tblGrid>
      <w:tr w:rsidR="00992D11" w:rsidRPr="00D70B5C" w14:paraId="79E63DA1" w14:textId="77777777" w:rsidTr="00D70B5C">
        <w:trPr>
          <w:tblHeader/>
          <w:tblCellSpacing w:w="15" w:type="dxa"/>
        </w:trPr>
        <w:tc>
          <w:tcPr>
            <w:tcW w:w="233" w:type="pct"/>
            <w:shd w:val="clear" w:color="auto" w:fill="50509B"/>
            <w:vAlign w:val="center"/>
            <w:hideMark/>
          </w:tcPr>
          <w:p w14:paraId="18F9980D" w14:textId="77777777" w:rsidR="00992D11" w:rsidRPr="00D70B5C" w:rsidRDefault="00992D11" w:rsidP="00D70B5C">
            <w:pPr>
              <w:spacing w:after="40"/>
              <w:jc w:val="right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步骤</w:t>
            </w:r>
          </w:p>
        </w:tc>
        <w:tc>
          <w:tcPr>
            <w:tcW w:w="1224" w:type="pct"/>
            <w:shd w:val="clear" w:color="auto" w:fill="50509B"/>
            <w:vAlign w:val="center"/>
            <w:hideMark/>
          </w:tcPr>
          <w:p w14:paraId="3A4AF2F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3479" w:type="pct"/>
            <w:shd w:val="clear" w:color="auto" w:fill="50509B"/>
            <w:vAlign w:val="center"/>
            <w:hideMark/>
          </w:tcPr>
          <w:p w14:paraId="68575860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61E57FE6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10D732C4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1</w:t>
            </w:r>
          </w:p>
        </w:tc>
        <w:tc>
          <w:tcPr>
            <w:tcW w:w="1224" w:type="pct"/>
            <w:shd w:val="clear" w:color="auto" w:fill="F8FAFF"/>
            <w:vAlign w:val="center"/>
            <w:hideMark/>
          </w:tcPr>
          <w:p w14:paraId="2AC3449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圈出两个动作</w:t>
            </w:r>
          </w:p>
        </w:tc>
        <w:tc>
          <w:tcPr>
            <w:tcW w:w="3479" w:type="pct"/>
            <w:shd w:val="clear" w:color="auto" w:fill="FAFAFF"/>
            <w:vAlign w:val="center"/>
            <w:hideMark/>
          </w:tcPr>
          <w:p w14:paraId="202C632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写信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去看他；完成工作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散步；找到工作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定居；出发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打电话。</w:t>
            </w:r>
          </w:p>
        </w:tc>
      </w:tr>
      <w:tr w:rsidR="00992D11" w:rsidRPr="00D70B5C" w14:paraId="1F2EE59D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3C68907E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2</w:t>
            </w:r>
          </w:p>
        </w:tc>
        <w:tc>
          <w:tcPr>
            <w:tcW w:w="1224" w:type="pct"/>
            <w:shd w:val="clear" w:color="auto" w:fill="F8FAFF"/>
            <w:vAlign w:val="center"/>
            <w:hideMark/>
          </w:tcPr>
          <w:p w14:paraId="127C07D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判断哪个动作先发生</w:t>
            </w:r>
          </w:p>
        </w:tc>
        <w:tc>
          <w:tcPr>
            <w:tcW w:w="3479" w:type="pct"/>
            <w:shd w:val="clear" w:color="auto" w:fill="F2F4FF"/>
            <w:vAlign w:val="center"/>
            <w:hideMark/>
          </w:tcPr>
          <w:p w14:paraId="3B469E2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先写信，再去看；先完成作业，再出去；先出发，再打电话。</w:t>
            </w:r>
          </w:p>
        </w:tc>
      </w:tr>
      <w:tr w:rsidR="00992D11" w:rsidRPr="00D70B5C" w14:paraId="5DE332DA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652B7387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lastRenderedPageBreak/>
              <w:t>3</w:t>
            </w:r>
          </w:p>
        </w:tc>
        <w:tc>
          <w:tcPr>
            <w:tcW w:w="1224" w:type="pct"/>
            <w:shd w:val="clear" w:color="auto" w:fill="F8FAFF"/>
            <w:vAlign w:val="center"/>
            <w:hideMark/>
          </w:tcPr>
          <w:p w14:paraId="4EFBE46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先发生动作进先将来</w:t>
            </w:r>
          </w:p>
        </w:tc>
        <w:tc>
          <w:tcPr>
            <w:tcW w:w="3479" w:type="pct"/>
            <w:shd w:val="clear" w:color="auto" w:fill="FAFAFF"/>
            <w:vAlign w:val="center"/>
            <w:hideMark/>
          </w:tcPr>
          <w:p w14:paraId="3076F00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结构是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 / être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的简单将来时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sz w:val="20"/>
              </w:rPr>
              <w:t>过去分词。</w:t>
            </w:r>
          </w:p>
        </w:tc>
      </w:tr>
      <w:tr w:rsidR="00992D11" w:rsidRPr="00D70B5C" w14:paraId="28BD92CC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7022CE21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4</w:t>
            </w:r>
          </w:p>
        </w:tc>
        <w:tc>
          <w:tcPr>
            <w:tcW w:w="1224" w:type="pct"/>
            <w:shd w:val="clear" w:color="auto" w:fill="F8FAFF"/>
            <w:vAlign w:val="center"/>
            <w:hideMark/>
          </w:tcPr>
          <w:p w14:paraId="024AA84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判断助动词</w:t>
            </w:r>
          </w:p>
        </w:tc>
        <w:tc>
          <w:tcPr>
            <w:tcW w:w="3479" w:type="pct"/>
            <w:shd w:val="clear" w:color="auto" w:fill="F2F4FF"/>
            <w:vAlign w:val="center"/>
            <w:hideMark/>
          </w:tcPr>
          <w:p w14:paraId="052648A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普通动词多用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eastAsia="SimSun" w:hAnsi="Arial" w:cs="Arial" w:hint="eastAsia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</w:rPr>
              <w:t>arriver / partir / rentrer / aller / venir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这类常用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4BE1B86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0BB57712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5</w:t>
            </w:r>
          </w:p>
        </w:tc>
        <w:tc>
          <w:tcPr>
            <w:tcW w:w="1224" w:type="pct"/>
            <w:shd w:val="clear" w:color="auto" w:fill="F8FAFF"/>
            <w:vAlign w:val="center"/>
            <w:hideMark/>
          </w:tcPr>
          <w:p w14:paraId="4BA5AD0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主动词变过去分词</w:t>
            </w:r>
          </w:p>
        </w:tc>
        <w:tc>
          <w:tcPr>
            <w:tcW w:w="3479" w:type="pct"/>
            <w:shd w:val="clear" w:color="auto" w:fill="FAFAFF"/>
            <w:vAlign w:val="center"/>
            <w:hideMark/>
          </w:tcPr>
          <w:p w14:paraId="2DEAD36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écrire → écrit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finir → fini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trouver → trouvé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partir → parti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5DF1A59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2C32A11F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6</w:t>
            </w:r>
          </w:p>
        </w:tc>
        <w:tc>
          <w:tcPr>
            <w:tcW w:w="1224" w:type="pct"/>
            <w:shd w:val="clear" w:color="auto" w:fill="F8FAFF"/>
            <w:vAlign w:val="center"/>
            <w:hideMark/>
          </w:tcPr>
          <w:p w14:paraId="2D5BFA0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后发生动作用简单将来</w:t>
            </w:r>
          </w:p>
        </w:tc>
        <w:tc>
          <w:tcPr>
            <w:tcW w:w="3479" w:type="pct"/>
            <w:shd w:val="clear" w:color="auto" w:fill="F2F4FF"/>
            <w:vAlign w:val="center"/>
            <w:hideMark/>
          </w:tcPr>
          <w:p w14:paraId="3C92C6B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nous irons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il sortira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ils s’installeront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je téléphonerai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1E0C277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3B02B26E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7</w:t>
            </w:r>
          </w:p>
        </w:tc>
        <w:tc>
          <w:tcPr>
            <w:tcW w:w="1224" w:type="pct"/>
            <w:shd w:val="clear" w:color="auto" w:fill="F8FAFF"/>
            <w:vAlign w:val="center"/>
            <w:hideMark/>
          </w:tcPr>
          <w:p w14:paraId="7184079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检查简单将来词尾</w:t>
            </w:r>
          </w:p>
        </w:tc>
        <w:tc>
          <w:tcPr>
            <w:tcW w:w="3479" w:type="pct"/>
            <w:shd w:val="clear" w:color="auto" w:fill="FAFAFF"/>
            <w:vAlign w:val="center"/>
            <w:hideMark/>
          </w:tcPr>
          <w:p w14:paraId="71241FB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-ai, -as, -a, -ons, -ez, -ont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。不要写成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-ais, -ait, -aient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6C8F388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7690F7C4" w14:textId="77777777" w:rsidR="00992D11" w:rsidRPr="00D70B5C" w:rsidRDefault="00992D11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8</w:t>
            </w:r>
          </w:p>
        </w:tc>
        <w:tc>
          <w:tcPr>
            <w:tcW w:w="1224" w:type="pct"/>
            <w:shd w:val="clear" w:color="auto" w:fill="F8FAFF"/>
            <w:vAlign w:val="center"/>
            <w:hideMark/>
          </w:tcPr>
          <w:p w14:paraId="327DFE4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如果助动词是</w:t>
            </w:r>
            <w:r w:rsidRPr="00D70B5C">
              <w:rPr>
                <w:rFonts w:ascii="Arial" w:hAnsi="Arial" w:cs="Arial"/>
                <w:color w:val="324678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color w:val="324678"/>
              </w:rPr>
              <w:t>être</w:t>
            </w: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，检查性数</w:t>
            </w:r>
          </w:p>
        </w:tc>
        <w:tc>
          <w:tcPr>
            <w:tcW w:w="3479" w:type="pct"/>
            <w:shd w:val="clear" w:color="auto" w:fill="F2F4FF"/>
            <w:vAlign w:val="center"/>
            <w:hideMark/>
          </w:tcPr>
          <w:p w14:paraId="2691E9F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tu seras parti / partie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不能漏。</w:t>
            </w:r>
          </w:p>
        </w:tc>
      </w:tr>
    </w:tbl>
    <w:p w14:paraId="26338399" w14:textId="77777777" w:rsidR="00992D11" w:rsidRDefault="004B0916" w:rsidP="00992D11">
      <w:r>
        <w:rPr>
          <w:noProof/>
        </w:rPr>
      </w:r>
      <w:r>
        <w:pict w14:anchorId="507412BE">
          <v:rect id="Horizontal Line 132" o:spid="_x0000_s1072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214C3A3C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做题流程：检查</w:t>
      </w:r>
      <w:r>
        <w:t>“</w:t>
      </w:r>
      <w:r>
        <w:rPr>
          <w:rFonts w:ascii="SimSun" w:eastAsia="SimSun" w:hAnsi="SimSun" w:cs="SimSun" w:hint="eastAsia"/>
        </w:rPr>
        <w:t>尾巴混用</w:t>
      </w:r>
      <w:r>
        <w:t>”</w:t>
      </w:r>
    </w:p>
    <w:tbl>
      <w:tblPr>
        <w:tblW w:w="5000" w:type="pct"/>
        <w:tblCellSpacing w:w="15" w:type="dxa"/>
        <w:tblBorders>
          <w:top w:val="single" w:sz="6" w:space="0" w:color="555591"/>
          <w:left w:val="single" w:sz="6" w:space="0" w:color="555591"/>
          <w:bottom w:val="single" w:sz="6" w:space="0" w:color="555591"/>
          <w:right w:val="single" w:sz="6" w:space="0" w:color="555591"/>
          <w:insideH w:val="single" w:sz="4" w:space="0" w:color="B4B9DC"/>
          <w:insideV w:val="single" w:sz="4" w:space="0" w:color="B4B9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176"/>
        <w:gridCol w:w="4232"/>
        <w:gridCol w:w="3936"/>
      </w:tblGrid>
      <w:tr w:rsidR="00992D11" w:rsidRPr="00D70B5C" w14:paraId="2BB481A5" w14:textId="77777777" w:rsidTr="00D70B5C">
        <w:trPr>
          <w:tblHeader/>
          <w:tblCellSpacing w:w="15" w:type="dxa"/>
        </w:trPr>
        <w:tc>
          <w:tcPr>
            <w:tcW w:w="605" w:type="pct"/>
            <w:shd w:val="clear" w:color="auto" w:fill="50509B"/>
            <w:vAlign w:val="center"/>
            <w:hideMark/>
          </w:tcPr>
          <w:p w14:paraId="0462C560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检查项</w:t>
            </w:r>
          </w:p>
        </w:tc>
        <w:tc>
          <w:tcPr>
            <w:tcW w:w="2249" w:type="pct"/>
            <w:shd w:val="clear" w:color="auto" w:fill="50509B"/>
            <w:vAlign w:val="center"/>
            <w:hideMark/>
          </w:tcPr>
          <w:p w14:paraId="5C3AA27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82" w:type="pct"/>
            <w:shd w:val="clear" w:color="auto" w:fill="50509B"/>
            <w:vAlign w:val="center"/>
            <w:hideMark/>
          </w:tcPr>
          <w:p w14:paraId="507821C6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3F03B5FF" w14:textId="77777777" w:rsidTr="00D70B5C">
        <w:trPr>
          <w:tblCellSpacing w:w="15" w:type="dxa"/>
        </w:trPr>
        <w:tc>
          <w:tcPr>
            <w:tcW w:w="605" w:type="pct"/>
            <w:shd w:val="clear" w:color="auto" w:fill="E8E8FA"/>
            <w:vAlign w:val="center"/>
            <w:hideMark/>
          </w:tcPr>
          <w:p w14:paraId="46DE732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2D6E"/>
                <w:sz w:val="20"/>
              </w:rPr>
              <w:t>看到</w:t>
            </w:r>
            <w:r w:rsidRPr="00D70B5C">
              <w:rPr>
                <w:rFonts w:ascii="Arial" w:hAnsi="Arial" w:cs="Arial"/>
                <w:b/>
                <w:color w:val="2D2D6E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2D2D6E"/>
              </w:rPr>
              <w:t>-ai</w:t>
            </w:r>
          </w:p>
        </w:tc>
        <w:tc>
          <w:tcPr>
            <w:tcW w:w="2249" w:type="pct"/>
            <w:shd w:val="clear" w:color="auto" w:fill="F8FAFF"/>
            <w:vAlign w:val="center"/>
            <w:hideMark/>
          </w:tcPr>
          <w:p w14:paraId="5EF5763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可能是简单将来第一人称</w:t>
            </w:r>
          </w:p>
        </w:tc>
        <w:tc>
          <w:tcPr>
            <w:tcW w:w="2082" w:type="pct"/>
            <w:shd w:val="clear" w:color="auto" w:fill="FAFAFF"/>
            <w:vAlign w:val="center"/>
            <w:hideMark/>
          </w:tcPr>
          <w:p w14:paraId="09C3FE6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je téléphonerai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CF2C35B" w14:textId="77777777" w:rsidTr="00D70B5C">
        <w:trPr>
          <w:tblCellSpacing w:w="15" w:type="dxa"/>
        </w:trPr>
        <w:tc>
          <w:tcPr>
            <w:tcW w:w="605" w:type="pct"/>
            <w:shd w:val="clear" w:color="auto" w:fill="E8E8FA"/>
            <w:vAlign w:val="center"/>
            <w:hideMark/>
          </w:tcPr>
          <w:p w14:paraId="0C69C5C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2D6E"/>
                <w:sz w:val="20"/>
              </w:rPr>
              <w:t>看到</w:t>
            </w:r>
            <w:r w:rsidRPr="00D70B5C">
              <w:rPr>
                <w:rFonts w:ascii="Arial" w:hAnsi="Arial" w:cs="Arial"/>
                <w:b/>
                <w:color w:val="2D2D6E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2D2D6E"/>
              </w:rPr>
              <w:t>-ais</w:t>
            </w:r>
          </w:p>
        </w:tc>
        <w:tc>
          <w:tcPr>
            <w:tcW w:w="2249" w:type="pct"/>
            <w:shd w:val="clear" w:color="auto" w:fill="F8FAFF"/>
            <w:vAlign w:val="center"/>
            <w:hideMark/>
          </w:tcPr>
          <w:p w14:paraId="50D59B2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不是简单将来</w:t>
            </w:r>
          </w:p>
        </w:tc>
        <w:tc>
          <w:tcPr>
            <w:tcW w:w="2082" w:type="pct"/>
            <w:shd w:val="clear" w:color="auto" w:fill="F2F4FF"/>
            <w:vAlign w:val="center"/>
            <w:hideMark/>
          </w:tcPr>
          <w:p w14:paraId="2DAE90B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多数情况下是未完成过去时或条件式。</w:t>
            </w:r>
          </w:p>
        </w:tc>
      </w:tr>
      <w:tr w:rsidR="00992D11" w:rsidRPr="00D70B5C" w14:paraId="0FB5A26A" w14:textId="77777777" w:rsidTr="00D70B5C">
        <w:trPr>
          <w:tblCellSpacing w:w="15" w:type="dxa"/>
        </w:trPr>
        <w:tc>
          <w:tcPr>
            <w:tcW w:w="605" w:type="pct"/>
            <w:shd w:val="clear" w:color="auto" w:fill="E8E8FA"/>
            <w:vAlign w:val="center"/>
            <w:hideMark/>
          </w:tcPr>
          <w:p w14:paraId="283D2BB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2D6E"/>
                <w:sz w:val="20"/>
              </w:rPr>
              <w:t>看到</w:t>
            </w:r>
            <w:r w:rsidRPr="00D70B5C">
              <w:rPr>
                <w:rFonts w:ascii="Arial" w:hAnsi="Arial" w:cs="Arial"/>
                <w:b/>
                <w:color w:val="2D2D6E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2D2D6E"/>
              </w:rPr>
              <w:t>-a</w:t>
            </w:r>
          </w:p>
        </w:tc>
        <w:tc>
          <w:tcPr>
            <w:tcW w:w="2249" w:type="pct"/>
            <w:shd w:val="clear" w:color="auto" w:fill="F8FAFF"/>
            <w:vAlign w:val="center"/>
            <w:hideMark/>
          </w:tcPr>
          <w:p w14:paraId="4DC3B58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可能是简单将来第三人称单数</w:t>
            </w:r>
          </w:p>
        </w:tc>
        <w:tc>
          <w:tcPr>
            <w:tcW w:w="2082" w:type="pct"/>
            <w:shd w:val="clear" w:color="auto" w:fill="FAFAFF"/>
            <w:vAlign w:val="center"/>
            <w:hideMark/>
          </w:tcPr>
          <w:p w14:paraId="6818851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il ira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il sortira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409FA91" w14:textId="77777777" w:rsidTr="00D70B5C">
        <w:trPr>
          <w:tblCellSpacing w:w="15" w:type="dxa"/>
        </w:trPr>
        <w:tc>
          <w:tcPr>
            <w:tcW w:w="605" w:type="pct"/>
            <w:shd w:val="clear" w:color="auto" w:fill="E8E8FA"/>
            <w:vAlign w:val="center"/>
            <w:hideMark/>
          </w:tcPr>
          <w:p w14:paraId="462469B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2D6E"/>
                <w:sz w:val="20"/>
              </w:rPr>
              <w:t>看到</w:t>
            </w:r>
            <w:r w:rsidRPr="00D70B5C">
              <w:rPr>
                <w:rFonts w:ascii="Arial" w:hAnsi="Arial" w:cs="Arial"/>
                <w:b/>
                <w:color w:val="2D2D6E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2D2D6E"/>
              </w:rPr>
              <w:t>-ait</w:t>
            </w:r>
          </w:p>
        </w:tc>
        <w:tc>
          <w:tcPr>
            <w:tcW w:w="2249" w:type="pct"/>
            <w:shd w:val="clear" w:color="auto" w:fill="F8FAFF"/>
            <w:vAlign w:val="center"/>
            <w:hideMark/>
          </w:tcPr>
          <w:p w14:paraId="7DF7731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不是简单将来</w:t>
            </w:r>
          </w:p>
        </w:tc>
        <w:tc>
          <w:tcPr>
            <w:tcW w:w="2082" w:type="pct"/>
            <w:shd w:val="clear" w:color="auto" w:fill="F2F4FF"/>
            <w:vAlign w:val="center"/>
            <w:hideMark/>
          </w:tcPr>
          <w:p w14:paraId="1906C6E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多数情况下是未完成过去时或条件式。</w:t>
            </w:r>
          </w:p>
        </w:tc>
      </w:tr>
      <w:tr w:rsidR="00992D11" w:rsidRPr="00D70B5C" w14:paraId="18FB1AC8" w14:textId="77777777" w:rsidTr="00D70B5C">
        <w:trPr>
          <w:tblCellSpacing w:w="15" w:type="dxa"/>
        </w:trPr>
        <w:tc>
          <w:tcPr>
            <w:tcW w:w="605" w:type="pct"/>
            <w:shd w:val="clear" w:color="auto" w:fill="E8E8FA"/>
            <w:vAlign w:val="center"/>
            <w:hideMark/>
          </w:tcPr>
          <w:p w14:paraId="7DDE544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2D6E"/>
                <w:sz w:val="20"/>
              </w:rPr>
              <w:t>看到</w:t>
            </w:r>
            <w:r w:rsidRPr="00D70B5C">
              <w:rPr>
                <w:rFonts w:ascii="Arial" w:hAnsi="Arial" w:cs="Arial"/>
                <w:b/>
                <w:color w:val="2D2D6E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2D2D6E"/>
              </w:rPr>
              <w:t>-ont</w:t>
            </w:r>
          </w:p>
        </w:tc>
        <w:tc>
          <w:tcPr>
            <w:tcW w:w="2249" w:type="pct"/>
            <w:shd w:val="clear" w:color="auto" w:fill="F8FAFF"/>
            <w:vAlign w:val="center"/>
            <w:hideMark/>
          </w:tcPr>
          <w:p w14:paraId="5555270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简单将来第三人称复数</w:t>
            </w:r>
          </w:p>
        </w:tc>
        <w:tc>
          <w:tcPr>
            <w:tcW w:w="2082" w:type="pct"/>
            <w:shd w:val="clear" w:color="auto" w:fill="FAFAFF"/>
            <w:vAlign w:val="center"/>
            <w:hideMark/>
          </w:tcPr>
          <w:p w14:paraId="3EC7FB2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ils auront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ils s’installeront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D5670D4" w14:textId="77777777" w:rsidTr="00D70B5C">
        <w:trPr>
          <w:tblCellSpacing w:w="15" w:type="dxa"/>
        </w:trPr>
        <w:tc>
          <w:tcPr>
            <w:tcW w:w="605" w:type="pct"/>
            <w:shd w:val="clear" w:color="auto" w:fill="E8E8FA"/>
            <w:vAlign w:val="center"/>
            <w:hideMark/>
          </w:tcPr>
          <w:p w14:paraId="743F17A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2D6E"/>
                <w:sz w:val="20"/>
              </w:rPr>
              <w:t>看到</w:t>
            </w:r>
            <w:r w:rsidRPr="00D70B5C">
              <w:rPr>
                <w:rFonts w:ascii="Arial" w:hAnsi="Arial" w:cs="Arial"/>
                <w:b/>
                <w:color w:val="2D2D6E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2D2D6E"/>
              </w:rPr>
              <w:t>-aient</w:t>
            </w:r>
          </w:p>
        </w:tc>
        <w:tc>
          <w:tcPr>
            <w:tcW w:w="2249" w:type="pct"/>
            <w:shd w:val="clear" w:color="auto" w:fill="F8FAFF"/>
            <w:vAlign w:val="center"/>
            <w:hideMark/>
          </w:tcPr>
          <w:p w14:paraId="337C9B2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不是简单将来</w:t>
            </w:r>
          </w:p>
        </w:tc>
        <w:tc>
          <w:tcPr>
            <w:tcW w:w="2082" w:type="pct"/>
            <w:shd w:val="clear" w:color="auto" w:fill="F2F4FF"/>
            <w:vAlign w:val="center"/>
            <w:hideMark/>
          </w:tcPr>
          <w:p w14:paraId="4E58BCF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多数情况下是未完成过去时或条件式。</w:t>
            </w:r>
          </w:p>
        </w:tc>
      </w:tr>
      <w:tr w:rsidR="00992D11" w:rsidRPr="00D70B5C" w14:paraId="29260CCF" w14:textId="77777777" w:rsidTr="00D70B5C">
        <w:trPr>
          <w:tblCellSpacing w:w="15" w:type="dxa"/>
        </w:trPr>
        <w:tc>
          <w:tcPr>
            <w:tcW w:w="605" w:type="pct"/>
            <w:shd w:val="clear" w:color="auto" w:fill="E8E8FA"/>
            <w:vAlign w:val="center"/>
            <w:hideMark/>
          </w:tcPr>
          <w:p w14:paraId="38333CB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2D6E"/>
                <w:sz w:val="20"/>
              </w:rPr>
              <w:t>快速判断</w:t>
            </w:r>
          </w:p>
        </w:tc>
        <w:tc>
          <w:tcPr>
            <w:tcW w:w="2249" w:type="pct"/>
            <w:shd w:val="clear" w:color="auto" w:fill="F8FAFF"/>
            <w:vAlign w:val="center"/>
            <w:hideMark/>
          </w:tcPr>
          <w:p w14:paraId="20AD588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简单将来时尾巴短，条件式</w:t>
            </w:r>
            <w:r w:rsidRPr="00D70B5C">
              <w:rPr>
                <w:rFonts w:ascii="Arial" w:hAnsi="Arial" w:cs="Arial"/>
                <w:color w:val="324678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未完成过去时尾巴更长</w:t>
            </w:r>
          </w:p>
        </w:tc>
        <w:tc>
          <w:tcPr>
            <w:tcW w:w="2082" w:type="pct"/>
            <w:shd w:val="clear" w:color="auto" w:fill="FAFAFF"/>
            <w:vAlign w:val="center"/>
            <w:hideMark/>
          </w:tcPr>
          <w:p w14:paraId="352A0C4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-a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vs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-ait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-ai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vs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-ais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-ont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vs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-aient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33C63532" w14:textId="77777777" w:rsidR="00992D11" w:rsidRDefault="004B0916" w:rsidP="00992D11">
      <w:r>
        <w:rPr>
          <w:noProof/>
        </w:rPr>
      </w:r>
      <w:r>
        <w:pict w14:anchorId="31719199">
          <v:rect id="Horizontal Line 133" o:spid="_x0000_s1071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55F38A64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核心词汇表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862"/>
        <w:gridCol w:w="1877"/>
        <w:gridCol w:w="4605"/>
      </w:tblGrid>
      <w:tr w:rsidR="00992D11" w:rsidRPr="00D70B5C" w14:paraId="7ADF928F" w14:textId="77777777" w:rsidTr="00D70B5C">
        <w:trPr>
          <w:tblHeader/>
          <w:tblCellSpacing w:w="15" w:type="dxa"/>
        </w:trPr>
        <w:tc>
          <w:tcPr>
            <w:tcW w:w="1507" w:type="pct"/>
            <w:shd w:val="clear" w:color="auto" w:fill="4B8755"/>
            <w:vAlign w:val="center"/>
            <w:hideMark/>
          </w:tcPr>
          <w:p w14:paraId="7B110640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988" w:type="pct"/>
            <w:shd w:val="clear" w:color="auto" w:fill="4B8755"/>
            <w:vAlign w:val="center"/>
            <w:hideMark/>
          </w:tcPr>
          <w:p w14:paraId="5729C2F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40" w:type="pct"/>
            <w:shd w:val="clear" w:color="auto" w:fill="4B8755"/>
            <w:vAlign w:val="center"/>
            <w:hideMark/>
          </w:tcPr>
          <w:p w14:paraId="7829E91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3536153D" w14:textId="77777777" w:rsidTr="00D70B5C">
        <w:trPr>
          <w:tblCellSpacing w:w="15" w:type="dxa"/>
        </w:trPr>
        <w:tc>
          <w:tcPr>
            <w:tcW w:w="1507" w:type="pct"/>
            <w:shd w:val="clear" w:color="auto" w:fill="E6F5E6"/>
            <w:vAlign w:val="center"/>
            <w:hideMark/>
          </w:tcPr>
          <w:p w14:paraId="6E06602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écrire à quelqu’un</w:t>
            </w:r>
          </w:p>
        </w:tc>
        <w:tc>
          <w:tcPr>
            <w:tcW w:w="988" w:type="pct"/>
            <w:shd w:val="clear" w:color="auto" w:fill="FFFAEB"/>
            <w:vAlign w:val="center"/>
            <w:hideMark/>
          </w:tcPr>
          <w:p w14:paraId="05A46B4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给某人写信</w:t>
            </w:r>
          </w:p>
        </w:tc>
        <w:tc>
          <w:tcPr>
            <w:tcW w:w="2440" w:type="pct"/>
            <w:shd w:val="clear" w:color="auto" w:fill="FAFEFA"/>
            <w:vAlign w:val="center"/>
            <w:hideMark/>
          </w:tcPr>
          <w:p w14:paraId="0FB5316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nous écrire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给我们写信。</w:t>
            </w:r>
          </w:p>
        </w:tc>
      </w:tr>
      <w:tr w:rsidR="00992D11" w:rsidRPr="00D70B5C" w14:paraId="21EEED46" w14:textId="77777777" w:rsidTr="00D70B5C">
        <w:trPr>
          <w:tblCellSpacing w:w="15" w:type="dxa"/>
        </w:trPr>
        <w:tc>
          <w:tcPr>
            <w:tcW w:w="1507" w:type="pct"/>
            <w:shd w:val="clear" w:color="auto" w:fill="E6F5E6"/>
            <w:vAlign w:val="center"/>
            <w:hideMark/>
          </w:tcPr>
          <w:p w14:paraId="76D99B8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aller voir quelqu’un</w:t>
            </w:r>
          </w:p>
        </w:tc>
        <w:tc>
          <w:tcPr>
            <w:tcW w:w="988" w:type="pct"/>
            <w:shd w:val="clear" w:color="auto" w:fill="FFFAEB"/>
            <w:vAlign w:val="center"/>
            <w:hideMark/>
          </w:tcPr>
          <w:p w14:paraId="15315AA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去看某人</w:t>
            </w:r>
          </w:p>
        </w:tc>
        <w:tc>
          <w:tcPr>
            <w:tcW w:w="2440" w:type="pct"/>
            <w:shd w:val="clear" w:color="auto" w:fill="F2FAF2"/>
            <w:vAlign w:val="center"/>
            <w:hideMark/>
          </w:tcPr>
          <w:p w14:paraId="216E5CE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nous irons le voir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50A25F1" w14:textId="77777777" w:rsidTr="00D70B5C">
        <w:trPr>
          <w:tblCellSpacing w:w="15" w:type="dxa"/>
        </w:trPr>
        <w:tc>
          <w:tcPr>
            <w:tcW w:w="1507" w:type="pct"/>
            <w:shd w:val="clear" w:color="auto" w:fill="E6F5E6"/>
            <w:vAlign w:val="center"/>
            <w:hideMark/>
          </w:tcPr>
          <w:p w14:paraId="66116AB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lastRenderedPageBreak/>
              <w:t>finir son travail</w:t>
            </w:r>
          </w:p>
        </w:tc>
        <w:tc>
          <w:tcPr>
            <w:tcW w:w="988" w:type="pct"/>
            <w:shd w:val="clear" w:color="auto" w:fill="FFFAEB"/>
            <w:vAlign w:val="center"/>
            <w:hideMark/>
          </w:tcPr>
          <w:p w14:paraId="4538224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完成工作</w:t>
            </w:r>
          </w:p>
        </w:tc>
        <w:tc>
          <w:tcPr>
            <w:tcW w:w="2440" w:type="pct"/>
            <w:shd w:val="clear" w:color="auto" w:fill="FAFEFA"/>
            <w:vAlign w:val="center"/>
            <w:hideMark/>
          </w:tcPr>
          <w:p w14:paraId="1589082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il aura fini son travail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7FBB1C2" w14:textId="77777777" w:rsidTr="00D70B5C">
        <w:trPr>
          <w:tblCellSpacing w:w="15" w:type="dxa"/>
        </w:trPr>
        <w:tc>
          <w:tcPr>
            <w:tcW w:w="1507" w:type="pct"/>
            <w:shd w:val="clear" w:color="auto" w:fill="E6F5E6"/>
            <w:vAlign w:val="center"/>
            <w:hideMark/>
          </w:tcPr>
          <w:p w14:paraId="315E78B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finir ses devoirs</w:t>
            </w:r>
          </w:p>
        </w:tc>
        <w:tc>
          <w:tcPr>
            <w:tcW w:w="988" w:type="pct"/>
            <w:shd w:val="clear" w:color="auto" w:fill="FFFAEB"/>
            <w:vAlign w:val="center"/>
            <w:hideMark/>
          </w:tcPr>
          <w:p w14:paraId="104A39C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完成作业</w:t>
            </w:r>
          </w:p>
        </w:tc>
        <w:tc>
          <w:tcPr>
            <w:tcW w:w="2440" w:type="pct"/>
            <w:shd w:val="clear" w:color="auto" w:fill="F2FAF2"/>
            <w:vAlign w:val="center"/>
            <w:hideMark/>
          </w:tcPr>
          <w:p w14:paraId="0A98838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il aura fini ses devoirs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A3EDAD9" w14:textId="77777777" w:rsidTr="00D70B5C">
        <w:trPr>
          <w:tblCellSpacing w:w="15" w:type="dxa"/>
        </w:trPr>
        <w:tc>
          <w:tcPr>
            <w:tcW w:w="1507" w:type="pct"/>
            <w:shd w:val="clear" w:color="auto" w:fill="E6F5E6"/>
            <w:vAlign w:val="center"/>
            <w:hideMark/>
          </w:tcPr>
          <w:p w14:paraId="2DDF2AC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se promener</w:t>
            </w:r>
          </w:p>
        </w:tc>
        <w:tc>
          <w:tcPr>
            <w:tcW w:w="988" w:type="pct"/>
            <w:shd w:val="clear" w:color="auto" w:fill="FFFAEB"/>
            <w:vAlign w:val="center"/>
            <w:hideMark/>
          </w:tcPr>
          <w:p w14:paraId="6579032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散步</w:t>
            </w:r>
          </w:p>
        </w:tc>
        <w:tc>
          <w:tcPr>
            <w:tcW w:w="2440" w:type="pct"/>
            <w:shd w:val="clear" w:color="auto" w:fill="FAFEFA"/>
            <w:vAlign w:val="center"/>
            <w:hideMark/>
          </w:tcPr>
          <w:p w14:paraId="6E7C1BA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il ira se promener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F8ED50B" w14:textId="77777777" w:rsidTr="00D70B5C">
        <w:trPr>
          <w:tblCellSpacing w:w="15" w:type="dxa"/>
        </w:trPr>
        <w:tc>
          <w:tcPr>
            <w:tcW w:w="1507" w:type="pct"/>
            <w:shd w:val="clear" w:color="auto" w:fill="E6F5E6"/>
            <w:vAlign w:val="center"/>
            <w:hideMark/>
          </w:tcPr>
          <w:p w14:paraId="485E7B3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sortir</w:t>
            </w:r>
          </w:p>
        </w:tc>
        <w:tc>
          <w:tcPr>
            <w:tcW w:w="988" w:type="pct"/>
            <w:shd w:val="clear" w:color="auto" w:fill="FFFAEB"/>
            <w:vAlign w:val="center"/>
            <w:hideMark/>
          </w:tcPr>
          <w:p w14:paraId="6BAACD2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出去；出门</w:t>
            </w:r>
          </w:p>
        </w:tc>
        <w:tc>
          <w:tcPr>
            <w:tcW w:w="2440" w:type="pct"/>
            <w:shd w:val="clear" w:color="auto" w:fill="F2FAF2"/>
            <w:vAlign w:val="center"/>
            <w:hideMark/>
          </w:tcPr>
          <w:p w14:paraId="128CD33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il sortira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574C6E1" w14:textId="77777777" w:rsidTr="00D70B5C">
        <w:trPr>
          <w:tblCellSpacing w:w="15" w:type="dxa"/>
        </w:trPr>
        <w:tc>
          <w:tcPr>
            <w:tcW w:w="1507" w:type="pct"/>
            <w:shd w:val="clear" w:color="auto" w:fill="E6F5E6"/>
            <w:vAlign w:val="center"/>
            <w:hideMark/>
          </w:tcPr>
          <w:p w14:paraId="658FE37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trouver un travail</w:t>
            </w:r>
          </w:p>
        </w:tc>
        <w:tc>
          <w:tcPr>
            <w:tcW w:w="988" w:type="pct"/>
            <w:shd w:val="clear" w:color="auto" w:fill="FFFAEB"/>
            <w:vAlign w:val="center"/>
            <w:hideMark/>
          </w:tcPr>
          <w:p w14:paraId="5C15DEE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找到工作</w:t>
            </w:r>
          </w:p>
        </w:tc>
        <w:tc>
          <w:tcPr>
            <w:tcW w:w="2440" w:type="pct"/>
            <w:shd w:val="clear" w:color="auto" w:fill="FAFEFA"/>
            <w:vAlign w:val="center"/>
            <w:hideMark/>
          </w:tcPr>
          <w:p w14:paraId="4E148D1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ils auront trouvé un travail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9472D25" w14:textId="77777777" w:rsidTr="00D70B5C">
        <w:trPr>
          <w:tblCellSpacing w:w="15" w:type="dxa"/>
        </w:trPr>
        <w:tc>
          <w:tcPr>
            <w:tcW w:w="1507" w:type="pct"/>
            <w:shd w:val="clear" w:color="auto" w:fill="E6F5E6"/>
            <w:vAlign w:val="center"/>
            <w:hideMark/>
          </w:tcPr>
          <w:p w14:paraId="6BFE695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s’installer à Paris</w:t>
            </w:r>
          </w:p>
        </w:tc>
        <w:tc>
          <w:tcPr>
            <w:tcW w:w="988" w:type="pct"/>
            <w:shd w:val="clear" w:color="auto" w:fill="FFFAEB"/>
            <w:vAlign w:val="center"/>
            <w:hideMark/>
          </w:tcPr>
          <w:p w14:paraId="1A1B68D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在巴黎定居</w:t>
            </w:r>
          </w:p>
        </w:tc>
        <w:tc>
          <w:tcPr>
            <w:tcW w:w="2440" w:type="pct"/>
            <w:shd w:val="clear" w:color="auto" w:fill="F2FAF2"/>
            <w:vAlign w:val="center"/>
            <w:hideMark/>
          </w:tcPr>
          <w:p w14:paraId="289222A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ils s’installeront à Paris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7065F54A" w14:textId="77777777" w:rsidTr="00D70B5C">
        <w:trPr>
          <w:tblCellSpacing w:w="15" w:type="dxa"/>
        </w:trPr>
        <w:tc>
          <w:tcPr>
            <w:tcW w:w="1507" w:type="pct"/>
            <w:shd w:val="clear" w:color="auto" w:fill="E6F5E6"/>
            <w:vAlign w:val="center"/>
            <w:hideMark/>
          </w:tcPr>
          <w:p w14:paraId="0A9B8FD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partir</w:t>
            </w:r>
          </w:p>
        </w:tc>
        <w:tc>
          <w:tcPr>
            <w:tcW w:w="988" w:type="pct"/>
            <w:shd w:val="clear" w:color="auto" w:fill="FFFAEB"/>
            <w:vAlign w:val="center"/>
            <w:hideMark/>
          </w:tcPr>
          <w:p w14:paraId="0CE972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出发；离开</w:t>
            </w:r>
          </w:p>
        </w:tc>
        <w:tc>
          <w:tcPr>
            <w:tcW w:w="2440" w:type="pct"/>
            <w:shd w:val="clear" w:color="auto" w:fill="FAFEFA"/>
            <w:vAlign w:val="center"/>
            <w:hideMark/>
          </w:tcPr>
          <w:p w14:paraId="72C7A73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tu seras parti / partie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8BE9EE2" w14:textId="77777777" w:rsidTr="00D70B5C">
        <w:trPr>
          <w:tblCellSpacing w:w="15" w:type="dxa"/>
        </w:trPr>
        <w:tc>
          <w:tcPr>
            <w:tcW w:w="1507" w:type="pct"/>
            <w:shd w:val="clear" w:color="auto" w:fill="E6F5E6"/>
            <w:vAlign w:val="center"/>
            <w:hideMark/>
          </w:tcPr>
          <w:p w14:paraId="128006B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téléphoner à quelqu’un</w:t>
            </w:r>
          </w:p>
        </w:tc>
        <w:tc>
          <w:tcPr>
            <w:tcW w:w="988" w:type="pct"/>
            <w:shd w:val="clear" w:color="auto" w:fill="FFFAEB"/>
            <w:vAlign w:val="center"/>
            <w:hideMark/>
          </w:tcPr>
          <w:p w14:paraId="548DF3B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给某人打电话</w:t>
            </w:r>
          </w:p>
        </w:tc>
        <w:tc>
          <w:tcPr>
            <w:tcW w:w="2440" w:type="pct"/>
            <w:shd w:val="clear" w:color="auto" w:fill="F2FAF2"/>
            <w:vAlign w:val="center"/>
            <w:hideMark/>
          </w:tcPr>
          <w:p w14:paraId="64CC9D6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je leur téléphonerai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BC0FB34" w14:textId="77777777" w:rsidTr="00D70B5C">
        <w:trPr>
          <w:tblCellSpacing w:w="15" w:type="dxa"/>
        </w:trPr>
        <w:tc>
          <w:tcPr>
            <w:tcW w:w="1507" w:type="pct"/>
            <w:shd w:val="clear" w:color="auto" w:fill="E6F5E6"/>
            <w:vAlign w:val="center"/>
            <w:hideMark/>
          </w:tcPr>
          <w:p w14:paraId="63E1F54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dès que</w:t>
            </w:r>
          </w:p>
        </w:tc>
        <w:tc>
          <w:tcPr>
            <w:tcW w:w="988" w:type="pct"/>
            <w:shd w:val="clear" w:color="auto" w:fill="FFFAEB"/>
            <w:vAlign w:val="center"/>
            <w:hideMark/>
          </w:tcPr>
          <w:p w14:paraId="6E8A9E7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一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就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>……</w:t>
            </w:r>
          </w:p>
        </w:tc>
        <w:tc>
          <w:tcPr>
            <w:tcW w:w="2440" w:type="pct"/>
            <w:shd w:val="clear" w:color="auto" w:fill="FAFEFA"/>
            <w:vAlign w:val="center"/>
            <w:hideMark/>
          </w:tcPr>
          <w:p w14:paraId="56ED617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Dès que tu seras parti...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DFA37EF" w14:textId="77777777" w:rsidTr="00D70B5C">
        <w:trPr>
          <w:tblCellSpacing w:w="15" w:type="dxa"/>
        </w:trPr>
        <w:tc>
          <w:tcPr>
            <w:tcW w:w="1507" w:type="pct"/>
            <w:shd w:val="clear" w:color="auto" w:fill="E6F5E6"/>
            <w:vAlign w:val="center"/>
            <w:hideMark/>
          </w:tcPr>
          <w:p w14:paraId="6571E61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 participe passé</w:t>
            </w:r>
          </w:p>
        </w:tc>
        <w:tc>
          <w:tcPr>
            <w:tcW w:w="988" w:type="pct"/>
            <w:shd w:val="clear" w:color="auto" w:fill="FFFAEB"/>
            <w:vAlign w:val="center"/>
            <w:hideMark/>
          </w:tcPr>
          <w:p w14:paraId="5D94BEE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过去分词</w:t>
            </w:r>
          </w:p>
        </w:tc>
        <w:tc>
          <w:tcPr>
            <w:tcW w:w="2440" w:type="pct"/>
            <w:shd w:val="clear" w:color="auto" w:fill="F2FAF2"/>
            <w:vAlign w:val="center"/>
            <w:hideMark/>
          </w:tcPr>
          <w:p w14:paraId="2E6D30E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先将来时必须用。</w:t>
            </w:r>
          </w:p>
        </w:tc>
      </w:tr>
      <w:tr w:rsidR="00992D11" w:rsidRPr="00D70B5C" w14:paraId="73209EC6" w14:textId="77777777" w:rsidTr="00D70B5C">
        <w:trPr>
          <w:tblCellSpacing w:w="15" w:type="dxa"/>
        </w:trPr>
        <w:tc>
          <w:tcPr>
            <w:tcW w:w="1507" w:type="pct"/>
            <w:shd w:val="clear" w:color="auto" w:fill="E6F5E6"/>
            <w:vAlign w:val="center"/>
            <w:hideMark/>
          </w:tcPr>
          <w:p w14:paraId="734084C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l’auxiliaire</w:t>
            </w:r>
          </w:p>
        </w:tc>
        <w:tc>
          <w:tcPr>
            <w:tcW w:w="988" w:type="pct"/>
            <w:shd w:val="clear" w:color="auto" w:fill="FFFAEB"/>
            <w:vAlign w:val="center"/>
            <w:hideMark/>
          </w:tcPr>
          <w:p w14:paraId="0D32553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助动词</w:t>
            </w:r>
          </w:p>
        </w:tc>
        <w:tc>
          <w:tcPr>
            <w:tcW w:w="2440" w:type="pct"/>
            <w:shd w:val="clear" w:color="auto" w:fill="FAFEFA"/>
            <w:vAlign w:val="center"/>
            <w:hideMark/>
          </w:tcPr>
          <w:p w14:paraId="5EFB8B6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avoir / 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F285DE8" w14:textId="77777777" w:rsidTr="00D70B5C">
        <w:trPr>
          <w:tblCellSpacing w:w="15" w:type="dxa"/>
        </w:trPr>
        <w:tc>
          <w:tcPr>
            <w:tcW w:w="1507" w:type="pct"/>
            <w:shd w:val="clear" w:color="auto" w:fill="E6F5E6"/>
            <w:vAlign w:val="center"/>
            <w:hideMark/>
          </w:tcPr>
          <w:p w14:paraId="45780B6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la terminaison</w:t>
            </w:r>
          </w:p>
        </w:tc>
        <w:tc>
          <w:tcPr>
            <w:tcW w:w="988" w:type="pct"/>
            <w:shd w:val="clear" w:color="auto" w:fill="FFFAEB"/>
            <w:vAlign w:val="center"/>
            <w:hideMark/>
          </w:tcPr>
          <w:p w14:paraId="2959BFB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词尾</w:t>
            </w:r>
          </w:p>
        </w:tc>
        <w:tc>
          <w:tcPr>
            <w:tcW w:w="2440" w:type="pct"/>
            <w:shd w:val="clear" w:color="auto" w:fill="F2FAF2"/>
            <w:vAlign w:val="center"/>
            <w:hideMark/>
          </w:tcPr>
          <w:p w14:paraId="731D894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本批错点集中在简单将来词尾。</w:t>
            </w:r>
          </w:p>
        </w:tc>
      </w:tr>
    </w:tbl>
    <w:p w14:paraId="5AA76386" w14:textId="77777777" w:rsidR="00992D11" w:rsidRDefault="004B0916" w:rsidP="00992D11">
      <w:r>
        <w:rPr>
          <w:noProof/>
        </w:rPr>
      </w:r>
      <w:r>
        <w:pict w14:anchorId="434A4536">
          <v:rect id="Horizontal Line 134" o:spid="_x0000_s1070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62A1E824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本批复习卡片</w:t>
      </w:r>
    </w:p>
    <w:tbl>
      <w:tblPr>
        <w:tblW w:w="5000" w:type="pct"/>
        <w:tblCellSpacing w:w="15" w:type="dxa"/>
        <w:tblBorders>
          <w:top w:val="single" w:sz="6" w:space="0" w:color="3C8296"/>
          <w:left w:val="single" w:sz="6" w:space="0" w:color="3C8296"/>
          <w:bottom w:val="single" w:sz="6" w:space="0" w:color="3C8296"/>
          <w:right w:val="single" w:sz="6" w:space="0" w:color="3C8296"/>
          <w:insideH w:val="single" w:sz="4" w:space="0" w:color="AAD2DC"/>
          <w:insideV w:val="single" w:sz="4" w:space="0" w:color="AAD2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194"/>
        <w:gridCol w:w="1362"/>
        <w:gridCol w:w="3788"/>
      </w:tblGrid>
      <w:tr w:rsidR="00992D11" w:rsidRPr="00D70B5C" w14:paraId="1CF6A532" w14:textId="77777777" w:rsidTr="00D70B5C">
        <w:trPr>
          <w:tblHeader/>
          <w:tblCellSpacing w:w="15" w:type="dxa"/>
        </w:trPr>
        <w:tc>
          <w:tcPr>
            <w:tcW w:w="2220" w:type="pct"/>
            <w:shd w:val="clear" w:color="auto" w:fill="2D7D96"/>
            <w:vAlign w:val="center"/>
            <w:hideMark/>
          </w:tcPr>
          <w:p w14:paraId="78538C75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713" w:type="pct"/>
            <w:shd w:val="clear" w:color="auto" w:fill="2D7D96"/>
            <w:vAlign w:val="center"/>
            <w:hideMark/>
          </w:tcPr>
          <w:p w14:paraId="38406D79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03" w:type="pct"/>
            <w:shd w:val="clear" w:color="auto" w:fill="2D7D96"/>
            <w:vAlign w:val="center"/>
            <w:hideMark/>
          </w:tcPr>
          <w:p w14:paraId="1AB4964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4A74BFFE" w14:textId="77777777" w:rsidTr="00D70B5C">
        <w:trPr>
          <w:tblCellSpacing w:w="15" w:type="dxa"/>
        </w:trPr>
        <w:tc>
          <w:tcPr>
            <w:tcW w:w="2220" w:type="pct"/>
            <w:shd w:val="clear" w:color="auto" w:fill="E1F5FA"/>
            <w:vAlign w:val="center"/>
            <w:hideMark/>
          </w:tcPr>
          <w:p w14:paraId="3D2C42D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il nous ______ écrit, nous irons le voir.</w:t>
            </w:r>
          </w:p>
        </w:tc>
        <w:tc>
          <w:tcPr>
            <w:tcW w:w="713" w:type="pct"/>
            <w:shd w:val="clear" w:color="auto" w:fill="FFFAEB"/>
            <w:vAlign w:val="center"/>
            <w:hideMark/>
          </w:tcPr>
          <w:p w14:paraId="660DC7A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aura</w:t>
            </w:r>
          </w:p>
        </w:tc>
        <w:tc>
          <w:tcPr>
            <w:tcW w:w="2003" w:type="pct"/>
            <w:shd w:val="clear" w:color="auto" w:fill="FAFEFF"/>
            <w:vAlign w:val="center"/>
            <w:hideMark/>
          </w:tcPr>
          <w:p w14:paraId="39B0B0A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先写信，再去看他。</w:t>
            </w:r>
            <w:r w:rsidRPr="00D70B5C">
              <w:rPr>
                <w:rStyle w:val="HTMLCode"/>
                <w:rFonts w:ascii="Arial" w:hAnsi="Arial" w:cs="Arial"/>
              </w:rPr>
              <w:t>écrire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79415CC" w14:textId="77777777" w:rsidTr="00D70B5C">
        <w:trPr>
          <w:tblCellSpacing w:w="15" w:type="dxa"/>
        </w:trPr>
        <w:tc>
          <w:tcPr>
            <w:tcW w:w="2220" w:type="pct"/>
            <w:shd w:val="clear" w:color="auto" w:fill="E1F5FA"/>
            <w:vAlign w:val="center"/>
            <w:hideMark/>
          </w:tcPr>
          <w:p w14:paraId="7BF6534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il nous aura ______, nous irons le voir.</w:t>
            </w:r>
          </w:p>
        </w:tc>
        <w:tc>
          <w:tcPr>
            <w:tcW w:w="713" w:type="pct"/>
            <w:shd w:val="clear" w:color="auto" w:fill="FFFAEB"/>
            <w:vAlign w:val="center"/>
            <w:hideMark/>
          </w:tcPr>
          <w:p w14:paraId="33E4D89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écrit</w:t>
            </w:r>
          </w:p>
        </w:tc>
        <w:tc>
          <w:tcPr>
            <w:tcW w:w="2003" w:type="pct"/>
            <w:shd w:val="clear" w:color="auto" w:fill="F2FAFC"/>
            <w:vAlign w:val="center"/>
            <w:hideMark/>
          </w:tcPr>
          <w:p w14:paraId="6D566CA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écrire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的过去分词是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écrit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575D78E" w14:textId="77777777" w:rsidTr="00D70B5C">
        <w:trPr>
          <w:tblCellSpacing w:w="15" w:type="dxa"/>
        </w:trPr>
        <w:tc>
          <w:tcPr>
            <w:tcW w:w="2220" w:type="pct"/>
            <w:shd w:val="clear" w:color="auto" w:fill="E1F5FA"/>
            <w:vAlign w:val="center"/>
            <w:hideMark/>
          </w:tcPr>
          <w:p w14:paraId="7714EAA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il nous aura écrit, nous ______ le voir.</w:t>
            </w:r>
          </w:p>
        </w:tc>
        <w:tc>
          <w:tcPr>
            <w:tcW w:w="713" w:type="pct"/>
            <w:shd w:val="clear" w:color="auto" w:fill="FFFAEB"/>
            <w:vAlign w:val="center"/>
            <w:hideMark/>
          </w:tcPr>
          <w:p w14:paraId="787A132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irons</w:t>
            </w:r>
          </w:p>
        </w:tc>
        <w:tc>
          <w:tcPr>
            <w:tcW w:w="2003" w:type="pct"/>
            <w:shd w:val="clear" w:color="auto" w:fill="FAFEFF"/>
            <w:vAlign w:val="center"/>
            <w:hideMark/>
          </w:tcPr>
          <w:p w14:paraId="7E3EACB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aller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简单将来时：</w:t>
            </w:r>
            <w:r w:rsidRPr="00D70B5C">
              <w:rPr>
                <w:rStyle w:val="HTMLCode"/>
                <w:rFonts w:ascii="Arial" w:hAnsi="Arial" w:cs="Arial"/>
              </w:rPr>
              <w:t>nous irons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20B0334" w14:textId="77777777" w:rsidTr="00D70B5C">
        <w:trPr>
          <w:tblCellSpacing w:w="15" w:type="dxa"/>
        </w:trPr>
        <w:tc>
          <w:tcPr>
            <w:tcW w:w="2220" w:type="pct"/>
            <w:shd w:val="clear" w:color="auto" w:fill="E1F5FA"/>
            <w:vAlign w:val="center"/>
            <w:hideMark/>
          </w:tcPr>
          <w:p w14:paraId="54DB370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il ______ fini son travail, il ira se promener.</w:t>
            </w:r>
          </w:p>
        </w:tc>
        <w:tc>
          <w:tcPr>
            <w:tcW w:w="713" w:type="pct"/>
            <w:shd w:val="clear" w:color="auto" w:fill="FFFAEB"/>
            <w:vAlign w:val="center"/>
            <w:hideMark/>
          </w:tcPr>
          <w:p w14:paraId="78DAFC9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aura</w:t>
            </w:r>
          </w:p>
        </w:tc>
        <w:tc>
          <w:tcPr>
            <w:tcW w:w="2003" w:type="pct"/>
            <w:shd w:val="clear" w:color="auto" w:fill="F2FAFC"/>
            <w:vAlign w:val="center"/>
            <w:hideMark/>
          </w:tcPr>
          <w:p w14:paraId="0418AF5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finir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D49FA42" w14:textId="77777777" w:rsidTr="00D70B5C">
        <w:trPr>
          <w:tblCellSpacing w:w="15" w:type="dxa"/>
        </w:trPr>
        <w:tc>
          <w:tcPr>
            <w:tcW w:w="2220" w:type="pct"/>
            <w:shd w:val="clear" w:color="auto" w:fill="E1F5FA"/>
            <w:vAlign w:val="center"/>
            <w:hideMark/>
          </w:tcPr>
          <w:p w14:paraId="3B86CBF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il aura ______ son travail, il ira se promener.</w:t>
            </w:r>
          </w:p>
        </w:tc>
        <w:tc>
          <w:tcPr>
            <w:tcW w:w="713" w:type="pct"/>
            <w:shd w:val="clear" w:color="auto" w:fill="FFFAEB"/>
            <w:vAlign w:val="center"/>
            <w:hideMark/>
          </w:tcPr>
          <w:p w14:paraId="3D4C8A8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fini</w:t>
            </w:r>
          </w:p>
        </w:tc>
        <w:tc>
          <w:tcPr>
            <w:tcW w:w="2003" w:type="pct"/>
            <w:shd w:val="clear" w:color="auto" w:fill="FAFEFF"/>
            <w:vAlign w:val="center"/>
            <w:hideMark/>
          </w:tcPr>
          <w:p w14:paraId="3C6BC3F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finir → fini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0B5DD0F" w14:textId="77777777" w:rsidTr="00D70B5C">
        <w:trPr>
          <w:tblCellSpacing w:w="15" w:type="dxa"/>
        </w:trPr>
        <w:tc>
          <w:tcPr>
            <w:tcW w:w="2220" w:type="pct"/>
            <w:shd w:val="clear" w:color="auto" w:fill="E1F5FA"/>
            <w:vAlign w:val="center"/>
            <w:hideMark/>
          </w:tcPr>
          <w:p w14:paraId="6A125E7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il aura fini son travail, il ______ se promener.</w:t>
            </w:r>
          </w:p>
        </w:tc>
        <w:tc>
          <w:tcPr>
            <w:tcW w:w="713" w:type="pct"/>
            <w:shd w:val="clear" w:color="auto" w:fill="FFFAEB"/>
            <w:vAlign w:val="center"/>
            <w:hideMark/>
          </w:tcPr>
          <w:p w14:paraId="5DBDCBD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ira</w:t>
            </w:r>
          </w:p>
        </w:tc>
        <w:tc>
          <w:tcPr>
            <w:tcW w:w="2003" w:type="pct"/>
            <w:shd w:val="clear" w:color="auto" w:fill="F2FAFC"/>
            <w:vAlign w:val="center"/>
            <w:hideMark/>
          </w:tcPr>
          <w:p w14:paraId="55412F0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aller → il ira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FFD5439" w14:textId="77777777" w:rsidTr="00D70B5C">
        <w:trPr>
          <w:tblCellSpacing w:w="15" w:type="dxa"/>
        </w:trPr>
        <w:tc>
          <w:tcPr>
            <w:tcW w:w="2220" w:type="pct"/>
            <w:shd w:val="clear" w:color="auto" w:fill="E1F5FA"/>
            <w:vAlign w:val="center"/>
            <w:hideMark/>
          </w:tcPr>
          <w:p w14:paraId="1BEE672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il ______ fini ses devoirs, il sortira.</w:t>
            </w:r>
          </w:p>
        </w:tc>
        <w:tc>
          <w:tcPr>
            <w:tcW w:w="713" w:type="pct"/>
            <w:shd w:val="clear" w:color="auto" w:fill="FFFAEB"/>
            <w:vAlign w:val="center"/>
            <w:hideMark/>
          </w:tcPr>
          <w:p w14:paraId="23F85A2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aura</w:t>
            </w:r>
          </w:p>
        </w:tc>
        <w:tc>
          <w:tcPr>
            <w:tcW w:w="2003" w:type="pct"/>
            <w:shd w:val="clear" w:color="auto" w:fill="FAFEFF"/>
            <w:vAlign w:val="center"/>
            <w:hideMark/>
          </w:tcPr>
          <w:p w14:paraId="09A73DD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先完成作业。</w:t>
            </w:r>
          </w:p>
        </w:tc>
      </w:tr>
      <w:tr w:rsidR="00992D11" w:rsidRPr="00D70B5C" w14:paraId="42CDFB7A" w14:textId="77777777" w:rsidTr="00D70B5C">
        <w:trPr>
          <w:tblCellSpacing w:w="15" w:type="dxa"/>
        </w:trPr>
        <w:tc>
          <w:tcPr>
            <w:tcW w:w="2220" w:type="pct"/>
            <w:shd w:val="clear" w:color="auto" w:fill="E1F5FA"/>
            <w:vAlign w:val="center"/>
            <w:hideMark/>
          </w:tcPr>
          <w:p w14:paraId="6495021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lastRenderedPageBreak/>
              <w:t>Quand il aura fini ses devoirs, il ______.</w:t>
            </w:r>
          </w:p>
        </w:tc>
        <w:tc>
          <w:tcPr>
            <w:tcW w:w="713" w:type="pct"/>
            <w:shd w:val="clear" w:color="auto" w:fill="FFFAEB"/>
            <w:vAlign w:val="center"/>
            <w:hideMark/>
          </w:tcPr>
          <w:p w14:paraId="437E486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sortira</w:t>
            </w:r>
          </w:p>
        </w:tc>
        <w:tc>
          <w:tcPr>
            <w:tcW w:w="2003" w:type="pct"/>
            <w:shd w:val="clear" w:color="auto" w:fill="F2FAFC"/>
            <w:vAlign w:val="center"/>
            <w:hideMark/>
          </w:tcPr>
          <w:p w14:paraId="5EAD8B8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后发生动作，简单将来。</w:t>
            </w:r>
          </w:p>
        </w:tc>
      </w:tr>
      <w:tr w:rsidR="00992D11" w:rsidRPr="00D70B5C" w14:paraId="3BCEAB8A" w14:textId="77777777" w:rsidTr="00D70B5C">
        <w:trPr>
          <w:tblCellSpacing w:w="15" w:type="dxa"/>
        </w:trPr>
        <w:tc>
          <w:tcPr>
            <w:tcW w:w="2220" w:type="pct"/>
            <w:shd w:val="clear" w:color="auto" w:fill="E1F5FA"/>
            <w:vAlign w:val="center"/>
            <w:hideMark/>
          </w:tcPr>
          <w:p w14:paraId="73355DD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ils ______ trouvé un travail, ils s’installeront à Paris.</w:t>
            </w:r>
          </w:p>
        </w:tc>
        <w:tc>
          <w:tcPr>
            <w:tcW w:w="713" w:type="pct"/>
            <w:shd w:val="clear" w:color="auto" w:fill="FFFAEB"/>
            <w:vAlign w:val="center"/>
            <w:hideMark/>
          </w:tcPr>
          <w:p w14:paraId="615D2DB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auront</w:t>
            </w:r>
          </w:p>
        </w:tc>
        <w:tc>
          <w:tcPr>
            <w:tcW w:w="2003" w:type="pct"/>
            <w:shd w:val="clear" w:color="auto" w:fill="FAFEFF"/>
            <w:vAlign w:val="center"/>
            <w:hideMark/>
          </w:tcPr>
          <w:p w14:paraId="4EAF72A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主语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ils</w:t>
            </w:r>
            <w:r w:rsidRPr="00D70B5C">
              <w:rPr>
                <w:rFonts w:ascii="Arial" w:eastAsia="SimSun" w:hAnsi="Arial" w:cs="Arial" w:hint="eastAsia"/>
                <w:sz w:val="20"/>
              </w:rPr>
              <w:t>，</w:t>
            </w: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简单将来时是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auront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C9AFEAF" w14:textId="77777777" w:rsidTr="00D70B5C">
        <w:trPr>
          <w:tblCellSpacing w:w="15" w:type="dxa"/>
        </w:trPr>
        <w:tc>
          <w:tcPr>
            <w:tcW w:w="2220" w:type="pct"/>
            <w:shd w:val="clear" w:color="auto" w:fill="E1F5FA"/>
            <w:vAlign w:val="center"/>
            <w:hideMark/>
          </w:tcPr>
          <w:p w14:paraId="0297A76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ils auront ______ un travail, ils s’installeront à Paris.</w:t>
            </w:r>
          </w:p>
        </w:tc>
        <w:tc>
          <w:tcPr>
            <w:tcW w:w="713" w:type="pct"/>
            <w:shd w:val="clear" w:color="auto" w:fill="FFFAEB"/>
            <w:vAlign w:val="center"/>
            <w:hideMark/>
          </w:tcPr>
          <w:p w14:paraId="0EFEAF5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trouvé</w:t>
            </w:r>
          </w:p>
        </w:tc>
        <w:tc>
          <w:tcPr>
            <w:tcW w:w="2003" w:type="pct"/>
            <w:shd w:val="clear" w:color="auto" w:fill="F2FAFC"/>
            <w:vAlign w:val="center"/>
            <w:hideMark/>
          </w:tcPr>
          <w:p w14:paraId="5B99F6B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trouver → trouvé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FA80AA6" w14:textId="77777777" w:rsidTr="00D70B5C">
        <w:trPr>
          <w:tblCellSpacing w:w="15" w:type="dxa"/>
        </w:trPr>
        <w:tc>
          <w:tcPr>
            <w:tcW w:w="2220" w:type="pct"/>
            <w:shd w:val="clear" w:color="auto" w:fill="E1F5FA"/>
            <w:vAlign w:val="center"/>
            <w:hideMark/>
          </w:tcPr>
          <w:p w14:paraId="2129537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ils auront trouvé un travail, ils ______ à Paris.</w:t>
            </w:r>
          </w:p>
        </w:tc>
        <w:tc>
          <w:tcPr>
            <w:tcW w:w="713" w:type="pct"/>
            <w:shd w:val="clear" w:color="auto" w:fill="FFFAEB"/>
            <w:vAlign w:val="center"/>
            <w:hideMark/>
          </w:tcPr>
          <w:p w14:paraId="4974F36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s’installeront</w:t>
            </w:r>
          </w:p>
        </w:tc>
        <w:tc>
          <w:tcPr>
            <w:tcW w:w="2003" w:type="pct"/>
            <w:shd w:val="clear" w:color="auto" w:fill="FAFEFF"/>
            <w:vAlign w:val="center"/>
            <w:hideMark/>
          </w:tcPr>
          <w:p w14:paraId="26AA55B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第三人称复数简单将来：</w:t>
            </w:r>
            <w:r w:rsidRPr="00D70B5C">
              <w:rPr>
                <w:rStyle w:val="HTMLCode"/>
                <w:rFonts w:ascii="Arial" w:hAnsi="Arial" w:cs="Arial"/>
              </w:rPr>
              <w:t>-ont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A15DC2D" w14:textId="77777777" w:rsidTr="00D70B5C">
        <w:trPr>
          <w:tblCellSpacing w:w="15" w:type="dxa"/>
        </w:trPr>
        <w:tc>
          <w:tcPr>
            <w:tcW w:w="2220" w:type="pct"/>
            <w:shd w:val="clear" w:color="auto" w:fill="E1F5FA"/>
            <w:vAlign w:val="center"/>
            <w:hideMark/>
          </w:tcPr>
          <w:p w14:paraId="1CAD7E1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Dès que tu ______ parti, je leur téléphonerai.</w:t>
            </w:r>
          </w:p>
        </w:tc>
        <w:tc>
          <w:tcPr>
            <w:tcW w:w="713" w:type="pct"/>
            <w:shd w:val="clear" w:color="auto" w:fill="FFFAEB"/>
            <w:vAlign w:val="center"/>
            <w:hideMark/>
          </w:tcPr>
          <w:p w14:paraId="46CAEE8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seras</w:t>
            </w:r>
          </w:p>
        </w:tc>
        <w:tc>
          <w:tcPr>
            <w:tcW w:w="2003" w:type="pct"/>
            <w:shd w:val="clear" w:color="auto" w:fill="F2FAFC"/>
            <w:vAlign w:val="center"/>
            <w:hideMark/>
          </w:tcPr>
          <w:p w14:paraId="722D976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partir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tu seras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92175D0" w14:textId="77777777" w:rsidTr="00D70B5C">
        <w:trPr>
          <w:tblCellSpacing w:w="15" w:type="dxa"/>
        </w:trPr>
        <w:tc>
          <w:tcPr>
            <w:tcW w:w="2220" w:type="pct"/>
            <w:shd w:val="clear" w:color="auto" w:fill="E1F5FA"/>
            <w:vAlign w:val="center"/>
            <w:hideMark/>
          </w:tcPr>
          <w:p w14:paraId="13AC862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Dès que tu seras ______, je leur téléphonerai.</w:t>
            </w:r>
          </w:p>
        </w:tc>
        <w:tc>
          <w:tcPr>
            <w:tcW w:w="713" w:type="pct"/>
            <w:shd w:val="clear" w:color="auto" w:fill="FFFAEB"/>
            <w:vAlign w:val="center"/>
            <w:hideMark/>
          </w:tcPr>
          <w:p w14:paraId="5CA2B3B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parti / partie</w:t>
            </w:r>
          </w:p>
        </w:tc>
        <w:tc>
          <w:tcPr>
            <w:tcW w:w="2003" w:type="pct"/>
            <w:shd w:val="clear" w:color="auto" w:fill="FAFEFF"/>
            <w:vAlign w:val="center"/>
            <w:hideMark/>
          </w:tcPr>
          <w:p w14:paraId="68D687B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看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tu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的性别。</w:t>
            </w:r>
          </w:p>
        </w:tc>
      </w:tr>
      <w:tr w:rsidR="00992D11" w:rsidRPr="00D70B5C" w14:paraId="1B796559" w14:textId="77777777" w:rsidTr="00D70B5C">
        <w:trPr>
          <w:tblCellSpacing w:w="15" w:type="dxa"/>
        </w:trPr>
        <w:tc>
          <w:tcPr>
            <w:tcW w:w="2220" w:type="pct"/>
            <w:shd w:val="clear" w:color="auto" w:fill="E1F5FA"/>
            <w:vAlign w:val="center"/>
            <w:hideMark/>
          </w:tcPr>
          <w:p w14:paraId="63B1697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Dès que tu seras parti, je ______ téléphonerai.</w:t>
            </w:r>
          </w:p>
        </w:tc>
        <w:tc>
          <w:tcPr>
            <w:tcW w:w="713" w:type="pct"/>
            <w:shd w:val="clear" w:color="auto" w:fill="FFFAEB"/>
            <w:vAlign w:val="center"/>
            <w:hideMark/>
          </w:tcPr>
          <w:p w14:paraId="282861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leur</w:t>
            </w:r>
          </w:p>
        </w:tc>
        <w:tc>
          <w:tcPr>
            <w:tcW w:w="2003" w:type="pct"/>
            <w:shd w:val="clear" w:color="auto" w:fill="F2FAFC"/>
            <w:vAlign w:val="center"/>
            <w:hideMark/>
          </w:tcPr>
          <w:p w14:paraId="301E74F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téléphoner à quelqu’un → leur téléphoner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4D74089" w14:textId="77777777" w:rsidTr="00D70B5C">
        <w:trPr>
          <w:tblCellSpacing w:w="15" w:type="dxa"/>
        </w:trPr>
        <w:tc>
          <w:tcPr>
            <w:tcW w:w="2220" w:type="pct"/>
            <w:shd w:val="clear" w:color="auto" w:fill="E1F5FA"/>
            <w:vAlign w:val="center"/>
            <w:hideMark/>
          </w:tcPr>
          <w:p w14:paraId="1B31BD5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Dès que tu seras parti, je leur ______.</w:t>
            </w:r>
          </w:p>
        </w:tc>
        <w:tc>
          <w:tcPr>
            <w:tcW w:w="713" w:type="pct"/>
            <w:shd w:val="clear" w:color="auto" w:fill="FFFAEB"/>
            <w:vAlign w:val="center"/>
            <w:hideMark/>
          </w:tcPr>
          <w:p w14:paraId="5E3A247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téléphonerai</w:t>
            </w:r>
          </w:p>
        </w:tc>
        <w:tc>
          <w:tcPr>
            <w:tcW w:w="2003" w:type="pct"/>
            <w:shd w:val="clear" w:color="auto" w:fill="FAFEFF"/>
            <w:vAlign w:val="center"/>
            <w:hideMark/>
          </w:tcPr>
          <w:p w14:paraId="77961CA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第一人称简单将来：</w:t>
            </w:r>
            <w:r w:rsidRPr="00D70B5C">
              <w:rPr>
                <w:rStyle w:val="HTMLCode"/>
                <w:rFonts w:ascii="Arial" w:hAnsi="Arial" w:cs="Arial"/>
              </w:rPr>
              <w:t>-ai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60D3B53D" w14:textId="77777777" w:rsidR="00992D11" w:rsidRDefault="004B0916" w:rsidP="00992D11">
      <w:r>
        <w:rPr>
          <w:noProof/>
        </w:rPr>
      </w:r>
      <w:r>
        <w:pict w14:anchorId="74B566A4">
          <v:rect id="Horizontal Line 135" o:spid="_x0000_s1069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34DCCD76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本批最该重做的</w:t>
      </w:r>
      <w:r>
        <w:t xml:space="preserve"> 20 </w:t>
      </w:r>
      <w:r>
        <w:rPr>
          <w:rFonts w:ascii="SimSun" w:eastAsia="SimSun" w:hAnsi="SimSun" w:cs="SimSun" w:hint="eastAsia"/>
        </w:rPr>
        <w:t>个句子</w:t>
      </w:r>
    </w:p>
    <w:tbl>
      <w:tblPr>
        <w:tblW w:w="5000" w:type="pct"/>
        <w:tblCellSpacing w:w="15" w:type="dxa"/>
        <w:tblBorders>
          <w:top w:val="single" w:sz="6" w:space="0" w:color="3C8296"/>
          <w:left w:val="single" w:sz="6" w:space="0" w:color="3C8296"/>
          <w:bottom w:val="single" w:sz="6" w:space="0" w:color="3C8296"/>
          <w:right w:val="single" w:sz="6" w:space="0" w:color="3C8296"/>
          <w:insideH w:val="single" w:sz="4" w:space="0" w:color="AAD2DC"/>
          <w:insideV w:val="single" w:sz="4" w:space="0" w:color="AAD2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143"/>
        <w:gridCol w:w="1822"/>
        <w:gridCol w:w="4379"/>
      </w:tblGrid>
      <w:tr w:rsidR="00992D11" w:rsidRPr="00D70B5C" w14:paraId="78A79BFC" w14:textId="77777777" w:rsidTr="00D70B5C">
        <w:trPr>
          <w:tblHeader/>
          <w:tblCellSpacing w:w="15" w:type="dxa"/>
        </w:trPr>
        <w:tc>
          <w:tcPr>
            <w:tcW w:w="1658" w:type="pct"/>
            <w:shd w:val="clear" w:color="auto" w:fill="2D7D96"/>
            <w:vAlign w:val="center"/>
            <w:hideMark/>
          </w:tcPr>
          <w:p w14:paraId="15C2FBB7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959" w:type="pct"/>
            <w:shd w:val="clear" w:color="auto" w:fill="2D7D96"/>
            <w:vAlign w:val="center"/>
            <w:hideMark/>
          </w:tcPr>
          <w:p w14:paraId="743F58C5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19" w:type="pct"/>
            <w:shd w:val="clear" w:color="auto" w:fill="2D7D96"/>
            <w:vAlign w:val="center"/>
            <w:hideMark/>
          </w:tcPr>
          <w:p w14:paraId="3D3D6DBC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39B0F9C6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511818D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il nous aura écrit, nous irons le voir.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247CF6F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他给我们写信后，我们会去看他。</w:t>
            </w:r>
          </w:p>
        </w:tc>
        <w:tc>
          <w:tcPr>
            <w:tcW w:w="2319" w:type="pct"/>
            <w:shd w:val="clear" w:color="auto" w:fill="FAFEFF"/>
            <w:vAlign w:val="center"/>
            <w:hideMark/>
          </w:tcPr>
          <w:p w14:paraId="691A86C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aura écrit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Style w:val="HTMLCode"/>
                <w:rFonts w:ascii="Arial" w:hAnsi="Arial" w:cs="Arial"/>
              </w:rPr>
              <w:t>irons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EA8ADED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556B025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Il nous écrira demain.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05457C2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他明天会给我们写信。</w:t>
            </w:r>
          </w:p>
        </w:tc>
        <w:tc>
          <w:tcPr>
            <w:tcW w:w="2319" w:type="pct"/>
            <w:shd w:val="clear" w:color="auto" w:fill="F2FAFC"/>
            <w:vAlign w:val="center"/>
            <w:hideMark/>
          </w:tcPr>
          <w:p w14:paraId="55B9A98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简单将来，不强调完成。</w:t>
            </w:r>
          </w:p>
        </w:tc>
      </w:tr>
      <w:tr w:rsidR="00992D11" w:rsidRPr="00D70B5C" w14:paraId="6BC8C3CC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382544C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nous aura écrit avant lundi.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08CD2EF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他周一前会已经给我们写信。</w:t>
            </w:r>
          </w:p>
        </w:tc>
        <w:tc>
          <w:tcPr>
            <w:tcW w:w="2319" w:type="pct"/>
            <w:shd w:val="clear" w:color="auto" w:fill="FAFEFF"/>
            <w:vAlign w:val="center"/>
            <w:hideMark/>
          </w:tcPr>
          <w:p w14:paraId="428E651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先将来，强调完成。</w:t>
            </w:r>
          </w:p>
        </w:tc>
      </w:tr>
      <w:tr w:rsidR="00992D11" w:rsidRPr="00D70B5C" w14:paraId="1745B5DF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100C5BE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Nous irons le voir.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452E6AE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我们会去看他。</w:t>
            </w:r>
          </w:p>
        </w:tc>
        <w:tc>
          <w:tcPr>
            <w:tcW w:w="2319" w:type="pct"/>
            <w:shd w:val="clear" w:color="auto" w:fill="F2FAFC"/>
            <w:vAlign w:val="center"/>
            <w:hideMark/>
          </w:tcPr>
          <w:p w14:paraId="20C7424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aller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简单将来时。</w:t>
            </w:r>
          </w:p>
        </w:tc>
      </w:tr>
      <w:tr w:rsidR="00992D11" w:rsidRPr="00D70B5C" w14:paraId="7B7E97BB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685EE1F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il aura fini son travail, il ira se promener.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1B0F6BD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他完成工作后，会去散步。</w:t>
            </w:r>
          </w:p>
        </w:tc>
        <w:tc>
          <w:tcPr>
            <w:tcW w:w="2319" w:type="pct"/>
            <w:shd w:val="clear" w:color="auto" w:fill="FAFEFF"/>
            <w:vAlign w:val="center"/>
            <w:hideMark/>
          </w:tcPr>
          <w:p w14:paraId="39A7F56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aura fini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Style w:val="HTMLCode"/>
                <w:rFonts w:ascii="Arial" w:hAnsi="Arial" w:cs="Arial"/>
              </w:rPr>
              <w:t>ira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1356020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428FD1E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Il finira son travail.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227547A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他会完成工作。</w:t>
            </w:r>
          </w:p>
        </w:tc>
        <w:tc>
          <w:tcPr>
            <w:tcW w:w="2319" w:type="pct"/>
            <w:shd w:val="clear" w:color="auto" w:fill="F2FAFC"/>
            <w:vAlign w:val="center"/>
            <w:hideMark/>
          </w:tcPr>
          <w:p w14:paraId="084A308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简单将来。</w:t>
            </w:r>
          </w:p>
        </w:tc>
      </w:tr>
      <w:tr w:rsidR="00992D11" w:rsidRPr="00D70B5C" w14:paraId="5D4952E3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17B5695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aura fini son travail.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2598086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他到那时会完成工作。</w:t>
            </w:r>
          </w:p>
        </w:tc>
        <w:tc>
          <w:tcPr>
            <w:tcW w:w="2319" w:type="pct"/>
            <w:shd w:val="clear" w:color="auto" w:fill="FAFEFF"/>
            <w:vAlign w:val="center"/>
            <w:hideMark/>
          </w:tcPr>
          <w:p w14:paraId="5487154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先将来。</w:t>
            </w:r>
          </w:p>
        </w:tc>
      </w:tr>
      <w:tr w:rsidR="00992D11" w:rsidRPr="00D70B5C" w14:paraId="268D8B01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60FDAA7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Il ira se promener.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7E81E64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他会去散步。</w:t>
            </w:r>
          </w:p>
        </w:tc>
        <w:tc>
          <w:tcPr>
            <w:tcW w:w="2319" w:type="pct"/>
            <w:shd w:val="clear" w:color="auto" w:fill="F2FAFC"/>
            <w:vAlign w:val="center"/>
            <w:hideMark/>
          </w:tcPr>
          <w:p w14:paraId="586B46F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aller → ira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B75A493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1F1A7E1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lastRenderedPageBreak/>
              <w:t>Quand il aura fini ses devoirs, il sortira.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5663A18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他完成作业后，会出去。</w:t>
            </w:r>
          </w:p>
        </w:tc>
        <w:tc>
          <w:tcPr>
            <w:tcW w:w="2319" w:type="pct"/>
            <w:shd w:val="clear" w:color="auto" w:fill="FAFEFF"/>
            <w:vAlign w:val="center"/>
            <w:hideMark/>
          </w:tcPr>
          <w:p w14:paraId="47379C5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aura fini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Style w:val="HTMLCode"/>
                <w:rFonts w:ascii="Arial" w:hAnsi="Arial" w:cs="Arial"/>
              </w:rPr>
              <w:t>sortira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C7286D4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2B37759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sortira après le dîner.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09A7FC8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他晚饭后会出去。</w:t>
            </w:r>
          </w:p>
        </w:tc>
        <w:tc>
          <w:tcPr>
            <w:tcW w:w="2319" w:type="pct"/>
            <w:shd w:val="clear" w:color="auto" w:fill="F2FAFC"/>
            <w:vAlign w:val="center"/>
            <w:hideMark/>
          </w:tcPr>
          <w:p w14:paraId="0C90720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简单将来。</w:t>
            </w:r>
          </w:p>
        </w:tc>
      </w:tr>
      <w:tr w:rsidR="00992D11" w:rsidRPr="00D70B5C" w14:paraId="06FC2E0F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70AB2D2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ils auront trouvé un travail, ils s’installeront à Paris.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71F055E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他们找到工作后，会在巴黎定居。</w:t>
            </w:r>
          </w:p>
        </w:tc>
        <w:tc>
          <w:tcPr>
            <w:tcW w:w="2319" w:type="pct"/>
            <w:shd w:val="clear" w:color="auto" w:fill="FAFEFF"/>
            <w:vAlign w:val="center"/>
            <w:hideMark/>
          </w:tcPr>
          <w:p w14:paraId="2C1D9C2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auront trouvé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Style w:val="HTMLCode"/>
                <w:rFonts w:ascii="Arial" w:hAnsi="Arial" w:cs="Arial"/>
              </w:rPr>
              <w:t>s’installeront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3D55702D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137F972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Ils trouveront un travail.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20D71C6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他们会找到工作。</w:t>
            </w:r>
          </w:p>
        </w:tc>
        <w:tc>
          <w:tcPr>
            <w:tcW w:w="2319" w:type="pct"/>
            <w:shd w:val="clear" w:color="auto" w:fill="F2FAFC"/>
            <w:vAlign w:val="center"/>
            <w:hideMark/>
          </w:tcPr>
          <w:p w14:paraId="776A1FD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简单将来。</w:t>
            </w:r>
          </w:p>
        </w:tc>
      </w:tr>
      <w:tr w:rsidR="00992D11" w:rsidRPr="00D70B5C" w14:paraId="49D36546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11BD30D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Ils auront trouvé un travail avant septembre.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2206537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他们九月前会已经找到工作。</w:t>
            </w:r>
          </w:p>
        </w:tc>
        <w:tc>
          <w:tcPr>
            <w:tcW w:w="2319" w:type="pct"/>
            <w:shd w:val="clear" w:color="auto" w:fill="FAFEFF"/>
            <w:vAlign w:val="center"/>
            <w:hideMark/>
          </w:tcPr>
          <w:p w14:paraId="67BC9CA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先将来。</w:t>
            </w:r>
          </w:p>
        </w:tc>
      </w:tr>
      <w:tr w:rsidR="00992D11" w:rsidRPr="00D70B5C" w14:paraId="04A32957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4DE112C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Ils s’installeront à Paris.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4E997EA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他们会在巴黎定居。</w:t>
            </w:r>
          </w:p>
        </w:tc>
        <w:tc>
          <w:tcPr>
            <w:tcW w:w="2319" w:type="pct"/>
            <w:shd w:val="clear" w:color="auto" w:fill="F2FAFC"/>
            <w:vAlign w:val="center"/>
            <w:hideMark/>
          </w:tcPr>
          <w:p w14:paraId="719BE4B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s’installeront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，不要写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s’installeraient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B05CE4D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027599B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Dès que tu seras parti, je leur téléphonerai.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7495DFC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你一出发，我就给他们打电话。</w:t>
            </w:r>
          </w:p>
        </w:tc>
        <w:tc>
          <w:tcPr>
            <w:tcW w:w="2319" w:type="pct"/>
            <w:shd w:val="clear" w:color="auto" w:fill="FAFEFF"/>
            <w:vAlign w:val="center"/>
            <w:hideMark/>
          </w:tcPr>
          <w:p w14:paraId="34B6FC9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seras parti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Style w:val="HTMLCode"/>
                <w:rFonts w:ascii="Arial" w:hAnsi="Arial" w:cs="Arial"/>
              </w:rPr>
              <w:t>téléphonerai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E219305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58C853D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Tu partiras demain.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1844255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你明天会出发。</w:t>
            </w:r>
          </w:p>
        </w:tc>
        <w:tc>
          <w:tcPr>
            <w:tcW w:w="2319" w:type="pct"/>
            <w:shd w:val="clear" w:color="auto" w:fill="F2FAFC"/>
            <w:vAlign w:val="center"/>
            <w:hideMark/>
          </w:tcPr>
          <w:p w14:paraId="095A094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简单将来。</w:t>
            </w:r>
          </w:p>
        </w:tc>
      </w:tr>
      <w:tr w:rsidR="00992D11" w:rsidRPr="00D70B5C" w14:paraId="62737FC9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49121E8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Tu seras parti avant midi.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572AEB1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你中午前会已经出发。</w:t>
            </w:r>
          </w:p>
        </w:tc>
        <w:tc>
          <w:tcPr>
            <w:tcW w:w="2319" w:type="pct"/>
            <w:shd w:val="clear" w:color="auto" w:fill="FAFEFF"/>
            <w:vAlign w:val="center"/>
            <w:hideMark/>
          </w:tcPr>
          <w:p w14:paraId="248A232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先将来。</w:t>
            </w:r>
          </w:p>
        </w:tc>
      </w:tr>
      <w:tr w:rsidR="00992D11" w:rsidRPr="00D70B5C" w14:paraId="200C9782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03FA1C1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leur téléphonerai.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2D14383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我会给他们打电话。</w:t>
            </w:r>
          </w:p>
        </w:tc>
        <w:tc>
          <w:tcPr>
            <w:tcW w:w="2319" w:type="pct"/>
            <w:shd w:val="clear" w:color="auto" w:fill="F2FAFC"/>
            <w:vAlign w:val="center"/>
            <w:hideMark/>
          </w:tcPr>
          <w:p w14:paraId="7BBD164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leur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是间接宾语。</w:t>
            </w:r>
          </w:p>
        </w:tc>
      </w:tr>
      <w:tr w:rsidR="00992D11" w:rsidRPr="00D70B5C" w14:paraId="6A88B16C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1E1D177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les appellerai.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5D1AF84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我会给他们打电话。</w:t>
            </w:r>
          </w:p>
        </w:tc>
        <w:tc>
          <w:tcPr>
            <w:tcW w:w="2319" w:type="pct"/>
            <w:shd w:val="clear" w:color="auto" w:fill="FAFEFF"/>
            <w:vAlign w:val="center"/>
            <w:hideMark/>
          </w:tcPr>
          <w:p w14:paraId="6EB32B1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appeler quelqu’un → les appeler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。对比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téléphoner à quelqu’un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994CF05" w14:textId="77777777" w:rsidTr="00D70B5C">
        <w:trPr>
          <w:tblCellSpacing w:w="15" w:type="dxa"/>
        </w:trPr>
        <w:tc>
          <w:tcPr>
            <w:tcW w:w="1658" w:type="pct"/>
            <w:shd w:val="clear" w:color="auto" w:fill="E1F5FA"/>
            <w:vAlign w:val="center"/>
            <w:hideMark/>
          </w:tcPr>
          <w:p w14:paraId="190B728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leur écrirai.</w:t>
            </w:r>
          </w:p>
        </w:tc>
        <w:tc>
          <w:tcPr>
            <w:tcW w:w="959" w:type="pct"/>
            <w:shd w:val="clear" w:color="auto" w:fill="FFFAEB"/>
            <w:vAlign w:val="center"/>
            <w:hideMark/>
          </w:tcPr>
          <w:p w14:paraId="6736376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我会给他们写信。</w:t>
            </w:r>
          </w:p>
        </w:tc>
        <w:tc>
          <w:tcPr>
            <w:tcW w:w="2319" w:type="pct"/>
            <w:shd w:val="clear" w:color="auto" w:fill="F2FAFC"/>
            <w:vAlign w:val="center"/>
            <w:hideMark/>
          </w:tcPr>
          <w:p w14:paraId="25F9573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écrire à quelqu’un → leur écrire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0CD6E96E" w14:textId="77777777" w:rsidR="00992D11" w:rsidRDefault="004B0916" w:rsidP="00992D11">
      <w:r>
        <w:rPr>
          <w:noProof/>
        </w:rPr>
      </w:r>
      <w:r>
        <w:pict w14:anchorId="3C26CF80">
          <v:rect id="Horizontal Line 160" o:spid="_x0000_s1068" style="width:468pt;height:.0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" filled="f">
            <o:lock v:ext="edit" rotation="t" aspectratio="t" verticies="t" text="t" shapetype="t"/>
            <w10:anchorlock/>
          </v:rect>
        </w:pict>
      </w:r>
    </w:p>
    <w:p w14:paraId="2BC5E90B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本批错题本清单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057"/>
        <w:gridCol w:w="4076"/>
        <w:gridCol w:w="3211"/>
      </w:tblGrid>
      <w:tr w:rsidR="00992D11" w:rsidRPr="00D70B5C" w14:paraId="5A17289C" w14:textId="77777777" w:rsidTr="00D70B5C">
        <w:trPr>
          <w:tblHeader/>
          <w:tblCellSpacing w:w="15" w:type="dxa"/>
        </w:trPr>
        <w:tc>
          <w:tcPr>
            <w:tcW w:w="1077" w:type="pct"/>
            <w:shd w:val="clear" w:color="auto" w:fill="BE4637"/>
            <w:vAlign w:val="center"/>
            <w:hideMark/>
          </w:tcPr>
          <w:p w14:paraId="628A1ACB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错题类型</w:t>
            </w:r>
          </w:p>
        </w:tc>
        <w:tc>
          <w:tcPr>
            <w:tcW w:w="2165" w:type="pct"/>
            <w:shd w:val="clear" w:color="auto" w:fill="BE4637"/>
            <w:vAlign w:val="center"/>
            <w:hideMark/>
          </w:tcPr>
          <w:p w14:paraId="6732C8BE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正确写法</w:t>
            </w:r>
          </w:p>
        </w:tc>
        <w:tc>
          <w:tcPr>
            <w:tcW w:w="1694" w:type="pct"/>
            <w:shd w:val="clear" w:color="auto" w:fill="BE4637"/>
            <w:vAlign w:val="center"/>
            <w:hideMark/>
          </w:tcPr>
          <w:p w14:paraId="224C098D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776EB943" w14:textId="77777777" w:rsidTr="00D70B5C">
        <w:trPr>
          <w:tblCellSpacing w:w="15" w:type="dxa"/>
        </w:trPr>
        <w:tc>
          <w:tcPr>
            <w:tcW w:w="1077" w:type="pct"/>
            <w:shd w:val="clear" w:color="auto" w:fill="FFE6E1"/>
            <w:vAlign w:val="center"/>
            <w:hideMark/>
          </w:tcPr>
          <w:p w14:paraId="457DBFF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简单将来词尾写成条件式</w:t>
            </w:r>
          </w:p>
        </w:tc>
        <w:tc>
          <w:tcPr>
            <w:tcW w:w="2165" w:type="pct"/>
            <w:shd w:val="clear" w:color="auto" w:fill="F5FFF0"/>
            <w:vAlign w:val="center"/>
            <w:hideMark/>
          </w:tcPr>
          <w:p w14:paraId="043A31A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je téléphonerai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不是</w:t>
            </w: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je téléphonerais</w:t>
            </w:r>
          </w:p>
        </w:tc>
        <w:tc>
          <w:tcPr>
            <w:tcW w:w="1694" w:type="pct"/>
            <w:shd w:val="clear" w:color="auto" w:fill="FFFAF8"/>
            <w:vAlign w:val="center"/>
            <w:hideMark/>
          </w:tcPr>
          <w:p w14:paraId="478FEC7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简单将来第一人称是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-ai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0EFBE188" w14:textId="77777777" w:rsidTr="00D70B5C">
        <w:trPr>
          <w:tblCellSpacing w:w="15" w:type="dxa"/>
        </w:trPr>
        <w:tc>
          <w:tcPr>
            <w:tcW w:w="1077" w:type="pct"/>
            <w:shd w:val="clear" w:color="auto" w:fill="FFE6E1"/>
            <w:vAlign w:val="center"/>
            <w:hideMark/>
          </w:tcPr>
          <w:p w14:paraId="6DC6361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第三人称单数写成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-ait</w:t>
            </w:r>
          </w:p>
        </w:tc>
        <w:tc>
          <w:tcPr>
            <w:tcW w:w="2165" w:type="pct"/>
            <w:shd w:val="clear" w:color="auto" w:fill="F5FFF0"/>
            <w:vAlign w:val="center"/>
            <w:hideMark/>
          </w:tcPr>
          <w:p w14:paraId="6816598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il ira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不是</w:t>
            </w: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il irait</w:t>
            </w:r>
          </w:p>
        </w:tc>
        <w:tc>
          <w:tcPr>
            <w:tcW w:w="1694" w:type="pct"/>
            <w:shd w:val="clear" w:color="auto" w:fill="FFF0EB"/>
            <w:vAlign w:val="center"/>
            <w:hideMark/>
          </w:tcPr>
          <w:p w14:paraId="3C75D1B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-ait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是条件式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未完成过去时尾巴。</w:t>
            </w:r>
          </w:p>
        </w:tc>
      </w:tr>
      <w:tr w:rsidR="00992D11" w:rsidRPr="00D70B5C" w14:paraId="63132FA2" w14:textId="77777777" w:rsidTr="00D70B5C">
        <w:trPr>
          <w:tblCellSpacing w:w="15" w:type="dxa"/>
        </w:trPr>
        <w:tc>
          <w:tcPr>
            <w:tcW w:w="1077" w:type="pct"/>
            <w:shd w:val="clear" w:color="auto" w:fill="FFE6E1"/>
            <w:vAlign w:val="center"/>
            <w:hideMark/>
          </w:tcPr>
          <w:p w14:paraId="7007D5C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lastRenderedPageBreak/>
              <w:t>第三人称复数写成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-aient</w:t>
            </w:r>
          </w:p>
        </w:tc>
        <w:tc>
          <w:tcPr>
            <w:tcW w:w="2165" w:type="pct"/>
            <w:shd w:val="clear" w:color="auto" w:fill="F5FFF0"/>
            <w:vAlign w:val="center"/>
            <w:hideMark/>
          </w:tcPr>
          <w:p w14:paraId="77A1160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ils s’installeront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不是</w:t>
            </w: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ils s’installeraient</w:t>
            </w:r>
          </w:p>
        </w:tc>
        <w:tc>
          <w:tcPr>
            <w:tcW w:w="1694" w:type="pct"/>
            <w:shd w:val="clear" w:color="auto" w:fill="FFFAF8"/>
            <w:vAlign w:val="center"/>
            <w:hideMark/>
          </w:tcPr>
          <w:p w14:paraId="79D7B3A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简单将来第三人称复数是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-ont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60756A97" w14:textId="77777777" w:rsidTr="00D70B5C">
        <w:trPr>
          <w:tblCellSpacing w:w="15" w:type="dxa"/>
        </w:trPr>
        <w:tc>
          <w:tcPr>
            <w:tcW w:w="1077" w:type="pct"/>
            <w:shd w:val="clear" w:color="auto" w:fill="FFE6E1"/>
            <w:vAlign w:val="center"/>
            <w:hideMark/>
          </w:tcPr>
          <w:p w14:paraId="7217355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先将来时主动词写不定式</w:t>
            </w:r>
          </w:p>
        </w:tc>
        <w:tc>
          <w:tcPr>
            <w:tcW w:w="2165" w:type="pct"/>
            <w:shd w:val="clear" w:color="auto" w:fill="F5FFF0"/>
            <w:vAlign w:val="center"/>
            <w:hideMark/>
          </w:tcPr>
          <w:p w14:paraId="7F661C2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tu seras parti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不是</w:t>
            </w: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tu seras partir</w:t>
            </w:r>
          </w:p>
        </w:tc>
        <w:tc>
          <w:tcPr>
            <w:tcW w:w="1694" w:type="pct"/>
            <w:shd w:val="clear" w:color="auto" w:fill="FFF0EB"/>
            <w:vAlign w:val="center"/>
            <w:hideMark/>
          </w:tcPr>
          <w:p w14:paraId="0B51E97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助动词后接过去分词。</w:t>
            </w:r>
          </w:p>
        </w:tc>
      </w:tr>
      <w:tr w:rsidR="00992D11" w:rsidRPr="00D70B5C" w14:paraId="0A44BD9B" w14:textId="77777777" w:rsidTr="00D70B5C">
        <w:trPr>
          <w:tblCellSpacing w:w="15" w:type="dxa"/>
        </w:trPr>
        <w:tc>
          <w:tcPr>
            <w:tcW w:w="1077" w:type="pct"/>
            <w:shd w:val="clear" w:color="auto" w:fill="FFE6E1"/>
            <w:vAlign w:val="center"/>
            <w:hideMark/>
          </w:tcPr>
          <w:p w14:paraId="13871B3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partir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用错助动词</w:t>
            </w:r>
          </w:p>
        </w:tc>
        <w:tc>
          <w:tcPr>
            <w:tcW w:w="2165" w:type="pct"/>
            <w:shd w:val="clear" w:color="auto" w:fill="F5FFF0"/>
            <w:vAlign w:val="center"/>
            <w:hideMark/>
          </w:tcPr>
          <w:p w14:paraId="412AF5B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tu seras parti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不是</w:t>
            </w: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tu auras parti</w:t>
            </w:r>
          </w:p>
        </w:tc>
        <w:tc>
          <w:tcPr>
            <w:tcW w:w="1694" w:type="pct"/>
            <w:shd w:val="clear" w:color="auto" w:fill="FFFAF8"/>
            <w:vAlign w:val="center"/>
            <w:hideMark/>
          </w:tcPr>
          <w:p w14:paraId="2820B82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partir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4CE9C1B6" w14:textId="77777777" w:rsidTr="00D70B5C">
        <w:trPr>
          <w:tblCellSpacing w:w="15" w:type="dxa"/>
        </w:trPr>
        <w:tc>
          <w:tcPr>
            <w:tcW w:w="1077" w:type="pct"/>
            <w:shd w:val="clear" w:color="auto" w:fill="FFE6E1"/>
            <w:vAlign w:val="center"/>
            <w:hideMark/>
          </w:tcPr>
          <w:p w14:paraId="0A2AA134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finir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用错助动词</w:t>
            </w:r>
          </w:p>
        </w:tc>
        <w:tc>
          <w:tcPr>
            <w:tcW w:w="2165" w:type="pct"/>
            <w:shd w:val="clear" w:color="auto" w:fill="F5FFF0"/>
            <w:vAlign w:val="center"/>
            <w:hideMark/>
          </w:tcPr>
          <w:p w14:paraId="2076FCB8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il aura fini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不是</w:t>
            </w: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il sera fini</w:t>
            </w:r>
          </w:p>
        </w:tc>
        <w:tc>
          <w:tcPr>
            <w:tcW w:w="1694" w:type="pct"/>
            <w:shd w:val="clear" w:color="auto" w:fill="FFF0EB"/>
            <w:vAlign w:val="center"/>
            <w:hideMark/>
          </w:tcPr>
          <w:p w14:paraId="0FC9D47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finir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AF97735" w14:textId="77777777" w:rsidTr="00D70B5C">
        <w:trPr>
          <w:tblCellSpacing w:w="15" w:type="dxa"/>
        </w:trPr>
        <w:tc>
          <w:tcPr>
            <w:tcW w:w="1077" w:type="pct"/>
            <w:shd w:val="clear" w:color="auto" w:fill="FFE6E1"/>
            <w:vAlign w:val="center"/>
            <w:hideMark/>
          </w:tcPr>
          <w:p w14:paraId="3EB9381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过去分词和现在时混</w:t>
            </w:r>
          </w:p>
        </w:tc>
        <w:tc>
          <w:tcPr>
            <w:tcW w:w="2165" w:type="pct"/>
            <w:shd w:val="clear" w:color="auto" w:fill="F5FFF0"/>
            <w:vAlign w:val="center"/>
            <w:hideMark/>
          </w:tcPr>
          <w:p w14:paraId="62A97D15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fini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，不是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finit</w:t>
            </w:r>
          </w:p>
        </w:tc>
        <w:tc>
          <w:tcPr>
            <w:tcW w:w="1694" w:type="pct"/>
            <w:shd w:val="clear" w:color="auto" w:fill="FFFAF8"/>
            <w:vAlign w:val="center"/>
            <w:hideMark/>
          </w:tcPr>
          <w:p w14:paraId="1B30675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finit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是现在时第三人称，</w:t>
            </w:r>
            <w:r w:rsidRPr="00D70B5C">
              <w:rPr>
                <w:rStyle w:val="HTMLCode"/>
                <w:rFonts w:ascii="Arial" w:hAnsi="Arial" w:cs="Arial"/>
              </w:rPr>
              <w:t>fini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是过去分词。</w:t>
            </w:r>
          </w:p>
        </w:tc>
      </w:tr>
      <w:tr w:rsidR="00992D11" w:rsidRPr="00D70B5C" w14:paraId="5176E080" w14:textId="77777777" w:rsidTr="00D70B5C">
        <w:trPr>
          <w:tblCellSpacing w:w="15" w:type="dxa"/>
        </w:trPr>
        <w:tc>
          <w:tcPr>
            <w:tcW w:w="1077" w:type="pct"/>
            <w:shd w:val="clear" w:color="auto" w:fill="FFE6E1"/>
            <w:vAlign w:val="center"/>
            <w:hideMark/>
          </w:tcPr>
          <w:p w14:paraId="3F5EF6B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téléphoner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代词写错</w:t>
            </w:r>
          </w:p>
        </w:tc>
        <w:tc>
          <w:tcPr>
            <w:tcW w:w="2165" w:type="pct"/>
            <w:shd w:val="clear" w:color="auto" w:fill="F5FFF0"/>
            <w:vAlign w:val="center"/>
            <w:hideMark/>
          </w:tcPr>
          <w:p w14:paraId="392C52E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je leur téléphonerai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不是</w:t>
            </w: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je les téléphonerai</w:t>
            </w:r>
          </w:p>
        </w:tc>
        <w:tc>
          <w:tcPr>
            <w:tcW w:w="1694" w:type="pct"/>
            <w:shd w:val="clear" w:color="auto" w:fill="FFF0EB"/>
            <w:vAlign w:val="center"/>
            <w:hideMark/>
          </w:tcPr>
          <w:p w14:paraId="7475422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téléphoner à quelqu’un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leur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2B5BEC58" w14:textId="77777777" w:rsidTr="00D70B5C">
        <w:trPr>
          <w:tblCellSpacing w:w="15" w:type="dxa"/>
        </w:trPr>
        <w:tc>
          <w:tcPr>
            <w:tcW w:w="1077" w:type="pct"/>
            <w:shd w:val="clear" w:color="auto" w:fill="FFE6E1"/>
            <w:vAlign w:val="center"/>
            <w:hideMark/>
          </w:tcPr>
          <w:p w14:paraId="588F79B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aller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被最近将来时干扰</w:t>
            </w:r>
          </w:p>
        </w:tc>
        <w:tc>
          <w:tcPr>
            <w:tcW w:w="2165" w:type="pct"/>
            <w:shd w:val="clear" w:color="auto" w:fill="F5FFF0"/>
            <w:vAlign w:val="center"/>
            <w:hideMark/>
          </w:tcPr>
          <w:p w14:paraId="133D854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nous irons le voir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，不是只会写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nous allons le voir</w:t>
            </w:r>
          </w:p>
        </w:tc>
        <w:tc>
          <w:tcPr>
            <w:tcW w:w="1694" w:type="pct"/>
            <w:shd w:val="clear" w:color="auto" w:fill="FFFAF8"/>
            <w:vAlign w:val="center"/>
            <w:hideMark/>
          </w:tcPr>
          <w:p w14:paraId="3A2EAAD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aller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是实义动词，也要会变简单将来。</w:t>
            </w:r>
          </w:p>
        </w:tc>
      </w:tr>
    </w:tbl>
    <w:p w14:paraId="0086AC56" w14:textId="77777777" w:rsidR="00992D11" w:rsidRDefault="004B0916" w:rsidP="00992D11">
      <w:r>
        <w:rPr>
          <w:noProof/>
        </w:rPr>
      </w:r>
      <w:r>
        <w:pict w14:anchorId="084D0DD9">
          <v:rect id="Horizontal Line 159" o:spid="_x0000_s1067" style="width:468pt;height:.0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" filled="f">
            <o:lock v:ext="edit" rotation="t" aspectratio="t" verticies="t" text="t" shapetype="t"/>
            <w10:anchorlock/>
          </v:rect>
        </w:pict>
      </w:r>
    </w:p>
    <w:p w14:paraId="498E13D7" w14:textId="77777777" w:rsidR="00992D11" w:rsidRDefault="00992D11" w:rsidP="00992D11">
      <w:pPr>
        <w:pStyle w:val="Heading3"/>
      </w:pPr>
      <w:r>
        <w:rPr>
          <w:rFonts w:ascii="SimSun" w:eastAsia="SimSun" w:hAnsi="SimSun" w:cs="SimSun" w:hint="eastAsia"/>
        </w:rPr>
        <w:t>本批结论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053"/>
        <w:gridCol w:w="5326"/>
        <w:gridCol w:w="2965"/>
      </w:tblGrid>
      <w:tr w:rsidR="00992D11" w:rsidRPr="00D70B5C" w14:paraId="155B86BA" w14:textId="77777777" w:rsidTr="00D70B5C">
        <w:trPr>
          <w:tblHeader/>
          <w:tblCellSpacing w:w="15" w:type="dxa"/>
        </w:trPr>
        <w:tc>
          <w:tcPr>
            <w:tcW w:w="539" w:type="pct"/>
            <w:shd w:val="clear" w:color="auto" w:fill="BE4637"/>
            <w:vAlign w:val="center"/>
            <w:hideMark/>
          </w:tcPr>
          <w:p w14:paraId="6A9C0C93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834" w:type="pct"/>
            <w:shd w:val="clear" w:color="auto" w:fill="BE4637"/>
            <w:vAlign w:val="center"/>
            <w:hideMark/>
          </w:tcPr>
          <w:p w14:paraId="7F9B572A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563" w:type="pct"/>
            <w:shd w:val="clear" w:color="auto" w:fill="BE4637"/>
            <w:vAlign w:val="center"/>
            <w:hideMark/>
          </w:tcPr>
          <w:p w14:paraId="056BD874" w14:textId="77777777" w:rsidR="00992D11" w:rsidRPr="00D70B5C" w:rsidRDefault="00992D11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992D11" w:rsidRPr="00D70B5C" w14:paraId="5702F89D" w14:textId="77777777" w:rsidTr="00D70B5C">
        <w:trPr>
          <w:tblCellSpacing w:w="15" w:type="dxa"/>
        </w:trPr>
        <w:tc>
          <w:tcPr>
            <w:tcW w:w="539" w:type="pct"/>
            <w:shd w:val="clear" w:color="000000" w:fill="FFE6E1"/>
            <w:vAlign w:val="center"/>
            <w:hideMark/>
          </w:tcPr>
          <w:p w14:paraId="734C43F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本批最核心收获</w:t>
            </w:r>
          </w:p>
        </w:tc>
        <w:tc>
          <w:tcPr>
            <w:tcW w:w="2834" w:type="pct"/>
            <w:shd w:val="clear" w:color="000000" w:fill="F5FFF0"/>
            <w:vAlign w:val="center"/>
            <w:hideMark/>
          </w:tcPr>
          <w:p w14:paraId="4FD855FD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先将来时的公式必须机械化</w:t>
            </w:r>
          </w:p>
        </w:tc>
        <w:tc>
          <w:tcPr>
            <w:tcW w:w="1563" w:type="pct"/>
            <w:shd w:val="clear" w:color="000000" w:fill="FFFAF8"/>
            <w:vAlign w:val="center"/>
            <w:hideMark/>
          </w:tcPr>
          <w:p w14:paraId="39679D1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avoir / être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简单将来时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sz w:val="20"/>
              </w:rPr>
              <w:t>过去分词。</w:t>
            </w:r>
          </w:p>
        </w:tc>
      </w:tr>
      <w:tr w:rsidR="00992D11" w:rsidRPr="00D70B5C" w14:paraId="010DD24D" w14:textId="77777777" w:rsidTr="00D70B5C">
        <w:trPr>
          <w:tblCellSpacing w:w="15" w:type="dxa"/>
        </w:trPr>
        <w:tc>
          <w:tcPr>
            <w:tcW w:w="539" w:type="pct"/>
            <w:shd w:val="clear" w:color="000000" w:fill="FFE6E1"/>
            <w:vAlign w:val="center"/>
            <w:hideMark/>
          </w:tcPr>
          <w:p w14:paraId="280876C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本批最大错误</w:t>
            </w:r>
          </w:p>
        </w:tc>
        <w:tc>
          <w:tcPr>
            <w:tcW w:w="2834" w:type="pct"/>
            <w:shd w:val="clear" w:color="000000" w:fill="F5FFF0"/>
            <w:vAlign w:val="center"/>
            <w:hideMark/>
          </w:tcPr>
          <w:p w14:paraId="67C17EA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把简单将来时尾巴写成未完成过去时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条件式尾巴</w:t>
            </w:r>
          </w:p>
        </w:tc>
        <w:tc>
          <w:tcPr>
            <w:tcW w:w="1563" w:type="pct"/>
            <w:shd w:val="clear" w:color="000000" w:fill="FFF0EB"/>
            <w:vAlign w:val="center"/>
            <w:hideMark/>
          </w:tcPr>
          <w:p w14:paraId="05253FD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以后写完所有将来时，先检查尾巴：</w:t>
            </w:r>
            <w:r w:rsidRPr="00D70B5C">
              <w:rPr>
                <w:rStyle w:val="HTMLCode"/>
                <w:rFonts w:ascii="Arial" w:hAnsi="Arial" w:cs="Arial"/>
              </w:rPr>
              <w:t>ai, as, a, ons, ez, ont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5BF18A1E" w14:textId="77777777" w:rsidTr="00D70B5C">
        <w:trPr>
          <w:tblCellSpacing w:w="15" w:type="dxa"/>
        </w:trPr>
        <w:tc>
          <w:tcPr>
            <w:tcW w:w="539" w:type="pct"/>
            <w:shd w:val="clear" w:color="000000" w:fill="FFE6E1"/>
            <w:vAlign w:val="center"/>
            <w:hideMark/>
          </w:tcPr>
          <w:p w14:paraId="0A498F3F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本批最该背的助动词</w:t>
            </w:r>
          </w:p>
        </w:tc>
        <w:tc>
          <w:tcPr>
            <w:tcW w:w="2834" w:type="pct"/>
            <w:shd w:val="clear" w:color="000000" w:fill="F5FFF0"/>
            <w:vAlign w:val="center"/>
            <w:hideMark/>
          </w:tcPr>
          <w:p w14:paraId="43090B0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aurai, auras, aura, aurons, aurez, auront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serai, seras, sera, serons, serez, seront</w:t>
            </w:r>
          </w:p>
        </w:tc>
        <w:tc>
          <w:tcPr>
            <w:tcW w:w="1563" w:type="pct"/>
            <w:shd w:val="clear" w:color="000000" w:fill="FFFAF8"/>
            <w:vAlign w:val="center"/>
            <w:hideMark/>
          </w:tcPr>
          <w:p w14:paraId="4CF7DD4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不熟这两组，就写不稳先将来时。</w:t>
            </w:r>
          </w:p>
        </w:tc>
      </w:tr>
      <w:tr w:rsidR="00992D11" w:rsidRPr="00D70B5C" w14:paraId="724490AA" w14:textId="77777777" w:rsidTr="00D70B5C">
        <w:trPr>
          <w:tblCellSpacing w:w="15" w:type="dxa"/>
        </w:trPr>
        <w:tc>
          <w:tcPr>
            <w:tcW w:w="539" w:type="pct"/>
            <w:shd w:val="clear" w:color="000000" w:fill="FFE6E1"/>
            <w:vAlign w:val="center"/>
            <w:hideMark/>
          </w:tcPr>
          <w:p w14:paraId="5C4C951C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本批最该背的过去分词</w:t>
            </w:r>
          </w:p>
        </w:tc>
        <w:tc>
          <w:tcPr>
            <w:tcW w:w="2834" w:type="pct"/>
            <w:shd w:val="clear" w:color="000000" w:fill="F5FFF0"/>
            <w:vAlign w:val="center"/>
            <w:hideMark/>
          </w:tcPr>
          <w:p w14:paraId="010148D0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écrit, fini, trouvé, parti</w:t>
            </w:r>
          </w:p>
        </w:tc>
        <w:tc>
          <w:tcPr>
            <w:tcW w:w="1563" w:type="pct"/>
            <w:shd w:val="clear" w:color="000000" w:fill="FFF0EB"/>
            <w:vAlign w:val="center"/>
            <w:hideMark/>
          </w:tcPr>
          <w:p w14:paraId="29530DC9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本批练习正好用到这四个。</w:t>
            </w:r>
          </w:p>
        </w:tc>
      </w:tr>
      <w:tr w:rsidR="00992D11" w:rsidRPr="00D70B5C" w14:paraId="62433905" w14:textId="77777777" w:rsidTr="00D70B5C">
        <w:trPr>
          <w:tblCellSpacing w:w="15" w:type="dxa"/>
        </w:trPr>
        <w:tc>
          <w:tcPr>
            <w:tcW w:w="539" w:type="pct"/>
            <w:shd w:val="clear" w:color="000000" w:fill="FFE6E1"/>
            <w:vAlign w:val="center"/>
            <w:hideMark/>
          </w:tcPr>
          <w:p w14:paraId="4B6EBB63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本批最该掌握的句子</w:t>
            </w:r>
          </w:p>
        </w:tc>
        <w:tc>
          <w:tcPr>
            <w:tcW w:w="2834" w:type="pct"/>
            <w:shd w:val="clear" w:color="000000" w:fill="F5FFF0"/>
            <w:vAlign w:val="center"/>
            <w:hideMark/>
          </w:tcPr>
          <w:p w14:paraId="72179D27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Quand il nous aura écrit, nous irons le voir.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Dès que tu seras parti, je leur téléphonerai.</w:t>
            </w:r>
          </w:p>
        </w:tc>
        <w:tc>
          <w:tcPr>
            <w:tcW w:w="1563" w:type="pct"/>
            <w:shd w:val="clear" w:color="000000" w:fill="FFFAF8"/>
            <w:vAlign w:val="center"/>
            <w:hideMark/>
          </w:tcPr>
          <w:p w14:paraId="0EF4D95B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一句练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，一句练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être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992D11" w:rsidRPr="00D70B5C" w14:paraId="166666F8" w14:textId="77777777" w:rsidTr="00D70B5C">
        <w:trPr>
          <w:tblCellSpacing w:w="15" w:type="dxa"/>
        </w:trPr>
        <w:tc>
          <w:tcPr>
            <w:tcW w:w="539" w:type="pct"/>
            <w:shd w:val="clear" w:color="000000" w:fill="FFE6E1"/>
            <w:vAlign w:val="center"/>
            <w:hideMark/>
          </w:tcPr>
          <w:p w14:paraId="47EF612A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lastRenderedPageBreak/>
              <w:t>本批课后动作</w:t>
            </w:r>
          </w:p>
        </w:tc>
        <w:tc>
          <w:tcPr>
            <w:tcW w:w="2834" w:type="pct"/>
            <w:shd w:val="clear" w:color="000000" w:fill="F5FFF0"/>
            <w:vAlign w:val="center"/>
            <w:hideMark/>
          </w:tcPr>
          <w:p w14:paraId="456F54C2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把简单将来时特殊词根和常见过去分词分两张表背</w:t>
            </w:r>
          </w:p>
        </w:tc>
        <w:tc>
          <w:tcPr>
            <w:tcW w:w="1563" w:type="pct"/>
            <w:shd w:val="clear" w:color="000000" w:fill="FFF0EB"/>
            <w:vAlign w:val="center"/>
            <w:hideMark/>
          </w:tcPr>
          <w:p w14:paraId="5B1381C6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老师说这两块要硬记，下次听写。</w:t>
            </w:r>
          </w:p>
        </w:tc>
      </w:tr>
      <w:tr w:rsidR="00992D11" w:rsidRPr="00D70B5C" w14:paraId="41FA3111" w14:textId="77777777" w:rsidTr="00D70B5C">
        <w:trPr>
          <w:tblCellSpacing w:w="15" w:type="dxa"/>
        </w:trPr>
        <w:tc>
          <w:tcPr>
            <w:tcW w:w="539" w:type="pct"/>
            <w:shd w:val="clear" w:color="000000" w:fill="FFE6E1"/>
            <w:vAlign w:val="center"/>
            <w:hideMark/>
          </w:tcPr>
          <w:p w14:paraId="7188E9F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下一批内容</w:t>
            </w:r>
          </w:p>
        </w:tc>
        <w:tc>
          <w:tcPr>
            <w:tcW w:w="2834" w:type="pct"/>
            <w:shd w:val="clear" w:color="000000" w:fill="F5FFF0"/>
            <w:vAlign w:val="center"/>
            <w:hideMark/>
          </w:tcPr>
          <w:p w14:paraId="2C85B46E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课文阅读《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Paris, est-ce toute la France ?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》开头，讲巴黎和外省、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de nos jours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le reste de la France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la province</w:t>
            </w:r>
          </w:p>
        </w:tc>
        <w:tc>
          <w:tcPr>
            <w:tcW w:w="1563" w:type="pct"/>
            <w:shd w:val="clear" w:color="000000" w:fill="FFFAF8"/>
            <w:vAlign w:val="center"/>
            <w:hideMark/>
          </w:tcPr>
          <w:p w14:paraId="20679CE1" w14:textId="77777777" w:rsidR="00992D11" w:rsidRPr="00D70B5C" w:rsidRDefault="00992D11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下一批会从语法练习转入课文阅读。</w:t>
            </w:r>
          </w:p>
        </w:tc>
      </w:tr>
    </w:tbl>
    <w:p w14:paraId="6FD739FB" w14:textId="77777777" w:rsidR="00992D11" w:rsidRDefault="00992D11" w:rsidP="00992D11">
      <w:pPr>
        <w:rPr>
          <w:lang w:val="fr-CA"/>
        </w:rPr>
      </w:pPr>
    </w:p>
    <w:p w14:paraId="4AE24174" w14:textId="77777777" w:rsidR="00F56FBE" w:rsidRDefault="00F56FBE" w:rsidP="00F56FBE">
      <w:pPr>
        <w:pStyle w:val="Heading2"/>
        <w:rPr>
          <w:sz w:val="36"/>
          <w:szCs w:val="36"/>
        </w:rPr>
      </w:pPr>
      <w:r>
        <w:t>第</w:t>
      </w:r>
      <w:r>
        <w:t xml:space="preserve"> 7 </w:t>
      </w:r>
      <w:r>
        <w:t>批：</w:t>
      </w:r>
      <w:r>
        <w:t>01:10:00–01:20:00</w:t>
      </w:r>
    </w:p>
    <w:tbl>
      <w:tblPr>
        <w:tblW w:w="5000" w:type="pct"/>
        <w:tblCellSpacing w:w="15" w:type="dxa"/>
        <w:tblBorders>
          <w:top w:val="single" w:sz="6" w:space="0" w:color="787878"/>
          <w:left w:val="single" w:sz="6" w:space="0" w:color="787878"/>
          <w:bottom w:val="single" w:sz="6" w:space="0" w:color="787878"/>
          <w:right w:val="single" w:sz="6" w:space="0" w:color="787878"/>
          <w:insideH w:val="single" w:sz="4" w:space="0" w:color="C8C8C8"/>
          <w:insideV w:val="single" w:sz="4" w:space="0" w:color="C8C8C8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713"/>
        <w:gridCol w:w="4629"/>
        <w:gridCol w:w="4002"/>
      </w:tblGrid>
      <w:tr w:rsidR="00F56FBE" w:rsidRPr="00D70B5C" w14:paraId="4B274D47" w14:textId="77777777" w:rsidTr="00D70B5C">
        <w:trPr>
          <w:tblHeader/>
          <w:tblCellSpacing w:w="15" w:type="dxa"/>
        </w:trPr>
        <w:tc>
          <w:tcPr>
            <w:tcW w:w="357" w:type="pct"/>
            <w:shd w:val="clear" w:color="auto" w:fill="6E6E6E"/>
            <w:vAlign w:val="center"/>
            <w:hideMark/>
          </w:tcPr>
          <w:p w14:paraId="64F5DDB3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项目</w:t>
            </w:r>
          </w:p>
        </w:tc>
        <w:tc>
          <w:tcPr>
            <w:tcW w:w="2461" w:type="pct"/>
            <w:shd w:val="clear" w:color="auto" w:fill="6E6E6E"/>
            <w:vAlign w:val="center"/>
            <w:hideMark/>
          </w:tcPr>
          <w:p w14:paraId="4746FEB5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本批内容</w:t>
            </w:r>
          </w:p>
        </w:tc>
        <w:tc>
          <w:tcPr>
            <w:tcW w:w="2117" w:type="pct"/>
            <w:shd w:val="clear" w:color="auto" w:fill="6E6E6E"/>
            <w:vAlign w:val="center"/>
            <w:hideMark/>
          </w:tcPr>
          <w:p w14:paraId="09A64810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296BFD27" w14:textId="77777777" w:rsidTr="00D70B5C">
        <w:trPr>
          <w:tblCellSpacing w:w="15" w:type="dxa"/>
        </w:trPr>
        <w:tc>
          <w:tcPr>
            <w:tcW w:w="357" w:type="pct"/>
            <w:shd w:val="clear" w:color="000000" w:fill="E8E8E8"/>
            <w:vAlign w:val="center"/>
            <w:hideMark/>
          </w:tcPr>
          <w:p w14:paraId="3DCC70D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时间范围</w:t>
            </w:r>
          </w:p>
        </w:tc>
        <w:tc>
          <w:tcPr>
            <w:tcW w:w="2461" w:type="pct"/>
            <w:shd w:val="clear" w:color="000000" w:fill="FCFCFC"/>
            <w:vAlign w:val="center"/>
            <w:hideMark/>
          </w:tcPr>
          <w:p w14:paraId="6712A07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01:10:00–01:20:00</w:t>
            </w:r>
          </w:p>
        </w:tc>
        <w:tc>
          <w:tcPr>
            <w:tcW w:w="2117" w:type="pct"/>
            <w:shd w:val="clear" w:color="000000" w:fill="FCFCFC"/>
            <w:vAlign w:val="center"/>
            <w:hideMark/>
          </w:tcPr>
          <w:p w14:paraId="50A3727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这一批从课文标题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Paris, est-ce toute la France ?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开始，讲巴黎、外省、二战前后的对立、媒体和交通发展把外省从孤立中拉出来，最后进入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政治经济方面</w:t>
            </w:r>
            <w:r w:rsidRPr="00D70B5C">
              <w:rPr>
                <w:rFonts w:ascii="Arial" w:hAnsi="Arial" w:cs="Arial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sz w:val="20"/>
              </w:rPr>
              <w:t>地方分权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的开头。</w:t>
            </w:r>
          </w:p>
        </w:tc>
      </w:tr>
      <w:tr w:rsidR="00F56FBE" w:rsidRPr="00D70B5C" w14:paraId="339AE39E" w14:textId="77777777" w:rsidTr="00D70B5C">
        <w:trPr>
          <w:tblCellSpacing w:w="15" w:type="dxa"/>
        </w:trPr>
        <w:tc>
          <w:tcPr>
            <w:tcW w:w="357" w:type="pct"/>
            <w:shd w:val="clear" w:color="000000" w:fill="E8E8E8"/>
            <w:vAlign w:val="center"/>
            <w:hideMark/>
          </w:tcPr>
          <w:p w14:paraId="2EDB8F8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课堂主线</w:t>
            </w:r>
          </w:p>
        </w:tc>
        <w:tc>
          <w:tcPr>
            <w:tcW w:w="2461" w:type="pct"/>
            <w:shd w:val="clear" w:color="000000" w:fill="F5F5F5"/>
            <w:vAlign w:val="center"/>
            <w:hideMark/>
          </w:tcPr>
          <w:p w14:paraId="381EA13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课文标题理解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Style w:val="HTMLCode"/>
                <w:rFonts w:ascii="Arial" w:hAnsi="Arial" w:cs="Arial"/>
              </w:rPr>
              <w:t>de nos jours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Style w:val="HTMLCode"/>
                <w:rFonts w:ascii="Arial" w:hAnsi="Arial" w:cs="Arial"/>
              </w:rPr>
              <w:t>le reste de la France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Style w:val="HTMLCode"/>
                <w:rFonts w:ascii="Arial" w:hAnsi="Arial" w:cs="Arial"/>
              </w:rPr>
              <w:t>la province / les provinciaux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Style w:val="HTMLCode"/>
                <w:rFonts w:ascii="Arial" w:hAnsi="Arial" w:cs="Arial"/>
              </w:rPr>
              <w:t>opposer A à B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Style w:val="HTMLCode"/>
                <w:rFonts w:ascii="Arial" w:hAnsi="Arial" w:cs="Arial"/>
              </w:rPr>
              <w:t>depuis le milieu du siècle dernier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Style w:val="HTMLCode"/>
                <w:rFonts w:ascii="Arial" w:hAnsi="Arial" w:cs="Arial"/>
              </w:rPr>
              <w:t>tirer A de B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Style w:val="HTMLCode"/>
                <w:rFonts w:ascii="Arial" w:hAnsi="Arial" w:cs="Arial"/>
              </w:rPr>
              <w:t>la décentralisation</w:t>
            </w:r>
          </w:p>
        </w:tc>
        <w:tc>
          <w:tcPr>
            <w:tcW w:w="2117" w:type="pct"/>
            <w:shd w:val="clear" w:color="000000" w:fill="F5F5F5"/>
            <w:vAlign w:val="center"/>
            <w:hideMark/>
          </w:tcPr>
          <w:p w14:paraId="0A1A722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这一段不是语法题，而是课文精读。老师一直在帮你把</w:t>
            </w:r>
            <w:r w:rsidRPr="00D70B5C">
              <w:rPr>
                <w:rFonts w:ascii="Arial" w:hAnsi="Arial" w:cs="Arial"/>
                <w:sz w:val="20"/>
              </w:rPr>
              <w:t xml:space="preserve"> ASR </w:t>
            </w:r>
            <w:r w:rsidRPr="00D70B5C">
              <w:rPr>
                <w:rFonts w:ascii="Arial" w:eastAsia="SimSun" w:hAnsi="Arial" w:cs="Arial" w:hint="eastAsia"/>
                <w:sz w:val="20"/>
              </w:rPr>
              <w:t>里听不清的法语还原成句子主干。</w:t>
            </w:r>
          </w:p>
        </w:tc>
      </w:tr>
      <w:tr w:rsidR="00F56FBE" w:rsidRPr="00D70B5C" w14:paraId="6D6B2955" w14:textId="77777777" w:rsidTr="00D70B5C">
        <w:trPr>
          <w:tblCellSpacing w:w="15" w:type="dxa"/>
        </w:trPr>
        <w:tc>
          <w:tcPr>
            <w:tcW w:w="357" w:type="pct"/>
            <w:shd w:val="clear" w:color="000000" w:fill="E8E8E8"/>
            <w:vAlign w:val="center"/>
            <w:hideMark/>
          </w:tcPr>
          <w:p w14:paraId="581AF1E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本批最重要规则</w:t>
            </w:r>
          </w:p>
        </w:tc>
        <w:tc>
          <w:tcPr>
            <w:tcW w:w="2461" w:type="pct"/>
            <w:shd w:val="clear" w:color="000000" w:fill="FCFCFC"/>
            <w:vAlign w:val="center"/>
            <w:hideMark/>
          </w:tcPr>
          <w:p w14:paraId="1CBDF12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阅读长句时，先找主干动词，再看介词结构</w:t>
            </w:r>
          </w:p>
        </w:tc>
        <w:tc>
          <w:tcPr>
            <w:tcW w:w="2117" w:type="pct"/>
            <w:shd w:val="clear" w:color="000000" w:fill="FCFCFC"/>
            <w:vAlign w:val="center"/>
            <w:hideMark/>
          </w:tcPr>
          <w:p w14:paraId="3DD9F3C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比如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opposer la vie de province à celle de la capitale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主干不是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volontiers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而是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on opposait A à B</w:t>
            </w:r>
            <w:r w:rsidRPr="00D70B5C">
              <w:rPr>
                <w:rFonts w:ascii="Arial" w:eastAsia="SimSun" w:hAnsi="Arial" w:cs="Arial" w:hint="eastAsia"/>
                <w:sz w:val="20"/>
              </w:rPr>
              <w:t>。老师也让你先看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动词的主语部分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6B016718" w14:textId="77777777" w:rsidTr="00D70B5C">
        <w:trPr>
          <w:tblCellSpacing w:w="15" w:type="dxa"/>
        </w:trPr>
        <w:tc>
          <w:tcPr>
            <w:tcW w:w="357" w:type="pct"/>
            <w:shd w:val="clear" w:color="000000" w:fill="E8E8E8"/>
            <w:vAlign w:val="center"/>
            <w:hideMark/>
          </w:tcPr>
          <w:p w14:paraId="431D999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本批最重要背景</w:t>
            </w:r>
          </w:p>
        </w:tc>
        <w:tc>
          <w:tcPr>
            <w:tcW w:w="2461" w:type="pct"/>
            <w:shd w:val="clear" w:color="000000" w:fill="F5F5F5"/>
            <w:vAlign w:val="center"/>
            <w:hideMark/>
          </w:tcPr>
          <w:p w14:paraId="619AFFE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法国语境里，巴黎之外的地方常被统称为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la province</w:t>
            </w:r>
          </w:p>
        </w:tc>
        <w:tc>
          <w:tcPr>
            <w:tcW w:w="2117" w:type="pct"/>
            <w:shd w:val="clear" w:color="000000" w:fill="F5F5F5"/>
            <w:vAlign w:val="center"/>
            <w:hideMark/>
          </w:tcPr>
          <w:p w14:paraId="125892B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老师解释：法国最有名的地方是巴黎，巴黎以外所有地方统称为外省，且这个说法带一点地域视角。</w:t>
            </w:r>
          </w:p>
        </w:tc>
      </w:tr>
      <w:tr w:rsidR="00F56FBE" w:rsidRPr="00D70B5C" w14:paraId="45F79FD1" w14:textId="77777777" w:rsidTr="00D70B5C">
        <w:trPr>
          <w:tblCellSpacing w:w="15" w:type="dxa"/>
        </w:trPr>
        <w:tc>
          <w:tcPr>
            <w:tcW w:w="357" w:type="pct"/>
            <w:shd w:val="clear" w:color="000000" w:fill="E8E8E8"/>
            <w:vAlign w:val="center"/>
            <w:hideMark/>
          </w:tcPr>
          <w:p w14:paraId="2FDD042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hAnsi="Arial" w:cs="Arial"/>
                <w:b/>
                <w:color w:val="3C3C3C"/>
                <w:sz w:val="20"/>
              </w:rPr>
              <w:t xml:space="preserve">ASR </w:t>
            </w: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注意</w:t>
            </w:r>
          </w:p>
        </w:tc>
        <w:tc>
          <w:tcPr>
            <w:tcW w:w="2461" w:type="pct"/>
            <w:shd w:val="clear" w:color="000000" w:fill="FCFCFC"/>
            <w:vAlign w:val="center"/>
            <w:hideMark/>
          </w:tcPr>
          <w:p w14:paraId="4CF4E60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hast / hasten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应还原为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 reste</w:t>
            </w:r>
            <w:r w:rsidRPr="00D70B5C">
              <w:rPr>
                <w:rFonts w:ascii="Arial" w:eastAsia="SimSun" w:hAnsi="Arial" w:cs="Arial" w:hint="eastAsia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</w:rPr>
              <w:t>Provence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很多地方应还原为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</w:rPr>
              <w:t>volontiers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是副词；</w:t>
            </w:r>
            <w:r w:rsidRPr="00D70B5C">
              <w:rPr>
                <w:rStyle w:val="HTMLCode"/>
                <w:rFonts w:ascii="Arial" w:hAnsi="Arial" w:cs="Arial"/>
              </w:rPr>
              <w:t>à Dijon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应按上下文还原为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 tiré</w:t>
            </w:r>
            <w:r w:rsidRPr="00D70B5C">
              <w:rPr>
                <w:rFonts w:ascii="Arial" w:eastAsia="SimSun" w:hAnsi="Arial" w:cs="Arial" w:hint="eastAsia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</w:rPr>
              <w:t>from isolation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对应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 son isolement</w:t>
            </w:r>
          </w:p>
        </w:tc>
        <w:tc>
          <w:tcPr>
            <w:tcW w:w="2117" w:type="pct"/>
            <w:shd w:val="clear" w:color="000000" w:fill="FCFCFC"/>
            <w:vAlign w:val="center"/>
            <w:hideMark/>
          </w:tcPr>
          <w:p w14:paraId="6A291AD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这批</w:t>
            </w:r>
            <w:r w:rsidRPr="00D70B5C">
              <w:rPr>
                <w:rFonts w:ascii="Arial" w:hAnsi="Arial" w:cs="Arial"/>
                <w:sz w:val="20"/>
              </w:rPr>
              <w:t xml:space="preserve"> ASR </w:t>
            </w:r>
            <w:r w:rsidRPr="00D70B5C">
              <w:rPr>
                <w:rFonts w:ascii="Arial" w:eastAsia="SimSun" w:hAnsi="Arial" w:cs="Arial" w:hint="eastAsia"/>
                <w:sz w:val="20"/>
              </w:rPr>
              <w:t>法语错音很重，不能把音译词直接当单词背。</w:t>
            </w:r>
          </w:p>
        </w:tc>
      </w:tr>
    </w:tbl>
    <w:p w14:paraId="47BAFC7A" w14:textId="77777777" w:rsidR="00F56FBE" w:rsidRDefault="004B0916" w:rsidP="00F56FBE">
      <w:r>
        <w:rPr>
          <w:noProof/>
        </w:rPr>
      </w:r>
      <w:r>
        <w:pict w14:anchorId="590EF8F5">
          <v:rect id="Horizontal Line 171" o:spid="_x0000_s1066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6B74AF35" w14:textId="77777777" w:rsidR="00F56FBE" w:rsidRDefault="00F56FBE" w:rsidP="00F56FBE">
      <w:pPr>
        <w:pStyle w:val="Heading3"/>
      </w:pPr>
      <w:r>
        <w:t>Chunk 1</w:t>
      </w:r>
      <w:r>
        <w:rPr>
          <w:rFonts w:ascii="SimSun" w:eastAsia="SimSun" w:hAnsi="SimSun" w:cs="SimSun" w:hint="eastAsia"/>
        </w:rPr>
        <w:t>：标题</w:t>
      </w:r>
      <w:r>
        <w:t xml:space="preserve"> </w:t>
      </w:r>
      <w:r>
        <w:rPr>
          <w:rStyle w:val="HTMLCode"/>
          <w:rFonts w:eastAsia="DengXian Light"/>
        </w:rPr>
        <w:t>Paris, est-ce toute la France ?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920"/>
        <w:gridCol w:w="2057"/>
        <w:gridCol w:w="5367"/>
      </w:tblGrid>
      <w:tr w:rsidR="00F56FBE" w:rsidRPr="00D70B5C" w14:paraId="5B17A435" w14:textId="77777777" w:rsidTr="00D70B5C">
        <w:trPr>
          <w:tblHeader/>
          <w:tblCellSpacing w:w="15" w:type="dxa"/>
        </w:trPr>
        <w:tc>
          <w:tcPr>
            <w:tcW w:w="1003" w:type="pct"/>
            <w:shd w:val="clear" w:color="auto" w:fill="37699B"/>
            <w:vAlign w:val="center"/>
            <w:hideMark/>
          </w:tcPr>
          <w:p w14:paraId="76726AC1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085" w:type="pct"/>
            <w:shd w:val="clear" w:color="auto" w:fill="37699B"/>
            <w:vAlign w:val="center"/>
            <w:hideMark/>
          </w:tcPr>
          <w:p w14:paraId="1E765A89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848" w:type="pct"/>
            <w:shd w:val="clear" w:color="auto" w:fill="37699B"/>
            <w:vAlign w:val="center"/>
            <w:hideMark/>
          </w:tcPr>
          <w:p w14:paraId="3D7C0D51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161AB84A" w14:textId="77777777" w:rsidTr="00D70B5C">
        <w:trPr>
          <w:tblCellSpacing w:w="15" w:type="dxa"/>
        </w:trPr>
        <w:tc>
          <w:tcPr>
            <w:tcW w:w="1003" w:type="pct"/>
            <w:shd w:val="clear" w:color="000000" w:fill="E1F0FA"/>
            <w:vAlign w:val="center"/>
            <w:hideMark/>
          </w:tcPr>
          <w:p w14:paraId="35035F8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Paris, est-ce toute la France ?</w:t>
            </w:r>
          </w:p>
        </w:tc>
        <w:tc>
          <w:tcPr>
            <w:tcW w:w="1085" w:type="pct"/>
            <w:shd w:val="clear" w:color="000000" w:fill="FFF9EE"/>
            <w:vAlign w:val="center"/>
            <w:hideMark/>
          </w:tcPr>
          <w:p w14:paraId="5D752C9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巴黎就是整个法国吗？</w:t>
            </w:r>
          </w:p>
        </w:tc>
        <w:tc>
          <w:tcPr>
            <w:tcW w:w="2848" w:type="pct"/>
            <w:shd w:val="clear" w:color="000000" w:fill="FCFEFF"/>
            <w:vAlign w:val="center"/>
            <w:hideMark/>
          </w:tcPr>
          <w:p w14:paraId="733D6A0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老师解释这里是一个倒装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提问结构：</w:t>
            </w:r>
            <w:r w:rsidRPr="00D70B5C">
              <w:rPr>
                <w:rStyle w:val="HTMLCode"/>
                <w:rFonts w:ascii="Arial" w:hAnsi="Arial" w:cs="Arial"/>
              </w:rPr>
              <w:t>est-ce... ?</w:t>
            </w:r>
            <w:r w:rsidRPr="00D70B5C">
              <w:rPr>
                <w:rFonts w:ascii="Arial" w:eastAsia="SimSun" w:hAnsi="Arial" w:cs="Arial" w:hint="eastAsia"/>
                <w:sz w:val="20"/>
              </w:rPr>
              <w:t>。意思是问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巴黎是否代表整个法国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63ED6FE9" w14:textId="77777777" w:rsidTr="00D70B5C">
        <w:trPr>
          <w:tblCellSpacing w:w="15" w:type="dxa"/>
        </w:trPr>
        <w:tc>
          <w:tcPr>
            <w:tcW w:w="1003" w:type="pct"/>
            <w:shd w:val="clear" w:color="000000" w:fill="E1F0FA"/>
            <w:vAlign w:val="center"/>
            <w:hideMark/>
          </w:tcPr>
          <w:p w14:paraId="1A1CA58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Paris, c’est toute la France.</w:t>
            </w:r>
          </w:p>
        </w:tc>
        <w:tc>
          <w:tcPr>
            <w:tcW w:w="1085" w:type="pct"/>
            <w:shd w:val="clear" w:color="000000" w:fill="FFF9EE"/>
            <w:vAlign w:val="center"/>
            <w:hideMark/>
          </w:tcPr>
          <w:p w14:paraId="58062FA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巴黎就是整个法国。</w:t>
            </w:r>
          </w:p>
        </w:tc>
        <w:tc>
          <w:tcPr>
            <w:tcW w:w="2848" w:type="pct"/>
            <w:shd w:val="clear" w:color="000000" w:fill="F5F9FD"/>
            <w:vAlign w:val="center"/>
            <w:hideMark/>
          </w:tcPr>
          <w:p w14:paraId="005F528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陈述句。</w:t>
            </w:r>
          </w:p>
        </w:tc>
      </w:tr>
      <w:tr w:rsidR="00F56FBE" w:rsidRPr="00D70B5C" w14:paraId="43C5ACBB" w14:textId="77777777" w:rsidTr="00D70B5C">
        <w:trPr>
          <w:tblCellSpacing w:w="15" w:type="dxa"/>
        </w:trPr>
        <w:tc>
          <w:tcPr>
            <w:tcW w:w="1003" w:type="pct"/>
            <w:shd w:val="clear" w:color="000000" w:fill="E1F0FA"/>
            <w:vAlign w:val="center"/>
            <w:hideMark/>
          </w:tcPr>
          <w:p w14:paraId="26EB354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Paris, est-ce toute la France ?</w:t>
            </w:r>
          </w:p>
        </w:tc>
        <w:tc>
          <w:tcPr>
            <w:tcW w:w="1085" w:type="pct"/>
            <w:shd w:val="clear" w:color="000000" w:fill="FFF9EE"/>
            <w:vAlign w:val="center"/>
            <w:hideMark/>
          </w:tcPr>
          <w:p w14:paraId="2868DCA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巴黎是不是整个法国？</w:t>
            </w:r>
          </w:p>
        </w:tc>
        <w:tc>
          <w:tcPr>
            <w:tcW w:w="2848" w:type="pct"/>
            <w:shd w:val="clear" w:color="000000" w:fill="FCFEFF"/>
            <w:vAlign w:val="center"/>
            <w:hideMark/>
          </w:tcPr>
          <w:p w14:paraId="59E510E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疑问句。</w:t>
            </w:r>
            <w:r w:rsidRPr="00D70B5C">
              <w:rPr>
                <w:rStyle w:val="HTMLCode"/>
                <w:rFonts w:ascii="Arial" w:hAnsi="Arial" w:cs="Arial"/>
              </w:rPr>
              <w:t>est-ce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把陈述变成问题。</w:t>
            </w:r>
          </w:p>
        </w:tc>
      </w:tr>
      <w:tr w:rsidR="00F56FBE" w:rsidRPr="00D70B5C" w14:paraId="336753A1" w14:textId="77777777" w:rsidTr="00D70B5C">
        <w:trPr>
          <w:tblCellSpacing w:w="15" w:type="dxa"/>
        </w:trPr>
        <w:tc>
          <w:tcPr>
            <w:tcW w:w="1003" w:type="pct"/>
            <w:shd w:val="clear" w:color="000000" w:fill="E1F0FA"/>
            <w:vAlign w:val="center"/>
            <w:hideMark/>
          </w:tcPr>
          <w:p w14:paraId="11805AB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toute la France</w:t>
            </w:r>
          </w:p>
        </w:tc>
        <w:tc>
          <w:tcPr>
            <w:tcW w:w="1085" w:type="pct"/>
            <w:shd w:val="clear" w:color="000000" w:fill="FFF9EE"/>
            <w:vAlign w:val="center"/>
            <w:hideMark/>
          </w:tcPr>
          <w:p w14:paraId="04254E6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整个法国</w:t>
            </w:r>
          </w:p>
        </w:tc>
        <w:tc>
          <w:tcPr>
            <w:tcW w:w="2848" w:type="pct"/>
            <w:shd w:val="clear" w:color="000000" w:fill="F5F9FD"/>
            <w:vAlign w:val="center"/>
            <w:hideMark/>
          </w:tcPr>
          <w:p w14:paraId="263DFED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France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是阴性，所以用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toute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，不是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tout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63EE59B9" w14:textId="77777777" w:rsidTr="00D70B5C">
        <w:trPr>
          <w:tblCellSpacing w:w="15" w:type="dxa"/>
        </w:trPr>
        <w:tc>
          <w:tcPr>
            <w:tcW w:w="1003" w:type="pct"/>
            <w:shd w:val="clear" w:color="000000" w:fill="E1F0FA"/>
            <w:vAlign w:val="center"/>
            <w:hideMark/>
          </w:tcPr>
          <w:p w14:paraId="1E001E2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课文标题的作用</w:t>
            </w:r>
          </w:p>
        </w:tc>
        <w:tc>
          <w:tcPr>
            <w:tcW w:w="1085" w:type="pct"/>
            <w:shd w:val="clear" w:color="000000" w:fill="FFF9EE"/>
            <w:vAlign w:val="center"/>
            <w:hideMark/>
          </w:tcPr>
          <w:p w14:paraId="0592AA9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提出问题，不是直接给答案</w:t>
            </w:r>
          </w:p>
        </w:tc>
        <w:tc>
          <w:tcPr>
            <w:tcW w:w="2848" w:type="pct"/>
            <w:shd w:val="clear" w:color="000000" w:fill="FCFEFF"/>
            <w:vAlign w:val="center"/>
            <w:hideMark/>
          </w:tcPr>
          <w:p w14:paraId="66A85C6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后文会说：</w:t>
            </w:r>
            <w:r w:rsidRPr="00D70B5C">
              <w:rPr>
                <w:rFonts w:ascii="Arial" w:hAnsi="Arial" w:cs="Arial"/>
                <w:sz w:val="20"/>
              </w:rPr>
              <w:t xml:space="preserve">19 </w:t>
            </w:r>
            <w:r w:rsidRPr="00D70B5C">
              <w:rPr>
                <w:rFonts w:ascii="Arial" w:eastAsia="SimSun" w:hAnsi="Arial" w:cs="Arial" w:hint="eastAsia"/>
                <w:sz w:val="20"/>
              </w:rPr>
              <w:t>世纪时这种说法更像是真的，但今天已经不那么准确。</w:t>
            </w:r>
          </w:p>
        </w:tc>
      </w:tr>
      <w:tr w:rsidR="00F56FBE" w:rsidRPr="00D70B5C" w14:paraId="27A97687" w14:textId="77777777" w:rsidTr="00D70B5C">
        <w:trPr>
          <w:tblCellSpacing w:w="15" w:type="dxa"/>
        </w:trPr>
        <w:tc>
          <w:tcPr>
            <w:tcW w:w="1003" w:type="pct"/>
            <w:shd w:val="clear" w:color="000000" w:fill="E1F0FA"/>
            <w:vAlign w:val="center"/>
            <w:hideMark/>
          </w:tcPr>
          <w:p w14:paraId="49F4FAC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你的卡点</w:t>
            </w:r>
          </w:p>
        </w:tc>
        <w:tc>
          <w:tcPr>
            <w:tcW w:w="1085" w:type="pct"/>
            <w:shd w:val="clear" w:color="000000" w:fill="FFF9EE"/>
            <w:vAlign w:val="center"/>
            <w:hideMark/>
          </w:tcPr>
          <w:p w14:paraId="564585B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你觉得它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有点文学性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，没看懂</w:t>
            </w:r>
          </w:p>
        </w:tc>
        <w:tc>
          <w:tcPr>
            <w:tcW w:w="2848" w:type="pct"/>
            <w:shd w:val="clear" w:color="000000" w:fill="F5F9FD"/>
            <w:vAlign w:val="center"/>
            <w:hideMark/>
          </w:tcPr>
          <w:p w14:paraId="442702F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这个标题确实比日常口语绕。先把它拆成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：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Paris = toute la France ?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就清楚了。</w:t>
            </w:r>
          </w:p>
        </w:tc>
      </w:tr>
    </w:tbl>
    <w:p w14:paraId="2B34E6BF" w14:textId="77777777" w:rsidR="00F56FBE" w:rsidRDefault="004B0916" w:rsidP="00F56FBE">
      <w:r>
        <w:rPr>
          <w:noProof/>
        </w:rPr>
      </w:r>
      <w:r>
        <w:pict w14:anchorId="53CAB259">
          <v:rect id="Horizontal Line 172" o:spid="_x0000_s1065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2784EEBA" w14:textId="77777777" w:rsidR="00F56FBE" w:rsidRDefault="00F56FBE" w:rsidP="00F56FBE">
      <w:pPr>
        <w:pStyle w:val="Heading3"/>
      </w:pPr>
      <w:r w:rsidRPr="00F56FBE">
        <w:rPr>
          <w:lang w:val="fr-CA"/>
        </w:rPr>
        <w:t>Chunk 2</w:t>
      </w:r>
      <w:r w:rsidRPr="00F56FBE">
        <w:rPr>
          <w:lang w:val="fr-CA"/>
        </w:rPr>
        <w:t>：</w:t>
      </w:r>
      <w:r w:rsidRPr="00F56FBE">
        <w:rPr>
          <w:rStyle w:val="HTMLCode"/>
          <w:rFonts w:eastAsia="DengXian Light"/>
          <w:lang w:val="fr-CA"/>
        </w:rPr>
        <w:t xml:space="preserve">Au XIXe siècle... </w:t>
      </w:r>
      <w:r>
        <w:rPr>
          <w:rStyle w:val="HTMLCode"/>
          <w:rFonts w:eastAsia="DengXian Light"/>
        </w:rPr>
        <w:t>de nos jours...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280"/>
        <w:gridCol w:w="2912"/>
        <w:gridCol w:w="4152"/>
      </w:tblGrid>
      <w:tr w:rsidR="00F56FBE" w:rsidRPr="00D70B5C" w14:paraId="66A47163" w14:textId="77777777" w:rsidTr="00D70B5C">
        <w:trPr>
          <w:tblHeader/>
          <w:tblCellSpacing w:w="15" w:type="dxa"/>
        </w:trPr>
        <w:tc>
          <w:tcPr>
            <w:tcW w:w="1196" w:type="pct"/>
            <w:shd w:val="clear" w:color="auto" w:fill="BE4637"/>
            <w:vAlign w:val="center"/>
            <w:hideMark/>
          </w:tcPr>
          <w:p w14:paraId="31C71808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42" w:type="pct"/>
            <w:shd w:val="clear" w:color="auto" w:fill="BE4637"/>
            <w:vAlign w:val="center"/>
            <w:hideMark/>
          </w:tcPr>
          <w:p w14:paraId="3DF1C92B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98" w:type="pct"/>
            <w:shd w:val="clear" w:color="auto" w:fill="BE4637"/>
            <w:vAlign w:val="center"/>
            <w:hideMark/>
          </w:tcPr>
          <w:p w14:paraId="7FBF3D6D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714DB802" w14:textId="77777777" w:rsidTr="00D70B5C">
        <w:trPr>
          <w:tblCellSpacing w:w="15" w:type="dxa"/>
        </w:trPr>
        <w:tc>
          <w:tcPr>
            <w:tcW w:w="1196" w:type="pct"/>
            <w:shd w:val="clear" w:color="000000" w:fill="FFE6E1"/>
            <w:vAlign w:val="center"/>
            <w:hideMark/>
          </w:tcPr>
          <w:p w14:paraId="4D9EC74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Au XIXe siècle, c’était vrai.</w:t>
            </w:r>
          </w:p>
        </w:tc>
        <w:tc>
          <w:tcPr>
            <w:tcW w:w="1542" w:type="pct"/>
            <w:shd w:val="clear" w:color="000000" w:fill="F5FFF0"/>
            <w:vAlign w:val="center"/>
            <w:hideMark/>
          </w:tcPr>
          <w:p w14:paraId="5F506A6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在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19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世纪，这是对的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这是真的。</w:t>
            </w:r>
          </w:p>
        </w:tc>
        <w:tc>
          <w:tcPr>
            <w:tcW w:w="2198" w:type="pct"/>
            <w:shd w:val="clear" w:color="000000" w:fill="FFFAF8"/>
            <w:vAlign w:val="center"/>
            <w:hideMark/>
          </w:tcPr>
          <w:p w14:paraId="2B0EC94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老师解释为：</w:t>
            </w:r>
            <w:r w:rsidRPr="00D70B5C">
              <w:rPr>
                <w:rFonts w:ascii="Arial" w:hAnsi="Arial" w:cs="Arial"/>
                <w:sz w:val="20"/>
              </w:rPr>
              <w:t xml:space="preserve">19 </w:t>
            </w:r>
            <w:r w:rsidRPr="00D70B5C">
              <w:rPr>
                <w:rFonts w:ascii="Arial" w:eastAsia="SimSun" w:hAnsi="Arial" w:cs="Arial" w:hint="eastAsia"/>
                <w:sz w:val="20"/>
              </w:rPr>
              <w:t>世纪的时候，巴黎可以被看成整个法国。</w:t>
            </w:r>
          </w:p>
        </w:tc>
      </w:tr>
      <w:tr w:rsidR="00F56FBE" w:rsidRPr="00D70B5C" w14:paraId="1412376F" w14:textId="77777777" w:rsidTr="00D70B5C">
        <w:trPr>
          <w:tblCellSpacing w:w="15" w:type="dxa"/>
        </w:trPr>
        <w:tc>
          <w:tcPr>
            <w:tcW w:w="1196" w:type="pct"/>
            <w:shd w:val="clear" w:color="000000" w:fill="FFE6E1"/>
            <w:vAlign w:val="center"/>
            <w:hideMark/>
          </w:tcPr>
          <w:p w14:paraId="4D991C8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Mais c’est moins vrai de nos jours.</w:t>
            </w:r>
          </w:p>
        </w:tc>
        <w:tc>
          <w:tcPr>
            <w:tcW w:w="1542" w:type="pct"/>
            <w:shd w:val="clear" w:color="000000" w:fill="F5FFF0"/>
            <w:vAlign w:val="center"/>
            <w:hideMark/>
          </w:tcPr>
          <w:p w14:paraId="05E89EB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但是如今这就不那么对了。</w:t>
            </w:r>
          </w:p>
        </w:tc>
        <w:tc>
          <w:tcPr>
            <w:tcW w:w="2198" w:type="pct"/>
            <w:shd w:val="clear" w:color="000000" w:fill="FFF0EB"/>
            <w:vAlign w:val="center"/>
            <w:hideMark/>
          </w:tcPr>
          <w:p w14:paraId="481CCDD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老师解释：</w:t>
            </w:r>
            <w:r w:rsidRPr="00D70B5C">
              <w:rPr>
                <w:rStyle w:val="HTMLCode"/>
                <w:rFonts w:ascii="Arial" w:hAnsi="Arial" w:cs="Arial"/>
              </w:rPr>
              <w:t>de nos jours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我们的日子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，而是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如今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331EBFB3" w14:textId="77777777" w:rsidTr="00D70B5C">
        <w:trPr>
          <w:tblCellSpacing w:w="15" w:type="dxa"/>
        </w:trPr>
        <w:tc>
          <w:tcPr>
            <w:tcW w:w="1196" w:type="pct"/>
            <w:shd w:val="clear" w:color="000000" w:fill="FFE6E1"/>
            <w:vAlign w:val="center"/>
            <w:hideMark/>
          </w:tcPr>
          <w:p w14:paraId="19E54DE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de nos jours</w:t>
            </w:r>
          </w:p>
        </w:tc>
        <w:tc>
          <w:tcPr>
            <w:tcW w:w="1542" w:type="pct"/>
            <w:shd w:val="clear" w:color="000000" w:fill="F5FFF0"/>
            <w:vAlign w:val="center"/>
            <w:hideMark/>
          </w:tcPr>
          <w:p w14:paraId="0CE97F3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如今；现在</w:t>
            </w:r>
          </w:p>
        </w:tc>
        <w:tc>
          <w:tcPr>
            <w:tcW w:w="2198" w:type="pct"/>
            <w:shd w:val="clear" w:color="000000" w:fill="FFFAF8"/>
            <w:vAlign w:val="center"/>
            <w:hideMark/>
          </w:tcPr>
          <w:p w14:paraId="74C1351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固定表达。不要逐字翻成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我们的日子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D18096D" w14:textId="77777777" w:rsidTr="00D70B5C">
        <w:trPr>
          <w:tblCellSpacing w:w="15" w:type="dxa"/>
        </w:trPr>
        <w:tc>
          <w:tcPr>
            <w:tcW w:w="1196" w:type="pct"/>
            <w:shd w:val="clear" w:color="000000" w:fill="FFE6E1"/>
            <w:vAlign w:val="center"/>
            <w:hideMark/>
          </w:tcPr>
          <w:p w14:paraId="3DACF1B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moins vrai</w:t>
            </w:r>
          </w:p>
        </w:tc>
        <w:tc>
          <w:tcPr>
            <w:tcW w:w="1542" w:type="pct"/>
            <w:shd w:val="clear" w:color="000000" w:fill="F5FFF0"/>
            <w:vAlign w:val="center"/>
            <w:hideMark/>
          </w:tcPr>
          <w:p w14:paraId="2EC2FD5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不那么真实；不那么准确</w:t>
            </w:r>
          </w:p>
        </w:tc>
        <w:tc>
          <w:tcPr>
            <w:tcW w:w="2198" w:type="pct"/>
            <w:shd w:val="clear" w:color="000000" w:fill="FFF0EB"/>
            <w:vAlign w:val="center"/>
            <w:hideMark/>
          </w:tcPr>
          <w:p w14:paraId="097CA02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moins + adjectif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表示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没那么</w:t>
            </w:r>
            <w:r w:rsidRPr="00D70B5C">
              <w:rPr>
                <w:rFonts w:ascii="Arial" w:hAnsi="Arial" w:cs="Arial"/>
                <w:sz w:val="20"/>
              </w:rPr>
              <w:t>……”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6F6A7187" w14:textId="77777777" w:rsidTr="00D70B5C">
        <w:trPr>
          <w:tblCellSpacing w:w="15" w:type="dxa"/>
        </w:trPr>
        <w:tc>
          <w:tcPr>
            <w:tcW w:w="1196" w:type="pct"/>
            <w:shd w:val="clear" w:color="000000" w:fill="FFE6E1"/>
            <w:vAlign w:val="center"/>
            <w:hideMark/>
          </w:tcPr>
          <w:p w14:paraId="6E2E629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c’est vrai</w:t>
            </w:r>
          </w:p>
        </w:tc>
        <w:tc>
          <w:tcPr>
            <w:tcW w:w="1542" w:type="pct"/>
            <w:shd w:val="clear" w:color="000000" w:fill="F5FFF0"/>
            <w:vAlign w:val="center"/>
            <w:hideMark/>
          </w:tcPr>
          <w:p w14:paraId="04899D2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这是真的；这是对的</w:t>
            </w:r>
          </w:p>
        </w:tc>
        <w:tc>
          <w:tcPr>
            <w:tcW w:w="2198" w:type="pct"/>
            <w:shd w:val="clear" w:color="000000" w:fill="FFFAF8"/>
            <w:vAlign w:val="center"/>
            <w:hideMark/>
          </w:tcPr>
          <w:p w14:paraId="2E5E36D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vrai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是形容词，意思是真实的、正确的。</w:t>
            </w:r>
          </w:p>
        </w:tc>
      </w:tr>
      <w:tr w:rsidR="00F56FBE" w:rsidRPr="00D70B5C" w14:paraId="0761F0CA" w14:textId="77777777" w:rsidTr="00D70B5C">
        <w:trPr>
          <w:tblCellSpacing w:w="15" w:type="dxa"/>
        </w:trPr>
        <w:tc>
          <w:tcPr>
            <w:tcW w:w="1196" w:type="pct"/>
            <w:shd w:val="clear" w:color="000000" w:fill="FFE6E1"/>
            <w:vAlign w:val="center"/>
            <w:hideMark/>
          </w:tcPr>
          <w:p w14:paraId="6192345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c’est moins vrai</w:t>
            </w:r>
          </w:p>
        </w:tc>
        <w:tc>
          <w:tcPr>
            <w:tcW w:w="1542" w:type="pct"/>
            <w:shd w:val="clear" w:color="000000" w:fill="F5FFF0"/>
            <w:vAlign w:val="center"/>
            <w:hideMark/>
          </w:tcPr>
          <w:p w14:paraId="40EDCD0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这不那么对了</w:t>
            </w:r>
          </w:p>
        </w:tc>
        <w:tc>
          <w:tcPr>
            <w:tcW w:w="2198" w:type="pct"/>
            <w:shd w:val="clear" w:color="000000" w:fill="FFF0EB"/>
            <w:vAlign w:val="center"/>
            <w:hideMark/>
          </w:tcPr>
          <w:p w14:paraId="7DDFA24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不是否定到完全错误，而是程度变弱。</w:t>
            </w:r>
          </w:p>
        </w:tc>
      </w:tr>
      <w:tr w:rsidR="00F56FBE" w:rsidRPr="00D70B5C" w14:paraId="35D2EE63" w14:textId="77777777" w:rsidTr="00D70B5C">
        <w:trPr>
          <w:tblCellSpacing w:w="15" w:type="dxa"/>
        </w:trPr>
        <w:tc>
          <w:tcPr>
            <w:tcW w:w="1196" w:type="pct"/>
            <w:shd w:val="clear" w:color="000000" w:fill="FFE6E1"/>
            <w:vAlign w:val="center"/>
            <w:hideMark/>
          </w:tcPr>
          <w:p w14:paraId="535F2B4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句子逻辑</w:t>
            </w:r>
          </w:p>
        </w:tc>
        <w:tc>
          <w:tcPr>
            <w:tcW w:w="1542" w:type="pct"/>
            <w:shd w:val="clear" w:color="000000" w:fill="F5FFF0"/>
            <w:vAlign w:val="center"/>
            <w:hideMark/>
          </w:tcPr>
          <w:p w14:paraId="050B4D7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以前巴黎更能代表法国；现在不能完全代表</w:t>
            </w:r>
          </w:p>
        </w:tc>
        <w:tc>
          <w:tcPr>
            <w:tcW w:w="2198" w:type="pct"/>
            <w:shd w:val="clear" w:color="000000" w:fill="FFFAF8"/>
            <w:vAlign w:val="center"/>
            <w:hideMark/>
          </w:tcPr>
          <w:p w14:paraId="1DA74A1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it's true / less true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帮你理解。</w:t>
            </w:r>
          </w:p>
        </w:tc>
      </w:tr>
    </w:tbl>
    <w:p w14:paraId="78101A1D" w14:textId="77777777" w:rsidR="00F56FBE" w:rsidRDefault="004B0916" w:rsidP="00F56FBE">
      <w:r>
        <w:rPr>
          <w:noProof/>
        </w:rPr>
      </w:r>
      <w:r>
        <w:pict w14:anchorId="10DF0DB0">
          <v:rect id="Horizontal Line 173" o:spid="_x0000_s1064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1CC6B5AF" w14:textId="77777777" w:rsidR="00F56FBE" w:rsidRPr="00F56FBE" w:rsidRDefault="00F56FBE" w:rsidP="00F56FBE">
      <w:pPr>
        <w:pStyle w:val="Heading3"/>
        <w:rPr>
          <w:lang w:val="fr-CA"/>
        </w:rPr>
      </w:pPr>
      <w:r w:rsidRPr="00F56FBE">
        <w:rPr>
          <w:lang w:val="fr-CA"/>
        </w:rPr>
        <w:t>Chunk 3</w:t>
      </w:r>
      <w:r w:rsidRPr="00F56FBE">
        <w:rPr>
          <w:lang w:val="fr-CA"/>
        </w:rPr>
        <w:t>：</w:t>
      </w:r>
      <w:r w:rsidRPr="00F56FBE">
        <w:rPr>
          <w:rStyle w:val="HTMLCode"/>
          <w:rFonts w:eastAsia="DengXian Light"/>
          <w:lang w:val="fr-CA"/>
        </w:rPr>
        <w:t>Il y a Paris, et il y a le reste de la France.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198"/>
        <w:gridCol w:w="1773"/>
        <w:gridCol w:w="5373"/>
      </w:tblGrid>
      <w:tr w:rsidR="00F56FBE" w:rsidRPr="00D70B5C" w14:paraId="41C57750" w14:textId="77777777" w:rsidTr="00D70B5C">
        <w:trPr>
          <w:tblHeader/>
          <w:tblCellSpacing w:w="15" w:type="dxa"/>
        </w:trPr>
        <w:tc>
          <w:tcPr>
            <w:tcW w:w="1152" w:type="pct"/>
            <w:shd w:val="clear" w:color="auto" w:fill="BE4637"/>
            <w:vAlign w:val="center"/>
            <w:hideMark/>
          </w:tcPr>
          <w:p w14:paraId="0E34CAAD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933" w:type="pct"/>
            <w:shd w:val="clear" w:color="auto" w:fill="BE4637"/>
            <w:vAlign w:val="center"/>
            <w:hideMark/>
          </w:tcPr>
          <w:p w14:paraId="1A5008FF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851" w:type="pct"/>
            <w:shd w:val="clear" w:color="auto" w:fill="BE4637"/>
            <w:vAlign w:val="center"/>
            <w:hideMark/>
          </w:tcPr>
          <w:p w14:paraId="0B75D051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62DC8019" w14:textId="77777777" w:rsidTr="00D70B5C">
        <w:trPr>
          <w:tblCellSpacing w:w="15" w:type="dxa"/>
        </w:trPr>
        <w:tc>
          <w:tcPr>
            <w:tcW w:w="1152" w:type="pct"/>
            <w:shd w:val="clear" w:color="000000" w:fill="FFE6E1"/>
            <w:vAlign w:val="center"/>
            <w:hideMark/>
          </w:tcPr>
          <w:p w14:paraId="4F7F014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Il y a Paris, et il y a le reste de la France.</w:t>
            </w:r>
          </w:p>
        </w:tc>
        <w:tc>
          <w:tcPr>
            <w:tcW w:w="933" w:type="pct"/>
            <w:shd w:val="clear" w:color="000000" w:fill="F5FFF0"/>
            <w:vAlign w:val="center"/>
            <w:hideMark/>
          </w:tcPr>
          <w:p w14:paraId="5660794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有巴黎，也有法国其他部分。</w:t>
            </w:r>
          </w:p>
        </w:tc>
        <w:tc>
          <w:tcPr>
            <w:tcW w:w="2851" w:type="pct"/>
            <w:shd w:val="clear" w:color="000000" w:fill="FFFAF8"/>
            <w:vAlign w:val="center"/>
            <w:hideMark/>
          </w:tcPr>
          <w:p w14:paraId="4E1A528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你一开始把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reste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理解成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遗留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，老师纠正为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the rest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70CAF96C" w14:textId="77777777" w:rsidTr="00D70B5C">
        <w:trPr>
          <w:tblCellSpacing w:w="15" w:type="dxa"/>
        </w:trPr>
        <w:tc>
          <w:tcPr>
            <w:tcW w:w="1152" w:type="pct"/>
            <w:shd w:val="clear" w:color="000000" w:fill="FFE6E1"/>
            <w:vAlign w:val="center"/>
            <w:hideMark/>
          </w:tcPr>
          <w:p w14:paraId="402B195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le reste</w:t>
            </w:r>
          </w:p>
        </w:tc>
        <w:tc>
          <w:tcPr>
            <w:tcW w:w="933" w:type="pct"/>
            <w:shd w:val="clear" w:color="000000" w:fill="F5FFF0"/>
            <w:vAlign w:val="center"/>
            <w:hideMark/>
          </w:tcPr>
          <w:p w14:paraId="507926A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剩下的部分；其余部分</w:t>
            </w:r>
          </w:p>
        </w:tc>
        <w:tc>
          <w:tcPr>
            <w:tcW w:w="2851" w:type="pct"/>
            <w:shd w:val="clear" w:color="000000" w:fill="FFF0EB"/>
            <w:vAlign w:val="center"/>
            <w:hideMark/>
          </w:tcPr>
          <w:p w14:paraId="52CBD58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这里不是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遗留物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，而是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the rest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CCE8431" w14:textId="77777777" w:rsidTr="00D70B5C">
        <w:trPr>
          <w:tblCellSpacing w:w="15" w:type="dxa"/>
        </w:trPr>
        <w:tc>
          <w:tcPr>
            <w:tcW w:w="1152" w:type="pct"/>
            <w:shd w:val="clear" w:color="000000" w:fill="FFE6E1"/>
            <w:vAlign w:val="center"/>
            <w:hideMark/>
          </w:tcPr>
          <w:p w14:paraId="35CFA79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le reste de la France</w:t>
            </w:r>
          </w:p>
        </w:tc>
        <w:tc>
          <w:tcPr>
            <w:tcW w:w="933" w:type="pct"/>
            <w:shd w:val="clear" w:color="000000" w:fill="F5FFF0"/>
            <w:vAlign w:val="center"/>
            <w:hideMark/>
          </w:tcPr>
          <w:p w14:paraId="7A5CE90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法国的其他地区</w:t>
            </w:r>
          </w:p>
        </w:tc>
        <w:tc>
          <w:tcPr>
            <w:tcW w:w="2851" w:type="pct"/>
            <w:shd w:val="clear" w:color="000000" w:fill="FFFAF8"/>
            <w:vAlign w:val="center"/>
            <w:hideMark/>
          </w:tcPr>
          <w:p w14:paraId="5963981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指巴黎之外的法国。</w:t>
            </w:r>
          </w:p>
        </w:tc>
      </w:tr>
      <w:tr w:rsidR="00F56FBE" w:rsidRPr="00D70B5C" w14:paraId="4B613963" w14:textId="77777777" w:rsidTr="00D70B5C">
        <w:trPr>
          <w:tblCellSpacing w:w="15" w:type="dxa"/>
        </w:trPr>
        <w:tc>
          <w:tcPr>
            <w:tcW w:w="1152" w:type="pct"/>
            <w:shd w:val="clear" w:color="000000" w:fill="FFE6E1"/>
            <w:vAlign w:val="center"/>
            <w:hideMark/>
          </w:tcPr>
          <w:p w14:paraId="79B243D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le reste du pays</w:t>
            </w:r>
          </w:p>
        </w:tc>
        <w:tc>
          <w:tcPr>
            <w:tcW w:w="933" w:type="pct"/>
            <w:shd w:val="clear" w:color="000000" w:fill="F5FFF0"/>
            <w:vAlign w:val="center"/>
            <w:hideMark/>
          </w:tcPr>
          <w:p w14:paraId="46E1422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这个国家的其他部分</w:t>
            </w:r>
          </w:p>
        </w:tc>
        <w:tc>
          <w:tcPr>
            <w:tcW w:w="2851" w:type="pct"/>
            <w:shd w:val="clear" w:color="000000" w:fill="FFF0EB"/>
            <w:vAlign w:val="center"/>
            <w:hideMark/>
          </w:tcPr>
          <w:p w14:paraId="4AB2E0A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老师用英语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the rest of the country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帮你理解。</w:t>
            </w:r>
          </w:p>
        </w:tc>
      </w:tr>
      <w:tr w:rsidR="00F56FBE" w:rsidRPr="00D70B5C" w14:paraId="573E5AC6" w14:textId="77777777" w:rsidTr="00D70B5C">
        <w:trPr>
          <w:tblCellSpacing w:w="15" w:type="dxa"/>
        </w:trPr>
        <w:tc>
          <w:tcPr>
            <w:tcW w:w="1152" w:type="pct"/>
            <w:shd w:val="clear" w:color="000000" w:fill="FFE6E1"/>
            <w:vAlign w:val="center"/>
            <w:hideMark/>
          </w:tcPr>
          <w:p w14:paraId="6BE3792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Il y a A, et il y a B.</w:t>
            </w:r>
          </w:p>
        </w:tc>
        <w:tc>
          <w:tcPr>
            <w:tcW w:w="933" w:type="pct"/>
            <w:shd w:val="clear" w:color="000000" w:fill="F5FFF0"/>
            <w:vAlign w:val="center"/>
            <w:hideMark/>
          </w:tcPr>
          <w:p w14:paraId="10ACE15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有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A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，也有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B</w:t>
            </w:r>
          </w:p>
        </w:tc>
        <w:tc>
          <w:tcPr>
            <w:tcW w:w="2851" w:type="pct"/>
            <w:shd w:val="clear" w:color="000000" w:fill="FFFAF8"/>
            <w:vAlign w:val="center"/>
            <w:hideMark/>
          </w:tcPr>
          <w:p w14:paraId="534D4AE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这个结构很简单，但在课文里用来做对比。</w:t>
            </w:r>
          </w:p>
        </w:tc>
      </w:tr>
      <w:tr w:rsidR="00F56FBE" w:rsidRPr="00D70B5C" w14:paraId="055ABF78" w14:textId="77777777" w:rsidTr="00D70B5C">
        <w:trPr>
          <w:tblCellSpacing w:w="15" w:type="dxa"/>
        </w:trPr>
        <w:tc>
          <w:tcPr>
            <w:tcW w:w="1152" w:type="pct"/>
            <w:shd w:val="clear" w:color="000000" w:fill="FFE6E1"/>
            <w:vAlign w:val="center"/>
            <w:hideMark/>
          </w:tcPr>
          <w:p w14:paraId="0E2D513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933" w:type="pct"/>
            <w:shd w:val="clear" w:color="000000" w:fill="F5FFF0"/>
            <w:vAlign w:val="center"/>
            <w:hideMark/>
          </w:tcPr>
          <w:p w14:paraId="7B92A64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看到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reste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想成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残留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遗留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</w:p>
        </w:tc>
        <w:tc>
          <w:tcPr>
            <w:tcW w:w="2851" w:type="pct"/>
            <w:shd w:val="clear" w:color="000000" w:fill="FFF0EB"/>
            <w:vAlign w:val="center"/>
            <w:hideMark/>
          </w:tcPr>
          <w:p w14:paraId="44016A6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reste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可以有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剩余物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的意思，但这里是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其余部分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。要根据句子：</w:t>
            </w:r>
            <w:r w:rsidRPr="00D70B5C">
              <w:rPr>
                <w:rStyle w:val="HTMLCode"/>
                <w:rFonts w:ascii="Arial" w:hAnsi="Arial" w:cs="Arial"/>
              </w:rPr>
              <w:t>Paris</w:t>
            </w:r>
            <w:r w:rsidRPr="00D70B5C">
              <w:rPr>
                <w:rFonts w:ascii="Arial" w:hAnsi="Arial" w:cs="Arial"/>
                <w:sz w:val="20"/>
              </w:rPr>
              <w:t xml:space="preserve"> vs </w:t>
            </w:r>
            <w:r w:rsidRPr="00D70B5C">
              <w:rPr>
                <w:rStyle w:val="HTMLCode"/>
                <w:rFonts w:ascii="Arial" w:hAnsi="Arial" w:cs="Arial"/>
              </w:rPr>
              <w:t>le reste de la France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057002DD" w14:textId="77777777" w:rsidR="00F56FBE" w:rsidRDefault="004B0916" w:rsidP="00F56FBE">
      <w:r>
        <w:rPr>
          <w:noProof/>
        </w:rPr>
      </w:r>
      <w:r>
        <w:pict w14:anchorId="6D242EC7">
          <v:rect id="Horizontal Line 174" o:spid="_x0000_s1063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352A8877" w14:textId="77777777" w:rsidR="00F56FBE" w:rsidRPr="00F56FBE" w:rsidRDefault="00F56FBE" w:rsidP="00F56FBE">
      <w:pPr>
        <w:pStyle w:val="Heading3"/>
        <w:rPr>
          <w:lang w:val="fr-CA"/>
        </w:rPr>
      </w:pPr>
      <w:r w:rsidRPr="00F56FBE">
        <w:rPr>
          <w:lang w:val="fr-CA"/>
        </w:rPr>
        <w:t>Chunk 4</w:t>
      </w:r>
      <w:r w:rsidRPr="00F56FBE">
        <w:rPr>
          <w:lang w:val="fr-CA"/>
        </w:rPr>
        <w:t>：</w:t>
      </w:r>
      <w:r w:rsidRPr="00F56FBE">
        <w:rPr>
          <w:rStyle w:val="HTMLCode"/>
          <w:rFonts w:eastAsia="DengXian Light"/>
          <w:lang w:val="fr-CA"/>
        </w:rPr>
        <w:t>la province</w:t>
      </w:r>
      <w:r w:rsidRPr="00F56FBE">
        <w:rPr>
          <w:lang w:val="fr-CA"/>
        </w:rPr>
        <w:t xml:space="preserve"> </w:t>
      </w:r>
      <w:r>
        <w:t>和</w:t>
      </w:r>
      <w:r w:rsidRPr="00F56FBE">
        <w:rPr>
          <w:lang w:val="fr-CA"/>
        </w:rPr>
        <w:t xml:space="preserve"> </w:t>
      </w:r>
      <w:r w:rsidRPr="00F56FBE">
        <w:rPr>
          <w:rStyle w:val="HTMLCode"/>
          <w:rFonts w:eastAsia="DengXian Light"/>
          <w:lang w:val="fr-CA"/>
        </w:rPr>
        <w:t>les provinciaux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750"/>
        <w:gridCol w:w="1819"/>
        <w:gridCol w:w="5775"/>
      </w:tblGrid>
      <w:tr w:rsidR="00F56FBE" w:rsidRPr="00D70B5C" w14:paraId="2486D9AA" w14:textId="77777777" w:rsidTr="00D70B5C">
        <w:trPr>
          <w:tblHeader/>
          <w:tblCellSpacing w:w="15" w:type="dxa"/>
        </w:trPr>
        <w:tc>
          <w:tcPr>
            <w:tcW w:w="912" w:type="pct"/>
            <w:shd w:val="clear" w:color="auto" w:fill="37699B"/>
            <w:vAlign w:val="center"/>
            <w:hideMark/>
          </w:tcPr>
          <w:p w14:paraId="3BC20F34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957" w:type="pct"/>
            <w:shd w:val="clear" w:color="auto" w:fill="37699B"/>
            <w:vAlign w:val="center"/>
            <w:hideMark/>
          </w:tcPr>
          <w:p w14:paraId="1ECE0CCB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066" w:type="pct"/>
            <w:shd w:val="clear" w:color="auto" w:fill="37699B"/>
            <w:vAlign w:val="center"/>
            <w:hideMark/>
          </w:tcPr>
          <w:p w14:paraId="61CD857C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478CB2F5" w14:textId="77777777" w:rsidTr="00D70B5C">
        <w:trPr>
          <w:tblCellSpacing w:w="15" w:type="dxa"/>
        </w:trPr>
        <w:tc>
          <w:tcPr>
            <w:tcW w:w="912" w:type="pct"/>
            <w:shd w:val="clear" w:color="000000" w:fill="E1F0FA"/>
            <w:vAlign w:val="center"/>
            <w:hideMark/>
          </w:tcPr>
          <w:p w14:paraId="64590CA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la province</w:t>
            </w:r>
          </w:p>
        </w:tc>
        <w:tc>
          <w:tcPr>
            <w:tcW w:w="957" w:type="pct"/>
            <w:shd w:val="clear" w:color="000000" w:fill="FFF9EE"/>
            <w:vAlign w:val="center"/>
            <w:hideMark/>
          </w:tcPr>
          <w:p w14:paraId="4747177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外省；巴黎以外的地区</w:t>
            </w:r>
          </w:p>
        </w:tc>
        <w:tc>
          <w:tcPr>
            <w:tcW w:w="3066" w:type="pct"/>
            <w:shd w:val="clear" w:color="000000" w:fill="FCFEFF"/>
            <w:vAlign w:val="center"/>
            <w:hideMark/>
          </w:tcPr>
          <w:p w14:paraId="0D5D18C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法国语境里，巴黎之外的法国地区可以统称为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la 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。老师明确解释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巴黎以外所有地方统称为外省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873A483" w14:textId="77777777" w:rsidTr="00D70B5C">
        <w:trPr>
          <w:tblCellSpacing w:w="15" w:type="dxa"/>
        </w:trPr>
        <w:tc>
          <w:tcPr>
            <w:tcW w:w="912" w:type="pct"/>
            <w:shd w:val="clear" w:color="000000" w:fill="E1F0FA"/>
            <w:vAlign w:val="center"/>
            <w:hideMark/>
          </w:tcPr>
          <w:p w14:paraId="7BBA35F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en province</w:t>
            </w:r>
          </w:p>
        </w:tc>
        <w:tc>
          <w:tcPr>
            <w:tcW w:w="957" w:type="pct"/>
            <w:shd w:val="clear" w:color="000000" w:fill="FFF9EE"/>
            <w:vAlign w:val="center"/>
            <w:hideMark/>
          </w:tcPr>
          <w:p w14:paraId="31B56A8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在外省；在巴黎以外地区</w:t>
            </w:r>
          </w:p>
        </w:tc>
        <w:tc>
          <w:tcPr>
            <w:tcW w:w="3066" w:type="pct"/>
            <w:shd w:val="clear" w:color="000000" w:fill="F5F9FD"/>
            <w:vAlign w:val="center"/>
            <w:hideMark/>
          </w:tcPr>
          <w:p w14:paraId="17C555A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固定表达。不要写成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 la 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35CB0408" w14:textId="77777777" w:rsidTr="00D70B5C">
        <w:trPr>
          <w:tblCellSpacing w:w="15" w:type="dxa"/>
        </w:trPr>
        <w:tc>
          <w:tcPr>
            <w:tcW w:w="912" w:type="pct"/>
            <w:shd w:val="clear" w:color="000000" w:fill="E1F0FA"/>
            <w:vAlign w:val="center"/>
            <w:hideMark/>
          </w:tcPr>
          <w:p w14:paraId="577AFBF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les habitants de la province</w:t>
            </w:r>
          </w:p>
        </w:tc>
        <w:tc>
          <w:tcPr>
            <w:tcW w:w="957" w:type="pct"/>
            <w:shd w:val="clear" w:color="000000" w:fill="FFF9EE"/>
            <w:vAlign w:val="center"/>
            <w:hideMark/>
          </w:tcPr>
          <w:p w14:paraId="2420624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外省居民</w:t>
            </w:r>
          </w:p>
        </w:tc>
        <w:tc>
          <w:tcPr>
            <w:tcW w:w="3066" w:type="pct"/>
            <w:shd w:val="clear" w:color="000000" w:fill="FCFEFF"/>
            <w:vAlign w:val="center"/>
            <w:hideMark/>
          </w:tcPr>
          <w:p w14:paraId="096654A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直译是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外省的居民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19DFC36D" w14:textId="77777777" w:rsidTr="00D70B5C">
        <w:trPr>
          <w:tblCellSpacing w:w="15" w:type="dxa"/>
        </w:trPr>
        <w:tc>
          <w:tcPr>
            <w:tcW w:w="912" w:type="pct"/>
            <w:shd w:val="clear" w:color="000000" w:fill="E1F0FA"/>
            <w:vAlign w:val="center"/>
            <w:hideMark/>
          </w:tcPr>
          <w:p w14:paraId="48666D9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les provinciaux</w:t>
            </w:r>
          </w:p>
        </w:tc>
        <w:tc>
          <w:tcPr>
            <w:tcW w:w="957" w:type="pct"/>
            <w:shd w:val="clear" w:color="000000" w:fill="FFF9EE"/>
            <w:vAlign w:val="center"/>
            <w:hideMark/>
          </w:tcPr>
          <w:p w14:paraId="1C86122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外省人；地方人</w:t>
            </w:r>
          </w:p>
        </w:tc>
        <w:tc>
          <w:tcPr>
            <w:tcW w:w="3066" w:type="pct"/>
            <w:shd w:val="clear" w:color="000000" w:fill="F5F9FD"/>
            <w:vAlign w:val="center"/>
            <w:hideMark/>
          </w:tcPr>
          <w:p w14:paraId="5E73C1D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名词。也可以作形容词：</w:t>
            </w:r>
            <w:r w:rsidRPr="00D70B5C">
              <w:rPr>
                <w:rStyle w:val="HTMLCode"/>
                <w:rFonts w:ascii="Arial" w:hAnsi="Arial" w:cs="Arial"/>
              </w:rPr>
              <w:t>une ville provinciale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2E6C1C2" w14:textId="77777777" w:rsidTr="00D70B5C">
        <w:trPr>
          <w:tblCellSpacing w:w="15" w:type="dxa"/>
        </w:trPr>
        <w:tc>
          <w:tcPr>
            <w:tcW w:w="912" w:type="pct"/>
            <w:shd w:val="clear" w:color="000000" w:fill="E1F0FA"/>
            <w:vAlign w:val="center"/>
            <w:hideMark/>
          </w:tcPr>
          <w:p w14:paraId="3858E52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Paris / la province</w:t>
            </w:r>
          </w:p>
        </w:tc>
        <w:tc>
          <w:tcPr>
            <w:tcW w:w="957" w:type="pct"/>
            <w:shd w:val="clear" w:color="000000" w:fill="FFF9EE"/>
            <w:vAlign w:val="center"/>
            <w:hideMark/>
          </w:tcPr>
          <w:p w14:paraId="455C81C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巴黎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外省</w:t>
            </w:r>
          </w:p>
        </w:tc>
        <w:tc>
          <w:tcPr>
            <w:tcW w:w="3066" w:type="pct"/>
            <w:shd w:val="clear" w:color="000000" w:fill="FCFEFF"/>
            <w:vAlign w:val="center"/>
            <w:hideMark/>
          </w:tcPr>
          <w:p w14:paraId="08EBA35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这组对立是法国文化和社会讨论中的常见框架。</w:t>
            </w:r>
          </w:p>
        </w:tc>
      </w:tr>
      <w:tr w:rsidR="00F56FBE" w:rsidRPr="00D70B5C" w14:paraId="6B0A5ABC" w14:textId="77777777" w:rsidTr="00D70B5C">
        <w:trPr>
          <w:tblCellSpacing w:w="15" w:type="dxa"/>
        </w:trPr>
        <w:tc>
          <w:tcPr>
            <w:tcW w:w="912" w:type="pct"/>
            <w:shd w:val="clear" w:color="000000" w:fill="E1F0FA"/>
            <w:vAlign w:val="center"/>
            <w:hideMark/>
          </w:tcPr>
          <w:p w14:paraId="79A4184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语气提醒</w:t>
            </w:r>
          </w:p>
        </w:tc>
        <w:tc>
          <w:tcPr>
            <w:tcW w:w="957" w:type="pct"/>
            <w:shd w:val="clear" w:color="000000" w:fill="FFF9EE"/>
            <w:vAlign w:val="center"/>
            <w:hideMark/>
          </w:tcPr>
          <w:p w14:paraId="2745203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914B1E"/>
              </w:rPr>
              <w:t>province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有时带巴黎中心视角</w:t>
            </w:r>
          </w:p>
        </w:tc>
        <w:tc>
          <w:tcPr>
            <w:tcW w:w="3066" w:type="pct"/>
            <w:shd w:val="clear" w:color="000000" w:fill="F5F9FD"/>
            <w:vAlign w:val="center"/>
            <w:hideMark/>
          </w:tcPr>
          <w:p w14:paraId="21F2649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老师提到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也有一点地域歧视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。所以这个词不是纯地理词，也带社会文化色彩。</w:t>
            </w:r>
          </w:p>
        </w:tc>
      </w:tr>
      <w:tr w:rsidR="00F56FBE" w:rsidRPr="00D70B5C" w14:paraId="274A7290" w14:textId="77777777" w:rsidTr="00D70B5C">
        <w:trPr>
          <w:tblCellSpacing w:w="15" w:type="dxa"/>
        </w:trPr>
        <w:tc>
          <w:tcPr>
            <w:tcW w:w="912" w:type="pct"/>
            <w:shd w:val="clear" w:color="000000" w:fill="E1F0FA"/>
            <w:vAlign w:val="center"/>
            <w:hideMark/>
          </w:tcPr>
          <w:p w14:paraId="0747C2A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不要混淆</w:t>
            </w:r>
          </w:p>
        </w:tc>
        <w:tc>
          <w:tcPr>
            <w:tcW w:w="957" w:type="pct"/>
            <w:shd w:val="clear" w:color="000000" w:fill="FFF9EE"/>
            <w:vAlign w:val="center"/>
            <w:hideMark/>
          </w:tcPr>
          <w:p w14:paraId="6702565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Provence ≠ province</w:t>
            </w:r>
          </w:p>
        </w:tc>
        <w:tc>
          <w:tcPr>
            <w:tcW w:w="3066" w:type="pct"/>
            <w:shd w:val="clear" w:color="000000" w:fill="FCFEFF"/>
            <w:vAlign w:val="center"/>
            <w:hideMark/>
          </w:tcPr>
          <w:p w14:paraId="5FB7BFE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la Provence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是法国南部一个地区；</w:t>
            </w:r>
            <w:r w:rsidRPr="00D70B5C">
              <w:rPr>
                <w:rStyle w:val="HTMLCode"/>
                <w:rFonts w:ascii="Arial" w:hAnsi="Arial" w:cs="Arial"/>
              </w:rPr>
              <w:t>la province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巴黎之外的外省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  <w:r w:rsidRPr="00D70B5C">
              <w:rPr>
                <w:rFonts w:ascii="Arial" w:hAnsi="Arial" w:cs="Arial"/>
                <w:sz w:val="20"/>
              </w:rPr>
              <w:t xml:space="preserve">ASR </w:t>
            </w:r>
            <w:r w:rsidRPr="00D70B5C">
              <w:rPr>
                <w:rFonts w:ascii="Arial" w:eastAsia="SimSun" w:hAnsi="Arial" w:cs="Arial" w:hint="eastAsia"/>
                <w:sz w:val="20"/>
              </w:rPr>
              <w:t>多次把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province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听成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Provence</w:t>
            </w:r>
            <w:r w:rsidRPr="00D70B5C">
              <w:rPr>
                <w:rFonts w:ascii="Arial" w:eastAsia="SimSun" w:hAnsi="Arial" w:cs="Arial" w:hint="eastAsia"/>
                <w:sz w:val="20"/>
              </w:rPr>
              <w:t>，这里要纠正。</w:t>
            </w:r>
          </w:p>
        </w:tc>
      </w:tr>
    </w:tbl>
    <w:p w14:paraId="6E19D022" w14:textId="77777777" w:rsidR="00F56FBE" w:rsidRDefault="004B0916" w:rsidP="00F56FBE">
      <w:r>
        <w:rPr>
          <w:noProof/>
        </w:rPr>
      </w:r>
      <w:r>
        <w:pict w14:anchorId="5F694EFC">
          <v:rect id="Horizontal Line 175" o:spid="_x0000_s1062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6F528FAD" w14:textId="77777777" w:rsidR="00F56FBE" w:rsidRPr="00F56FBE" w:rsidRDefault="00F56FBE" w:rsidP="00F56FBE">
      <w:pPr>
        <w:pStyle w:val="Heading3"/>
        <w:rPr>
          <w:lang w:val="fr-CA"/>
        </w:rPr>
      </w:pPr>
      <w:r w:rsidRPr="00F56FBE">
        <w:rPr>
          <w:lang w:val="fr-CA"/>
        </w:rPr>
        <w:t>Chunk 5</w:t>
      </w:r>
      <w:r w:rsidRPr="00F56FBE">
        <w:rPr>
          <w:lang w:val="fr-CA"/>
        </w:rPr>
        <w:t>：</w:t>
      </w:r>
      <w:r w:rsidRPr="00F56FBE">
        <w:rPr>
          <w:rStyle w:val="HTMLCode"/>
          <w:rFonts w:eastAsia="DengXian Light"/>
          <w:lang w:val="fr-CA"/>
        </w:rPr>
        <w:t>Jusqu’à la Seconde Guerre mondiale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288"/>
        <w:gridCol w:w="1755"/>
        <w:gridCol w:w="5301"/>
      </w:tblGrid>
      <w:tr w:rsidR="00F56FBE" w:rsidRPr="00D70B5C" w14:paraId="465C7837" w14:textId="77777777" w:rsidTr="00D70B5C">
        <w:trPr>
          <w:tblHeader/>
          <w:tblCellSpacing w:w="15" w:type="dxa"/>
        </w:trPr>
        <w:tc>
          <w:tcPr>
            <w:tcW w:w="1200" w:type="pct"/>
            <w:shd w:val="clear" w:color="auto" w:fill="37699B"/>
            <w:vAlign w:val="center"/>
            <w:hideMark/>
          </w:tcPr>
          <w:p w14:paraId="4D5ECC45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923" w:type="pct"/>
            <w:shd w:val="clear" w:color="auto" w:fill="37699B"/>
            <w:vAlign w:val="center"/>
            <w:hideMark/>
          </w:tcPr>
          <w:p w14:paraId="48CF469C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813" w:type="pct"/>
            <w:shd w:val="clear" w:color="auto" w:fill="37699B"/>
            <w:vAlign w:val="center"/>
            <w:hideMark/>
          </w:tcPr>
          <w:p w14:paraId="52D4BCD1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2846FDEE" w14:textId="77777777" w:rsidTr="00D70B5C">
        <w:trPr>
          <w:tblCellSpacing w:w="15" w:type="dxa"/>
        </w:trPr>
        <w:tc>
          <w:tcPr>
            <w:tcW w:w="1200" w:type="pct"/>
            <w:shd w:val="clear" w:color="000000" w:fill="E1F0FA"/>
            <w:vAlign w:val="center"/>
            <w:hideMark/>
          </w:tcPr>
          <w:p w14:paraId="647CAB1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jusqu’à</w:t>
            </w:r>
          </w:p>
        </w:tc>
        <w:tc>
          <w:tcPr>
            <w:tcW w:w="923" w:type="pct"/>
            <w:shd w:val="clear" w:color="000000" w:fill="FFF9EE"/>
            <w:vAlign w:val="center"/>
            <w:hideMark/>
          </w:tcPr>
          <w:p w14:paraId="1DBCC51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直到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为止</w:t>
            </w:r>
          </w:p>
        </w:tc>
        <w:tc>
          <w:tcPr>
            <w:tcW w:w="2813" w:type="pct"/>
            <w:shd w:val="clear" w:color="000000" w:fill="FCFEFF"/>
            <w:vAlign w:val="center"/>
            <w:hideMark/>
          </w:tcPr>
          <w:p w14:paraId="6DE293A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表示时间终点。</w:t>
            </w:r>
          </w:p>
        </w:tc>
      </w:tr>
      <w:tr w:rsidR="00F56FBE" w:rsidRPr="00D70B5C" w14:paraId="27DD29C2" w14:textId="77777777" w:rsidTr="00D70B5C">
        <w:trPr>
          <w:tblCellSpacing w:w="15" w:type="dxa"/>
        </w:trPr>
        <w:tc>
          <w:tcPr>
            <w:tcW w:w="1200" w:type="pct"/>
            <w:shd w:val="clear" w:color="000000" w:fill="E1F0FA"/>
            <w:vAlign w:val="center"/>
            <w:hideMark/>
          </w:tcPr>
          <w:p w14:paraId="468856F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la Seconde Guerre mondiale</w:t>
            </w:r>
          </w:p>
        </w:tc>
        <w:tc>
          <w:tcPr>
            <w:tcW w:w="923" w:type="pct"/>
            <w:shd w:val="clear" w:color="000000" w:fill="FFF9EE"/>
            <w:vAlign w:val="center"/>
            <w:hideMark/>
          </w:tcPr>
          <w:p w14:paraId="777D5B2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第二次世界大战</w:t>
            </w:r>
          </w:p>
        </w:tc>
        <w:tc>
          <w:tcPr>
            <w:tcW w:w="2813" w:type="pct"/>
            <w:shd w:val="clear" w:color="000000" w:fill="F5F9FD"/>
            <w:vAlign w:val="center"/>
            <w:hideMark/>
          </w:tcPr>
          <w:p w14:paraId="1F1FF3E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老师和你读到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二战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的位置时，</w:t>
            </w:r>
            <w:r w:rsidRPr="00D70B5C">
              <w:rPr>
                <w:rFonts w:ascii="Arial" w:hAnsi="Arial" w:cs="Arial"/>
                <w:sz w:val="20"/>
              </w:rPr>
              <w:t xml:space="preserve">ASR </w:t>
            </w:r>
            <w:r w:rsidRPr="00D70B5C">
              <w:rPr>
                <w:rFonts w:ascii="Arial" w:eastAsia="SimSun" w:hAnsi="Arial" w:cs="Arial" w:hint="eastAsia"/>
                <w:sz w:val="20"/>
              </w:rPr>
              <w:t>把法语识别得很乱，但语义能还原为这个表达。</w:t>
            </w:r>
          </w:p>
        </w:tc>
      </w:tr>
      <w:tr w:rsidR="00F56FBE" w:rsidRPr="00D70B5C" w14:paraId="5EBD7401" w14:textId="77777777" w:rsidTr="00D70B5C">
        <w:trPr>
          <w:tblCellSpacing w:w="15" w:type="dxa"/>
        </w:trPr>
        <w:tc>
          <w:tcPr>
            <w:tcW w:w="1200" w:type="pct"/>
            <w:shd w:val="clear" w:color="000000" w:fill="E1F0FA"/>
            <w:vAlign w:val="center"/>
            <w:hideMark/>
          </w:tcPr>
          <w:p w14:paraId="6A97B17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jusqu’à la Seconde Guerre mondiale</w:t>
            </w:r>
          </w:p>
        </w:tc>
        <w:tc>
          <w:tcPr>
            <w:tcW w:w="923" w:type="pct"/>
            <w:shd w:val="clear" w:color="000000" w:fill="FFF9EE"/>
            <w:vAlign w:val="center"/>
            <w:hideMark/>
          </w:tcPr>
          <w:p w14:paraId="5880390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直到第二次世界大战为止</w:t>
            </w:r>
          </w:p>
        </w:tc>
        <w:tc>
          <w:tcPr>
            <w:tcW w:w="2813" w:type="pct"/>
            <w:shd w:val="clear" w:color="000000" w:fill="FCFEFF"/>
            <w:vAlign w:val="center"/>
            <w:hideMark/>
          </w:tcPr>
          <w:p w14:paraId="4A19E6F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说明后面讲的是二战前的普遍看法或状态。</w:t>
            </w:r>
          </w:p>
        </w:tc>
      </w:tr>
      <w:tr w:rsidR="00F56FBE" w:rsidRPr="00D70B5C" w14:paraId="767643BA" w14:textId="77777777" w:rsidTr="00D70B5C">
        <w:trPr>
          <w:tblCellSpacing w:w="15" w:type="dxa"/>
        </w:trPr>
        <w:tc>
          <w:tcPr>
            <w:tcW w:w="1200" w:type="pct"/>
            <w:shd w:val="clear" w:color="000000" w:fill="E1F0FA"/>
            <w:vAlign w:val="center"/>
            <w:hideMark/>
          </w:tcPr>
          <w:p w14:paraId="25183D0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la guerre</w:t>
            </w:r>
          </w:p>
        </w:tc>
        <w:tc>
          <w:tcPr>
            <w:tcW w:w="923" w:type="pct"/>
            <w:shd w:val="clear" w:color="000000" w:fill="FFF9EE"/>
            <w:vAlign w:val="center"/>
            <w:hideMark/>
          </w:tcPr>
          <w:p w14:paraId="2DE925C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战争</w:t>
            </w:r>
          </w:p>
        </w:tc>
        <w:tc>
          <w:tcPr>
            <w:tcW w:w="2813" w:type="pct"/>
            <w:shd w:val="clear" w:color="000000" w:fill="F5F9FD"/>
            <w:vAlign w:val="center"/>
            <w:hideMark/>
          </w:tcPr>
          <w:p w14:paraId="645A478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阴性名词。</w:t>
            </w:r>
          </w:p>
        </w:tc>
      </w:tr>
      <w:tr w:rsidR="00F56FBE" w:rsidRPr="00D70B5C" w14:paraId="535BC738" w14:textId="77777777" w:rsidTr="00D70B5C">
        <w:trPr>
          <w:tblCellSpacing w:w="15" w:type="dxa"/>
        </w:trPr>
        <w:tc>
          <w:tcPr>
            <w:tcW w:w="1200" w:type="pct"/>
            <w:shd w:val="clear" w:color="000000" w:fill="E1F0FA"/>
            <w:vAlign w:val="center"/>
            <w:hideMark/>
          </w:tcPr>
          <w:p w14:paraId="3211404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mondial / mondiale</w:t>
            </w:r>
          </w:p>
        </w:tc>
        <w:tc>
          <w:tcPr>
            <w:tcW w:w="923" w:type="pct"/>
            <w:shd w:val="clear" w:color="000000" w:fill="FFF9EE"/>
            <w:vAlign w:val="center"/>
            <w:hideMark/>
          </w:tcPr>
          <w:p w14:paraId="5ADC2B2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世界的</w:t>
            </w:r>
          </w:p>
        </w:tc>
        <w:tc>
          <w:tcPr>
            <w:tcW w:w="2813" w:type="pct"/>
            <w:shd w:val="clear" w:color="000000" w:fill="FCFEFF"/>
            <w:vAlign w:val="center"/>
            <w:hideMark/>
          </w:tcPr>
          <w:p w14:paraId="4B71447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guerre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阴性，所以是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mondiale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1B07A5E3" w14:textId="77777777" w:rsidTr="00D70B5C">
        <w:trPr>
          <w:tblCellSpacing w:w="15" w:type="dxa"/>
        </w:trPr>
        <w:tc>
          <w:tcPr>
            <w:tcW w:w="1200" w:type="pct"/>
            <w:shd w:val="clear" w:color="000000" w:fill="E1F0FA"/>
            <w:vAlign w:val="center"/>
            <w:hideMark/>
          </w:tcPr>
          <w:p w14:paraId="02F6883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la Première Guerre mondiale</w:t>
            </w:r>
          </w:p>
        </w:tc>
        <w:tc>
          <w:tcPr>
            <w:tcW w:w="923" w:type="pct"/>
            <w:shd w:val="clear" w:color="000000" w:fill="FFF9EE"/>
            <w:vAlign w:val="center"/>
            <w:hideMark/>
          </w:tcPr>
          <w:p w14:paraId="46D4436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第一次世界大战</w:t>
            </w:r>
          </w:p>
        </w:tc>
        <w:tc>
          <w:tcPr>
            <w:tcW w:w="2813" w:type="pct"/>
            <w:shd w:val="clear" w:color="000000" w:fill="F5F9FD"/>
            <w:vAlign w:val="center"/>
            <w:hideMark/>
          </w:tcPr>
          <w:p w14:paraId="582B953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对应记忆。</w:t>
            </w:r>
          </w:p>
        </w:tc>
      </w:tr>
      <w:tr w:rsidR="00F56FBE" w:rsidRPr="00D70B5C" w14:paraId="6E156D8A" w14:textId="77777777" w:rsidTr="00D70B5C">
        <w:trPr>
          <w:tblCellSpacing w:w="15" w:type="dxa"/>
        </w:trPr>
        <w:tc>
          <w:tcPr>
            <w:tcW w:w="1200" w:type="pct"/>
            <w:shd w:val="clear" w:color="000000" w:fill="E1F0FA"/>
            <w:vAlign w:val="center"/>
            <w:hideMark/>
          </w:tcPr>
          <w:p w14:paraId="0F73BF9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la Seconde Guerre mondiale</w:t>
            </w:r>
          </w:p>
        </w:tc>
        <w:tc>
          <w:tcPr>
            <w:tcW w:w="923" w:type="pct"/>
            <w:shd w:val="clear" w:color="000000" w:fill="FFF9EE"/>
            <w:vAlign w:val="center"/>
            <w:hideMark/>
          </w:tcPr>
          <w:p w14:paraId="6689102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第二次世界大战</w:t>
            </w:r>
          </w:p>
        </w:tc>
        <w:tc>
          <w:tcPr>
            <w:tcW w:w="2813" w:type="pct"/>
            <w:shd w:val="clear" w:color="000000" w:fill="FCFEFF"/>
            <w:vAlign w:val="center"/>
            <w:hideMark/>
          </w:tcPr>
          <w:p w14:paraId="333E0A1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法语里可以说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seconde</w:t>
            </w:r>
            <w:r w:rsidRPr="00D70B5C">
              <w:rPr>
                <w:rFonts w:ascii="Arial" w:eastAsia="SimSun" w:hAnsi="Arial" w:cs="Arial" w:hint="eastAsia"/>
                <w:sz w:val="20"/>
              </w:rPr>
              <w:t>，也常见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deuxième</w:t>
            </w:r>
            <w:r w:rsidRPr="00D70B5C">
              <w:rPr>
                <w:rFonts w:ascii="Arial" w:eastAsia="SimSun" w:hAnsi="Arial" w:cs="Arial" w:hint="eastAsia"/>
                <w:sz w:val="20"/>
              </w:rPr>
              <w:t>，课文这里按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Seconde Guerre mondiale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记。</w:t>
            </w:r>
          </w:p>
        </w:tc>
      </w:tr>
    </w:tbl>
    <w:p w14:paraId="471843E3" w14:textId="77777777" w:rsidR="00F56FBE" w:rsidRDefault="004B0916" w:rsidP="00F56FBE">
      <w:r>
        <w:rPr>
          <w:noProof/>
        </w:rPr>
      </w:r>
      <w:r>
        <w:pict w14:anchorId="7C888805">
          <v:rect id="Horizontal Line 176" o:spid="_x0000_s1061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08F145F1" w14:textId="77777777" w:rsidR="00F56FBE" w:rsidRPr="00F56FBE" w:rsidRDefault="00F56FBE" w:rsidP="00F56FBE">
      <w:pPr>
        <w:pStyle w:val="Heading3"/>
        <w:rPr>
          <w:lang w:val="fr-CA"/>
        </w:rPr>
      </w:pPr>
      <w:r w:rsidRPr="00F56FBE">
        <w:rPr>
          <w:lang w:val="fr-CA"/>
        </w:rPr>
        <w:t>Chunk 6</w:t>
      </w:r>
      <w:r w:rsidRPr="00F56FBE">
        <w:rPr>
          <w:lang w:val="fr-CA"/>
        </w:rPr>
        <w:t>：</w:t>
      </w:r>
      <w:r w:rsidRPr="00F56FBE">
        <w:rPr>
          <w:rStyle w:val="HTMLCode"/>
          <w:rFonts w:eastAsia="DengXian Light"/>
          <w:lang w:val="fr-CA"/>
        </w:rPr>
        <w:t>on opposait volontiers la vie de province à celle de la capitale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644"/>
        <w:gridCol w:w="2063"/>
        <w:gridCol w:w="4637"/>
      </w:tblGrid>
      <w:tr w:rsidR="00F56FBE" w:rsidRPr="00D70B5C" w14:paraId="59EDF94B" w14:textId="77777777" w:rsidTr="00D70B5C">
        <w:trPr>
          <w:tblHeader/>
          <w:tblCellSpacing w:w="15" w:type="dxa"/>
        </w:trPr>
        <w:tc>
          <w:tcPr>
            <w:tcW w:w="1391" w:type="pct"/>
            <w:shd w:val="clear" w:color="auto" w:fill="37699B"/>
            <w:vAlign w:val="center"/>
            <w:hideMark/>
          </w:tcPr>
          <w:p w14:paraId="2B14E64D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088" w:type="pct"/>
            <w:shd w:val="clear" w:color="auto" w:fill="37699B"/>
            <w:vAlign w:val="center"/>
            <w:hideMark/>
          </w:tcPr>
          <w:p w14:paraId="5BD3D0D8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57" w:type="pct"/>
            <w:shd w:val="clear" w:color="auto" w:fill="37699B"/>
            <w:vAlign w:val="center"/>
            <w:hideMark/>
          </w:tcPr>
          <w:p w14:paraId="67FFC323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2D646199" w14:textId="77777777" w:rsidTr="00D70B5C">
        <w:trPr>
          <w:tblCellSpacing w:w="15" w:type="dxa"/>
        </w:trPr>
        <w:tc>
          <w:tcPr>
            <w:tcW w:w="1391" w:type="pct"/>
            <w:shd w:val="clear" w:color="000000" w:fill="E1F0FA"/>
            <w:vAlign w:val="center"/>
            <w:hideMark/>
          </w:tcPr>
          <w:p w14:paraId="19819B7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On opposait volontiers la vie de province à celle de la capitale.</w:t>
            </w:r>
          </w:p>
        </w:tc>
        <w:tc>
          <w:tcPr>
            <w:tcW w:w="1088" w:type="pct"/>
            <w:shd w:val="clear" w:color="000000" w:fill="FFF9EE"/>
            <w:vAlign w:val="center"/>
            <w:hideMark/>
          </w:tcPr>
          <w:p w14:paraId="1C353F2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人们常常把外省生活和首都生活对立起来。</w:t>
            </w:r>
          </w:p>
        </w:tc>
        <w:tc>
          <w:tcPr>
            <w:tcW w:w="2457" w:type="pct"/>
            <w:shd w:val="clear" w:color="000000" w:fill="FCFEFF"/>
            <w:vAlign w:val="center"/>
            <w:hideMark/>
          </w:tcPr>
          <w:p w14:paraId="41C493B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这是本批最重要长句。老师带你找主干：</w:t>
            </w:r>
            <w:r w:rsidRPr="00D70B5C">
              <w:rPr>
                <w:rStyle w:val="HTMLCode"/>
                <w:rFonts w:ascii="Arial" w:hAnsi="Arial" w:cs="Arial"/>
              </w:rPr>
              <w:t>on opposait A à B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185BCE52" w14:textId="77777777" w:rsidTr="00D70B5C">
        <w:trPr>
          <w:tblCellSpacing w:w="15" w:type="dxa"/>
        </w:trPr>
        <w:tc>
          <w:tcPr>
            <w:tcW w:w="1391" w:type="pct"/>
            <w:shd w:val="clear" w:color="000000" w:fill="E1F0FA"/>
            <w:vAlign w:val="center"/>
            <w:hideMark/>
          </w:tcPr>
          <w:p w14:paraId="7F00FD4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on</w:t>
            </w:r>
          </w:p>
        </w:tc>
        <w:tc>
          <w:tcPr>
            <w:tcW w:w="1088" w:type="pct"/>
            <w:shd w:val="clear" w:color="000000" w:fill="FFF9EE"/>
            <w:vAlign w:val="center"/>
            <w:hideMark/>
          </w:tcPr>
          <w:p w14:paraId="6402613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人们；大家</w:t>
            </w:r>
          </w:p>
        </w:tc>
        <w:tc>
          <w:tcPr>
            <w:tcW w:w="2457" w:type="pct"/>
            <w:shd w:val="clear" w:color="000000" w:fill="F5F9FD"/>
            <w:vAlign w:val="center"/>
            <w:hideMark/>
          </w:tcPr>
          <w:p w14:paraId="4A57762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泛指主语。这里不是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我们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，而是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当时的人们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4F7F57B" w14:textId="77777777" w:rsidTr="00D70B5C">
        <w:trPr>
          <w:tblCellSpacing w:w="15" w:type="dxa"/>
        </w:trPr>
        <w:tc>
          <w:tcPr>
            <w:tcW w:w="1391" w:type="pct"/>
            <w:shd w:val="clear" w:color="000000" w:fill="E1F0FA"/>
            <w:vAlign w:val="center"/>
            <w:hideMark/>
          </w:tcPr>
          <w:p w14:paraId="1506DCB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opposer A à B</w:t>
            </w:r>
          </w:p>
        </w:tc>
        <w:tc>
          <w:tcPr>
            <w:tcW w:w="1088" w:type="pct"/>
            <w:shd w:val="clear" w:color="000000" w:fill="FFF9EE"/>
            <w:vAlign w:val="center"/>
            <w:hideMark/>
          </w:tcPr>
          <w:p w14:paraId="434DD91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把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A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和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B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对立起来</w:t>
            </w:r>
          </w:p>
        </w:tc>
        <w:tc>
          <w:tcPr>
            <w:tcW w:w="2457" w:type="pct"/>
            <w:shd w:val="clear" w:color="000000" w:fill="FCFEFF"/>
            <w:vAlign w:val="center"/>
            <w:hideMark/>
          </w:tcPr>
          <w:p w14:paraId="1C8DBF7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动词搭配是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opposer quelque chose à quelque chose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26689A4C" w14:textId="77777777" w:rsidTr="00D70B5C">
        <w:trPr>
          <w:tblCellSpacing w:w="15" w:type="dxa"/>
        </w:trPr>
        <w:tc>
          <w:tcPr>
            <w:tcW w:w="1391" w:type="pct"/>
            <w:shd w:val="clear" w:color="000000" w:fill="E1F0FA"/>
            <w:vAlign w:val="center"/>
            <w:hideMark/>
          </w:tcPr>
          <w:p w14:paraId="379125B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la vie de province</w:t>
            </w:r>
          </w:p>
        </w:tc>
        <w:tc>
          <w:tcPr>
            <w:tcW w:w="1088" w:type="pct"/>
            <w:shd w:val="clear" w:color="000000" w:fill="FFF9EE"/>
            <w:vAlign w:val="center"/>
            <w:hideMark/>
          </w:tcPr>
          <w:p w14:paraId="5660692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外省生活</w:t>
            </w:r>
          </w:p>
        </w:tc>
        <w:tc>
          <w:tcPr>
            <w:tcW w:w="2457" w:type="pct"/>
            <w:shd w:val="clear" w:color="000000" w:fill="F5F9FD"/>
            <w:vAlign w:val="center"/>
            <w:hideMark/>
          </w:tcPr>
          <w:p w14:paraId="4BAF7D5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de province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修饰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vie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046AE27" w14:textId="77777777" w:rsidTr="00D70B5C">
        <w:trPr>
          <w:tblCellSpacing w:w="15" w:type="dxa"/>
        </w:trPr>
        <w:tc>
          <w:tcPr>
            <w:tcW w:w="1391" w:type="pct"/>
            <w:shd w:val="clear" w:color="000000" w:fill="E1F0FA"/>
            <w:vAlign w:val="center"/>
            <w:hideMark/>
          </w:tcPr>
          <w:p w14:paraId="15F41CB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celle de la capitale</w:t>
            </w:r>
          </w:p>
        </w:tc>
        <w:tc>
          <w:tcPr>
            <w:tcW w:w="1088" w:type="pct"/>
            <w:shd w:val="clear" w:color="000000" w:fill="FFF9EE"/>
            <w:vAlign w:val="center"/>
            <w:hideMark/>
          </w:tcPr>
          <w:p w14:paraId="50FE80C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首都的生活</w:t>
            </w:r>
          </w:p>
        </w:tc>
        <w:tc>
          <w:tcPr>
            <w:tcW w:w="2457" w:type="pct"/>
            <w:shd w:val="clear" w:color="000000" w:fill="FCFEFF"/>
            <w:vAlign w:val="center"/>
            <w:hideMark/>
          </w:tcPr>
          <w:p w14:paraId="4E9F4C8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指代前面的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la vie</w:t>
            </w:r>
            <w:r w:rsidRPr="00D70B5C">
              <w:rPr>
                <w:rFonts w:ascii="Arial" w:eastAsia="SimSun" w:hAnsi="Arial" w:cs="Arial" w:hint="eastAsia"/>
                <w:sz w:val="20"/>
              </w:rPr>
              <w:t>。因为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vie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是阴性单数，所以用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8CDB010" w14:textId="77777777" w:rsidTr="00D70B5C">
        <w:trPr>
          <w:tblCellSpacing w:w="15" w:type="dxa"/>
        </w:trPr>
        <w:tc>
          <w:tcPr>
            <w:tcW w:w="1391" w:type="pct"/>
            <w:shd w:val="clear" w:color="000000" w:fill="E1F0FA"/>
            <w:vAlign w:val="center"/>
            <w:hideMark/>
          </w:tcPr>
          <w:p w14:paraId="4293FE5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la capitale</w:t>
            </w:r>
          </w:p>
        </w:tc>
        <w:tc>
          <w:tcPr>
            <w:tcW w:w="1088" w:type="pct"/>
            <w:shd w:val="clear" w:color="000000" w:fill="FFF9EE"/>
            <w:vAlign w:val="center"/>
            <w:hideMark/>
          </w:tcPr>
          <w:p w14:paraId="4290FFD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首都</w:t>
            </w:r>
          </w:p>
        </w:tc>
        <w:tc>
          <w:tcPr>
            <w:tcW w:w="2457" w:type="pct"/>
            <w:shd w:val="clear" w:color="000000" w:fill="F5F9FD"/>
            <w:vAlign w:val="center"/>
            <w:hideMark/>
          </w:tcPr>
          <w:p w14:paraId="4FB473D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这里指巴黎。</w:t>
            </w:r>
          </w:p>
        </w:tc>
      </w:tr>
      <w:tr w:rsidR="00F56FBE" w:rsidRPr="00D70B5C" w14:paraId="27EA1EA8" w14:textId="77777777" w:rsidTr="00D70B5C">
        <w:trPr>
          <w:tblCellSpacing w:w="15" w:type="dxa"/>
        </w:trPr>
        <w:tc>
          <w:tcPr>
            <w:tcW w:w="1391" w:type="pct"/>
            <w:shd w:val="clear" w:color="000000" w:fill="E1F0FA"/>
            <w:vAlign w:val="center"/>
            <w:hideMark/>
          </w:tcPr>
          <w:p w14:paraId="65E83A4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volontiers</w:t>
            </w:r>
          </w:p>
        </w:tc>
        <w:tc>
          <w:tcPr>
            <w:tcW w:w="1088" w:type="pct"/>
            <w:shd w:val="clear" w:color="000000" w:fill="FFF9EE"/>
            <w:vAlign w:val="center"/>
            <w:hideMark/>
          </w:tcPr>
          <w:p w14:paraId="191118F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常常；乐于；容易地</w:t>
            </w:r>
          </w:p>
        </w:tc>
        <w:tc>
          <w:tcPr>
            <w:tcW w:w="2457" w:type="pct"/>
            <w:shd w:val="clear" w:color="000000" w:fill="FCFEFF"/>
            <w:vAlign w:val="center"/>
            <w:hideMark/>
          </w:tcPr>
          <w:p w14:paraId="3FF7FE7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老师提醒：</w:t>
            </w:r>
            <w:r w:rsidRPr="00D70B5C">
              <w:rPr>
                <w:rStyle w:val="HTMLCode"/>
                <w:rFonts w:ascii="Arial" w:hAnsi="Arial" w:cs="Arial"/>
              </w:rPr>
              <w:t>volontiers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是副词，不是句子主干。这里可理解为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人们很自然地</w:t>
            </w:r>
            <w:r w:rsidRPr="00D70B5C">
              <w:rPr>
                <w:rFonts w:ascii="Arial" w:hAnsi="Arial" w:cs="Arial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sz w:val="20"/>
              </w:rPr>
              <w:t>很容易地把两者对立起来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11E28A30" w14:textId="77777777" w:rsidTr="00D70B5C">
        <w:trPr>
          <w:tblCellSpacing w:w="15" w:type="dxa"/>
        </w:trPr>
        <w:tc>
          <w:tcPr>
            <w:tcW w:w="1391" w:type="pct"/>
            <w:shd w:val="clear" w:color="000000" w:fill="E1F0FA"/>
            <w:vAlign w:val="center"/>
            <w:hideMark/>
          </w:tcPr>
          <w:p w14:paraId="5BA6DD6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句子主干</w:t>
            </w:r>
          </w:p>
        </w:tc>
        <w:tc>
          <w:tcPr>
            <w:tcW w:w="1088" w:type="pct"/>
            <w:shd w:val="clear" w:color="000000" w:fill="FFF9EE"/>
            <w:vAlign w:val="center"/>
            <w:hideMark/>
          </w:tcPr>
          <w:p w14:paraId="2B89D35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4B1E"/>
                <w:sz w:val="20"/>
                <w:lang w:val="fr-CA"/>
              </w:rPr>
              <w:t>On opposait A à B.</w:t>
            </w:r>
          </w:p>
        </w:tc>
        <w:tc>
          <w:tcPr>
            <w:tcW w:w="2457" w:type="pct"/>
            <w:shd w:val="clear" w:color="000000" w:fill="F5F9FD"/>
            <w:vAlign w:val="center"/>
            <w:hideMark/>
          </w:tcPr>
          <w:p w14:paraId="617CF57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先抓这个主干，再看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volontiers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de 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de la capitale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3ADC1BBE" w14:textId="77777777" w:rsidR="00F56FBE" w:rsidRDefault="004B0916" w:rsidP="00F56FBE">
      <w:r>
        <w:rPr>
          <w:noProof/>
        </w:rPr>
      </w:r>
      <w:r>
        <w:pict w14:anchorId="5B3B41C6">
          <v:rect id="Horizontal Line 177" o:spid="_x0000_s1060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29212CBB" w14:textId="77777777" w:rsidR="00F56FBE" w:rsidRDefault="00F56FBE" w:rsidP="00F56FBE">
      <w:pPr>
        <w:pStyle w:val="Heading3"/>
      </w:pPr>
      <w:r>
        <w:lastRenderedPageBreak/>
        <w:t>Chunk 7</w:t>
      </w:r>
      <w:r>
        <w:t>：</w:t>
      </w:r>
      <w:r>
        <w:rPr>
          <w:rStyle w:val="HTMLCode"/>
          <w:rFonts w:eastAsia="DengXian Light"/>
        </w:rPr>
        <w:t>celle de la capitale</w:t>
      </w:r>
      <w:r>
        <w:t xml:space="preserve"> </w:t>
      </w:r>
      <w:r>
        <w:t>为什么用</w:t>
      </w:r>
      <w:r>
        <w:t xml:space="preserve"> </w:t>
      </w:r>
      <w:r>
        <w:rPr>
          <w:rStyle w:val="HTMLCode"/>
          <w:rFonts w:eastAsia="DengXian Light"/>
        </w:rPr>
        <w:t>celle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509"/>
        <w:gridCol w:w="2790"/>
        <w:gridCol w:w="3045"/>
      </w:tblGrid>
      <w:tr w:rsidR="00F56FBE" w:rsidRPr="00D70B5C" w14:paraId="2C3ADBA1" w14:textId="77777777" w:rsidTr="00D70B5C">
        <w:trPr>
          <w:tblHeader/>
          <w:tblCellSpacing w:w="15" w:type="dxa"/>
        </w:trPr>
        <w:tc>
          <w:tcPr>
            <w:tcW w:w="1854" w:type="pct"/>
            <w:shd w:val="clear" w:color="auto" w:fill="37699B"/>
            <w:vAlign w:val="center"/>
            <w:hideMark/>
          </w:tcPr>
          <w:p w14:paraId="78BDBA34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77" w:type="pct"/>
            <w:shd w:val="clear" w:color="auto" w:fill="37699B"/>
            <w:vAlign w:val="center"/>
            <w:hideMark/>
          </w:tcPr>
          <w:p w14:paraId="219D468B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605" w:type="pct"/>
            <w:shd w:val="clear" w:color="auto" w:fill="37699B"/>
            <w:vAlign w:val="center"/>
            <w:hideMark/>
          </w:tcPr>
          <w:p w14:paraId="29A7FA52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15E6B11A" w14:textId="77777777" w:rsidTr="00D70B5C">
        <w:trPr>
          <w:tblCellSpacing w:w="15" w:type="dxa"/>
        </w:trPr>
        <w:tc>
          <w:tcPr>
            <w:tcW w:w="1854" w:type="pct"/>
            <w:shd w:val="clear" w:color="000000" w:fill="E1F0FA"/>
            <w:vAlign w:val="center"/>
            <w:hideMark/>
          </w:tcPr>
          <w:p w14:paraId="6908800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la vie de province</w:t>
            </w:r>
          </w:p>
        </w:tc>
        <w:tc>
          <w:tcPr>
            <w:tcW w:w="1477" w:type="pct"/>
            <w:shd w:val="clear" w:color="000000" w:fill="FFF9EE"/>
            <w:vAlign w:val="center"/>
            <w:hideMark/>
          </w:tcPr>
          <w:p w14:paraId="0624BD3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外省生活</w:t>
            </w:r>
          </w:p>
        </w:tc>
        <w:tc>
          <w:tcPr>
            <w:tcW w:w="1605" w:type="pct"/>
            <w:shd w:val="clear" w:color="000000" w:fill="FCFEFF"/>
            <w:vAlign w:val="center"/>
            <w:hideMark/>
          </w:tcPr>
          <w:p w14:paraId="4A7C196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vie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是阴性单数。</w:t>
            </w:r>
          </w:p>
        </w:tc>
      </w:tr>
      <w:tr w:rsidR="00F56FBE" w:rsidRPr="00D70B5C" w14:paraId="5C6C9AE8" w14:textId="77777777" w:rsidTr="00D70B5C">
        <w:trPr>
          <w:tblCellSpacing w:w="15" w:type="dxa"/>
        </w:trPr>
        <w:tc>
          <w:tcPr>
            <w:tcW w:w="1854" w:type="pct"/>
            <w:shd w:val="clear" w:color="000000" w:fill="E1F0FA"/>
            <w:vAlign w:val="center"/>
            <w:hideMark/>
          </w:tcPr>
          <w:p w14:paraId="4E24E68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la vie de la capitale</w:t>
            </w:r>
          </w:p>
        </w:tc>
        <w:tc>
          <w:tcPr>
            <w:tcW w:w="1477" w:type="pct"/>
            <w:shd w:val="clear" w:color="000000" w:fill="FFF9EE"/>
            <w:vAlign w:val="center"/>
            <w:hideMark/>
          </w:tcPr>
          <w:p w14:paraId="78AC5F5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首都生活</w:t>
            </w:r>
          </w:p>
        </w:tc>
        <w:tc>
          <w:tcPr>
            <w:tcW w:w="1605" w:type="pct"/>
            <w:shd w:val="clear" w:color="000000" w:fill="F5F9FD"/>
            <w:vAlign w:val="center"/>
            <w:hideMark/>
          </w:tcPr>
          <w:p w14:paraId="07D39E4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完整说法可以这样写。</w:t>
            </w:r>
          </w:p>
        </w:tc>
      </w:tr>
      <w:tr w:rsidR="00F56FBE" w:rsidRPr="00D70B5C" w14:paraId="47091C85" w14:textId="77777777" w:rsidTr="00D70B5C">
        <w:trPr>
          <w:tblCellSpacing w:w="15" w:type="dxa"/>
        </w:trPr>
        <w:tc>
          <w:tcPr>
            <w:tcW w:w="1854" w:type="pct"/>
            <w:shd w:val="clear" w:color="000000" w:fill="E1F0FA"/>
            <w:vAlign w:val="center"/>
            <w:hideMark/>
          </w:tcPr>
          <w:p w14:paraId="4D7F933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celle de la capitale</w:t>
            </w:r>
          </w:p>
        </w:tc>
        <w:tc>
          <w:tcPr>
            <w:tcW w:w="1477" w:type="pct"/>
            <w:shd w:val="clear" w:color="000000" w:fill="FFF9EE"/>
            <w:vAlign w:val="center"/>
            <w:hideMark/>
          </w:tcPr>
          <w:p w14:paraId="323EA1A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首都的那种生活</w:t>
            </w:r>
          </w:p>
        </w:tc>
        <w:tc>
          <w:tcPr>
            <w:tcW w:w="1605" w:type="pct"/>
            <w:shd w:val="clear" w:color="000000" w:fill="FCFEFF"/>
            <w:vAlign w:val="center"/>
            <w:hideMark/>
          </w:tcPr>
          <w:p w14:paraId="27CB8DB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celle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代替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la vie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 w:hint="eastAsia"/>
                <w:sz w:val="20"/>
              </w:rPr>
              <w:t>避免重复。</w:t>
            </w:r>
          </w:p>
        </w:tc>
      </w:tr>
      <w:tr w:rsidR="00F56FBE" w:rsidRPr="00D70B5C" w14:paraId="1EE342CC" w14:textId="77777777" w:rsidTr="00D70B5C">
        <w:trPr>
          <w:tblCellSpacing w:w="15" w:type="dxa"/>
        </w:trPr>
        <w:tc>
          <w:tcPr>
            <w:tcW w:w="1854" w:type="pct"/>
            <w:shd w:val="clear" w:color="000000" w:fill="E1F0FA"/>
            <w:vAlign w:val="center"/>
            <w:hideMark/>
          </w:tcPr>
          <w:p w14:paraId="4397EF2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On opposait la vie de province à la vie de la capitale.</w:t>
            </w:r>
          </w:p>
        </w:tc>
        <w:tc>
          <w:tcPr>
            <w:tcW w:w="1477" w:type="pct"/>
            <w:shd w:val="clear" w:color="000000" w:fill="FFF9EE"/>
            <w:vAlign w:val="center"/>
            <w:hideMark/>
          </w:tcPr>
          <w:p w14:paraId="36BDDCD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人们把外省生活和首都生活对立起来。</w:t>
            </w:r>
          </w:p>
        </w:tc>
        <w:tc>
          <w:tcPr>
            <w:tcW w:w="1605" w:type="pct"/>
            <w:shd w:val="clear" w:color="000000" w:fill="F5F9FD"/>
            <w:vAlign w:val="center"/>
            <w:hideMark/>
          </w:tcPr>
          <w:p w14:paraId="2CCF119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这是不省略的版本。</w:t>
            </w:r>
          </w:p>
        </w:tc>
      </w:tr>
      <w:tr w:rsidR="00F56FBE" w:rsidRPr="00D70B5C" w14:paraId="20A54AD7" w14:textId="77777777" w:rsidTr="00D70B5C">
        <w:trPr>
          <w:tblCellSpacing w:w="15" w:type="dxa"/>
        </w:trPr>
        <w:tc>
          <w:tcPr>
            <w:tcW w:w="1854" w:type="pct"/>
            <w:shd w:val="clear" w:color="000000" w:fill="E1F0FA"/>
            <w:vAlign w:val="center"/>
            <w:hideMark/>
          </w:tcPr>
          <w:p w14:paraId="0F865DA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On opposait la vie de province à celle de la capitale.</w:t>
            </w:r>
          </w:p>
        </w:tc>
        <w:tc>
          <w:tcPr>
            <w:tcW w:w="1477" w:type="pct"/>
            <w:shd w:val="clear" w:color="000000" w:fill="FFF9EE"/>
            <w:vAlign w:val="center"/>
            <w:hideMark/>
          </w:tcPr>
          <w:p w14:paraId="30C2DB4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人们把外省生活和首都生活对立起来。</w:t>
            </w:r>
          </w:p>
        </w:tc>
        <w:tc>
          <w:tcPr>
            <w:tcW w:w="1605" w:type="pct"/>
            <w:shd w:val="clear" w:color="000000" w:fill="FCFEFF"/>
            <w:vAlign w:val="center"/>
            <w:hideMark/>
          </w:tcPr>
          <w:p w14:paraId="3E6415C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这是课文的省略版本。</w:t>
            </w:r>
          </w:p>
        </w:tc>
      </w:tr>
      <w:tr w:rsidR="00F56FBE" w:rsidRPr="00D70B5C" w14:paraId="72209B40" w14:textId="77777777" w:rsidTr="00D70B5C">
        <w:trPr>
          <w:tblCellSpacing w:w="15" w:type="dxa"/>
        </w:trPr>
        <w:tc>
          <w:tcPr>
            <w:tcW w:w="1854" w:type="pct"/>
            <w:shd w:val="clear" w:color="000000" w:fill="E1F0FA"/>
            <w:vAlign w:val="center"/>
            <w:hideMark/>
          </w:tcPr>
          <w:p w14:paraId="0034ED2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为什么不是</w:t>
            </w:r>
            <w:r w:rsidRPr="00D70B5C">
              <w:rPr>
                <w:rFonts w:ascii="Arial" w:hAnsi="Arial" w:cs="Arial"/>
                <w:b/>
                <w:color w:val="234669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234669"/>
              </w:rPr>
              <w:t>celui</w:t>
            </w:r>
          </w:p>
        </w:tc>
        <w:tc>
          <w:tcPr>
            <w:tcW w:w="1477" w:type="pct"/>
            <w:shd w:val="clear" w:color="000000" w:fill="FFF9EE"/>
            <w:vAlign w:val="center"/>
            <w:hideMark/>
          </w:tcPr>
          <w:p w14:paraId="0979C85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因为被替代的是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>la vie</w:t>
            </w:r>
          </w:p>
        </w:tc>
        <w:tc>
          <w:tcPr>
            <w:tcW w:w="1605" w:type="pct"/>
            <w:shd w:val="clear" w:color="000000" w:fill="F5F9FD"/>
            <w:vAlign w:val="center"/>
            <w:hideMark/>
          </w:tcPr>
          <w:p w14:paraId="20081BD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vie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阴性单数，所以用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73112742" w14:textId="77777777" w:rsidTr="00D70B5C">
        <w:trPr>
          <w:tblCellSpacing w:w="15" w:type="dxa"/>
        </w:trPr>
        <w:tc>
          <w:tcPr>
            <w:tcW w:w="1854" w:type="pct"/>
            <w:shd w:val="clear" w:color="000000" w:fill="E1F0FA"/>
            <w:vAlign w:val="center"/>
            <w:hideMark/>
          </w:tcPr>
          <w:p w14:paraId="67F0D1E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和前几批衔接</w:t>
            </w:r>
          </w:p>
        </w:tc>
        <w:tc>
          <w:tcPr>
            <w:tcW w:w="1477" w:type="pct"/>
            <w:shd w:val="clear" w:color="000000" w:fill="FFF9EE"/>
            <w:vAlign w:val="center"/>
            <w:hideMark/>
          </w:tcPr>
          <w:p w14:paraId="1CB0B54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这就是第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3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批学过的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>celle de...</w:t>
            </w:r>
          </w:p>
        </w:tc>
        <w:tc>
          <w:tcPr>
            <w:tcW w:w="1605" w:type="pct"/>
            <w:shd w:val="clear" w:color="000000" w:fill="FCFEFF"/>
            <w:vAlign w:val="center"/>
            <w:hideMark/>
          </w:tcPr>
          <w:p w14:paraId="4227270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语法点没有变，只是放进课文长句里了。</w:t>
            </w:r>
          </w:p>
        </w:tc>
      </w:tr>
    </w:tbl>
    <w:p w14:paraId="741C0882" w14:textId="77777777" w:rsidR="00F56FBE" w:rsidRDefault="004B0916" w:rsidP="00F56FBE">
      <w:r>
        <w:rPr>
          <w:noProof/>
        </w:rPr>
      </w:r>
      <w:r>
        <w:pict w14:anchorId="0E806FD5">
          <v:rect id="Horizontal Line 178" o:spid="_x0000_s1059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727F54E4" w14:textId="77777777" w:rsidR="00F56FBE" w:rsidRPr="00F56FBE" w:rsidRDefault="00F56FBE" w:rsidP="00F56FBE">
      <w:pPr>
        <w:pStyle w:val="Heading3"/>
        <w:rPr>
          <w:lang w:val="fr-CA"/>
        </w:rPr>
      </w:pPr>
      <w:r w:rsidRPr="00F56FBE">
        <w:rPr>
          <w:lang w:val="fr-CA"/>
        </w:rPr>
        <w:t>Chunk 8</w:t>
      </w:r>
      <w:r w:rsidRPr="00F56FBE">
        <w:rPr>
          <w:lang w:val="fr-CA"/>
        </w:rPr>
        <w:t>：</w:t>
      </w:r>
      <w:r w:rsidRPr="00F56FBE">
        <w:rPr>
          <w:rStyle w:val="HTMLCode"/>
          <w:rFonts w:eastAsia="DengXian Light"/>
          <w:lang w:val="fr-CA"/>
        </w:rPr>
        <w:t>Depuis le milieu du siècle dernier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193"/>
        <w:gridCol w:w="2417"/>
        <w:gridCol w:w="4734"/>
      </w:tblGrid>
      <w:tr w:rsidR="00F56FBE" w:rsidRPr="00D70B5C" w14:paraId="3BC54203" w14:textId="77777777" w:rsidTr="00D70B5C">
        <w:trPr>
          <w:tblHeader/>
          <w:tblCellSpacing w:w="15" w:type="dxa"/>
        </w:trPr>
        <w:tc>
          <w:tcPr>
            <w:tcW w:w="1149" w:type="pct"/>
            <w:shd w:val="clear" w:color="auto" w:fill="37699B"/>
            <w:vAlign w:val="center"/>
            <w:hideMark/>
          </w:tcPr>
          <w:p w14:paraId="19E89DCD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77" w:type="pct"/>
            <w:shd w:val="clear" w:color="auto" w:fill="37699B"/>
            <w:vAlign w:val="center"/>
            <w:hideMark/>
          </w:tcPr>
          <w:p w14:paraId="0BFA7567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09" w:type="pct"/>
            <w:shd w:val="clear" w:color="auto" w:fill="37699B"/>
            <w:vAlign w:val="center"/>
            <w:hideMark/>
          </w:tcPr>
          <w:p w14:paraId="22769F2D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1F0964E8" w14:textId="77777777" w:rsidTr="00D70B5C">
        <w:trPr>
          <w:tblCellSpacing w:w="15" w:type="dxa"/>
        </w:trPr>
        <w:tc>
          <w:tcPr>
            <w:tcW w:w="1149" w:type="pct"/>
            <w:shd w:val="clear" w:color="000000" w:fill="E1F0FA"/>
            <w:vAlign w:val="center"/>
            <w:hideMark/>
          </w:tcPr>
          <w:p w14:paraId="19823D9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depuis</w:t>
            </w:r>
          </w:p>
        </w:tc>
        <w:tc>
          <w:tcPr>
            <w:tcW w:w="1277" w:type="pct"/>
            <w:shd w:val="clear" w:color="000000" w:fill="FFF9EE"/>
            <w:vAlign w:val="center"/>
            <w:hideMark/>
          </w:tcPr>
          <w:p w14:paraId="34809A4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自从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以来</w:t>
            </w:r>
          </w:p>
        </w:tc>
        <w:tc>
          <w:tcPr>
            <w:tcW w:w="2509" w:type="pct"/>
            <w:shd w:val="clear" w:color="000000" w:fill="FCFEFF"/>
            <w:vAlign w:val="center"/>
            <w:hideMark/>
          </w:tcPr>
          <w:p w14:paraId="44AC3F6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自什么以来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13DC018B" w14:textId="77777777" w:rsidTr="00D70B5C">
        <w:trPr>
          <w:tblCellSpacing w:w="15" w:type="dxa"/>
        </w:trPr>
        <w:tc>
          <w:tcPr>
            <w:tcW w:w="1149" w:type="pct"/>
            <w:shd w:val="clear" w:color="000000" w:fill="E1F0FA"/>
            <w:vAlign w:val="center"/>
            <w:hideMark/>
          </w:tcPr>
          <w:p w14:paraId="4670CFE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le milieu</w:t>
            </w:r>
          </w:p>
        </w:tc>
        <w:tc>
          <w:tcPr>
            <w:tcW w:w="1277" w:type="pct"/>
            <w:shd w:val="clear" w:color="000000" w:fill="FFF9EE"/>
            <w:vAlign w:val="center"/>
            <w:hideMark/>
          </w:tcPr>
          <w:p w14:paraId="70E3BC0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中间；中期</w:t>
            </w:r>
          </w:p>
        </w:tc>
        <w:tc>
          <w:tcPr>
            <w:tcW w:w="2509" w:type="pct"/>
            <w:shd w:val="clear" w:color="000000" w:fill="F5F9FD"/>
            <w:vAlign w:val="center"/>
            <w:hideMark/>
          </w:tcPr>
          <w:p w14:paraId="6BB1822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milieu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是阳性名词。</w:t>
            </w:r>
          </w:p>
        </w:tc>
      </w:tr>
      <w:tr w:rsidR="00F56FBE" w:rsidRPr="00D70B5C" w14:paraId="06BC394C" w14:textId="77777777" w:rsidTr="00D70B5C">
        <w:trPr>
          <w:tblCellSpacing w:w="15" w:type="dxa"/>
        </w:trPr>
        <w:tc>
          <w:tcPr>
            <w:tcW w:w="1149" w:type="pct"/>
            <w:shd w:val="clear" w:color="000000" w:fill="E1F0FA"/>
            <w:vAlign w:val="center"/>
            <w:hideMark/>
          </w:tcPr>
          <w:p w14:paraId="7A33FB7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le siècle dernier</w:t>
            </w:r>
          </w:p>
        </w:tc>
        <w:tc>
          <w:tcPr>
            <w:tcW w:w="1277" w:type="pct"/>
            <w:shd w:val="clear" w:color="000000" w:fill="FFF9EE"/>
            <w:vAlign w:val="center"/>
            <w:hideMark/>
          </w:tcPr>
          <w:p w14:paraId="37424F5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上个世纪</w:t>
            </w:r>
          </w:p>
        </w:tc>
        <w:tc>
          <w:tcPr>
            <w:tcW w:w="2509" w:type="pct"/>
            <w:shd w:val="clear" w:color="000000" w:fill="FCFEFF"/>
            <w:vAlign w:val="center"/>
            <w:hideMark/>
          </w:tcPr>
          <w:p w14:paraId="05EA409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siècle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是阳性，所以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dernier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用阳性。</w:t>
            </w:r>
          </w:p>
        </w:tc>
      </w:tr>
      <w:tr w:rsidR="00F56FBE" w:rsidRPr="00D70B5C" w14:paraId="37B971C3" w14:textId="77777777" w:rsidTr="00D70B5C">
        <w:trPr>
          <w:tblCellSpacing w:w="15" w:type="dxa"/>
        </w:trPr>
        <w:tc>
          <w:tcPr>
            <w:tcW w:w="1149" w:type="pct"/>
            <w:shd w:val="clear" w:color="000000" w:fill="E1F0FA"/>
            <w:vAlign w:val="center"/>
            <w:hideMark/>
          </w:tcPr>
          <w:p w14:paraId="7DEECFA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depuis le milieu du siècle dernier</w:t>
            </w:r>
          </w:p>
        </w:tc>
        <w:tc>
          <w:tcPr>
            <w:tcW w:w="1277" w:type="pct"/>
            <w:shd w:val="clear" w:color="000000" w:fill="FFF9EE"/>
            <w:vAlign w:val="center"/>
            <w:hideMark/>
          </w:tcPr>
          <w:p w14:paraId="4DA2337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自上世纪中叶以来</w:t>
            </w:r>
          </w:p>
        </w:tc>
        <w:tc>
          <w:tcPr>
            <w:tcW w:w="2509" w:type="pct"/>
            <w:shd w:val="clear" w:color="000000" w:fill="F5F9FD"/>
            <w:vAlign w:val="center"/>
            <w:hideMark/>
          </w:tcPr>
          <w:p w14:paraId="629CE2E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老师解释为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自从上一个世纪中间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3722186" w14:textId="77777777" w:rsidTr="00D70B5C">
        <w:trPr>
          <w:tblCellSpacing w:w="15" w:type="dxa"/>
        </w:trPr>
        <w:tc>
          <w:tcPr>
            <w:tcW w:w="1149" w:type="pct"/>
            <w:shd w:val="clear" w:color="000000" w:fill="E1F0FA"/>
            <w:vAlign w:val="center"/>
            <w:hideMark/>
          </w:tcPr>
          <w:p w14:paraId="604E285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du siècle</w:t>
            </w:r>
          </w:p>
        </w:tc>
        <w:tc>
          <w:tcPr>
            <w:tcW w:w="1277" w:type="pct"/>
            <w:shd w:val="clear" w:color="000000" w:fill="FFF9EE"/>
            <w:vAlign w:val="center"/>
            <w:hideMark/>
          </w:tcPr>
          <w:p w14:paraId="316F98E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de + le siècle</w:t>
            </w:r>
          </w:p>
        </w:tc>
        <w:tc>
          <w:tcPr>
            <w:tcW w:w="2509" w:type="pct"/>
            <w:shd w:val="clear" w:color="000000" w:fill="FCFEFF"/>
            <w:vAlign w:val="center"/>
            <w:hideMark/>
          </w:tcPr>
          <w:p w14:paraId="2148DDC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de + le = du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1439D3C3" w14:textId="77777777" w:rsidTr="00D70B5C">
        <w:trPr>
          <w:tblCellSpacing w:w="15" w:type="dxa"/>
        </w:trPr>
        <w:tc>
          <w:tcPr>
            <w:tcW w:w="1149" w:type="pct"/>
            <w:shd w:val="clear" w:color="000000" w:fill="E1F0FA"/>
            <w:vAlign w:val="center"/>
            <w:hideMark/>
          </w:tcPr>
          <w:p w14:paraId="4C7CC48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dernier / dernière</w:t>
            </w:r>
          </w:p>
        </w:tc>
        <w:tc>
          <w:tcPr>
            <w:tcW w:w="1277" w:type="pct"/>
            <w:shd w:val="clear" w:color="000000" w:fill="FFF9EE"/>
            <w:vAlign w:val="center"/>
            <w:hideMark/>
          </w:tcPr>
          <w:p w14:paraId="698D623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上一个的；最后的</w:t>
            </w:r>
          </w:p>
        </w:tc>
        <w:tc>
          <w:tcPr>
            <w:tcW w:w="2509" w:type="pct"/>
            <w:shd w:val="clear" w:color="000000" w:fill="F5F9FD"/>
            <w:vAlign w:val="center"/>
            <w:hideMark/>
          </w:tcPr>
          <w:p w14:paraId="6FFE922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跟名词性别配合：</w:t>
            </w:r>
            <w:r w:rsidRPr="00D70B5C">
              <w:rPr>
                <w:rStyle w:val="HTMLCode"/>
                <w:rFonts w:ascii="Arial" w:hAnsi="Arial" w:cs="Arial"/>
              </w:rPr>
              <w:t>le siècle dernier</w:t>
            </w:r>
            <w:r w:rsidRPr="00D70B5C">
              <w:rPr>
                <w:rFonts w:ascii="Arial" w:eastAsia="SimSun" w:hAnsi="Arial" w:cs="Arial" w:hint="eastAsia"/>
                <w:sz w:val="20"/>
              </w:rPr>
              <w:t>，</w:t>
            </w:r>
            <w:r w:rsidRPr="00D70B5C">
              <w:rPr>
                <w:rStyle w:val="HTMLCode"/>
                <w:rFonts w:ascii="Arial" w:hAnsi="Arial" w:cs="Arial"/>
              </w:rPr>
              <w:t>la semaine dernière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44864A4D" w14:textId="77777777" w:rsidTr="00D70B5C">
        <w:trPr>
          <w:tblCellSpacing w:w="15" w:type="dxa"/>
        </w:trPr>
        <w:tc>
          <w:tcPr>
            <w:tcW w:w="1149" w:type="pct"/>
            <w:shd w:val="clear" w:color="000000" w:fill="E1F0FA"/>
            <w:vAlign w:val="center"/>
            <w:hideMark/>
          </w:tcPr>
          <w:p w14:paraId="097DA16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时态提醒</w:t>
            </w:r>
          </w:p>
        </w:tc>
        <w:tc>
          <w:tcPr>
            <w:tcW w:w="1277" w:type="pct"/>
            <w:shd w:val="clear" w:color="000000" w:fill="FFF9EE"/>
            <w:vAlign w:val="center"/>
            <w:hideMark/>
          </w:tcPr>
          <w:p w14:paraId="33A5C3C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914B1E"/>
              </w:rPr>
              <w:t>depuis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常和持续到现在的动作联系</w:t>
            </w:r>
          </w:p>
        </w:tc>
        <w:tc>
          <w:tcPr>
            <w:tcW w:w="2509" w:type="pct"/>
            <w:shd w:val="clear" w:color="000000" w:fill="FCFEFF"/>
            <w:vAlign w:val="center"/>
            <w:hideMark/>
          </w:tcPr>
          <w:p w14:paraId="7954C7E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课文这里讲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自上世纪中叶以来，情况发生了变化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。重点是时间起点。</w:t>
            </w:r>
          </w:p>
        </w:tc>
      </w:tr>
    </w:tbl>
    <w:p w14:paraId="6EDD5432" w14:textId="77777777" w:rsidR="00F56FBE" w:rsidRDefault="004B0916" w:rsidP="00F56FBE">
      <w:r>
        <w:rPr>
          <w:noProof/>
        </w:rPr>
      </w:r>
      <w:r>
        <w:pict w14:anchorId="44404A82">
          <v:rect id="Horizontal Line 179" o:spid="_x0000_s1058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3BF3F568" w14:textId="77777777" w:rsidR="00F56FBE" w:rsidRPr="00F56FBE" w:rsidRDefault="00F56FBE" w:rsidP="00F56FBE">
      <w:pPr>
        <w:pStyle w:val="Heading3"/>
        <w:rPr>
          <w:lang w:val="fr-CA"/>
        </w:rPr>
      </w:pPr>
      <w:r w:rsidRPr="00F56FBE">
        <w:rPr>
          <w:lang w:val="fr-CA"/>
        </w:rPr>
        <w:t>Chunk 9</w:t>
      </w:r>
      <w:r w:rsidRPr="00F56FBE">
        <w:rPr>
          <w:lang w:val="fr-CA"/>
        </w:rPr>
        <w:t>：</w:t>
      </w:r>
      <w:r w:rsidRPr="00F56FBE">
        <w:rPr>
          <w:rStyle w:val="HTMLCode"/>
          <w:rFonts w:eastAsia="DengXian Light"/>
          <w:lang w:val="fr-CA"/>
        </w:rPr>
        <w:t>le développement accéléré des médias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413"/>
        <w:gridCol w:w="2071"/>
        <w:gridCol w:w="4860"/>
      </w:tblGrid>
      <w:tr w:rsidR="00F56FBE" w:rsidRPr="00D70B5C" w14:paraId="0F8C849B" w14:textId="77777777" w:rsidTr="00D70B5C">
        <w:trPr>
          <w:tblHeader/>
          <w:tblCellSpacing w:w="15" w:type="dxa"/>
        </w:trPr>
        <w:tc>
          <w:tcPr>
            <w:tcW w:w="1267" w:type="pct"/>
            <w:shd w:val="clear" w:color="auto" w:fill="37699B"/>
            <w:vAlign w:val="center"/>
            <w:hideMark/>
          </w:tcPr>
          <w:p w14:paraId="191A5832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092" w:type="pct"/>
            <w:shd w:val="clear" w:color="auto" w:fill="37699B"/>
            <w:vAlign w:val="center"/>
            <w:hideMark/>
          </w:tcPr>
          <w:p w14:paraId="22B63F99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77" w:type="pct"/>
            <w:shd w:val="clear" w:color="auto" w:fill="37699B"/>
            <w:vAlign w:val="center"/>
            <w:hideMark/>
          </w:tcPr>
          <w:p w14:paraId="44B2845C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42664684" w14:textId="77777777" w:rsidTr="00D70B5C">
        <w:trPr>
          <w:tblCellSpacing w:w="15" w:type="dxa"/>
        </w:trPr>
        <w:tc>
          <w:tcPr>
            <w:tcW w:w="1267" w:type="pct"/>
            <w:shd w:val="clear" w:color="000000" w:fill="E1F0FA"/>
            <w:vAlign w:val="center"/>
            <w:hideMark/>
          </w:tcPr>
          <w:p w14:paraId="1CC7F73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le développement</w:t>
            </w:r>
          </w:p>
        </w:tc>
        <w:tc>
          <w:tcPr>
            <w:tcW w:w="1092" w:type="pct"/>
            <w:shd w:val="clear" w:color="000000" w:fill="FFF9EE"/>
            <w:vAlign w:val="center"/>
            <w:hideMark/>
          </w:tcPr>
          <w:p w14:paraId="3E63C8B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发展</w:t>
            </w:r>
          </w:p>
        </w:tc>
        <w:tc>
          <w:tcPr>
            <w:tcW w:w="2577" w:type="pct"/>
            <w:shd w:val="clear" w:color="000000" w:fill="FCFEFF"/>
            <w:vAlign w:val="center"/>
            <w:hideMark/>
          </w:tcPr>
          <w:p w14:paraId="1517856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阳性名词。</w:t>
            </w:r>
          </w:p>
        </w:tc>
      </w:tr>
      <w:tr w:rsidR="00F56FBE" w:rsidRPr="00D70B5C" w14:paraId="5605E9E7" w14:textId="77777777" w:rsidTr="00D70B5C">
        <w:trPr>
          <w:tblCellSpacing w:w="15" w:type="dxa"/>
        </w:trPr>
        <w:tc>
          <w:tcPr>
            <w:tcW w:w="1267" w:type="pct"/>
            <w:shd w:val="clear" w:color="000000" w:fill="E1F0FA"/>
            <w:vAlign w:val="center"/>
            <w:hideMark/>
          </w:tcPr>
          <w:p w14:paraId="68AC1E5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accéléré</w:t>
            </w:r>
          </w:p>
        </w:tc>
        <w:tc>
          <w:tcPr>
            <w:tcW w:w="1092" w:type="pct"/>
            <w:shd w:val="clear" w:color="000000" w:fill="FFF9EE"/>
            <w:vAlign w:val="center"/>
            <w:hideMark/>
          </w:tcPr>
          <w:p w14:paraId="2E14575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加速的</w:t>
            </w:r>
          </w:p>
        </w:tc>
        <w:tc>
          <w:tcPr>
            <w:tcW w:w="2577" w:type="pct"/>
            <w:shd w:val="clear" w:color="000000" w:fill="F5F9FD"/>
            <w:vAlign w:val="center"/>
            <w:hideMark/>
          </w:tcPr>
          <w:p w14:paraId="5D67110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过去分词形容词化，修饰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développement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34E2924" w14:textId="77777777" w:rsidTr="00D70B5C">
        <w:trPr>
          <w:tblCellSpacing w:w="15" w:type="dxa"/>
        </w:trPr>
        <w:tc>
          <w:tcPr>
            <w:tcW w:w="1267" w:type="pct"/>
            <w:shd w:val="clear" w:color="000000" w:fill="E1F0FA"/>
            <w:vAlign w:val="center"/>
            <w:hideMark/>
          </w:tcPr>
          <w:p w14:paraId="3BEB160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les médias</w:t>
            </w:r>
          </w:p>
        </w:tc>
        <w:tc>
          <w:tcPr>
            <w:tcW w:w="1092" w:type="pct"/>
            <w:shd w:val="clear" w:color="000000" w:fill="FFF9EE"/>
            <w:vAlign w:val="center"/>
            <w:hideMark/>
          </w:tcPr>
          <w:p w14:paraId="44B85BC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媒体</w:t>
            </w:r>
          </w:p>
        </w:tc>
        <w:tc>
          <w:tcPr>
            <w:tcW w:w="2577" w:type="pct"/>
            <w:shd w:val="clear" w:color="000000" w:fill="FCFEFF"/>
            <w:vAlign w:val="center"/>
            <w:hideMark/>
          </w:tcPr>
          <w:p w14:paraId="6FA6210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复数名词。</w:t>
            </w:r>
          </w:p>
        </w:tc>
      </w:tr>
      <w:tr w:rsidR="00F56FBE" w:rsidRPr="00D70B5C" w14:paraId="61969C3D" w14:textId="77777777" w:rsidTr="00D70B5C">
        <w:trPr>
          <w:tblCellSpacing w:w="15" w:type="dxa"/>
        </w:trPr>
        <w:tc>
          <w:tcPr>
            <w:tcW w:w="1267" w:type="pct"/>
            <w:shd w:val="clear" w:color="000000" w:fill="E1F0FA"/>
            <w:vAlign w:val="center"/>
            <w:hideMark/>
          </w:tcPr>
          <w:p w14:paraId="788D1FD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le développement accéléré des médias</w:t>
            </w:r>
          </w:p>
        </w:tc>
        <w:tc>
          <w:tcPr>
            <w:tcW w:w="1092" w:type="pct"/>
            <w:shd w:val="clear" w:color="000000" w:fill="FFF9EE"/>
            <w:vAlign w:val="center"/>
            <w:hideMark/>
          </w:tcPr>
          <w:p w14:paraId="590C870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媒体的加速发展</w:t>
            </w:r>
          </w:p>
        </w:tc>
        <w:tc>
          <w:tcPr>
            <w:tcW w:w="2577" w:type="pct"/>
            <w:shd w:val="clear" w:color="000000" w:fill="F5F9FD"/>
            <w:vAlign w:val="center"/>
            <w:hideMark/>
          </w:tcPr>
          <w:p w14:paraId="50A4E94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老师让你把主干看成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发展把外省从孤立中拉出来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，再看是什么发展：媒体的快速发展。</w:t>
            </w:r>
          </w:p>
        </w:tc>
      </w:tr>
      <w:tr w:rsidR="00F56FBE" w:rsidRPr="00D70B5C" w14:paraId="0ECB2AEA" w14:textId="77777777" w:rsidTr="00D70B5C">
        <w:trPr>
          <w:tblCellSpacing w:w="15" w:type="dxa"/>
        </w:trPr>
        <w:tc>
          <w:tcPr>
            <w:tcW w:w="1267" w:type="pct"/>
            <w:shd w:val="clear" w:color="000000" w:fill="E1F0FA"/>
            <w:vAlign w:val="center"/>
            <w:hideMark/>
          </w:tcPr>
          <w:p w14:paraId="69F4C0A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des médias</w:t>
            </w:r>
          </w:p>
        </w:tc>
        <w:tc>
          <w:tcPr>
            <w:tcW w:w="1092" w:type="pct"/>
            <w:shd w:val="clear" w:color="000000" w:fill="FFF9EE"/>
            <w:vAlign w:val="center"/>
            <w:hideMark/>
          </w:tcPr>
          <w:p w14:paraId="6D8EAC9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hAnsi="Arial" w:cs="Arial"/>
                <w:color w:val="914B1E"/>
                <w:sz w:val="20"/>
              </w:rPr>
              <w:t>de + les médias</w:t>
            </w:r>
          </w:p>
        </w:tc>
        <w:tc>
          <w:tcPr>
            <w:tcW w:w="2577" w:type="pct"/>
            <w:shd w:val="clear" w:color="000000" w:fill="FCFEFF"/>
            <w:vAlign w:val="center"/>
            <w:hideMark/>
          </w:tcPr>
          <w:p w14:paraId="1580F1D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de + les = des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。这里表示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媒体的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1E96F58E" w14:textId="77777777" w:rsidTr="00D70B5C">
        <w:trPr>
          <w:tblCellSpacing w:w="15" w:type="dxa"/>
        </w:trPr>
        <w:tc>
          <w:tcPr>
            <w:tcW w:w="1267" w:type="pct"/>
            <w:shd w:val="clear" w:color="000000" w:fill="E1F0FA"/>
            <w:vAlign w:val="center"/>
            <w:hideMark/>
          </w:tcPr>
          <w:p w14:paraId="233A0A0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句法重心</w:t>
            </w:r>
          </w:p>
        </w:tc>
        <w:tc>
          <w:tcPr>
            <w:tcW w:w="1092" w:type="pct"/>
            <w:shd w:val="clear" w:color="000000" w:fill="FFF9EE"/>
            <w:vAlign w:val="center"/>
            <w:hideMark/>
          </w:tcPr>
          <w:p w14:paraId="049EAEA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914B1E"/>
              </w:rPr>
              <w:t>le développement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是主语</w:t>
            </w:r>
          </w:p>
        </w:tc>
        <w:tc>
          <w:tcPr>
            <w:tcW w:w="2577" w:type="pct"/>
            <w:shd w:val="clear" w:color="000000" w:fill="F5F9FD"/>
            <w:vAlign w:val="center"/>
            <w:hideMark/>
          </w:tcPr>
          <w:p w14:paraId="569EA11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不要被后面一串修饰语带跑。</w:t>
            </w:r>
          </w:p>
        </w:tc>
      </w:tr>
      <w:tr w:rsidR="00F56FBE" w:rsidRPr="00D70B5C" w14:paraId="0793B8F8" w14:textId="77777777" w:rsidTr="00D70B5C">
        <w:trPr>
          <w:tblCellSpacing w:w="15" w:type="dxa"/>
        </w:trPr>
        <w:tc>
          <w:tcPr>
            <w:tcW w:w="1267" w:type="pct"/>
            <w:shd w:val="clear" w:color="000000" w:fill="E1F0FA"/>
            <w:vAlign w:val="center"/>
            <w:hideMark/>
          </w:tcPr>
          <w:p w14:paraId="2057084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阅读方法</w:t>
            </w:r>
          </w:p>
        </w:tc>
        <w:tc>
          <w:tcPr>
            <w:tcW w:w="1092" w:type="pct"/>
            <w:shd w:val="clear" w:color="000000" w:fill="FFF9EE"/>
            <w:vAlign w:val="center"/>
            <w:hideMark/>
          </w:tcPr>
          <w:p w14:paraId="45E54E6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长名词组先找中心名词</w:t>
            </w:r>
          </w:p>
        </w:tc>
        <w:tc>
          <w:tcPr>
            <w:tcW w:w="2577" w:type="pct"/>
            <w:shd w:val="clear" w:color="000000" w:fill="FCFEFF"/>
            <w:vAlign w:val="center"/>
            <w:hideMark/>
          </w:tcPr>
          <w:p w14:paraId="08FDB19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le développement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是中心；</w:t>
            </w:r>
            <w:r w:rsidRPr="00D70B5C">
              <w:rPr>
                <w:rStyle w:val="HTMLCode"/>
                <w:rFonts w:ascii="Arial" w:hAnsi="Arial" w:cs="Arial"/>
              </w:rPr>
              <w:t>accéléré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修饰发展；</w:t>
            </w:r>
            <w:r w:rsidRPr="00D70B5C">
              <w:rPr>
                <w:rStyle w:val="HTMLCode"/>
                <w:rFonts w:ascii="Arial" w:hAnsi="Arial" w:cs="Arial"/>
              </w:rPr>
              <w:t>des médias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说明是什么的发展。</w:t>
            </w:r>
          </w:p>
        </w:tc>
      </w:tr>
    </w:tbl>
    <w:p w14:paraId="492BA8E8" w14:textId="77777777" w:rsidR="00F56FBE" w:rsidRDefault="004B0916" w:rsidP="00F56FBE">
      <w:r>
        <w:rPr>
          <w:noProof/>
        </w:rPr>
      </w:r>
      <w:r>
        <w:pict w14:anchorId="67AC0BEA">
          <v:rect id="Horizontal Line 180" o:spid="_x0000_s1057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2AFBA992" w14:textId="77777777" w:rsidR="00F56FBE" w:rsidRPr="00F56FBE" w:rsidRDefault="00F56FBE" w:rsidP="00F56FBE">
      <w:pPr>
        <w:pStyle w:val="Heading3"/>
        <w:rPr>
          <w:lang w:val="fr-CA"/>
        </w:rPr>
      </w:pPr>
      <w:r w:rsidRPr="00F56FBE">
        <w:rPr>
          <w:lang w:val="fr-CA"/>
        </w:rPr>
        <w:t>Chunk 10</w:t>
      </w:r>
      <w:r w:rsidRPr="00F56FBE">
        <w:rPr>
          <w:lang w:val="fr-CA"/>
        </w:rPr>
        <w:t>：</w:t>
      </w:r>
      <w:r w:rsidRPr="00F56FBE">
        <w:rPr>
          <w:rStyle w:val="HTMLCode"/>
          <w:rFonts w:eastAsia="DengXian Light"/>
          <w:lang w:val="fr-CA"/>
        </w:rPr>
        <w:t>tirer la province de son isolement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357"/>
        <w:gridCol w:w="2299"/>
        <w:gridCol w:w="3688"/>
      </w:tblGrid>
      <w:tr w:rsidR="00F56FBE" w:rsidRPr="00D70B5C" w14:paraId="63E419FA" w14:textId="77777777" w:rsidTr="00D70B5C">
        <w:trPr>
          <w:tblHeader/>
          <w:tblCellSpacing w:w="15" w:type="dxa"/>
        </w:trPr>
        <w:tc>
          <w:tcPr>
            <w:tcW w:w="1772" w:type="pct"/>
            <w:shd w:val="clear" w:color="auto" w:fill="BE4637"/>
            <w:vAlign w:val="center"/>
            <w:hideMark/>
          </w:tcPr>
          <w:p w14:paraId="13A4FEFD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14" w:type="pct"/>
            <w:shd w:val="clear" w:color="auto" w:fill="BE4637"/>
            <w:vAlign w:val="center"/>
            <w:hideMark/>
          </w:tcPr>
          <w:p w14:paraId="3BD6E52F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949" w:type="pct"/>
            <w:shd w:val="clear" w:color="auto" w:fill="BE4637"/>
            <w:vAlign w:val="center"/>
            <w:hideMark/>
          </w:tcPr>
          <w:p w14:paraId="3E231B89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2CF0B09F" w14:textId="77777777" w:rsidTr="00D70B5C">
        <w:trPr>
          <w:tblCellSpacing w:w="15" w:type="dxa"/>
        </w:trPr>
        <w:tc>
          <w:tcPr>
            <w:tcW w:w="1772" w:type="pct"/>
            <w:shd w:val="clear" w:color="000000" w:fill="FFE6E1"/>
            <w:vAlign w:val="center"/>
            <w:hideMark/>
          </w:tcPr>
          <w:p w14:paraId="40C5896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tirer</w:t>
            </w:r>
          </w:p>
        </w:tc>
        <w:tc>
          <w:tcPr>
            <w:tcW w:w="1214" w:type="pct"/>
            <w:shd w:val="clear" w:color="000000" w:fill="F5FFF0"/>
            <w:vAlign w:val="center"/>
            <w:hideMark/>
          </w:tcPr>
          <w:p w14:paraId="7534F86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拉；拖；拉出</w:t>
            </w:r>
          </w:p>
        </w:tc>
        <w:tc>
          <w:tcPr>
            <w:tcW w:w="1949" w:type="pct"/>
            <w:shd w:val="clear" w:color="000000" w:fill="FFFAF8"/>
            <w:vAlign w:val="center"/>
            <w:hideMark/>
          </w:tcPr>
          <w:p w14:paraId="0C29716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老师用英语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pull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解释。</w:t>
            </w:r>
          </w:p>
        </w:tc>
      </w:tr>
      <w:tr w:rsidR="00F56FBE" w:rsidRPr="00D70B5C" w14:paraId="5635DF97" w14:textId="77777777" w:rsidTr="00D70B5C">
        <w:trPr>
          <w:tblCellSpacing w:w="15" w:type="dxa"/>
        </w:trPr>
        <w:tc>
          <w:tcPr>
            <w:tcW w:w="1772" w:type="pct"/>
            <w:shd w:val="clear" w:color="000000" w:fill="FFE6E1"/>
            <w:vAlign w:val="center"/>
            <w:hideMark/>
          </w:tcPr>
          <w:p w14:paraId="28B497A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tirer A de B</w:t>
            </w:r>
          </w:p>
        </w:tc>
        <w:tc>
          <w:tcPr>
            <w:tcW w:w="1214" w:type="pct"/>
            <w:shd w:val="clear" w:color="000000" w:fill="F5FFF0"/>
            <w:vAlign w:val="center"/>
            <w:hideMark/>
          </w:tcPr>
          <w:p w14:paraId="332BD8D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把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A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从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B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中拉出来</w:t>
            </w:r>
          </w:p>
        </w:tc>
        <w:tc>
          <w:tcPr>
            <w:tcW w:w="1949" w:type="pct"/>
            <w:shd w:val="clear" w:color="000000" w:fill="FFF0EB"/>
            <w:vAlign w:val="center"/>
            <w:hideMark/>
          </w:tcPr>
          <w:p w14:paraId="342A4F6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这里的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有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from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的意思。老师明确说法语的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经常可以当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from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讲。</w:t>
            </w:r>
          </w:p>
        </w:tc>
      </w:tr>
      <w:tr w:rsidR="00F56FBE" w:rsidRPr="00D70B5C" w14:paraId="3A9023FC" w14:textId="77777777" w:rsidTr="00D70B5C">
        <w:trPr>
          <w:tblCellSpacing w:w="15" w:type="dxa"/>
        </w:trPr>
        <w:tc>
          <w:tcPr>
            <w:tcW w:w="1772" w:type="pct"/>
            <w:shd w:val="clear" w:color="000000" w:fill="FFE6E1"/>
            <w:vAlign w:val="center"/>
            <w:hideMark/>
          </w:tcPr>
          <w:p w14:paraId="6BCF794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l’isolement</w:t>
            </w:r>
          </w:p>
        </w:tc>
        <w:tc>
          <w:tcPr>
            <w:tcW w:w="1214" w:type="pct"/>
            <w:shd w:val="clear" w:color="000000" w:fill="F5FFF0"/>
            <w:vAlign w:val="center"/>
            <w:hideMark/>
          </w:tcPr>
          <w:p w14:paraId="116C4EF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孤立</w:t>
            </w:r>
          </w:p>
        </w:tc>
        <w:tc>
          <w:tcPr>
            <w:tcW w:w="1949" w:type="pct"/>
            <w:shd w:val="clear" w:color="000000" w:fill="FFFAF8"/>
            <w:vAlign w:val="center"/>
            <w:hideMark/>
          </w:tcPr>
          <w:p w14:paraId="031E402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阳性名词：</w:t>
            </w:r>
            <w:r w:rsidRPr="00D70B5C">
              <w:rPr>
                <w:rStyle w:val="HTMLCode"/>
                <w:rFonts w:ascii="Arial" w:hAnsi="Arial" w:cs="Arial"/>
              </w:rPr>
              <w:t>un isolement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4EF9CFE3" w14:textId="77777777" w:rsidTr="00D70B5C">
        <w:trPr>
          <w:tblCellSpacing w:w="15" w:type="dxa"/>
        </w:trPr>
        <w:tc>
          <w:tcPr>
            <w:tcW w:w="1772" w:type="pct"/>
            <w:shd w:val="clear" w:color="000000" w:fill="FFE6E1"/>
            <w:vAlign w:val="center"/>
            <w:hideMark/>
          </w:tcPr>
          <w:p w14:paraId="46C1522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son isolement</w:t>
            </w:r>
          </w:p>
        </w:tc>
        <w:tc>
          <w:tcPr>
            <w:tcW w:w="1214" w:type="pct"/>
            <w:shd w:val="clear" w:color="000000" w:fill="F5FFF0"/>
            <w:vAlign w:val="center"/>
            <w:hideMark/>
          </w:tcPr>
          <w:p w14:paraId="0179068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它的孤立状态</w:t>
            </w:r>
          </w:p>
        </w:tc>
        <w:tc>
          <w:tcPr>
            <w:tcW w:w="1949" w:type="pct"/>
            <w:shd w:val="clear" w:color="000000" w:fill="FFF0EB"/>
            <w:vAlign w:val="center"/>
            <w:hideMark/>
          </w:tcPr>
          <w:p w14:paraId="1AFBF52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指外省之前相对孤立。</w:t>
            </w:r>
          </w:p>
        </w:tc>
      </w:tr>
      <w:tr w:rsidR="00F56FBE" w:rsidRPr="00D70B5C" w14:paraId="1CC81E53" w14:textId="77777777" w:rsidTr="00D70B5C">
        <w:trPr>
          <w:tblCellSpacing w:w="15" w:type="dxa"/>
        </w:trPr>
        <w:tc>
          <w:tcPr>
            <w:tcW w:w="1772" w:type="pct"/>
            <w:shd w:val="clear" w:color="000000" w:fill="FFE6E1"/>
            <w:vAlign w:val="center"/>
            <w:hideMark/>
          </w:tcPr>
          <w:p w14:paraId="60A9053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tirer la province de son isolement</w:t>
            </w:r>
          </w:p>
        </w:tc>
        <w:tc>
          <w:tcPr>
            <w:tcW w:w="1214" w:type="pct"/>
            <w:shd w:val="clear" w:color="000000" w:fill="F5FFF0"/>
            <w:vAlign w:val="center"/>
            <w:hideMark/>
          </w:tcPr>
          <w:p w14:paraId="4F3973E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把外省从孤立中拉出来</w:t>
            </w:r>
          </w:p>
        </w:tc>
        <w:tc>
          <w:tcPr>
            <w:tcW w:w="1949" w:type="pct"/>
            <w:shd w:val="clear" w:color="000000" w:fill="FFFAF8"/>
            <w:vAlign w:val="center"/>
            <w:hideMark/>
          </w:tcPr>
          <w:p w14:paraId="6A215BB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把外省孤立起来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，而是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从孤立里拉出来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3C4C73CD" w14:textId="77777777" w:rsidTr="00D70B5C">
        <w:trPr>
          <w:tblCellSpacing w:w="15" w:type="dxa"/>
        </w:trPr>
        <w:tc>
          <w:tcPr>
            <w:tcW w:w="1772" w:type="pct"/>
            <w:shd w:val="clear" w:color="000000" w:fill="FFE6E1"/>
            <w:vAlign w:val="center"/>
            <w:hideMark/>
          </w:tcPr>
          <w:p w14:paraId="44401B6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Le développement des médias a tiré la province de son isolement.</w:t>
            </w:r>
          </w:p>
        </w:tc>
        <w:tc>
          <w:tcPr>
            <w:tcW w:w="1214" w:type="pct"/>
            <w:shd w:val="clear" w:color="000000" w:fill="F5FFF0"/>
            <w:vAlign w:val="center"/>
            <w:hideMark/>
          </w:tcPr>
          <w:p w14:paraId="6A67788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媒体的发展把外省从孤立中拉了出来。</w:t>
            </w:r>
          </w:p>
        </w:tc>
        <w:tc>
          <w:tcPr>
            <w:tcW w:w="1949" w:type="pct"/>
            <w:shd w:val="clear" w:color="000000" w:fill="FFF0EB"/>
            <w:vAlign w:val="center"/>
            <w:hideMark/>
          </w:tcPr>
          <w:p w14:paraId="1E87016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这是本段核心意思。</w:t>
            </w:r>
          </w:p>
        </w:tc>
      </w:tr>
      <w:tr w:rsidR="00F56FBE" w:rsidRPr="00D70B5C" w14:paraId="4D2CBD63" w14:textId="77777777" w:rsidTr="00D70B5C">
        <w:trPr>
          <w:tblCellSpacing w:w="15" w:type="dxa"/>
        </w:trPr>
        <w:tc>
          <w:tcPr>
            <w:tcW w:w="1772" w:type="pct"/>
            <w:shd w:val="clear" w:color="000000" w:fill="FFE6E1"/>
            <w:vAlign w:val="center"/>
            <w:hideMark/>
          </w:tcPr>
          <w:p w14:paraId="5C03549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1214" w:type="pct"/>
            <w:shd w:val="clear" w:color="000000" w:fill="F5FFF0"/>
            <w:vAlign w:val="center"/>
            <w:hideMark/>
          </w:tcPr>
          <w:p w14:paraId="06D10BE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把</w:t>
            </w: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de son isolement</w:t>
            </w: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理解成</w:t>
            </w: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陷入孤立</w:t>
            </w: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>”</w:t>
            </w:r>
          </w:p>
        </w:tc>
        <w:tc>
          <w:tcPr>
            <w:tcW w:w="1949" w:type="pct"/>
            <w:shd w:val="clear" w:color="000000" w:fill="FFFAF8"/>
            <w:vAlign w:val="center"/>
            <w:hideMark/>
          </w:tcPr>
          <w:p w14:paraId="1CC1AD9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老师纠正：不是陷入，是从孤立里面拉出来。关键动词是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tirer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486A68C3" w14:textId="77777777" w:rsidR="00F56FBE" w:rsidRDefault="004B0916" w:rsidP="00F56FBE">
      <w:r>
        <w:rPr>
          <w:noProof/>
        </w:rPr>
      </w:r>
      <w:r>
        <w:pict w14:anchorId="4C4998D7">
          <v:rect id="Horizontal Line 181" o:spid="_x0000_s1056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3541ECF6" w14:textId="77777777" w:rsidR="00F56FBE" w:rsidRDefault="00F56FBE" w:rsidP="00F56FBE">
      <w:pPr>
        <w:pStyle w:val="Heading3"/>
      </w:pPr>
      <w:r>
        <w:t>Chunk 11</w:t>
      </w:r>
      <w:r>
        <w:rPr>
          <w:rFonts w:ascii="SimSun" w:eastAsia="SimSun" w:hAnsi="SimSun" w:cs="SimSun" w:hint="eastAsia"/>
        </w:rPr>
        <w:t>：交通发展</w:t>
      </w:r>
      <w:r>
        <w:t>：</w:t>
      </w:r>
      <w:r>
        <w:rPr>
          <w:rStyle w:val="HTMLCode"/>
          <w:rFonts w:eastAsia="DengXian Light"/>
        </w:rPr>
        <w:t>le progrès des transports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476"/>
        <w:gridCol w:w="2742"/>
        <w:gridCol w:w="4126"/>
      </w:tblGrid>
      <w:tr w:rsidR="00F56FBE" w:rsidRPr="00D70B5C" w14:paraId="68211EC9" w14:textId="77777777" w:rsidTr="00D70B5C">
        <w:trPr>
          <w:tblHeader/>
          <w:tblCellSpacing w:w="15" w:type="dxa"/>
        </w:trPr>
        <w:tc>
          <w:tcPr>
            <w:tcW w:w="1301" w:type="pct"/>
            <w:shd w:val="clear" w:color="auto" w:fill="37699B"/>
            <w:vAlign w:val="center"/>
            <w:hideMark/>
          </w:tcPr>
          <w:p w14:paraId="3D2C7754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451" w:type="pct"/>
            <w:shd w:val="clear" w:color="auto" w:fill="37699B"/>
            <w:vAlign w:val="center"/>
            <w:hideMark/>
          </w:tcPr>
          <w:p w14:paraId="6DEAA2CF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84" w:type="pct"/>
            <w:shd w:val="clear" w:color="auto" w:fill="37699B"/>
            <w:vAlign w:val="center"/>
            <w:hideMark/>
          </w:tcPr>
          <w:p w14:paraId="5D74E279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4E012286" w14:textId="77777777" w:rsidTr="00D70B5C">
        <w:trPr>
          <w:tblCellSpacing w:w="15" w:type="dxa"/>
        </w:trPr>
        <w:tc>
          <w:tcPr>
            <w:tcW w:w="1301" w:type="pct"/>
            <w:shd w:val="clear" w:color="000000" w:fill="E1F0FA"/>
            <w:vAlign w:val="center"/>
            <w:hideMark/>
          </w:tcPr>
          <w:p w14:paraId="59A6F54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le progrès</w:t>
            </w:r>
          </w:p>
        </w:tc>
        <w:tc>
          <w:tcPr>
            <w:tcW w:w="1451" w:type="pct"/>
            <w:shd w:val="clear" w:color="000000" w:fill="FFF9EE"/>
            <w:vAlign w:val="center"/>
            <w:hideMark/>
          </w:tcPr>
          <w:p w14:paraId="751BE8E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进步；发展</w:t>
            </w:r>
          </w:p>
        </w:tc>
        <w:tc>
          <w:tcPr>
            <w:tcW w:w="2184" w:type="pct"/>
            <w:shd w:val="clear" w:color="000000" w:fill="FCFEFF"/>
            <w:vAlign w:val="center"/>
            <w:hideMark/>
          </w:tcPr>
          <w:p w14:paraId="4AC3A0E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阳性名词。</w:t>
            </w:r>
          </w:p>
        </w:tc>
      </w:tr>
      <w:tr w:rsidR="00F56FBE" w:rsidRPr="00D70B5C" w14:paraId="08B55177" w14:textId="77777777" w:rsidTr="00D70B5C">
        <w:trPr>
          <w:tblCellSpacing w:w="15" w:type="dxa"/>
        </w:trPr>
        <w:tc>
          <w:tcPr>
            <w:tcW w:w="1301" w:type="pct"/>
            <w:shd w:val="clear" w:color="000000" w:fill="E1F0FA"/>
            <w:vAlign w:val="center"/>
            <w:hideMark/>
          </w:tcPr>
          <w:p w14:paraId="1C964FA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les transports</w:t>
            </w:r>
          </w:p>
        </w:tc>
        <w:tc>
          <w:tcPr>
            <w:tcW w:w="1451" w:type="pct"/>
            <w:shd w:val="clear" w:color="000000" w:fill="FFF9EE"/>
            <w:vAlign w:val="center"/>
            <w:hideMark/>
          </w:tcPr>
          <w:p w14:paraId="4D79FBB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交通；交通运输</w:t>
            </w:r>
          </w:p>
        </w:tc>
        <w:tc>
          <w:tcPr>
            <w:tcW w:w="2184" w:type="pct"/>
            <w:shd w:val="clear" w:color="000000" w:fill="F5F9FD"/>
            <w:vAlign w:val="center"/>
            <w:hideMark/>
          </w:tcPr>
          <w:p w14:paraId="5BB9F9E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复数。</w:t>
            </w:r>
          </w:p>
        </w:tc>
      </w:tr>
      <w:tr w:rsidR="00F56FBE" w:rsidRPr="00D70B5C" w14:paraId="7CF65702" w14:textId="77777777" w:rsidTr="00D70B5C">
        <w:trPr>
          <w:tblCellSpacing w:w="15" w:type="dxa"/>
        </w:trPr>
        <w:tc>
          <w:tcPr>
            <w:tcW w:w="1301" w:type="pct"/>
            <w:shd w:val="clear" w:color="000000" w:fill="E1F0FA"/>
            <w:vAlign w:val="center"/>
            <w:hideMark/>
          </w:tcPr>
          <w:p w14:paraId="2F02F25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le progrès des transports</w:t>
            </w:r>
          </w:p>
        </w:tc>
        <w:tc>
          <w:tcPr>
            <w:tcW w:w="1451" w:type="pct"/>
            <w:shd w:val="clear" w:color="000000" w:fill="FFF9EE"/>
            <w:vAlign w:val="center"/>
            <w:hideMark/>
          </w:tcPr>
          <w:p w14:paraId="1F17983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交通的发展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交通进步</w:t>
            </w:r>
          </w:p>
        </w:tc>
        <w:tc>
          <w:tcPr>
            <w:tcW w:w="2184" w:type="pct"/>
            <w:shd w:val="clear" w:color="000000" w:fill="FCFEFF"/>
            <w:vAlign w:val="center"/>
            <w:hideMark/>
          </w:tcPr>
          <w:p w14:paraId="67387BE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老师后面说，看句子主干：</w:t>
            </w:r>
            <w:r w:rsidRPr="00D70B5C">
              <w:rPr>
                <w:rStyle w:val="HTMLCode"/>
                <w:rFonts w:ascii="Arial" w:hAnsi="Arial" w:cs="Arial"/>
              </w:rPr>
              <w:t>le progrès permet des liaisons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44BFCAB7" w14:textId="77777777" w:rsidTr="00D70B5C">
        <w:trPr>
          <w:tblCellSpacing w:w="15" w:type="dxa"/>
        </w:trPr>
        <w:tc>
          <w:tcPr>
            <w:tcW w:w="1301" w:type="pct"/>
            <w:shd w:val="clear" w:color="000000" w:fill="E1F0FA"/>
            <w:vAlign w:val="center"/>
            <w:hideMark/>
          </w:tcPr>
          <w:p w14:paraId="1174DED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permettre</w:t>
            </w:r>
          </w:p>
        </w:tc>
        <w:tc>
          <w:tcPr>
            <w:tcW w:w="1451" w:type="pct"/>
            <w:shd w:val="clear" w:color="000000" w:fill="FFF9EE"/>
            <w:vAlign w:val="center"/>
            <w:hideMark/>
          </w:tcPr>
          <w:p w14:paraId="4B9696C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允许；使得能够</w:t>
            </w:r>
          </w:p>
        </w:tc>
        <w:tc>
          <w:tcPr>
            <w:tcW w:w="2184" w:type="pct"/>
            <w:shd w:val="clear" w:color="000000" w:fill="F5F9FD"/>
            <w:vAlign w:val="center"/>
            <w:hideMark/>
          </w:tcPr>
          <w:p w14:paraId="6B234FF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常见结构：</w:t>
            </w:r>
            <w:r w:rsidRPr="00D70B5C">
              <w:rPr>
                <w:rStyle w:val="HTMLCode"/>
                <w:rFonts w:ascii="Arial" w:hAnsi="Arial" w:cs="Arial"/>
              </w:rPr>
              <w:t>permettre de + infinitif</w:t>
            </w:r>
            <w:r w:rsidRPr="00D70B5C">
              <w:rPr>
                <w:rFonts w:ascii="Arial" w:eastAsia="SimSun" w:hAnsi="Arial" w:cs="Arial" w:hint="eastAsia"/>
                <w:sz w:val="20"/>
              </w:rPr>
              <w:t>，或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permettre + nom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79FD3A6F" w14:textId="77777777" w:rsidTr="00D70B5C">
        <w:trPr>
          <w:tblCellSpacing w:w="15" w:type="dxa"/>
        </w:trPr>
        <w:tc>
          <w:tcPr>
            <w:tcW w:w="1301" w:type="pct"/>
            <w:shd w:val="clear" w:color="000000" w:fill="E1F0FA"/>
            <w:vAlign w:val="center"/>
            <w:hideMark/>
          </w:tcPr>
          <w:p w14:paraId="0CD09E6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une liaison</w:t>
            </w:r>
          </w:p>
        </w:tc>
        <w:tc>
          <w:tcPr>
            <w:tcW w:w="1451" w:type="pct"/>
            <w:shd w:val="clear" w:color="000000" w:fill="FFF9EE"/>
            <w:vAlign w:val="center"/>
            <w:hideMark/>
          </w:tcPr>
          <w:p w14:paraId="3A5AB48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联系；连接；交通联系</w:t>
            </w:r>
          </w:p>
        </w:tc>
        <w:tc>
          <w:tcPr>
            <w:tcW w:w="2184" w:type="pct"/>
            <w:shd w:val="clear" w:color="000000" w:fill="FCFEFF"/>
            <w:vAlign w:val="center"/>
            <w:hideMark/>
          </w:tcPr>
          <w:p w14:paraId="44CCA5B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课文里指城市之间的联系。</w:t>
            </w:r>
          </w:p>
        </w:tc>
      </w:tr>
      <w:tr w:rsidR="00F56FBE" w:rsidRPr="00D70B5C" w14:paraId="5030A12D" w14:textId="77777777" w:rsidTr="00D70B5C">
        <w:trPr>
          <w:tblCellSpacing w:w="15" w:type="dxa"/>
        </w:trPr>
        <w:tc>
          <w:tcPr>
            <w:tcW w:w="1301" w:type="pct"/>
            <w:shd w:val="clear" w:color="000000" w:fill="E1F0FA"/>
            <w:vAlign w:val="center"/>
            <w:hideMark/>
          </w:tcPr>
          <w:p w14:paraId="02B7AAF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des liaisons aller et retour</w:t>
            </w:r>
          </w:p>
        </w:tc>
        <w:tc>
          <w:tcPr>
            <w:tcW w:w="1451" w:type="pct"/>
            <w:shd w:val="clear" w:color="000000" w:fill="FFF9EE"/>
            <w:vAlign w:val="center"/>
            <w:hideMark/>
          </w:tcPr>
          <w:p w14:paraId="5B25815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往返联系</w:t>
            </w:r>
          </w:p>
        </w:tc>
        <w:tc>
          <w:tcPr>
            <w:tcW w:w="2184" w:type="pct"/>
            <w:shd w:val="clear" w:color="000000" w:fill="F5F9FD"/>
            <w:vAlign w:val="center"/>
            <w:hideMark/>
          </w:tcPr>
          <w:p w14:paraId="48DFE3B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aller et retour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去和回。</w:t>
            </w:r>
          </w:p>
        </w:tc>
      </w:tr>
      <w:tr w:rsidR="00F56FBE" w:rsidRPr="00D70B5C" w14:paraId="0C5835C3" w14:textId="77777777" w:rsidTr="00D70B5C">
        <w:trPr>
          <w:tblCellSpacing w:w="15" w:type="dxa"/>
        </w:trPr>
        <w:tc>
          <w:tcPr>
            <w:tcW w:w="1301" w:type="pct"/>
            <w:shd w:val="clear" w:color="000000" w:fill="E1F0FA"/>
            <w:vAlign w:val="center"/>
            <w:hideMark/>
          </w:tcPr>
          <w:p w14:paraId="74A41B2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dans la même journée</w:t>
            </w:r>
          </w:p>
        </w:tc>
        <w:tc>
          <w:tcPr>
            <w:tcW w:w="1451" w:type="pct"/>
            <w:shd w:val="clear" w:color="000000" w:fill="FFF9EE"/>
            <w:vAlign w:val="center"/>
            <w:hideMark/>
          </w:tcPr>
          <w:p w14:paraId="56B399C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在同一天内</w:t>
            </w:r>
          </w:p>
        </w:tc>
        <w:tc>
          <w:tcPr>
            <w:tcW w:w="2184" w:type="pct"/>
            <w:shd w:val="clear" w:color="000000" w:fill="FCFEFF"/>
            <w:vAlign w:val="center"/>
            <w:hideMark/>
          </w:tcPr>
          <w:p w14:paraId="431EB6D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老师解释为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在同一天之内往返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4AD5C431" w14:textId="77777777" w:rsidTr="00D70B5C">
        <w:trPr>
          <w:tblCellSpacing w:w="15" w:type="dxa"/>
        </w:trPr>
        <w:tc>
          <w:tcPr>
            <w:tcW w:w="1301" w:type="pct"/>
            <w:shd w:val="clear" w:color="000000" w:fill="E1F0FA"/>
            <w:vAlign w:val="center"/>
            <w:hideMark/>
          </w:tcPr>
          <w:p w14:paraId="2F13386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entre toutes les grandes villes de France</w:t>
            </w:r>
          </w:p>
        </w:tc>
        <w:tc>
          <w:tcPr>
            <w:tcW w:w="1451" w:type="pct"/>
            <w:shd w:val="clear" w:color="000000" w:fill="FFF9EE"/>
            <w:vAlign w:val="center"/>
            <w:hideMark/>
          </w:tcPr>
          <w:p w14:paraId="0F67BAF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在法国所有大城市之间</w:t>
            </w:r>
          </w:p>
        </w:tc>
        <w:tc>
          <w:tcPr>
            <w:tcW w:w="2184" w:type="pct"/>
            <w:shd w:val="clear" w:color="000000" w:fill="F5F9FD"/>
            <w:vAlign w:val="center"/>
            <w:hideMark/>
          </w:tcPr>
          <w:p w14:paraId="197C264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entre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在</w:t>
            </w:r>
            <w:r w:rsidRPr="00D70B5C">
              <w:rPr>
                <w:rFonts w:ascii="Arial" w:hAnsi="Arial" w:cs="Arial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sz w:val="20"/>
              </w:rPr>
              <w:t>之间。</w:t>
            </w:r>
          </w:p>
        </w:tc>
      </w:tr>
      <w:tr w:rsidR="00F56FBE" w:rsidRPr="00D70B5C" w14:paraId="280EDCAC" w14:textId="77777777" w:rsidTr="00D70B5C">
        <w:trPr>
          <w:tblCellSpacing w:w="15" w:type="dxa"/>
        </w:trPr>
        <w:tc>
          <w:tcPr>
            <w:tcW w:w="1301" w:type="pct"/>
            <w:shd w:val="clear" w:color="000000" w:fill="E1F0FA"/>
            <w:vAlign w:val="center"/>
            <w:hideMark/>
          </w:tcPr>
          <w:p w14:paraId="05D4677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句子主干</w:t>
            </w:r>
          </w:p>
        </w:tc>
        <w:tc>
          <w:tcPr>
            <w:tcW w:w="1451" w:type="pct"/>
            <w:shd w:val="clear" w:color="000000" w:fill="FFF9EE"/>
            <w:vAlign w:val="center"/>
            <w:hideMark/>
          </w:tcPr>
          <w:p w14:paraId="4091132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4B1E"/>
                <w:sz w:val="20"/>
                <w:lang w:val="fr-CA"/>
              </w:rPr>
              <w:t>Le progrès des transports permet des liaisons.</w:t>
            </w:r>
          </w:p>
        </w:tc>
        <w:tc>
          <w:tcPr>
            <w:tcW w:w="2184" w:type="pct"/>
            <w:shd w:val="clear" w:color="000000" w:fill="FCFEFF"/>
            <w:vAlign w:val="center"/>
            <w:hideMark/>
          </w:tcPr>
          <w:p w14:paraId="18985C0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交通进步使城市之间的联系成为可能。</w:t>
            </w:r>
          </w:p>
        </w:tc>
      </w:tr>
    </w:tbl>
    <w:p w14:paraId="5D347671" w14:textId="77777777" w:rsidR="00F56FBE" w:rsidRDefault="004B0916" w:rsidP="00F56FBE">
      <w:r>
        <w:rPr>
          <w:noProof/>
        </w:rPr>
      </w:r>
      <w:r>
        <w:pict w14:anchorId="0F3A8452">
          <v:rect id="Horizontal Line 182" o:spid="_x0000_s1055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40B0C396" w14:textId="77777777" w:rsidR="00F56FBE" w:rsidRDefault="00F56FBE" w:rsidP="00F56FBE">
      <w:pPr>
        <w:pStyle w:val="Heading3"/>
      </w:pPr>
      <w:r>
        <w:t>Chunk 12</w:t>
      </w:r>
      <w:r>
        <w:rPr>
          <w:rFonts w:ascii="SimSun" w:eastAsia="SimSun" w:hAnsi="SimSun" w:cs="SimSun" w:hint="eastAsia"/>
        </w:rPr>
        <w:t>：政治经济开头</w:t>
      </w:r>
      <w:r>
        <w:t>：</w:t>
      </w:r>
      <w:r>
        <w:rPr>
          <w:rStyle w:val="HTMLCode"/>
          <w:rFonts w:eastAsia="DengXian Light"/>
        </w:rPr>
        <w:t>sur le plan politique et économique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412"/>
        <w:gridCol w:w="1910"/>
        <w:gridCol w:w="5022"/>
      </w:tblGrid>
      <w:tr w:rsidR="00F56FBE" w:rsidRPr="00D70B5C" w14:paraId="1CD4813E" w14:textId="77777777" w:rsidTr="00D70B5C">
        <w:trPr>
          <w:tblHeader/>
          <w:tblCellSpacing w:w="15" w:type="dxa"/>
        </w:trPr>
        <w:tc>
          <w:tcPr>
            <w:tcW w:w="1267" w:type="pct"/>
            <w:shd w:val="clear" w:color="auto" w:fill="37699B"/>
            <w:vAlign w:val="center"/>
            <w:hideMark/>
          </w:tcPr>
          <w:p w14:paraId="584C38F8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006" w:type="pct"/>
            <w:shd w:val="clear" w:color="auto" w:fill="37699B"/>
            <w:vAlign w:val="center"/>
            <w:hideMark/>
          </w:tcPr>
          <w:p w14:paraId="7F325603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63" w:type="pct"/>
            <w:shd w:val="clear" w:color="auto" w:fill="37699B"/>
            <w:vAlign w:val="center"/>
            <w:hideMark/>
          </w:tcPr>
          <w:p w14:paraId="491A9BB6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44D4BDC1" w14:textId="77777777" w:rsidTr="00D70B5C">
        <w:trPr>
          <w:tblCellSpacing w:w="15" w:type="dxa"/>
        </w:trPr>
        <w:tc>
          <w:tcPr>
            <w:tcW w:w="1267" w:type="pct"/>
            <w:shd w:val="clear" w:color="000000" w:fill="E1F0FA"/>
            <w:vAlign w:val="center"/>
            <w:hideMark/>
          </w:tcPr>
          <w:p w14:paraId="1F6EDF1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sur le plan politique</w:t>
            </w:r>
          </w:p>
        </w:tc>
        <w:tc>
          <w:tcPr>
            <w:tcW w:w="1006" w:type="pct"/>
            <w:shd w:val="clear" w:color="000000" w:fill="FFF9EE"/>
            <w:vAlign w:val="center"/>
            <w:hideMark/>
          </w:tcPr>
          <w:p w14:paraId="7B72798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在政治方面</w:t>
            </w:r>
          </w:p>
        </w:tc>
        <w:tc>
          <w:tcPr>
            <w:tcW w:w="2663" w:type="pct"/>
            <w:shd w:val="clear" w:color="000000" w:fill="FCFEFF"/>
            <w:vAlign w:val="center"/>
            <w:hideMark/>
          </w:tcPr>
          <w:p w14:paraId="71AE3FD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固定表达：</w:t>
            </w:r>
            <w:r w:rsidRPr="00D70B5C">
              <w:rPr>
                <w:rStyle w:val="HTMLCode"/>
                <w:rFonts w:ascii="Arial" w:hAnsi="Arial" w:cs="Arial"/>
              </w:rPr>
              <w:t>sur le plan + adjectif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47479B61" w14:textId="77777777" w:rsidTr="00D70B5C">
        <w:trPr>
          <w:tblCellSpacing w:w="15" w:type="dxa"/>
        </w:trPr>
        <w:tc>
          <w:tcPr>
            <w:tcW w:w="1267" w:type="pct"/>
            <w:shd w:val="clear" w:color="000000" w:fill="E1F0FA"/>
            <w:vAlign w:val="center"/>
            <w:hideMark/>
          </w:tcPr>
          <w:p w14:paraId="30805F1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sur le plan économique</w:t>
            </w:r>
          </w:p>
        </w:tc>
        <w:tc>
          <w:tcPr>
            <w:tcW w:w="1006" w:type="pct"/>
            <w:shd w:val="clear" w:color="000000" w:fill="FFF9EE"/>
            <w:vAlign w:val="center"/>
            <w:hideMark/>
          </w:tcPr>
          <w:p w14:paraId="47CBF3B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在经济方面</w:t>
            </w:r>
          </w:p>
        </w:tc>
        <w:tc>
          <w:tcPr>
            <w:tcW w:w="2663" w:type="pct"/>
            <w:shd w:val="clear" w:color="000000" w:fill="F5F9FD"/>
            <w:vAlign w:val="center"/>
            <w:hideMark/>
          </w:tcPr>
          <w:p w14:paraId="76521DA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同上。</w:t>
            </w:r>
          </w:p>
        </w:tc>
      </w:tr>
      <w:tr w:rsidR="00F56FBE" w:rsidRPr="00D70B5C" w14:paraId="5BBB5FCC" w14:textId="77777777" w:rsidTr="00D70B5C">
        <w:trPr>
          <w:tblCellSpacing w:w="15" w:type="dxa"/>
        </w:trPr>
        <w:tc>
          <w:tcPr>
            <w:tcW w:w="1267" w:type="pct"/>
            <w:shd w:val="clear" w:color="000000" w:fill="E1F0FA"/>
            <w:vAlign w:val="center"/>
            <w:hideMark/>
          </w:tcPr>
          <w:p w14:paraId="2120B5A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sur le plan politique et économique</w:t>
            </w:r>
          </w:p>
        </w:tc>
        <w:tc>
          <w:tcPr>
            <w:tcW w:w="1006" w:type="pct"/>
            <w:shd w:val="clear" w:color="000000" w:fill="FFF9EE"/>
            <w:vAlign w:val="center"/>
            <w:hideMark/>
          </w:tcPr>
          <w:p w14:paraId="7EE674B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在政治和经济方面</w:t>
            </w:r>
          </w:p>
        </w:tc>
        <w:tc>
          <w:tcPr>
            <w:tcW w:w="2663" w:type="pct"/>
            <w:shd w:val="clear" w:color="000000" w:fill="FCFEFF"/>
            <w:vAlign w:val="center"/>
            <w:hideMark/>
          </w:tcPr>
          <w:p w14:paraId="6A18FD5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老师纠正你说的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政策方面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，这里应理解为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政治方面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02438BB" w14:textId="77777777" w:rsidTr="00D70B5C">
        <w:trPr>
          <w:tblCellSpacing w:w="15" w:type="dxa"/>
        </w:trPr>
        <w:tc>
          <w:tcPr>
            <w:tcW w:w="1267" w:type="pct"/>
            <w:shd w:val="clear" w:color="000000" w:fill="E1F0FA"/>
            <w:vAlign w:val="center"/>
            <w:hideMark/>
          </w:tcPr>
          <w:p w14:paraId="3E56FE9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politique</w:t>
            </w:r>
          </w:p>
        </w:tc>
        <w:tc>
          <w:tcPr>
            <w:tcW w:w="1006" w:type="pct"/>
            <w:shd w:val="clear" w:color="000000" w:fill="FFF9EE"/>
            <w:vAlign w:val="center"/>
            <w:hideMark/>
          </w:tcPr>
          <w:p w14:paraId="2A7276E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政治的；政治</w:t>
            </w:r>
          </w:p>
        </w:tc>
        <w:tc>
          <w:tcPr>
            <w:tcW w:w="2663" w:type="pct"/>
            <w:shd w:val="clear" w:color="000000" w:fill="F5F9FD"/>
            <w:vAlign w:val="center"/>
            <w:hideMark/>
          </w:tcPr>
          <w:p w14:paraId="044903D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作形容词时可译为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政治的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79427C76" w14:textId="77777777" w:rsidTr="00D70B5C">
        <w:trPr>
          <w:tblCellSpacing w:w="15" w:type="dxa"/>
        </w:trPr>
        <w:tc>
          <w:tcPr>
            <w:tcW w:w="1267" w:type="pct"/>
            <w:shd w:val="clear" w:color="000000" w:fill="E1F0FA"/>
            <w:vAlign w:val="center"/>
            <w:hideMark/>
          </w:tcPr>
          <w:p w14:paraId="08A0FC3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économique</w:t>
            </w:r>
          </w:p>
        </w:tc>
        <w:tc>
          <w:tcPr>
            <w:tcW w:w="1006" w:type="pct"/>
            <w:shd w:val="clear" w:color="000000" w:fill="FFF9EE"/>
            <w:vAlign w:val="center"/>
            <w:hideMark/>
          </w:tcPr>
          <w:p w14:paraId="22F83F6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经济的</w:t>
            </w:r>
          </w:p>
        </w:tc>
        <w:tc>
          <w:tcPr>
            <w:tcW w:w="2663" w:type="pct"/>
            <w:shd w:val="clear" w:color="000000" w:fill="FCFEFF"/>
            <w:vAlign w:val="center"/>
            <w:hideMark/>
          </w:tcPr>
          <w:p w14:paraId="28A5BCA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形容词。</w:t>
            </w:r>
          </w:p>
        </w:tc>
      </w:tr>
      <w:tr w:rsidR="00F56FBE" w:rsidRPr="00D70B5C" w14:paraId="1C08246F" w14:textId="77777777" w:rsidTr="00D70B5C">
        <w:trPr>
          <w:tblCellSpacing w:w="15" w:type="dxa"/>
        </w:trPr>
        <w:tc>
          <w:tcPr>
            <w:tcW w:w="1267" w:type="pct"/>
            <w:shd w:val="clear" w:color="000000" w:fill="E1F0FA"/>
            <w:vAlign w:val="center"/>
            <w:hideMark/>
          </w:tcPr>
          <w:p w14:paraId="06ADA8C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la décentralisation</w:t>
            </w:r>
          </w:p>
        </w:tc>
        <w:tc>
          <w:tcPr>
            <w:tcW w:w="1006" w:type="pct"/>
            <w:shd w:val="clear" w:color="000000" w:fill="FFF9EE"/>
            <w:vAlign w:val="center"/>
            <w:hideMark/>
          </w:tcPr>
          <w:p w14:paraId="4F2FA2C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地方分权；去中心化</w:t>
            </w:r>
          </w:p>
        </w:tc>
        <w:tc>
          <w:tcPr>
            <w:tcW w:w="2663" w:type="pct"/>
            <w:shd w:val="clear" w:color="000000" w:fill="F5F9FD"/>
            <w:vAlign w:val="center"/>
            <w:hideMark/>
          </w:tcPr>
          <w:p w14:paraId="718525C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老师解释：以前高度集中在首都，现在讲外省发展和地方分权。</w:t>
            </w:r>
          </w:p>
        </w:tc>
      </w:tr>
      <w:tr w:rsidR="00F56FBE" w:rsidRPr="00D70B5C" w14:paraId="43345C4F" w14:textId="77777777" w:rsidTr="00D70B5C">
        <w:trPr>
          <w:tblCellSpacing w:w="15" w:type="dxa"/>
        </w:trPr>
        <w:tc>
          <w:tcPr>
            <w:tcW w:w="1267" w:type="pct"/>
            <w:shd w:val="clear" w:color="000000" w:fill="E1F0FA"/>
            <w:vAlign w:val="center"/>
            <w:hideMark/>
          </w:tcPr>
          <w:p w14:paraId="7F6A6CA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être à l’ordre du jour</w:t>
            </w:r>
          </w:p>
        </w:tc>
        <w:tc>
          <w:tcPr>
            <w:tcW w:w="1006" w:type="pct"/>
            <w:shd w:val="clear" w:color="000000" w:fill="FFF9EE"/>
            <w:vAlign w:val="center"/>
            <w:hideMark/>
          </w:tcPr>
          <w:p w14:paraId="30D6EA3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被提上日程；成为当前议题</w:t>
            </w:r>
          </w:p>
        </w:tc>
        <w:tc>
          <w:tcPr>
            <w:tcW w:w="2663" w:type="pct"/>
            <w:shd w:val="clear" w:color="000000" w:fill="FCFEFF"/>
            <w:vAlign w:val="center"/>
            <w:hideMark/>
          </w:tcPr>
          <w:p w14:paraId="3FE4AFA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 xml:space="preserve">ASR </w:t>
            </w:r>
            <w:r w:rsidRPr="00D70B5C">
              <w:rPr>
                <w:rFonts w:ascii="Arial" w:eastAsia="SimSun" w:hAnsi="Arial" w:cs="Arial" w:hint="eastAsia"/>
                <w:sz w:val="20"/>
              </w:rPr>
              <w:t>里像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la ordre du...</w:t>
            </w:r>
            <w:r w:rsidRPr="00D70B5C">
              <w:rPr>
                <w:rFonts w:ascii="Arial" w:eastAsia="SimSun" w:hAnsi="Arial" w:cs="Arial" w:hint="eastAsia"/>
                <w:sz w:val="20"/>
              </w:rPr>
              <w:t>，应还原为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 l’ordre du jour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424C94E" w14:textId="77777777" w:rsidTr="00D70B5C">
        <w:trPr>
          <w:tblCellSpacing w:w="15" w:type="dxa"/>
        </w:trPr>
        <w:tc>
          <w:tcPr>
            <w:tcW w:w="1267" w:type="pct"/>
            <w:shd w:val="clear" w:color="000000" w:fill="E1F0FA"/>
            <w:vAlign w:val="center"/>
            <w:hideMark/>
          </w:tcPr>
          <w:p w14:paraId="4AC6221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lastRenderedPageBreak/>
              <w:t>过渡说明</w:t>
            </w:r>
          </w:p>
        </w:tc>
        <w:tc>
          <w:tcPr>
            <w:tcW w:w="1006" w:type="pct"/>
            <w:shd w:val="clear" w:color="000000" w:fill="FFF9EE"/>
            <w:vAlign w:val="center"/>
            <w:hideMark/>
          </w:tcPr>
          <w:p w14:paraId="2E16623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本批只处理开头；后面会继续展开</w:t>
            </w:r>
          </w:p>
        </w:tc>
        <w:tc>
          <w:tcPr>
            <w:tcW w:w="2663" w:type="pct"/>
            <w:shd w:val="clear" w:color="000000" w:fill="F5F9FD"/>
            <w:vAlign w:val="center"/>
            <w:hideMark/>
          </w:tcPr>
          <w:p w14:paraId="2BC3732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 xml:space="preserve">01:18 </w:t>
            </w:r>
            <w:r w:rsidRPr="00D70B5C">
              <w:rPr>
                <w:rFonts w:ascii="Arial" w:eastAsia="SimSun" w:hAnsi="Arial" w:cs="Arial" w:hint="eastAsia"/>
                <w:sz w:val="20"/>
              </w:rPr>
              <w:t>以后已经开始进入政治经济段，后面批次还会继续整理地方分权、工业、自治等内容。</w:t>
            </w:r>
          </w:p>
        </w:tc>
      </w:tr>
    </w:tbl>
    <w:p w14:paraId="124B62AC" w14:textId="77777777" w:rsidR="00F56FBE" w:rsidRDefault="004B0916" w:rsidP="00F56FBE">
      <w:r>
        <w:rPr>
          <w:noProof/>
        </w:rPr>
      </w:r>
      <w:r>
        <w:pict w14:anchorId="390EFE3F">
          <v:rect id="Horizontal Line 183" o:spid="_x0000_s1054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71150FD6" w14:textId="77777777" w:rsidR="00F56FBE" w:rsidRDefault="00F56FBE" w:rsidP="00F56FBE">
      <w:pPr>
        <w:pStyle w:val="Heading3"/>
      </w:pPr>
      <w:r>
        <w:rPr>
          <w:rFonts w:ascii="SimSun" w:eastAsia="SimSun" w:hAnsi="SimSun" w:cs="SimSun" w:hint="eastAsia"/>
        </w:rPr>
        <w:t>核心词汇表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868"/>
        <w:gridCol w:w="2710"/>
        <w:gridCol w:w="3766"/>
      </w:tblGrid>
      <w:tr w:rsidR="00F56FBE" w:rsidRPr="00D70B5C" w14:paraId="7909B920" w14:textId="77777777" w:rsidTr="00D70B5C">
        <w:trPr>
          <w:tblHeader/>
          <w:tblCellSpacing w:w="15" w:type="dxa"/>
        </w:trPr>
        <w:tc>
          <w:tcPr>
            <w:tcW w:w="1511" w:type="pct"/>
            <w:shd w:val="clear" w:color="auto" w:fill="4B8755"/>
            <w:vAlign w:val="center"/>
            <w:hideMark/>
          </w:tcPr>
          <w:p w14:paraId="500D7D27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34" w:type="pct"/>
            <w:shd w:val="clear" w:color="auto" w:fill="4B8755"/>
            <w:vAlign w:val="center"/>
            <w:hideMark/>
          </w:tcPr>
          <w:p w14:paraId="3087171D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991" w:type="pct"/>
            <w:shd w:val="clear" w:color="auto" w:fill="4B8755"/>
            <w:vAlign w:val="center"/>
            <w:hideMark/>
          </w:tcPr>
          <w:p w14:paraId="498E7420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4EC94369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0510081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toute la France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53136A2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整个法国</w:t>
            </w:r>
          </w:p>
        </w:tc>
        <w:tc>
          <w:tcPr>
            <w:tcW w:w="1991" w:type="pct"/>
            <w:shd w:val="clear" w:color="000000" w:fill="FAFEFA"/>
            <w:vAlign w:val="center"/>
            <w:hideMark/>
          </w:tcPr>
          <w:p w14:paraId="2ADBD6B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France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阴性，所以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toute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3723057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1A2BE29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de nos jours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209FC33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如今</w:t>
            </w:r>
          </w:p>
        </w:tc>
        <w:tc>
          <w:tcPr>
            <w:tcW w:w="1991" w:type="pct"/>
            <w:shd w:val="clear" w:color="000000" w:fill="F2FAF2"/>
            <w:vAlign w:val="center"/>
            <w:hideMark/>
          </w:tcPr>
          <w:p w14:paraId="2C102BE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固定表达。</w:t>
            </w:r>
          </w:p>
        </w:tc>
      </w:tr>
      <w:tr w:rsidR="00F56FBE" w:rsidRPr="00D70B5C" w14:paraId="26297DC5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4EB53C2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vrai / vraie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19D1164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真的；正确的</w:t>
            </w:r>
          </w:p>
        </w:tc>
        <w:tc>
          <w:tcPr>
            <w:tcW w:w="1991" w:type="pct"/>
            <w:shd w:val="clear" w:color="000000" w:fill="FAFEFA"/>
            <w:vAlign w:val="center"/>
            <w:hideMark/>
          </w:tcPr>
          <w:p w14:paraId="0551976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c’est vrai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E8520AD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20CAA90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moins vrai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19C2A5A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不那么真实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不那么准确</w:t>
            </w:r>
          </w:p>
        </w:tc>
        <w:tc>
          <w:tcPr>
            <w:tcW w:w="1991" w:type="pct"/>
            <w:shd w:val="clear" w:color="000000" w:fill="F2FAF2"/>
            <w:vAlign w:val="center"/>
            <w:hideMark/>
          </w:tcPr>
          <w:p w14:paraId="5B595E5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moins + adjectif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1FC2AF29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244343F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 reste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43945B7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剩余部分；其余部分</w:t>
            </w:r>
          </w:p>
        </w:tc>
        <w:tc>
          <w:tcPr>
            <w:tcW w:w="1991" w:type="pct"/>
            <w:shd w:val="clear" w:color="000000" w:fill="FAFEFA"/>
            <w:vAlign w:val="center"/>
            <w:hideMark/>
          </w:tcPr>
          <w:p w14:paraId="2D8699B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本课重点是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the rest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66CE2A72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0AC6708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  <w:lang w:val="fr-CA"/>
              </w:rPr>
              <w:t>le reste de la France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79D8444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法国其他地区</w:t>
            </w:r>
          </w:p>
        </w:tc>
        <w:tc>
          <w:tcPr>
            <w:tcW w:w="1991" w:type="pct"/>
            <w:shd w:val="clear" w:color="000000" w:fill="F2FAF2"/>
            <w:vAlign w:val="center"/>
            <w:hideMark/>
          </w:tcPr>
          <w:p w14:paraId="78BF87E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巴黎之外的法国。</w:t>
            </w:r>
          </w:p>
        </w:tc>
      </w:tr>
      <w:tr w:rsidR="00F56FBE" w:rsidRPr="00D70B5C" w14:paraId="1C5F3919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0E3F3CC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la province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2B0C085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外省；巴黎以外地区</w:t>
            </w:r>
          </w:p>
        </w:tc>
        <w:tc>
          <w:tcPr>
            <w:tcW w:w="1991" w:type="pct"/>
            <w:shd w:val="clear" w:color="000000" w:fill="FAFEFA"/>
            <w:vAlign w:val="center"/>
            <w:hideMark/>
          </w:tcPr>
          <w:p w14:paraId="07A9E91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法国文化语境词。</w:t>
            </w:r>
          </w:p>
        </w:tc>
      </w:tr>
      <w:tr w:rsidR="00F56FBE" w:rsidRPr="00D70B5C" w14:paraId="36404CF9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0C1E3A9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en province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7EBA89C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在外省</w:t>
            </w:r>
          </w:p>
        </w:tc>
        <w:tc>
          <w:tcPr>
            <w:tcW w:w="1991" w:type="pct"/>
            <w:shd w:val="clear" w:color="000000" w:fill="F2FAF2"/>
            <w:vAlign w:val="center"/>
            <w:hideMark/>
          </w:tcPr>
          <w:p w14:paraId="55443F6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固定表达。</w:t>
            </w:r>
          </w:p>
        </w:tc>
      </w:tr>
      <w:tr w:rsidR="00F56FBE" w:rsidRPr="00D70B5C" w14:paraId="554CF6F9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5BD5B30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les provinciaux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3042648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外省人</w:t>
            </w:r>
          </w:p>
        </w:tc>
        <w:tc>
          <w:tcPr>
            <w:tcW w:w="1991" w:type="pct"/>
            <w:shd w:val="clear" w:color="000000" w:fill="FAFEFA"/>
            <w:vAlign w:val="center"/>
            <w:hideMark/>
          </w:tcPr>
          <w:p w14:paraId="7E170CA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名词，常指巴黎以外地区居民。</w:t>
            </w:r>
          </w:p>
        </w:tc>
      </w:tr>
      <w:tr w:rsidR="00F56FBE" w:rsidRPr="00D70B5C" w14:paraId="553A9C9B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04AB90F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la capitale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44E60E4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首都</w:t>
            </w:r>
          </w:p>
        </w:tc>
        <w:tc>
          <w:tcPr>
            <w:tcW w:w="1991" w:type="pct"/>
            <w:shd w:val="clear" w:color="000000" w:fill="F2FAF2"/>
            <w:vAlign w:val="center"/>
            <w:hideMark/>
          </w:tcPr>
          <w:p w14:paraId="48BEA7D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本课中指巴黎。</w:t>
            </w:r>
          </w:p>
        </w:tc>
      </w:tr>
      <w:tr w:rsidR="00F56FBE" w:rsidRPr="00D70B5C" w14:paraId="002C2AB9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4496BF8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la vie de province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663F448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外省生活</w:t>
            </w:r>
          </w:p>
        </w:tc>
        <w:tc>
          <w:tcPr>
            <w:tcW w:w="1991" w:type="pct"/>
            <w:shd w:val="clear" w:color="000000" w:fill="FAFEFA"/>
            <w:vAlign w:val="center"/>
            <w:hideMark/>
          </w:tcPr>
          <w:p w14:paraId="2434299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la vie de la capitale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对立。</w:t>
            </w:r>
          </w:p>
        </w:tc>
      </w:tr>
      <w:tr w:rsidR="00F56FBE" w:rsidRPr="00D70B5C" w14:paraId="52442A4F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396FBCC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opposer A à B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0EA9A8F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把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 xml:space="preserve"> A </w:t>
            </w: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和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 xml:space="preserve"> B </w:t>
            </w: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对立起来</w:t>
            </w:r>
          </w:p>
        </w:tc>
        <w:tc>
          <w:tcPr>
            <w:tcW w:w="1991" w:type="pct"/>
            <w:shd w:val="clear" w:color="000000" w:fill="F2FAF2"/>
            <w:vAlign w:val="center"/>
            <w:hideMark/>
          </w:tcPr>
          <w:p w14:paraId="1DC2B91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重要动词搭配。</w:t>
            </w:r>
          </w:p>
        </w:tc>
      </w:tr>
      <w:tr w:rsidR="00F56FBE" w:rsidRPr="00D70B5C" w14:paraId="51B6AE57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1C17E8F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volontiers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5C507A5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常常；乐意地；容易地</w:t>
            </w:r>
          </w:p>
        </w:tc>
        <w:tc>
          <w:tcPr>
            <w:tcW w:w="1991" w:type="pct"/>
            <w:shd w:val="clear" w:color="000000" w:fill="FAFEFA"/>
            <w:vAlign w:val="center"/>
            <w:hideMark/>
          </w:tcPr>
          <w:p w14:paraId="1672EB3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本句中作副词，不是主干。</w:t>
            </w:r>
          </w:p>
        </w:tc>
      </w:tr>
      <w:tr w:rsidR="00F56FBE" w:rsidRPr="00D70B5C" w14:paraId="62E93291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684B282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jusqu’à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264F62B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直到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为止</w:t>
            </w:r>
          </w:p>
        </w:tc>
        <w:tc>
          <w:tcPr>
            <w:tcW w:w="1991" w:type="pct"/>
            <w:shd w:val="clear" w:color="000000" w:fill="F2FAF2"/>
            <w:vAlign w:val="center"/>
            <w:hideMark/>
          </w:tcPr>
          <w:p w14:paraId="4E8BC3F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时间介词。</w:t>
            </w:r>
          </w:p>
        </w:tc>
      </w:tr>
      <w:tr w:rsidR="00F56FBE" w:rsidRPr="00D70B5C" w14:paraId="07F3D6B0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2745D71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la Seconde Guerre mondiale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3D59753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第二次世界大战</w:t>
            </w:r>
          </w:p>
        </w:tc>
        <w:tc>
          <w:tcPr>
            <w:tcW w:w="1991" w:type="pct"/>
            <w:shd w:val="clear" w:color="000000" w:fill="FAFEFA"/>
            <w:vAlign w:val="center"/>
            <w:hideMark/>
          </w:tcPr>
          <w:p w14:paraId="2BF242A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guerre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阴性。</w:t>
            </w:r>
          </w:p>
        </w:tc>
      </w:tr>
      <w:tr w:rsidR="00F56FBE" w:rsidRPr="00D70B5C" w14:paraId="2A891903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307FE57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depuis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3593FE8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自从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以来</w:t>
            </w:r>
          </w:p>
        </w:tc>
        <w:tc>
          <w:tcPr>
            <w:tcW w:w="1991" w:type="pct"/>
            <w:shd w:val="clear" w:color="000000" w:fill="F2FAF2"/>
            <w:vAlign w:val="center"/>
            <w:hideMark/>
          </w:tcPr>
          <w:p w14:paraId="099815C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时间起点。</w:t>
            </w:r>
          </w:p>
        </w:tc>
      </w:tr>
      <w:tr w:rsidR="00F56FBE" w:rsidRPr="00D70B5C" w14:paraId="0975187F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6891632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 milieu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2C94B71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中间；中期</w:t>
            </w:r>
          </w:p>
        </w:tc>
        <w:tc>
          <w:tcPr>
            <w:tcW w:w="1991" w:type="pct"/>
            <w:shd w:val="clear" w:color="000000" w:fill="FAFEFA"/>
            <w:vAlign w:val="center"/>
            <w:hideMark/>
          </w:tcPr>
          <w:p w14:paraId="603FC4F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le milieu du siècle dernier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111076C7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6C3979E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 siècle dernier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740694D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上个世纪</w:t>
            </w:r>
          </w:p>
        </w:tc>
        <w:tc>
          <w:tcPr>
            <w:tcW w:w="1991" w:type="pct"/>
            <w:shd w:val="clear" w:color="000000" w:fill="F2FAF2"/>
            <w:vAlign w:val="center"/>
            <w:hideMark/>
          </w:tcPr>
          <w:p w14:paraId="3B88FAF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siècle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阳性。</w:t>
            </w:r>
          </w:p>
        </w:tc>
      </w:tr>
      <w:tr w:rsidR="00F56FBE" w:rsidRPr="00D70B5C" w14:paraId="1099B133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3FA967B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 développement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60FDA76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发展</w:t>
            </w:r>
          </w:p>
        </w:tc>
        <w:tc>
          <w:tcPr>
            <w:tcW w:w="1991" w:type="pct"/>
            <w:shd w:val="clear" w:color="000000" w:fill="FAFEFA"/>
            <w:vAlign w:val="center"/>
            <w:hideMark/>
          </w:tcPr>
          <w:p w14:paraId="7E0B3FC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阳性名词。</w:t>
            </w:r>
          </w:p>
        </w:tc>
      </w:tr>
      <w:tr w:rsidR="00F56FBE" w:rsidRPr="00D70B5C" w14:paraId="55AA44B1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732F9C2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lastRenderedPageBreak/>
              <w:t>accéléré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0486B84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加速的</w:t>
            </w:r>
          </w:p>
        </w:tc>
        <w:tc>
          <w:tcPr>
            <w:tcW w:w="1991" w:type="pct"/>
            <w:shd w:val="clear" w:color="000000" w:fill="F2FAF2"/>
            <w:vAlign w:val="center"/>
            <w:hideMark/>
          </w:tcPr>
          <w:p w14:paraId="3F59089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修饰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développement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110A5EF0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001A25F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les médias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062F9BF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媒体</w:t>
            </w:r>
          </w:p>
        </w:tc>
        <w:tc>
          <w:tcPr>
            <w:tcW w:w="1991" w:type="pct"/>
            <w:shd w:val="clear" w:color="000000" w:fill="FAFEFA"/>
            <w:vAlign w:val="center"/>
            <w:hideMark/>
          </w:tcPr>
          <w:p w14:paraId="6B7F631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复数。</w:t>
            </w:r>
          </w:p>
        </w:tc>
      </w:tr>
      <w:tr w:rsidR="00F56FBE" w:rsidRPr="00D70B5C" w14:paraId="44662569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55E8D30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tirer A de B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5FF5D74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把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 xml:space="preserve"> A </w:t>
            </w: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从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 xml:space="preserve"> B </w:t>
            </w: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中拉出来</w:t>
            </w:r>
          </w:p>
        </w:tc>
        <w:tc>
          <w:tcPr>
            <w:tcW w:w="1991" w:type="pct"/>
            <w:shd w:val="clear" w:color="000000" w:fill="F2FAF2"/>
            <w:vAlign w:val="center"/>
            <w:hideMark/>
          </w:tcPr>
          <w:p w14:paraId="755120D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可表示</w:t>
            </w:r>
            <w:r w:rsidRPr="00D70B5C">
              <w:rPr>
                <w:rFonts w:ascii="Arial" w:hAnsi="Arial" w:cs="Arial"/>
                <w:sz w:val="20"/>
              </w:rPr>
              <w:t xml:space="preserve"> from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2F635EE4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1DB5FB4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l’isolement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6976576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孤立</w:t>
            </w:r>
          </w:p>
        </w:tc>
        <w:tc>
          <w:tcPr>
            <w:tcW w:w="1991" w:type="pct"/>
            <w:shd w:val="clear" w:color="000000" w:fill="FAFEFA"/>
            <w:vAlign w:val="center"/>
            <w:hideMark/>
          </w:tcPr>
          <w:p w14:paraId="7C038DC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阳性名词。</w:t>
            </w:r>
          </w:p>
        </w:tc>
      </w:tr>
      <w:tr w:rsidR="00F56FBE" w:rsidRPr="00D70B5C" w14:paraId="12792414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123C28D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 progrès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28F8B6E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进步；发展</w:t>
            </w:r>
          </w:p>
        </w:tc>
        <w:tc>
          <w:tcPr>
            <w:tcW w:w="1991" w:type="pct"/>
            <w:shd w:val="clear" w:color="000000" w:fill="F2FAF2"/>
            <w:vAlign w:val="center"/>
            <w:hideMark/>
          </w:tcPr>
          <w:p w14:paraId="688D5EC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阳性名词。</w:t>
            </w:r>
          </w:p>
        </w:tc>
      </w:tr>
      <w:tr w:rsidR="00F56FBE" w:rsidRPr="00D70B5C" w14:paraId="19123C48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4C69C07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les transports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1008C39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交通运输</w:t>
            </w:r>
          </w:p>
        </w:tc>
        <w:tc>
          <w:tcPr>
            <w:tcW w:w="1991" w:type="pct"/>
            <w:shd w:val="clear" w:color="000000" w:fill="FAFEFA"/>
            <w:vAlign w:val="center"/>
            <w:hideMark/>
          </w:tcPr>
          <w:p w14:paraId="3B431F3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复数。</w:t>
            </w:r>
          </w:p>
        </w:tc>
      </w:tr>
      <w:tr w:rsidR="00F56FBE" w:rsidRPr="00D70B5C" w14:paraId="6ECD5F73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6B9F56D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une liaison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5AD286C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联系；连接</w:t>
            </w:r>
          </w:p>
        </w:tc>
        <w:tc>
          <w:tcPr>
            <w:tcW w:w="1991" w:type="pct"/>
            <w:shd w:val="clear" w:color="000000" w:fill="F2FAF2"/>
            <w:vAlign w:val="center"/>
            <w:hideMark/>
          </w:tcPr>
          <w:p w14:paraId="5988C3D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本课指城市之间联系。</w:t>
            </w:r>
          </w:p>
        </w:tc>
      </w:tr>
      <w:tr w:rsidR="00F56FBE" w:rsidRPr="00D70B5C" w14:paraId="21C7820E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57D3AAE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aller et retour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6E50179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往返</w:t>
            </w:r>
          </w:p>
        </w:tc>
        <w:tc>
          <w:tcPr>
            <w:tcW w:w="1991" w:type="pct"/>
            <w:shd w:val="clear" w:color="000000" w:fill="FAFEFA"/>
            <w:vAlign w:val="center"/>
            <w:hideMark/>
          </w:tcPr>
          <w:p w14:paraId="11A5D42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去和回。</w:t>
            </w:r>
          </w:p>
        </w:tc>
      </w:tr>
      <w:tr w:rsidR="00F56FBE" w:rsidRPr="00D70B5C" w14:paraId="7D6CE5B3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7DD50FE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sur le plan politique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71D0E3D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在政治方面</w:t>
            </w:r>
          </w:p>
        </w:tc>
        <w:tc>
          <w:tcPr>
            <w:tcW w:w="1991" w:type="pct"/>
            <w:shd w:val="clear" w:color="000000" w:fill="F2FAF2"/>
            <w:vAlign w:val="center"/>
            <w:hideMark/>
          </w:tcPr>
          <w:p w14:paraId="75C0B85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固定表达。</w:t>
            </w:r>
          </w:p>
        </w:tc>
      </w:tr>
      <w:tr w:rsidR="00F56FBE" w:rsidRPr="00D70B5C" w14:paraId="28B16AFA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55B50D3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sur le plan économique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1DC90DA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在经济方面</w:t>
            </w:r>
          </w:p>
        </w:tc>
        <w:tc>
          <w:tcPr>
            <w:tcW w:w="1991" w:type="pct"/>
            <w:shd w:val="clear" w:color="000000" w:fill="FAFEFA"/>
            <w:vAlign w:val="center"/>
            <w:hideMark/>
          </w:tcPr>
          <w:p w14:paraId="451DF0F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固定表达。</w:t>
            </w:r>
          </w:p>
        </w:tc>
      </w:tr>
      <w:tr w:rsidR="00F56FBE" w:rsidRPr="00D70B5C" w14:paraId="79058A2B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3961C45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la décentralisation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76B667C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地方分权；去中心化</w:t>
            </w:r>
          </w:p>
        </w:tc>
        <w:tc>
          <w:tcPr>
            <w:tcW w:w="1991" w:type="pct"/>
            <w:shd w:val="clear" w:color="000000" w:fill="F2FAF2"/>
            <w:vAlign w:val="center"/>
            <w:hideMark/>
          </w:tcPr>
          <w:p w14:paraId="4EB7B77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政治经济段关键词。</w:t>
            </w:r>
          </w:p>
        </w:tc>
      </w:tr>
      <w:tr w:rsidR="00F56FBE" w:rsidRPr="00D70B5C" w14:paraId="23C697F5" w14:textId="77777777" w:rsidTr="00D70B5C">
        <w:trPr>
          <w:tblCellSpacing w:w="15" w:type="dxa"/>
        </w:trPr>
        <w:tc>
          <w:tcPr>
            <w:tcW w:w="1511" w:type="pct"/>
            <w:shd w:val="clear" w:color="000000" w:fill="E6F5E6"/>
            <w:vAlign w:val="center"/>
            <w:hideMark/>
          </w:tcPr>
          <w:p w14:paraId="64929A3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à l’ordre du jour</w:t>
            </w:r>
          </w:p>
        </w:tc>
        <w:tc>
          <w:tcPr>
            <w:tcW w:w="1434" w:type="pct"/>
            <w:shd w:val="clear" w:color="000000" w:fill="FFFAEB"/>
            <w:vAlign w:val="center"/>
            <w:hideMark/>
          </w:tcPr>
          <w:p w14:paraId="67322C5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被提上日程</w:t>
            </w:r>
          </w:p>
        </w:tc>
        <w:tc>
          <w:tcPr>
            <w:tcW w:w="1991" w:type="pct"/>
            <w:shd w:val="clear" w:color="000000" w:fill="FAFEFA"/>
            <w:vAlign w:val="center"/>
            <w:hideMark/>
          </w:tcPr>
          <w:p w14:paraId="0ADB8D4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抽象文章高频表达。</w:t>
            </w:r>
          </w:p>
        </w:tc>
      </w:tr>
    </w:tbl>
    <w:p w14:paraId="14C06554" w14:textId="77777777" w:rsidR="00F56FBE" w:rsidRDefault="004B0916" w:rsidP="00F56FBE">
      <w:r>
        <w:rPr>
          <w:noProof/>
        </w:rPr>
      </w:r>
      <w:r>
        <w:pict w14:anchorId="43A48D4D">
          <v:rect id="Horizontal Line 184" o:spid="_x0000_s1053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33FBFA65" w14:textId="77777777" w:rsidR="00F56FBE" w:rsidRDefault="00F56FBE" w:rsidP="00F56FBE">
      <w:pPr>
        <w:pStyle w:val="Heading3"/>
      </w:pPr>
      <w:r>
        <w:rPr>
          <w:rFonts w:ascii="SimSun" w:eastAsia="SimSun" w:hAnsi="SimSun" w:cs="SimSun" w:hint="eastAsia"/>
        </w:rPr>
        <w:t>核心语法表</w:t>
      </w:r>
    </w:p>
    <w:tbl>
      <w:tblPr>
        <w:tblW w:w="5000" w:type="pct"/>
        <w:tblCellSpacing w:w="15" w:type="dxa"/>
        <w:tblBorders>
          <w:top w:val="single" w:sz="6" w:space="0" w:color="785596"/>
          <w:left w:val="single" w:sz="6" w:space="0" w:color="785596"/>
          <w:bottom w:val="single" w:sz="6" w:space="0" w:color="785596"/>
          <w:right w:val="single" w:sz="6" w:space="0" w:color="785596"/>
          <w:insideH w:val="single" w:sz="4" w:space="0" w:color="CDB4DC"/>
          <w:insideV w:val="single" w:sz="4" w:space="0" w:color="CDB4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155"/>
        <w:gridCol w:w="1969"/>
        <w:gridCol w:w="5220"/>
      </w:tblGrid>
      <w:tr w:rsidR="00F56FBE" w:rsidRPr="00D70B5C" w14:paraId="6CC1AF1C" w14:textId="77777777" w:rsidTr="00D70B5C">
        <w:trPr>
          <w:tblHeader/>
          <w:tblCellSpacing w:w="15" w:type="dxa"/>
        </w:trPr>
        <w:tc>
          <w:tcPr>
            <w:tcW w:w="1129" w:type="pct"/>
            <w:shd w:val="clear" w:color="auto" w:fill="785096"/>
            <w:vAlign w:val="center"/>
            <w:hideMark/>
          </w:tcPr>
          <w:p w14:paraId="64C1B4FA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038" w:type="pct"/>
            <w:shd w:val="clear" w:color="auto" w:fill="785096"/>
            <w:vAlign w:val="center"/>
            <w:hideMark/>
          </w:tcPr>
          <w:p w14:paraId="7648D52D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769" w:type="pct"/>
            <w:shd w:val="clear" w:color="auto" w:fill="785096"/>
            <w:vAlign w:val="center"/>
            <w:hideMark/>
          </w:tcPr>
          <w:p w14:paraId="632710F0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7CB0BFC8" w14:textId="77777777" w:rsidTr="00D70B5C">
        <w:trPr>
          <w:tblCellSpacing w:w="15" w:type="dxa"/>
        </w:trPr>
        <w:tc>
          <w:tcPr>
            <w:tcW w:w="1129" w:type="pct"/>
            <w:shd w:val="clear" w:color="000000" w:fill="F0E6F8"/>
            <w:vAlign w:val="center"/>
            <w:hideMark/>
          </w:tcPr>
          <w:p w14:paraId="5D67C2E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est-ce...?</w:t>
            </w:r>
          </w:p>
        </w:tc>
        <w:tc>
          <w:tcPr>
            <w:tcW w:w="1038" w:type="pct"/>
            <w:shd w:val="clear" w:color="000000" w:fill="F6F8FF"/>
            <w:vAlign w:val="center"/>
            <w:hideMark/>
          </w:tcPr>
          <w:p w14:paraId="70ACE9D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是否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？</w:t>
            </w:r>
          </w:p>
        </w:tc>
        <w:tc>
          <w:tcPr>
            <w:tcW w:w="2769" w:type="pct"/>
            <w:shd w:val="clear" w:color="000000" w:fill="FDFAFF"/>
            <w:vAlign w:val="center"/>
            <w:hideMark/>
          </w:tcPr>
          <w:p w14:paraId="3492BED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可把陈述句变疑问句。</w:t>
            </w:r>
            <w:r w:rsidRPr="00D70B5C">
              <w:rPr>
                <w:rStyle w:val="HTMLCode"/>
                <w:rFonts w:ascii="Arial" w:hAnsi="Arial" w:cs="Arial"/>
              </w:rPr>
              <w:t>Paris, est-ce toute la France ?</w:t>
            </w:r>
          </w:p>
        </w:tc>
      </w:tr>
      <w:tr w:rsidR="00F56FBE" w:rsidRPr="00D70B5C" w14:paraId="6C56B3D1" w14:textId="77777777" w:rsidTr="00D70B5C">
        <w:trPr>
          <w:tblCellSpacing w:w="15" w:type="dxa"/>
        </w:trPr>
        <w:tc>
          <w:tcPr>
            <w:tcW w:w="1129" w:type="pct"/>
            <w:shd w:val="clear" w:color="000000" w:fill="F0E6F8"/>
            <w:vAlign w:val="center"/>
            <w:hideMark/>
          </w:tcPr>
          <w:p w14:paraId="23BA4EE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tout / toute / tous / toutes</w:t>
            </w:r>
          </w:p>
        </w:tc>
        <w:tc>
          <w:tcPr>
            <w:tcW w:w="1038" w:type="pct"/>
            <w:shd w:val="clear" w:color="000000" w:fill="F6F8FF"/>
            <w:vAlign w:val="center"/>
            <w:hideMark/>
          </w:tcPr>
          <w:p w14:paraId="3D718EF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全部的；整个的</w:t>
            </w:r>
          </w:p>
        </w:tc>
        <w:tc>
          <w:tcPr>
            <w:tcW w:w="2769" w:type="pct"/>
            <w:shd w:val="clear" w:color="000000" w:fill="F7F0FC"/>
            <w:vAlign w:val="center"/>
            <w:hideMark/>
          </w:tcPr>
          <w:p w14:paraId="4886898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跟名词性数配合：</w:t>
            </w:r>
            <w:r w:rsidRPr="00D70B5C">
              <w:rPr>
                <w:rStyle w:val="HTMLCode"/>
                <w:rFonts w:ascii="Arial" w:hAnsi="Arial" w:cs="Arial"/>
              </w:rPr>
              <w:t>toute la France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3AFABEC2" w14:textId="77777777" w:rsidTr="00D70B5C">
        <w:trPr>
          <w:tblCellSpacing w:w="15" w:type="dxa"/>
        </w:trPr>
        <w:tc>
          <w:tcPr>
            <w:tcW w:w="1129" w:type="pct"/>
            <w:shd w:val="clear" w:color="000000" w:fill="F0E6F8"/>
            <w:vAlign w:val="center"/>
            <w:hideMark/>
          </w:tcPr>
          <w:p w14:paraId="553D467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moins + adjectif</w:t>
            </w:r>
          </w:p>
        </w:tc>
        <w:tc>
          <w:tcPr>
            <w:tcW w:w="1038" w:type="pct"/>
            <w:shd w:val="clear" w:color="000000" w:fill="F6F8FF"/>
            <w:vAlign w:val="center"/>
            <w:hideMark/>
          </w:tcPr>
          <w:p w14:paraId="2AC558D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不那么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</w:p>
        </w:tc>
        <w:tc>
          <w:tcPr>
            <w:tcW w:w="2769" w:type="pct"/>
            <w:shd w:val="clear" w:color="000000" w:fill="FDFAFF"/>
            <w:vAlign w:val="center"/>
            <w:hideMark/>
          </w:tcPr>
          <w:p w14:paraId="6FEEE60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moins vrai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不那么准确。</w:t>
            </w:r>
          </w:p>
        </w:tc>
      </w:tr>
      <w:tr w:rsidR="00F56FBE" w:rsidRPr="00D70B5C" w14:paraId="2106CA77" w14:textId="77777777" w:rsidTr="00D70B5C">
        <w:trPr>
          <w:tblCellSpacing w:w="15" w:type="dxa"/>
        </w:trPr>
        <w:tc>
          <w:tcPr>
            <w:tcW w:w="1129" w:type="pct"/>
            <w:shd w:val="clear" w:color="000000" w:fill="F0E6F8"/>
            <w:vAlign w:val="center"/>
            <w:hideMark/>
          </w:tcPr>
          <w:p w14:paraId="4074DED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  <w:lang w:val="fr-CA"/>
              </w:rPr>
              <w:t>Il y a A, et il y a B.</w:t>
            </w:r>
          </w:p>
        </w:tc>
        <w:tc>
          <w:tcPr>
            <w:tcW w:w="1038" w:type="pct"/>
            <w:shd w:val="clear" w:color="000000" w:fill="F6F8FF"/>
            <w:vAlign w:val="center"/>
            <w:hideMark/>
          </w:tcPr>
          <w:p w14:paraId="5E9580B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有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A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，也有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B</w:t>
            </w:r>
          </w:p>
        </w:tc>
        <w:tc>
          <w:tcPr>
            <w:tcW w:w="2769" w:type="pct"/>
            <w:shd w:val="clear" w:color="000000" w:fill="F7F0FC"/>
            <w:vAlign w:val="center"/>
            <w:hideMark/>
          </w:tcPr>
          <w:p w14:paraId="28780FE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用于并列或对比。</w:t>
            </w:r>
          </w:p>
        </w:tc>
      </w:tr>
      <w:tr w:rsidR="00F56FBE" w:rsidRPr="00D70B5C" w14:paraId="1FE36D0C" w14:textId="77777777" w:rsidTr="00D70B5C">
        <w:trPr>
          <w:tblCellSpacing w:w="15" w:type="dxa"/>
        </w:trPr>
        <w:tc>
          <w:tcPr>
            <w:tcW w:w="1129" w:type="pct"/>
            <w:shd w:val="clear" w:color="000000" w:fill="F0E6F8"/>
            <w:vAlign w:val="center"/>
            <w:hideMark/>
          </w:tcPr>
          <w:p w14:paraId="1C91FDE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le reste de + nom</w:t>
            </w:r>
          </w:p>
        </w:tc>
        <w:tc>
          <w:tcPr>
            <w:tcW w:w="1038" w:type="pct"/>
            <w:shd w:val="clear" w:color="000000" w:fill="F6F8FF"/>
            <w:vAlign w:val="center"/>
            <w:hideMark/>
          </w:tcPr>
          <w:p w14:paraId="27C5D25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的其余部分</w:t>
            </w:r>
          </w:p>
        </w:tc>
        <w:tc>
          <w:tcPr>
            <w:tcW w:w="2769" w:type="pct"/>
            <w:shd w:val="clear" w:color="000000" w:fill="FDFAFF"/>
            <w:vAlign w:val="center"/>
            <w:hideMark/>
          </w:tcPr>
          <w:p w14:paraId="6B2259F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le reste de la France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20833592" w14:textId="77777777" w:rsidTr="00D70B5C">
        <w:trPr>
          <w:tblCellSpacing w:w="15" w:type="dxa"/>
        </w:trPr>
        <w:tc>
          <w:tcPr>
            <w:tcW w:w="1129" w:type="pct"/>
            <w:shd w:val="clear" w:color="000000" w:fill="F0E6F8"/>
            <w:vAlign w:val="center"/>
            <w:hideMark/>
          </w:tcPr>
          <w:p w14:paraId="72DB1DE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opposer A à B</w:t>
            </w:r>
          </w:p>
        </w:tc>
        <w:tc>
          <w:tcPr>
            <w:tcW w:w="1038" w:type="pct"/>
            <w:shd w:val="clear" w:color="000000" w:fill="F6F8FF"/>
            <w:vAlign w:val="center"/>
            <w:hideMark/>
          </w:tcPr>
          <w:p w14:paraId="5B18129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把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A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和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B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对立起来</w:t>
            </w:r>
          </w:p>
        </w:tc>
        <w:tc>
          <w:tcPr>
            <w:tcW w:w="2769" w:type="pct"/>
            <w:shd w:val="clear" w:color="000000" w:fill="F7F0FC"/>
            <w:vAlign w:val="center"/>
            <w:hideMark/>
          </w:tcPr>
          <w:p w14:paraId="458F2B7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à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后接被对立的第二项。</w:t>
            </w:r>
          </w:p>
        </w:tc>
      </w:tr>
      <w:tr w:rsidR="00F56FBE" w:rsidRPr="00D70B5C" w14:paraId="03BD2FBC" w14:textId="77777777" w:rsidTr="00D70B5C">
        <w:trPr>
          <w:tblCellSpacing w:w="15" w:type="dxa"/>
        </w:trPr>
        <w:tc>
          <w:tcPr>
            <w:tcW w:w="1129" w:type="pct"/>
            <w:shd w:val="clear" w:color="000000" w:fill="F0E6F8"/>
            <w:vAlign w:val="center"/>
            <w:hideMark/>
          </w:tcPr>
          <w:p w14:paraId="64AAE48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celle de...</w:t>
            </w:r>
          </w:p>
        </w:tc>
        <w:tc>
          <w:tcPr>
            <w:tcW w:w="1038" w:type="pct"/>
            <w:shd w:val="clear" w:color="000000" w:fill="F6F8FF"/>
            <w:vAlign w:val="center"/>
            <w:hideMark/>
          </w:tcPr>
          <w:p w14:paraId="0B0CE0C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的那个阴性名词</w:t>
            </w:r>
          </w:p>
        </w:tc>
        <w:tc>
          <w:tcPr>
            <w:tcW w:w="2769" w:type="pct"/>
            <w:shd w:val="clear" w:color="000000" w:fill="FDFAFF"/>
            <w:vAlign w:val="center"/>
            <w:hideMark/>
          </w:tcPr>
          <w:p w14:paraId="08175FA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celle de la capitale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指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la vie de la capitale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E1685DA" w14:textId="77777777" w:rsidTr="00D70B5C">
        <w:trPr>
          <w:tblCellSpacing w:w="15" w:type="dxa"/>
        </w:trPr>
        <w:tc>
          <w:tcPr>
            <w:tcW w:w="1129" w:type="pct"/>
            <w:shd w:val="clear" w:color="000000" w:fill="F0E6F8"/>
            <w:vAlign w:val="center"/>
            <w:hideMark/>
          </w:tcPr>
          <w:p w14:paraId="0BDCFD4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depuis + point de départ</w:t>
            </w:r>
          </w:p>
        </w:tc>
        <w:tc>
          <w:tcPr>
            <w:tcW w:w="1038" w:type="pct"/>
            <w:shd w:val="clear" w:color="000000" w:fill="F6F8FF"/>
            <w:vAlign w:val="center"/>
            <w:hideMark/>
          </w:tcPr>
          <w:p w14:paraId="37ECD57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自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以来</w:t>
            </w:r>
          </w:p>
        </w:tc>
        <w:tc>
          <w:tcPr>
            <w:tcW w:w="2769" w:type="pct"/>
            <w:shd w:val="clear" w:color="000000" w:fill="F7F0FC"/>
            <w:vAlign w:val="center"/>
            <w:hideMark/>
          </w:tcPr>
          <w:p w14:paraId="13C7410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depuis le milieu du siècle dernier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278DC2F6" w14:textId="77777777" w:rsidTr="00D70B5C">
        <w:trPr>
          <w:tblCellSpacing w:w="15" w:type="dxa"/>
        </w:trPr>
        <w:tc>
          <w:tcPr>
            <w:tcW w:w="1129" w:type="pct"/>
            <w:shd w:val="clear" w:color="000000" w:fill="F0E6F8"/>
            <w:vAlign w:val="center"/>
            <w:hideMark/>
          </w:tcPr>
          <w:p w14:paraId="2119F40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lastRenderedPageBreak/>
              <w:t>de + le = du</w:t>
            </w:r>
          </w:p>
        </w:tc>
        <w:tc>
          <w:tcPr>
            <w:tcW w:w="1038" w:type="pct"/>
            <w:shd w:val="clear" w:color="000000" w:fill="F6F8FF"/>
            <w:vAlign w:val="center"/>
            <w:hideMark/>
          </w:tcPr>
          <w:p w14:paraId="7BB2B53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缩合冠词</w:t>
            </w:r>
          </w:p>
        </w:tc>
        <w:tc>
          <w:tcPr>
            <w:tcW w:w="2769" w:type="pct"/>
            <w:shd w:val="clear" w:color="000000" w:fill="FDFAFF"/>
            <w:vAlign w:val="center"/>
            <w:hideMark/>
          </w:tcPr>
          <w:p w14:paraId="11DEB33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du siècle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4EBA8BC1" w14:textId="77777777" w:rsidTr="00D70B5C">
        <w:trPr>
          <w:tblCellSpacing w:w="15" w:type="dxa"/>
        </w:trPr>
        <w:tc>
          <w:tcPr>
            <w:tcW w:w="1129" w:type="pct"/>
            <w:shd w:val="clear" w:color="000000" w:fill="F0E6F8"/>
            <w:vAlign w:val="center"/>
            <w:hideMark/>
          </w:tcPr>
          <w:p w14:paraId="047D0E8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de + les = des</w:t>
            </w:r>
          </w:p>
        </w:tc>
        <w:tc>
          <w:tcPr>
            <w:tcW w:w="1038" w:type="pct"/>
            <w:shd w:val="clear" w:color="000000" w:fill="F6F8FF"/>
            <w:vAlign w:val="center"/>
            <w:hideMark/>
          </w:tcPr>
          <w:p w14:paraId="4CA2ABC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缩合冠词</w:t>
            </w:r>
          </w:p>
        </w:tc>
        <w:tc>
          <w:tcPr>
            <w:tcW w:w="2769" w:type="pct"/>
            <w:shd w:val="clear" w:color="000000" w:fill="F7F0FC"/>
            <w:vAlign w:val="center"/>
            <w:hideMark/>
          </w:tcPr>
          <w:p w14:paraId="17A5CD1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des médias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des transports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308AD25C" w14:textId="77777777" w:rsidTr="00D70B5C">
        <w:trPr>
          <w:tblCellSpacing w:w="15" w:type="dxa"/>
        </w:trPr>
        <w:tc>
          <w:tcPr>
            <w:tcW w:w="1129" w:type="pct"/>
            <w:shd w:val="clear" w:color="000000" w:fill="F0E6F8"/>
            <w:vAlign w:val="center"/>
            <w:hideMark/>
          </w:tcPr>
          <w:p w14:paraId="65904A1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tirer A de B</w:t>
            </w:r>
          </w:p>
        </w:tc>
        <w:tc>
          <w:tcPr>
            <w:tcW w:w="1038" w:type="pct"/>
            <w:shd w:val="clear" w:color="000000" w:fill="F6F8FF"/>
            <w:vAlign w:val="center"/>
            <w:hideMark/>
          </w:tcPr>
          <w:p w14:paraId="6B786D6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把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A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从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B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拉出来</w:t>
            </w:r>
          </w:p>
        </w:tc>
        <w:tc>
          <w:tcPr>
            <w:tcW w:w="2769" w:type="pct"/>
            <w:shd w:val="clear" w:color="000000" w:fill="FDFAFF"/>
            <w:vAlign w:val="center"/>
            <w:hideMark/>
          </w:tcPr>
          <w:p w14:paraId="06095EE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= from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7D46BD1D" w14:textId="77777777" w:rsidTr="00D70B5C">
        <w:trPr>
          <w:tblCellSpacing w:w="15" w:type="dxa"/>
        </w:trPr>
        <w:tc>
          <w:tcPr>
            <w:tcW w:w="1129" w:type="pct"/>
            <w:shd w:val="clear" w:color="000000" w:fill="F0E6F8"/>
            <w:vAlign w:val="center"/>
            <w:hideMark/>
          </w:tcPr>
          <w:p w14:paraId="58B4D25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permettre + nom</w:t>
            </w:r>
          </w:p>
        </w:tc>
        <w:tc>
          <w:tcPr>
            <w:tcW w:w="1038" w:type="pct"/>
            <w:shd w:val="clear" w:color="000000" w:fill="F6F8FF"/>
            <w:vAlign w:val="center"/>
            <w:hideMark/>
          </w:tcPr>
          <w:p w14:paraId="2BF7037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使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成为可能</w:t>
            </w:r>
          </w:p>
        </w:tc>
        <w:tc>
          <w:tcPr>
            <w:tcW w:w="2769" w:type="pct"/>
            <w:shd w:val="clear" w:color="000000" w:fill="F7F0FC"/>
            <w:vAlign w:val="center"/>
            <w:hideMark/>
          </w:tcPr>
          <w:p w14:paraId="3E4BCEB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permettre des liaisons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F83D183" w14:textId="77777777" w:rsidTr="00D70B5C">
        <w:trPr>
          <w:tblCellSpacing w:w="15" w:type="dxa"/>
        </w:trPr>
        <w:tc>
          <w:tcPr>
            <w:tcW w:w="1129" w:type="pct"/>
            <w:shd w:val="clear" w:color="000000" w:fill="F0E6F8"/>
            <w:vAlign w:val="center"/>
            <w:hideMark/>
          </w:tcPr>
          <w:p w14:paraId="1DD1F1E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entre + pluriel</w:t>
            </w:r>
          </w:p>
        </w:tc>
        <w:tc>
          <w:tcPr>
            <w:tcW w:w="1038" w:type="pct"/>
            <w:shd w:val="clear" w:color="000000" w:fill="F6F8FF"/>
            <w:vAlign w:val="center"/>
            <w:hideMark/>
          </w:tcPr>
          <w:p w14:paraId="1A3AFC9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在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之间</w:t>
            </w:r>
          </w:p>
        </w:tc>
        <w:tc>
          <w:tcPr>
            <w:tcW w:w="2769" w:type="pct"/>
            <w:shd w:val="clear" w:color="000000" w:fill="FDFAFF"/>
            <w:vAlign w:val="center"/>
            <w:hideMark/>
          </w:tcPr>
          <w:p w14:paraId="63FA2C5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entre toutes les grandes villes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60481E22" w14:textId="77777777" w:rsidTr="00D70B5C">
        <w:trPr>
          <w:tblCellSpacing w:w="15" w:type="dxa"/>
        </w:trPr>
        <w:tc>
          <w:tcPr>
            <w:tcW w:w="1129" w:type="pct"/>
            <w:shd w:val="clear" w:color="000000" w:fill="F0E6F8"/>
            <w:vAlign w:val="center"/>
            <w:hideMark/>
          </w:tcPr>
          <w:p w14:paraId="4F09422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sur le plan + adjectif</w:t>
            </w:r>
          </w:p>
        </w:tc>
        <w:tc>
          <w:tcPr>
            <w:tcW w:w="1038" w:type="pct"/>
            <w:shd w:val="clear" w:color="000000" w:fill="F6F8FF"/>
            <w:vAlign w:val="center"/>
            <w:hideMark/>
          </w:tcPr>
          <w:p w14:paraId="313B37B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在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方面</w:t>
            </w:r>
          </w:p>
        </w:tc>
        <w:tc>
          <w:tcPr>
            <w:tcW w:w="2769" w:type="pct"/>
            <w:shd w:val="clear" w:color="000000" w:fill="F7F0FC"/>
            <w:vAlign w:val="center"/>
            <w:hideMark/>
          </w:tcPr>
          <w:p w14:paraId="47D5631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sur le plan politique et économique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3DA584B9" w14:textId="77777777" w:rsidTr="00D70B5C">
        <w:trPr>
          <w:tblCellSpacing w:w="15" w:type="dxa"/>
        </w:trPr>
        <w:tc>
          <w:tcPr>
            <w:tcW w:w="1129" w:type="pct"/>
            <w:shd w:val="clear" w:color="000000" w:fill="F0E6F8"/>
            <w:vAlign w:val="center"/>
            <w:hideMark/>
          </w:tcPr>
          <w:p w14:paraId="49B8ECF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  <w:lang w:val="fr-CA"/>
              </w:rPr>
              <w:t>être à l’ordre du jour</w:t>
            </w:r>
          </w:p>
        </w:tc>
        <w:tc>
          <w:tcPr>
            <w:tcW w:w="1038" w:type="pct"/>
            <w:shd w:val="clear" w:color="000000" w:fill="F6F8FF"/>
            <w:vAlign w:val="center"/>
            <w:hideMark/>
          </w:tcPr>
          <w:p w14:paraId="5666DDA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被提上日程</w:t>
            </w:r>
          </w:p>
        </w:tc>
        <w:tc>
          <w:tcPr>
            <w:tcW w:w="2769" w:type="pct"/>
            <w:shd w:val="clear" w:color="000000" w:fill="FDFAFF"/>
            <w:vAlign w:val="center"/>
            <w:hideMark/>
          </w:tcPr>
          <w:p w14:paraId="43520C0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抽象表达，常用于政治、经济、社会议题。</w:t>
            </w:r>
          </w:p>
        </w:tc>
      </w:tr>
    </w:tbl>
    <w:p w14:paraId="11E18EEB" w14:textId="77777777" w:rsidR="00F56FBE" w:rsidRDefault="004B0916" w:rsidP="00F56FBE">
      <w:r>
        <w:rPr>
          <w:noProof/>
        </w:rPr>
      </w:r>
      <w:r>
        <w:pict w14:anchorId="24B3B91D">
          <v:rect id="Horizontal Line 185" o:spid="_x0000_s1052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15347B74" w14:textId="77777777" w:rsidR="00F56FBE" w:rsidRDefault="00F56FBE" w:rsidP="00F56FBE">
      <w:pPr>
        <w:pStyle w:val="Heading3"/>
      </w:pPr>
      <w:r>
        <w:rPr>
          <w:rFonts w:ascii="SimSun" w:eastAsia="SimSun" w:hAnsi="SimSun" w:cs="SimSun" w:hint="eastAsia"/>
        </w:rPr>
        <w:t>易错点表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065"/>
        <w:gridCol w:w="2417"/>
        <w:gridCol w:w="3862"/>
      </w:tblGrid>
      <w:tr w:rsidR="00F56FBE" w:rsidRPr="00D70B5C" w14:paraId="126C3C4B" w14:textId="77777777" w:rsidTr="00D70B5C">
        <w:trPr>
          <w:tblHeader/>
          <w:tblCellSpacing w:w="15" w:type="dxa"/>
        </w:trPr>
        <w:tc>
          <w:tcPr>
            <w:tcW w:w="1616" w:type="pct"/>
            <w:shd w:val="clear" w:color="auto" w:fill="BE4637"/>
            <w:vAlign w:val="center"/>
            <w:hideMark/>
          </w:tcPr>
          <w:p w14:paraId="1970DFD1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77" w:type="pct"/>
            <w:shd w:val="clear" w:color="auto" w:fill="BE4637"/>
            <w:vAlign w:val="center"/>
            <w:hideMark/>
          </w:tcPr>
          <w:p w14:paraId="1A472421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42" w:type="pct"/>
            <w:shd w:val="clear" w:color="auto" w:fill="BE4637"/>
            <w:vAlign w:val="center"/>
            <w:hideMark/>
          </w:tcPr>
          <w:p w14:paraId="3641B93D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49174374" w14:textId="77777777" w:rsidTr="00D70B5C">
        <w:trPr>
          <w:tblCellSpacing w:w="15" w:type="dxa"/>
        </w:trPr>
        <w:tc>
          <w:tcPr>
            <w:tcW w:w="1616" w:type="pct"/>
            <w:shd w:val="clear" w:color="000000" w:fill="FFE6E1"/>
            <w:vAlign w:val="center"/>
            <w:hideMark/>
          </w:tcPr>
          <w:p w14:paraId="5D51C8A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  <w:lang w:val="fr-CA"/>
              </w:rPr>
              <w:t>Paris est-ce que toute la France ?</w:t>
            </w:r>
          </w:p>
        </w:tc>
        <w:tc>
          <w:tcPr>
            <w:tcW w:w="1277" w:type="pct"/>
            <w:shd w:val="clear" w:color="000000" w:fill="F5FFF0"/>
            <w:vAlign w:val="center"/>
            <w:hideMark/>
          </w:tcPr>
          <w:p w14:paraId="258AE25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Paris, est-ce toute la France ?</w:t>
            </w:r>
          </w:p>
        </w:tc>
        <w:tc>
          <w:tcPr>
            <w:tcW w:w="2042" w:type="pct"/>
            <w:shd w:val="clear" w:color="000000" w:fill="FFFAF8"/>
            <w:vAlign w:val="center"/>
            <w:hideMark/>
          </w:tcPr>
          <w:p w14:paraId="5C1913B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标题里是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est-ce</w:t>
            </w:r>
            <w:r w:rsidRPr="00D70B5C">
              <w:rPr>
                <w:rFonts w:ascii="Arial" w:eastAsia="SimSun" w:hAnsi="Arial" w:cs="Arial" w:hint="eastAsia"/>
                <w:sz w:val="20"/>
              </w:rPr>
              <w:t>，不是完整的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est-ce que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结构。意思是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巴黎就是整个法国吗？</w:t>
            </w:r>
            <w:r w:rsidRPr="00D70B5C">
              <w:rPr>
                <w:rFonts w:ascii="Arial" w:hAnsi="Arial" w:cs="Arial"/>
                <w:sz w:val="20"/>
              </w:rPr>
              <w:t>”</w:t>
            </w:r>
          </w:p>
        </w:tc>
      </w:tr>
      <w:tr w:rsidR="00F56FBE" w:rsidRPr="00D70B5C" w14:paraId="571E265B" w14:textId="77777777" w:rsidTr="00D70B5C">
        <w:trPr>
          <w:tblCellSpacing w:w="15" w:type="dxa"/>
        </w:trPr>
        <w:tc>
          <w:tcPr>
            <w:tcW w:w="1616" w:type="pct"/>
            <w:shd w:val="clear" w:color="000000" w:fill="FFE6E1"/>
            <w:vAlign w:val="center"/>
            <w:hideMark/>
          </w:tcPr>
          <w:p w14:paraId="1C83946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 xml:space="preserve">de nos jours = </w:t>
            </w:r>
            <w:r w:rsidRPr="00D70B5C">
              <w:rPr>
                <w:rStyle w:val="HTMLCode"/>
                <w:rFonts w:ascii="Arial" w:eastAsia="Microsoft YaHei" w:hAnsi="Arial" w:cs="Arial" w:hint="eastAsia"/>
                <w:b/>
                <w:color w:val="782823"/>
              </w:rPr>
              <w:t>我们的日子</w:t>
            </w:r>
          </w:p>
        </w:tc>
        <w:tc>
          <w:tcPr>
            <w:tcW w:w="1277" w:type="pct"/>
            <w:shd w:val="clear" w:color="000000" w:fill="F5FFF0"/>
            <w:vAlign w:val="center"/>
            <w:hideMark/>
          </w:tcPr>
          <w:p w14:paraId="7EE1166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 xml:space="preserve">de nos jours = </w:t>
            </w:r>
            <w:r w:rsidRPr="00D70B5C">
              <w:rPr>
                <w:rStyle w:val="HTMLCode"/>
                <w:rFonts w:ascii="Arial" w:eastAsia="Microsoft YaHei" w:hAnsi="Arial" w:cs="Arial" w:hint="eastAsia"/>
                <w:b/>
                <w:color w:val="37692D"/>
              </w:rPr>
              <w:t>如今</w:t>
            </w:r>
          </w:p>
        </w:tc>
        <w:tc>
          <w:tcPr>
            <w:tcW w:w="2042" w:type="pct"/>
            <w:shd w:val="clear" w:color="000000" w:fill="FFF0EB"/>
            <w:vAlign w:val="center"/>
            <w:hideMark/>
          </w:tcPr>
          <w:p w14:paraId="1C251EE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固定表达，不能逐字翻。</w:t>
            </w:r>
          </w:p>
        </w:tc>
      </w:tr>
      <w:tr w:rsidR="00F56FBE" w:rsidRPr="00D70B5C" w14:paraId="0DC0868A" w14:textId="77777777" w:rsidTr="00D70B5C">
        <w:trPr>
          <w:tblCellSpacing w:w="15" w:type="dxa"/>
        </w:trPr>
        <w:tc>
          <w:tcPr>
            <w:tcW w:w="1616" w:type="pct"/>
            <w:shd w:val="clear" w:color="000000" w:fill="FFE6E1"/>
            <w:vAlign w:val="center"/>
            <w:hideMark/>
          </w:tcPr>
          <w:p w14:paraId="3AB246A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 xml:space="preserve">le reste = </w:t>
            </w:r>
            <w:r w:rsidRPr="00D70B5C">
              <w:rPr>
                <w:rStyle w:val="HTMLCode"/>
                <w:rFonts w:ascii="Arial" w:eastAsia="Microsoft YaHei" w:hAnsi="Arial" w:cs="Arial" w:hint="eastAsia"/>
                <w:b/>
                <w:color w:val="782823"/>
              </w:rPr>
              <w:t>遗留</w:t>
            </w:r>
          </w:p>
        </w:tc>
        <w:tc>
          <w:tcPr>
            <w:tcW w:w="1277" w:type="pct"/>
            <w:shd w:val="clear" w:color="000000" w:fill="F5FFF0"/>
            <w:vAlign w:val="center"/>
            <w:hideMark/>
          </w:tcPr>
          <w:p w14:paraId="644C529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 xml:space="preserve">le reste = </w:t>
            </w:r>
            <w:r w:rsidRPr="00D70B5C">
              <w:rPr>
                <w:rStyle w:val="HTMLCode"/>
                <w:rFonts w:ascii="Arial" w:eastAsia="Microsoft YaHei" w:hAnsi="Arial" w:cs="Arial" w:hint="eastAsia"/>
                <w:b/>
                <w:color w:val="37692D"/>
              </w:rPr>
              <w:t>其余部分</w:t>
            </w:r>
          </w:p>
        </w:tc>
        <w:tc>
          <w:tcPr>
            <w:tcW w:w="2042" w:type="pct"/>
            <w:shd w:val="clear" w:color="000000" w:fill="FFFAF8"/>
            <w:vAlign w:val="center"/>
            <w:hideMark/>
          </w:tcPr>
          <w:p w14:paraId="5F0995B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le reste de la France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里是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the rest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422FCBA8" w14:textId="77777777" w:rsidTr="00D70B5C">
        <w:trPr>
          <w:tblCellSpacing w:w="15" w:type="dxa"/>
        </w:trPr>
        <w:tc>
          <w:tcPr>
            <w:tcW w:w="1616" w:type="pct"/>
            <w:shd w:val="clear" w:color="000000" w:fill="FFE6E1"/>
            <w:vAlign w:val="center"/>
            <w:hideMark/>
          </w:tcPr>
          <w:p w14:paraId="2DF60A7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 xml:space="preserve">la Provence = </w:t>
            </w:r>
            <w:r w:rsidRPr="00D70B5C">
              <w:rPr>
                <w:rStyle w:val="HTMLCode"/>
                <w:rFonts w:ascii="Arial" w:eastAsia="Microsoft YaHei" w:hAnsi="Arial" w:cs="Arial" w:hint="eastAsia"/>
                <w:b/>
                <w:color w:val="782823"/>
              </w:rPr>
              <w:t>外省</w:t>
            </w:r>
          </w:p>
        </w:tc>
        <w:tc>
          <w:tcPr>
            <w:tcW w:w="1277" w:type="pct"/>
            <w:shd w:val="clear" w:color="000000" w:fill="F5FFF0"/>
            <w:vAlign w:val="center"/>
            <w:hideMark/>
          </w:tcPr>
          <w:p w14:paraId="52FB4E4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 xml:space="preserve">la province = </w:t>
            </w:r>
            <w:r w:rsidRPr="00D70B5C">
              <w:rPr>
                <w:rStyle w:val="HTMLCode"/>
                <w:rFonts w:ascii="Arial" w:eastAsia="Microsoft YaHei" w:hAnsi="Arial" w:cs="Arial" w:hint="eastAsia"/>
                <w:b/>
                <w:color w:val="37692D"/>
              </w:rPr>
              <w:t>外省</w:t>
            </w:r>
          </w:p>
        </w:tc>
        <w:tc>
          <w:tcPr>
            <w:tcW w:w="2042" w:type="pct"/>
            <w:shd w:val="clear" w:color="000000" w:fill="FFF0EB"/>
            <w:vAlign w:val="center"/>
            <w:hideMark/>
          </w:tcPr>
          <w:p w14:paraId="0DF66FE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Provence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是具体地区；</w:t>
            </w:r>
            <w:r w:rsidRPr="00D70B5C">
              <w:rPr>
                <w:rStyle w:val="HTMLCode"/>
                <w:rFonts w:ascii="Arial" w:hAnsi="Arial" w:cs="Arial"/>
              </w:rPr>
              <w:t>province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才是巴黎以外地区的统称。</w:t>
            </w:r>
          </w:p>
        </w:tc>
      </w:tr>
      <w:tr w:rsidR="00F56FBE" w:rsidRPr="00D70B5C" w14:paraId="1CB6FD83" w14:textId="77777777" w:rsidTr="00D70B5C">
        <w:trPr>
          <w:tblCellSpacing w:w="15" w:type="dxa"/>
        </w:trPr>
        <w:tc>
          <w:tcPr>
            <w:tcW w:w="1616" w:type="pct"/>
            <w:shd w:val="clear" w:color="000000" w:fill="FFE6E1"/>
            <w:vAlign w:val="center"/>
            <w:hideMark/>
          </w:tcPr>
          <w:p w14:paraId="3EA4C49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  <w:lang w:val="fr-CA"/>
              </w:rPr>
              <w:t>les habitants des provinces</w:t>
            </w: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只按</w:t>
            </w: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省居民</w:t>
            </w: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”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理解</w:t>
            </w:r>
          </w:p>
        </w:tc>
        <w:tc>
          <w:tcPr>
            <w:tcW w:w="1277" w:type="pct"/>
            <w:shd w:val="clear" w:color="000000" w:fill="F5FFF0"/>
            <w:vAlign w:val="center"/>
            <w:hideMark/>
          </w:tcPr>
          <w:p w14:paraId="5216EFE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les provinciaux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外省人</w:t>
            </w:r>
          </w:p>
        </w:tc>
        <w:tc>
          <w:tcPr>
            <w:tcW w:w="2042" w:type="pct"/>
            <w:shd w:val="clear" w:color="000000" w:fill="FFFAF8"/>
            <w:vAlign w:val="center"/>
            <w:hideMark/>
          </w:tcPr>
          <w:p w14:paraId="54FD83D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法国语境下带巴黎中心视角。</w:t>
            </w:r>
          </w:p>
        </w:tc>
      </w:tr>
      <w:tr w:rsidR="00F56FBE" w:rsidRPr="00D70B5C" w14:paraId="00F9BE03" w14:textId="77777777" w:rsidTr="00D70B5C">
        <w:trPr>
          <w:tblCellSpacing w:w="15" w:type="dxa"/>
        </w:trPr>
        <w:tc>
          <w:tcPr>
            <w:tcW w:w="1616" w:type="pct"/>
            <w:shd w:val="clear" w:color="000000" w:fill="FFE6E1"/>
            <w:vAlign w:val="center"/>
            <w:hideMark/>
          </w:tcPr>
          <w:p w14:paraId="3328457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把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volontiers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当主干</w:t>
            </w:r>
          </w:p>
        </w:tc>
        <w:tc>
          <w:tcPr>
            <w:tcW w:w="1277" w:type="pct"/>
            <w:shd w:val="clear" w:color="000000" w:fill="F5FFF0"/>
            <w:vAlign w:val="center"/>
            <w:hideMark/>
          </w:tcPr>
          <w:p w14:paraId="2AFE770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volontiers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是副词</w:t>
            </w:r>
          </w:p>
        </w:tc>
        <w:tc>
          <w:tcPr>
            <w:tcW w:w="2042" w:type="pct"/>
            <w:shd w:val="clear" w:color="000000" w:fill="FFF0EB"/>
            <w:vAlign w:val="center"/>
            <w:hideMark/>
          </w:tcPr>
          <w:p w14:paraId="7F29C86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主干是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on opposait A à B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44F9EF94" w14:textId="77777777" w:rsidTr="00D70B5C">
        <w:trPr>
          <w:tblCellSpacing w:w="15" w:type="dxa"/>
        </w:trPr>
        <w:tc>
          <w:tcPr>
            <w:tcW w:w="1616" w:type="pct"/>
            <w:shd w:val="clear" w:color="000000" w:fill="FFE6E1"/>
            <w:vAlign w:val="center"/>
            <w:hideMark/>
          </w:tcPr>
          <w:p w14:paraId="07FB1B3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opposer A et B</w:t>
            </w:r>
          </w:p>
        </w:tc>
        <w:tc>
          <w:tcPr>
            <w:tcW w:w="1277" w:type="pct"/>
            <w:shd w:val="clear" w:color="000000" w:fill="F5FFF0"/>
            <w:vAlign w:val="center"/>
            <w:hideMark/>
          </w:tcPr>
          <w:p w14:paraId="474EA65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opposer A à B</w:t>
            </w:r>
          </w:p>
        </w:tc>
        <w:tc>
          <w:tcPr>
            <w:tcW w:w="2042" w:type="pct"/>
            <w:shd w:val="clear" w:color="000000" w:fill="FFFAF8"/>
            <w:vAlign w:val="center"/>
            <w:hideMark/>
          </w:tcPr>
          <w:p w14:paraId="2F50AC9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法语搭配用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6C3867F6" w14:textId="77777777" w:rsidTr="00D70B5C">
        <w:trPr>
          <w:tblCellSpacing w:w="15" w:type="dxa"/>
        </w:trPr>
        <w:tc>
          <w:tcPr>
            <w:tcW w:w="1616" w:type="pct"/>
            <w:shd w:val="clear" w:color="000000" w:fill="FFE6E1"/>
            <w:vAlign w:val="center"/>
            <w:hideMark/>
          </w:tcPr>
          <w:p w14:paraId="4368C89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  <w:lang w:val="fr-CA"/>
              </w:rPr>
              <w:t>celle de la capitale</w:t>
            </w: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看不懂</w:t>
            </w:r>
          </w:p>
        </w:tc>
        <w:tc>
          <w:tcPr>
            <w:tcW w:w="1277" w:type="pct"/>
            <w:shd w:val="clear" w:color="000000" w:fill="F5FFF0"/>
            <w:vAlign w:val="center"/>
            <w:hideMark/>
          </w:tcPr>
          <w:p w14:paraId="25E55D0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celle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指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la vie</w:t>
            </w:r>
          </w:p>
        </w:tc>
        <w:tc>
          <w:tcPr>
            <w:tcW w:w="2042" w:type="pct"/>
            <w:shd w:val="clear" w:color="000000" w:fill="FFF0EB"/>
            <w:vAlign w:val="center"/>
            <w:hideMark/>
          </w:tcPr>
          <w:p w14:paraId="6B2E59D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la vie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阴性单数，所以用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celle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6D143D77" w14:textId="77777777" w:rsidTr="00D70B5C">
        <w:trPr>
          <w:tblCellSpacing w:w="15" w:type="dxa"/>
        </w:trPr>
        <w:tc>
          <w:tcPr>
            <w:tcW w:w="1616" w:type="pct"/>
            <w:shd w:val="clear" w:color="000000" w:fill="FFE6E1"/>
            <w:vAlign w:val="center"/>
            <w:hideMark/>
          </w:tcPr>
          <w:p w14:paraId="4AF93BA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 xml:space="preserve">tirer la province de son isolement = </w:t>
            </w:r>
            <w:r w:rsidRPr="00D70B5C">
              <w:rPr>
                <w:rStyle w:val="HTMLCode"/>
                <w:rFonts w:ascii="Arial" w:eastAsia="Microsoft YaHei" w:hAnsi="Arial" w:cs="Arial" w:hint="eastAsia"/>
                <w:b/>
                <w:color w:val="782823"/>
              </w:rPr>
              <w:t>让外省陷入孤立</w:t>
            </w:r>
          </w:p>
        </w:tc>
        <w:tc>
          <w:tcPr>
            <w:tcW w:w="1277" w:type="pct"/>
            <w:shd w:val="clear" w:color="000000" w:fill="F5FFF0"/>
            <w:vAlign w:val="center"/>
            <w:hideMark/>
          </w:tcPr>
          <w:p w14:paraId="5673710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把外省从孤立中拉出来</w:t>
            </w:r>
          </w:p>
        </w:tc>
        <w:tc>
          <w:tcPr>
            <w:tcW w:w="2042" w:type="pct"/>
            <w:shd w:val="clear" w:color="000000" w:fill="FFFAF8"/>
            <w:vAlign w:val="center"/>
            <w:hideMark/>
          </w:tcPr>
          <w:p w14:paraId="25C40C2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tirer A de B</w:t>
            </w:r>
            <w:r w:rsidRPr="00D70B5C">
              <w:rPr>
                <w:rFonts w:ascii="Arial" w:eastAsia="SimSun" w:hAnsi="Arial" w:cs="Arial" w:hint="eastAsia"/>
                <w:sz w:val="20"/>
              </w:rPr>
              <w:t>，这里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</w:rPr>
              <w:t xml:space="preserve"> from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2554C0C4" w14:textId="77777777" w:rsidTr="00D70B5C">
        <w:trPr>
          <w:tblCellSpacing w:w="15" w:type="dxa"/>
        </w:trPr>
        <w:tc>
          <w:tcPr>
            <w:tcW w:w="1616" w:type="pct"/>
            <w:shd w:val="clear" w:color="000000" w:fill="FFE6E1"/>
            <w:vAlign w:val="center"/>
            <w:hideMark/>
          </w:tcPr>
          <w:p w14:paraId="3C86E8A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 xml:space="preserve">politique = </w:t>
            </w:r>
            <w:r w:rsidRPr="00D70B5C">
              <w:rPr>
                <w:rStyle w:val="HTMLCode"/>
                <w:rFonts w:ascii="Arial" w:eastAsia="Microsoft YaHei" w:hAnsi="Arial" w:cs="Arial" w:hint="eastAsia"/>
                <w:b/>
                <w:color w:val="782823"/>
              </w:rPr>
              <w:t>政策</w:t>
            </w:r>
          </w:p>
        </w:tc>
        <w:tc>
          <w:tcPr>
            <w:tcW w:w="1277" w:type="pct"/>
            <w:shd w:val="clear" w:color="000000" w:fill="F5FFF0"/>
            <w:vAlign w:val="center"/>
            <w:hideMark/>
          </w:tcPr>
          <w:p w14:paraId="1E973FA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 xml:space="preserve">sur le plan politique = </w:t>
            </w:r>
            <w:r w:rsidRPr="00D70B5C">
              <w:rPr>
                <w:rStyle w:val="HTMLCode"/>
                <w:rFonts w:ascii="Arial" w:eastAsia="Microsoft YaHei" w:hAnsi="Arial" w:cs="Arial" w:hint="eastAsia"/>
                <w:b/>
                <w:color w:val="37692D"/>
              </w:rPr>
              <w:t>在政治方面</w:t>
            </w:r>
          </w:p>
        </w:tc>
        <w:tc>
          <w:tcPr>
            <w:tcW w:w="2042" w:type="pct"/>
            <w:shd w:val="clear" w:color="000000" w:fill="FFF0EB"/>
            <w:vAlign w:val="center"/>
            <w:hideMark/>
          </w:tcPr>
          <w:p w14:paraId="2B70E6D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politique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在这里是政治，不是具体政策。</w:t>
            </w:r>
          </w:p>
        </w:tc>
      </w:tr>
      <w:tr w:rsidR="00F56FBE" w:rsidRPr="00D70B5C" w14:paraId="2535BCE4" w14:textId="77777777" w:rsidTr="00D70B5C">
        <w:trPr>
          <w:tblCellSpacing w:w="15" w:type="dxa"/>
        </w:trPr>
        <w:tc>
          <w:tcPr>
            <w:tcW w:w="1616" w:type="pct"/>
            <w:shd w:val="clear" w:color="000000" w:fill="FFE6E1"/>
            <w:vAlign w:val="center"/>
            <w:hideMark/>
          </w:tcPr>
          <w:p w14:paraId="3F73DFF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lastRenderedPageBreak/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  <w:lang w:val="fr-CA"/>
              </w:rPr>
              <w:t>à l’ordre du jour</w:t>
            </w: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按字面理解</w:t>
            </w:r>
          </w:p>
        </w:tc>
        <w:tc>
          <w:tcPr>
            <w:tcW w:w="1277" w:type="pct"/>
            <w:shd w:val="clear" w:color="000000" w:fill="F5FFF0"/>
            <w:vAlign w:val="center"/>
            <w:hideMark/>
          </w:tcPr>
          <w:p w14:paraId="5B62F7F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被提上日程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成为当前议题</w:t>
            </w:r>
          </w:p>
        </w:tc>
        <w:tc>
          <w:tcPr>
            <w:tcW w:w="2042" w:type="pct"/>
            <w:shd w:val="clear" w:color="000000" w:fill="FFFAF8"/>
            <w:vAlign w:val="center"/>
            <w:hideMark/>
          </w:tcPr>
          <w:p w14:paraId="7ED0A42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抽象文章常见表达。</w:t>
            </w:r>
          </w:p>
        </w:tc>
      </w:tr>
    </w:tbl>
    <w:p w14:paraId="199C3924" w14:textId="77777777" w:rsidR="00F56FBE" w:rsidRDefault="004B0916" w:rsidP="00F56FBE">
      <w:r>
        <w:rPr>
          <w:noProof/>
        </w:rPr>
      </w:r>
      <w:r>
        <w:pict w14:anchorId="47CEA226">
          <v:rect id="Horizontal Line 186" o:spid="_x0000_s1051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1948EA67" w14:textId="77777777" w:rsidR="00F56FBE" w:rsidRDefault="00F56FBE" w:rsidP="00F56FBE">
      <w:pPr>
        <w:pStyle w:val="Heading3"/>
      </w:pPr>
      <w:r>
        <w:rPr>
          <w:rFonts w:ascii="SimSun" w:eastAsia="SimSun" w:hAnsi="SimSun" w:cs="SimSun" w:hint="eastAsia"/>
        </w:rPr>
        <w:t>阅读长句拆解流程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99"/>
        <w:gridCol w:w="1218"/>
        <w:gridCol w:w="7627"/>
      </w:tblGrid>
      <w:tr w:rsidR="00F56FBE" w:rsidRPr="00D70B5C" w14:paraId="501C26B1" w14:textId="77777777" w:rsidTr="00D70B5C">
        <w:trPr>
          <w:tblHeader/>
          <w:tblCellSpacing w:w="15" w:type="dxa"/>
        </w:trPr>
        <w:tc>
          <w:tcPr>
            <w:tcW w:w="243" w:type="pct"/>
            <w:shd w:val="clear" w:color="auto" w:fill="BE4637"/>
            <w:vAlign w:val="center"/>
            <w:hideMark/>
          </w:tcPr>
          <w:p w14:paraId="1D554078" w14:textId="77777777" w:rsidR="00F56FBE" w:rsidRPr="00D70B5C" w:rsidRDefault="00F56FBE" w:rsidP="00D70B5C">
            <w:pPr>
              <w:spacing w:after="40"/>
              <w:jc w:val="right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步骤</w:t>
            </w:r>
          </w:p>
        </w:tc>
        <w:tc>
          <w:tcPr>
            <w:tcW w:w="636" w:type="pct"/>
            <w:shd w:val="clear" w:color="auto" w:fill="BE4637"/>
            <w:vAlign w:val="center"/>
            <w:hideMark/>
          </w:tcPr>
          <w:p w14:paraId="6A970745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4057" w:type="pct"/>
            <w:shd w:val="clear" w:color="auto" w:fill="BE4637"/>
            <w:vAlign w:val="center"/>
            <w:hideMark/>
          </w:tcPr>
          <w:p w14:paraId="3EFECD70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0E5772E5" w14:textId="77777777" w:rsidTr="00D70B5C">
        <w:trPr>
          <w:tblCellSpacing w:w="15" w:type="dxa"/>
        </w:trPr>
        <w:tc>
          <w:tcPr>
            <w:tcW w:w="243" w:type="pct"/>
            <w:shd w:val="clear" w:color="auto" w:fill="FFE6E1"/>
            <w:vAlign w:val="center"/>
            <w:hideMark/>
          </w:tcPr>
          <w:p w14:paraId="63052872" w14:textId="77777777" w:rsidR="00F56FBE" w:rsidRPr="00D70B5C" w:rsidRDefault="00F56FBE" w:rsidP="00D70B5C">
            <w:pPr>
              <w:spacing w:after="60"/>
              <w:jc w:val="right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1</w:t>
            </w:r>
          </w:p>
        </w:tc>
        <w:tc>
          <w:tcPr>
            <w:tcW w:w="636" w:type="pct"/>
            <w:shd w:val="clear" w:color="auto" w:fill="F5FFF0"/>
            <w:vAlign w:val="center"/>
            <w:hideMark/>
          </w:tcPr>
          <w:p w14:paraId="57ED769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先找变位动词</w:t>
            </w:r>
          </w:p>
        </w:tc>
        <w:tc>
          <w:tcPr>
            <w:tcW w:w="4057" w:type="pct"/>
            <w:shd w:val="clear" w:color="auto" w:fill="FFFAF8"/>
            <w:vAlign w:val="center"/>
            <w:hideMark/>
          </w:tcPr>
          <w:p w14:paraId="4BEAEB7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比如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opposait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a tiré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permet</w:t>
            </w:r>
            <w:r w:rsidRPr="00D70B5C">
              <w:rPr>
                <w:rFonts w:ascii="Arial" w:eastAsia="SimSun" w:hAnsi="Arial" w:cs="Arial" w:hint="eastAsia"/>
                <w:sz w:val="20"/>
              </w:rPr>
              <w:t>。动词决定句子骨架。</w:t>
            </w:r>
          </w:p>
        </w:tc>
      </w:tr>
      <w:tr w:rsidR="00F56FBE" w:rsidRPr="00D70B5C" w14:paraId="1FF2BC35" w14:textId="77777777" w:rsidTr="00D70B5C">
        <w:trPr>
          <w:tblCellSpacing w:w="15" w:type="dxa"/>
        </w:trPr>
        <w:tc>
          <w:tcPr>
            <w:tcW w:w="243" w:type="pct"/>
            <w:shd w:val="clear" w:color="auto" w:fill="FFE6E1"/>
            <w:vAlign w:val="center"/>
            <w:hideMark/>
          </w:tcPr>
          <w:p w14:paraId="4BDF860B" w14:textId="77777777" w:rsidR="00F56FBE" w:rsidRPr="00D70B5C" w:rsidRDefault="00F56FBE" w:rsidP="00D70B5C">
            <w:pPr>
              <w:spacing w:after="60"/>
              <w:jc w:val="right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2</w:t>
            </w:r>
          </w:p>
        </w:tc>
        <w:tc>
          <w:tcPr>
            <w:tcW w:w="636" w:type="pct"/>
            <w:shd w:val="clear" w:color="auto" w:fill="F5FFF0"/>
            <w:vAlign w:val="center"/>
            <w:hideMark/>
          </w:tcPr>
          <w:p w14:paraId="59263F7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找主语</w:t>
            </w:r>
          </w:p>
        </w:tc>
        <w:tc>
          <w:tcPr>
            <w:tcW w:w="4057" w:type="pct"/>
            <w:shd w:val="clear" w:color="auto" w:fill="FFF0EB"/>
            <w:vAlign w:val="center"/>
            <w:hideMark/>
          </w:tcPr>
          <w:p w14:paraId="2B5CBE0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on opposait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le développement a tiré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le progrès permet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3A05C671" w14:textId="77777777" w:rsidTr="00D70B5C">
        <w:trPr>
          <w:tblCellSpacing w:w="15" w:type="dxa"/>
        </w:trPr>
        <w:tc>
          <w:tcPr>
            <w:tcW w:w="243" w:type="pct"/>
            <w:shd w:val="clear" w:color="auto" w:fill="FFE6E1"/>
            <w:vAlign w:val="center"/>
            <w:hideMark/>
          </w:tcPr>
          <w:p w14:paraId="3E2AF06E" w14:textId="77777777" w:rsidR="00F56FBE" w:rsidRPr="00D70B5C" w:rsidRDefault="00F56FBE" w:rsidP="00D70B5C">
            <w:pPr>
              <w:spacing w:after="60"/>
              <w:jc w:val="right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3</w:t>
            </w:r>
          </w:p>
        </w:tc>
        <w:tc>
          <w:tcPr>
            <w:tcW w:w="636" w:type="pct"/>
            <w:shd w:val="clear" w:color="auto" w:fill="F5FFF0"/>
            <w:vAlign w:val="center"/>
            <w:hideMark/>
          </w:tcPr>
          <w:p w14:paraId="1056882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找动词搭配</w:t>
            </w:r>
          </w:p>
        </w:tc>
        <w:tc>
          <w:tcPr>
            <w:tcW w:w="4057" w:type="pct"/>
            <w:shd w:val="clear" w:color="auto" w:fill="FFFAF8"/>
            <w:vAlign w:val="center"/>
            <w:hideMark/>
          </w:tcPr>
          <w:p w14:paraId="62B0F72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opposer A à B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tirer A de B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permettre quelque chose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800EE21" w14:textId="77777777" w:rsidTr="00D70B5C">
        <w:trPr>
          <w:tblCellSpacing w:w="15" w:type="dxa"/>
        </w:trPr>
        <w:tc>
          <w:tcPr>
            <w:tcW w:w="243" w:type="pct"/>
            <w:shd w:val="clear" w:color="auto" w:fill="FFE6E1"/>
            <w:vAlign w:val="center"/>
            <w:hideMark/>
          </w:tcPr>
          <w:p w14:paraId="0A9AB6E5" w14:textId="77777777" w:rsidR="00F56FBE" w:rsidRPr="00D70B5C" w:rsidRDefault="00F56FBE" w:rsidP="00D70B5C">
            <w:pPr>
              <w:spacing w:after="60"/>
              <w:jc w:val="right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4</w:t>
            </w:r>
          </w:p>
        </w:tc>
        <w:tc>
          <w:tcPr>
            <w:tcW w:w="636" w:type="pct"/>
            <w:shd w:val="clear" w:color="auto" w:fill="F5FFF0"/>
            <w:vAlign w:val="center"/>
            <w:hideMark/>
          </w:tcPr>
          <w:p w14:paraId="6C671A7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再处理修饰语</w:t>
            </w:r>
          </w:p>
        </w:tc>
        <w:tc>
          <w:tcPr>
            <w:tcW w:w="4057" w:type="pct"/>
            <w:shd w:val="clear" w:color="auto" w:fill="FFF0EB"/>
            <w:vAlign w:val="center"/>
            <w:hideMark/>
          </w:tcPr>
          <w:p w14:paraId="4A7079E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volontiers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de 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de la capitale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accéléré des médias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都不是第一优先级。</w:t>
            </w:r>
          </w:p>
        </w:tc>
      </w:tr>
      <w:tr w:rsidR="00F56FBE" w:rsidRPr="00D70B5C" w14:paraId="73B2617A" w14:textId="77777777" w:rsidTr="00D70B5C">
        <w:trPr>
          <w:tblCellSpacing w:w="15" w:type="dxa"/>
        </w:trPr>
        <w:tc>
          <w:tcPr>
            <w:tcW w:w="243" w:type="pct"/>
            <w:shd w:val="clear" w:color="auto" w:fill="FFE6E1"/>
            <w:vAlign w:val="center"/>
            <w:hideMark/>
          </w:tcPr>
          <w:p w14:paraId="36BC3AB6" w14:textId="77777777" w:rsidR="00F56FBE" w:rsidRPr="00D70B5C" w:rsidRDefault="00F56FBE" w:rsidP="00D70B5C">
            <w:pPr>
              <w:spacing w:after="60"/>
              <w:jc w:val="right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5</w:t>
            </w:r>
          </w:p>
        </w:tc>
        <w:tc>
          <w:tcPr>
            <w:tcW w:w="636" w:type="pct"/>
            <w:shd w:val="clear" w:color="auto" w:fill="F5FFF0"/>
            <w:vAlign w:val="center"/>
            <w:hideMark/>
          </w:tcPr>
          <w:p w14:paraId="6E251FF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最后翻译</w:t>
            </w:r>
          </w:p>
        </w:tc>
        <w:tc>
          <w:tcPr>
            <w:tcW w:w="4057" w:type="pct"/>
            <w:shd w:val="clear" w:color="auto" w:fill="FFFAF8"/>
            <w:vAlign w:val="center"/>
            <w:hideMark/>
          </w:tcPr>
          <w:p w14:paraId="214874B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先得到骨架，再补细节。不要一边看一边逐词硬翻。</w:t>
            </w:r>
          </w:p>
        </w:tc>
      </w:tr>
    </w:tbl>
    <w:p w14:paraId="1D526CB9" w14:textId="77777777" w:rsidR="00F56FBE" w:rsidRDefault="004B0916" w:rsidP="00F56FBE">
      <w:r>
        <w:rPr>
          <w:noProof/>
        </w:rPr>
      </w:r>
      <w:r>
        <w:pict w14:anchorId="5E4508DE">
          <v:rect id="Horizontal Line 187" o:spid="_x0000_s1050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7E21C228" w14:textId="77777777" w:rsidR="00F56FBE" w:rsidRDefault="00F56FBE" w:rsidP="00F56FBE">
      <w:pPr>
        <w:pStyle w:val="Heading3"/>
      </w:pPr>
      <w:r>
        <w:rPr>
          <w:rFonts w:ascii="SimSun" w:eastAsia="SimSun" w:hAnsi="SimSun" w:cs="SimSun" w:hint="eastAsia"/>
        </w:rPr>
        <w:t>本批复习卡片</w:t>
      </w:r>
    </w:p>
    <w:tbl>
      <w:tblPr>
        <w:tblW w:w="5000" w:type="pct"/>
        <w:tblCellSpacing w:w="15" w:type="dxa"/>
        <w:tblBorders>
          <w:top w:val="single" w:sz="6" w:space="0" w:color="3C8296"/>
          <w:left w:val="single" w:sz="6" w:space="0" w:color="3C8296"/>
          <w:bottom w:val="single" w:sz="6" w:space="0" w:color="3C8296"/>
          <w:right w:val="single" w:sz="6" w:space="0" w:color="3C8296"/>
          <w:insideH w:val="single" w:sz="4" w:space="0" w:color="AAD2DC"/>
          <w:insideV w:val="single" w:sz="4" w:space="0" w:color="AAD2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035"/>
        <w:gridCol w:w="2816"/>
        <w:gridCol w:w="2493"/>
      </w:tblGrid>
      <w:tr w:rsidR="00F56FBE" w:rsidRPr="00D70B5C" w14:paraId="47AE57F9" w14:textId="77777777" w:rsidTr="00D70B5C">
        <w:trPr>
          <w:tblHeader/>
          <w:tblCellSpacing w:w="15" w:type="dxa"/>
        </w:trPr>
        <w:tc>
          <w:tcPr>
            <w:tcW w:w="2135" w:type="pct"/>
            <w:shd w:val="clear" w:color="auto" w:fill="2D7D96"/>
            <w:vAlign w:val="center"/>
            <w:hideMark/>
          </w:tcPr>
          <w:p w14:paraId="70226746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91" w:type="pct"/>
            <w:shd w:val="clear" w:color="auto" w:fill="2D7D96"/>
            <w:vAlign w:val="center"/>
            <w:hideMark/>
          </w:tcPr>
          <w:p w14:paraId="72E0D419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310" w:type="pct"/>
            <w:shd w:val="clear" w:color="auto" w:fill="2D7D96"/>
            <w:vAlign w:val="center"/>
            <w:hideMark/>
          </w:tcPr>
          <w:p w14:paraId="3635C409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27C8D006" w14:textId="77777777" w:rsidTr="00D70B5C">
        <w:trPr>
          <w:tblCellSpacing w:w="15" w:type="dxa"/>
        </w:trPr>
        <w:tc>
          <w:tcPr>
            <w:tcW w:w="2135" w:type="pct"/>
            <w:shd w:val="clear" w:color="000000" w:fill="E1F5FA"/>
            <w:vAlign w:val="center"/>
            <w:hideMark/>
          </w:tcPr>
          <w:p w14:paraId="0671C8F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Paris, est-ce toute la France ?</w:t>
            </w:r>
          </w:p>
        </w:tc>
        <w:tc>
          <w:tcPr>
            <w:tcW w:w="1491" w:type="pct"/>
            <w:shd w:val="clear" w:color="000000" w:fill="FFFAEB"/>
            <w:vAlign w:val="center"/>
            <w:hideMark/>
          </w:tcPr>
          <w:p w14:paraId="56379FF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巴黎就是整个法国吗？</w:t>
            </w:r>
          </w:p>
        </w:tc>
        <w:tc>
          <w:tcPr>
            <w:tcW w:w="1310" w:type="pct"/>
            <w:shd w:val="clear" w:color="000000" w:fill="FAFEFF"/>
            <w:vAlign w:val="center"/>
            <w:hideMark/>
          </w:tcPr>
          <w:p w14:paraId="2EFFD63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标题句。</w:t>
            </w:r>
            <w:r w:rsidRPr="00D70B5C">
              <w:rPr>
                <w:rStyle w:val="HTMLCode"/>
                <w:rFonts w:ascii="Arial" w:hAnsi="Arial" w:cs="Arial"/>
              </w:rPr>
              <w:t>toute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配合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la France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2D27E9E0" w14:textId="77777777" w:rsidTr="00D70B5C">
        <w:trPr>
          <w:tblCellSpacing w:w="15" w:type="dxa"/>
        </w:trPr>
        <w:tc>
          <w:tcPr>
            <w:tcW w:w="2135" w:type="pct"/>
            <w:shd w:val="clear" w:color="000000" w:fill="E1F5FA"/>
            <w:vAlign w:val="center"/>
            <w:hideMark/>
          </w:tcPr>
          <w:p w14:paraId="5DE12ED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Au XIXe siècle, c’était vrai.</w:t>
            </w:r>
          </w:p>
        </w:tc>
        <w:tc>
          <w:tcPr>
            <w:tcW w:w="1491" w:type="pct"/>
            <w:shd w:val="clear" w:color="000000" w:fill="FFFAEB"/>
            <w:vAlign w:val="center"/>
            <w:hideMark/>
          </w:tcPr>
          <w:p w14:paraId="22CE3AC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在</w:t>
            </w:r>
            <w:r w:rsidRPr="00D70B5C">
              <w:rPr>
                <w:rFonts w:ascii="Arial" w:hAnsi="Arial" w:cs="Arial"/>
                <w:color w:val="915023"/>
                <w:sz w:val="20"/>
              </w:rPr>
              <w:t xml:space="preserve"> 19 </w:t>
            </w: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世纪，这是对的。</w:t>
            </w:r>
          </w:p>
        </w:tc>
        <w:tc>
          <w:tcPr>
            <w:tcW w:w="1310" w:type="pct"/>
            <w:shd w:val="clear" w:color="000000" w:fill="F2FAFC"/>
            <w:vAlign w:val="center"/>
            <w:hideMark/>
          </w:tcPr>
          <w:p w14:paraId="5CB1D43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c’était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是过去未完成时。</w:t>
            </w:r>
          </w:p>
        </w:tc>
      </w:tr>
      <w:tr w:rsidR="00F56FBE" w:rsidRPr="00D70B5C" w14:paraId="007FEBC2" w14:textId="77777777" w:rsidTr="00D70B5C">
        <w:trPr>
          <w:tblCellSpacing w:w="15" w:type="dxa"/>
        </w:trPr>
        <w:tc>
          <w:tcPr>
            <w:tcW w:w="2135" w:type="pct"/>
            <w:shd w:val="clear" w:color="000000" w:fill="E1F5FA"/>
            <w:vAlign w:val="center"/>
            <w:hideMark/>
          </w:tcPr>
          <w:p w14:paraId="6F43F55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Mais c’est moins vrai de nos jours.</w:t>
            </w:r>
          </w:p>
        </w:tc>
        <w:tc>
          <w:tcPr>
            <w:tcW w:w="1491" w:type="pct"/>
            <w:shd w:val="clear" w:color="000000" w:fill="FFFAEB"/>
            <w:vAlign w:val="center"/>
            <w:hideMark/>
          </w:tcPr>
          <w:p w14:paraId="1D26EE1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但如今这不那么准确了。</w:t>
            </w:r>
          </w:p>
        </w:tc>
        <w:tc>
          <w:tcPr>
            <w:tcW w:w="1310" w:type="pct"/>
            <w:shd w:val="clear" w:color="000000" w:fill="FAFEFF"/>
            <w:vAlign w:val="center"/>
            <w:hideMark/>
          </w:tcPr>
          <w:p w14:paraId="7988646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de nos jours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如今。</w:t>
            </w:r>
          </w:p>
        </w:tc>
      </w:tr>
      <w:tr w:rsidR="00F56FBE" w:rsidRPr="00D70B5C" w14:paraId="6D290AA4" w14:textId="77777777" w:rsidTr="00D70B5C">
        <w:trPr>
          <w:tblCellSpacing w:w="15" w:type="dxa"/>
        </w:trPr>
        <w:tc>
          <w:tcPr>
            <w:tcW w:w="2135" w:type="pct"/>
            <w:shd w:val="clear" w:color="000000" w:fill="E1F5FA"/>
            <w:vAlign w:val="center"/>
            <w:hideMark/>
          </w:tcPr>
          <w:p w14:paraId="4684110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y a Paris, et il y a le reste de la France.</w:t>
            </w:r>
          </w:p>
        </w:tc>
        <w:tc>
          <w:tcPr>
            <w:tcW w:w="1491" w:type="pct"/>
            <w:shd w:val="clear" w:color="000000" w:fill="FFFAEB"/>
            <w:vAlign w:val="center"/>
            <w:hideMark/>
          </w:tcPr>
          <w:p w14:paraId="538DD8B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有巴黎，也有法国其他地区。</w:t>
            </w:r>
          </w:p>
        </w:tc>
        <w:tc>
          <w:tcPr>
            <w:tcW w:w="1310" w:type="pct"/>
            <w:shd w:val="clear" w:color="000000" w:fill="F2FAFC"/>
            <w:vAlign w:val="center"/>
            <w:hideMark/>
          </w:tcPr>
          <w:p w14:paraId="03BFB90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le reste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其余部分。</w:t>
            </w:r>
          </w:p>
        </w:tc>
      </w:tr>
      <w:tr w:rsidR="00F56FBE" w:rsidRPr="00D70B5C" w14:paraId="3F02D090" w14:textId="77777777" w:rsidTr="00D70B5C">
        <w:trPr>
          <w:tblCellSpacing w:w="15" w:type="dxa"/>
        </w:trPr>
        <w:tc>
          <w:tcPr>
            <w:tcW w:w="2135" w:type="pct"/>
            <w:shd w:val="clear" w:color="000000" w:fill="E1F5FA"/>
            <w:vAlign w:val="center"/>
            <w:hideMark/>
          </w:tcPr>
          <w:p w14:paraId="5A8A270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 reste de la France s’appelle la province.</w:t>
            </w:r>
          </w:p>
        </w:tc>
        <w:tc>
          <w:tcPr>
            <w:tcW w:w="1491" w:type="pct"/>
            <w:shd w:val="clear" w:color="000000" w:fill="FFFAEB"/>
            <w:vAlign w:val="center"/>
            <w:hideMark/>
          </w:tcPr>
          <w:p w14:paraId="0107C4C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法国其他地区叫外省。</w:t>
            </w:r>
          </w:p>
        </w:tc>
        <w:tc>
          <w:tcPr>
            <w:tcW w:w="1310" w:type="pct"/>
            <w:shd w:val="clear" w:color="000000" w:fill="FAFEFF"/>
            <w:vAlign w:val="center"/>
            <w:hideMark/>
          </w:tcPr>
          <w:p w14:paraId="2215F27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s’appeler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名叫。</w:t>
            </w:r>
          </w:p>
        </w:tc>
      </w:tr>
      <w:tr w:rsidR="00F56FBE" w:rsidRPr="00D70B5C" w14:paraId="08348909" w14:textId="77777777" w:rsidTr="00D70B5C">
        <w:trPr>
          <w:tblCellSpacing w:w="15" w:type="dxa"/>
        </w:trPr>
        <w:tc>
          <w:tcPr>
            <w:tcW w:w="2135" w:type="pct"/>
            <w:shd w:val="clear" w:color="000000" w:fill="E1F5FA"/>
            <w:vAlign w:val="center"/>
            <w:hideMark/>
          </w:tcPr>
          <w:p w14:paraId="6A07FEC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Les habitants de la province s’appellent les provinciaux.</w:t>
            </w:r>
          </w:p>
        </w:tc>
        <w:tc>
          <w:tcPr>
            <w:tcW w:w="1491" w:type="pct"/>
            <w:shd w:val="clear" w:color="000000" w:fill="FFFAEB"/>
            <w:vAlign w:val="center"/>
            <w:hideMark/>
          </w:tcPr>
          <w:p w14:paraId="4FC65EC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外省居民叫</w:t>
            </w:r>
            <w:r w:rsidRPr="00D70B5C">
              <w:rPr>
                <w:rFonts w:ascii="Arial" w:hAnsi="Arial" w:cs="Arial"/>
                <w:color w:val="915023"/>
                <w:sz w:val="20"/>
              </w:rPr>
              <w:t xml:space="preserve"> provinciaux</w:t>
            </w: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。</w:t>
            </w:r>
          </w:p>
        </w:tc>
        <w:tc>
          <w:tcPr>
            <w:tcW w:w="1310" w:type="pct"/>
            <w:shd w:val="clear" w:color="000000" w:fill="F2FAFC"/>
            <w:vAlign w:val="center"/>
            <w:hideMark/>
          </w:tcPr>
          <w:p w14:paraId="082ED88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les provinciaux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外省人。</w:t>
            </w:r>
          </w:p>
        </w:tc>
      </w:tr>
      <w:tr w:rsidR="00F56FBE" w:rsidRPr="00D70B5C" w14:paraId="5215AD87" w14:textId="77777777" w:rsidTr="00D70B5C">
        <w:trPr>
          <w:tblCellSpacing w:w="15" w:type="dxa"/>
        </w:trPr>
        <w:tc>
          <w:tcPr>
            <w:tcW w:w="2135" w:type="pct"/>
            <w:shd w:val="clear" w:color="000000" w:fill="E1F5FA"/>
            <w:vAlign w:val="center"/>
            <w:hideMark/>
          </w:tcPr>
          <w:p w14:paraId="6279CC4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Jusqu’à la Seconde Guerre mondiale...</w:t>
            </w:r>
          </w:p>
        </w:tc>
        <w:tc>
          <w:tcPr>
            <w:tcW w:w="1491" w:type="pct"/>
            <w:shd w:val="clear" w:color="000000" w:fill="FFFAEB"/>
            <w:vAlign w:val="center"/>
            <w:hideMark/>
          </w:tcPr>
          <w:p w14:paraId="759E877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直到第二次世界大战为止</w:t>
            </w:r>
            <w:r w:rsidRPr="00D70B5C">
              <w:rPr>
                <w:rFonts w:ascii="Arial" w:hAnsi="Arial" w:cs="Arial"/>
                <w:color w:val="915023"/>
                <w:sz w:val="20"/>
              </w:rPr>
              <w:t>……</w:t>
            </w:r>
          </w:p>
        </w:tc>
        <w:tc>
          <w:tcPr>
            <w:tcW w:w="1310" w:type="pct"/>
            <w:shd w:val="clear" w:color="000000" w:fill="FAFEFF"/>
            <w:vAlign w:val="center"/>
            <w:hideMark/>
          </w:tcPr>
          <w:p w14:paraId="5DC10CD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时间起点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终点表达。</w:t>
            </w:r>
          </w:p>
        </w:tc>
      </w:tr>
      <w:tr w:rsidR="00F56FBE" w:rsidRPr="00D70B5C" w14:paraId="14B003B1" w14:textId="77777777" w:rsidTr="00D70B5C">
        <w:trPr>
          <w:tblCellSpacing w:w="15" w:type="dxa"/>
        </w:trPr>
        <w:tc>
          <w:tcPr>
            <w:tcW w:w="2135" w:type="pct"/>
            <w:shd w:val="clear" w:color="000000" w:fill="E1F5FA"/>
            <w:vAlign w:val="center"/>
            <w:hideMark/>
          </w:tcPr>
          <w:p w14:paraId="24AEFAB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lastRenderedPageBreak/>
              <w:t>On opposait la vie de province à celle de la capitale.</w:t>
            </w:r>
          </w:p>
        </w:tc>
        <w:tc>
          <w:tcPr>
            <w:tcW w:w="1491" w:type="pct"/>
            <w:shd w:val="clear" w:color="000000" w:fill="FFFAEB"/>
            <w:vAlign w:val="center"/>
            <w:hideMark/>
          </w:tcPr>
          <w:p w14:paraId="67D452A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人们把外省生活和首都生活对立起来。</w:t>
            </w:r>
          </w:p>
        </w:tc>
        <w:tc>
          <w:tcPr>
            <w:tcW w:w="1310" w:type="pct"/>
            <w:shd w:val="clear" w:color="000000" w:fill="F2FAFC"/>
            <w:vAlign w:val="center"/>
            <w:hideMark/>
          </w:tcPr>
          <w:p w14:paraId="5773E89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opposer A à B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1E2AF0CC" w14:textId="77777777" w:rsidTr="00D70B5C">
        <w:trPr>
          <w:tblCellSpacing w:w="15" w:type="dxa"/>
        </w:trPr>
        <w:tc>
          <w:tcPr>
            <w:tcW w:w="2135" w:type="pct"/>
            <w:shd w:val="clear" w:color="000000" w:fill="E1F5FA"/>
            <w:vAlign w:val="center"/>
            <w:hideMark/>
          </w:tcPr>
          <w:p w14:paraId="3F8A4E4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celle de la capitale</w:t>
            </w:r>
          </w:p>
        </w:tc>
        <w:tc>
          <w:tcPr>
            <w:tcW w:w="1491" w:type="pct"/>
            <w:shd w:val="clear" w:color="000000" w:fill="FFFAEB"/>
            <w:vAlign w:val="center"/>
            <w:hideMark/>
          </w:tcPr>
          <w:p w14:paraId="37EAD83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首都的那种生活</w:t>
            </w:r>
          </w:p>
        </w:tc>
        <w:tc>
          <w:tcPr>
            <w:tcW w:w="1310" w:type="pct"/>
            <w:shd w:val="clear" w:color="000000" w:fill="FAFEFF"/>
            <w:vAlign w:val="center"/>
            <w:hideMark/>
          </w:tcPr>
          <w:p w14:paraId="47763DB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celle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指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la vie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4B3CC23" w14:textId="77777777" w:rsidTr="00D70B5C">
        <w:trPr>
          <w:tblCellSpacing w:w="15" w:type="dxa"/>
        </w:trPr>
        <w:tc>
          <w:tcPr>
            <w:tcW w:w="2135" w:type="pct"/>
            <w:shd w:val="clear" w:color="000000" w:fill="E1F5FA"/>
            <w:vAlign w:val="center"/>
            <w:hideMark/>
          </w:tcPr>
          <w:p w14:paraId="70648EF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Depuis le milieu du siècle dernier...</w:t>
            </w:r>
          </w:p>
        </w:tc>
        <w:tc>
          <w:tcPr>
            <w:tcW w:w="1491" w:type="pct"/>
            <w:shd w:val="clear" w:color="000000" w:fill="FFFAEB"/>
            <w:vAlign w:val="center"/>
            <w:hideMark/>
          </w:tcPr>
          <w:p w14:paraId="5CCE415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自上世纪中叶以来</w:t>
            </w:r>
            <w:r w:rsidRPr="00D70B5C">
              <w:rPr>
                <w:rFonts w:ascii="Arial" w:hAnsi="Arial" w:cs="Arial"/>
                <w:color w:val="915023"/>
                <w:sz w:val="20"/>
              </w:rPr>
              <w:t>……</w:t>
            </w:r>
          </w:p>
        </w:tc>
        <w:tc>
          <w:tcPr>
            <w:tcW w:w="1310" w:type="pct"/>
            <w:shd w:val="clear" w:color="000000" w:fill="F2FAFC"/>
            <w:vAlign w:val="center"/>
            <w:hideMark/>
          </w:tcPr>
          <w:p w14:paraId="6FACD6A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depuis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sz w:val="20"/>
              </w:rPr>
              <w:t>时间起点。</w:t>
            </w:r>
          </w:p>
        </w:tc>
      </w:tr>
      <w:tr w:rsidR="00F56FBE" w:rsidRPr="00D70B5C" w14:paraId="119F5C8D" w14:textId="77777777" w:rsidTr="00D70B5C">
        <w:trPr>
          <w:tblCellSpacing w:w="15" w:type="dxa"/>
        </w:trPr>
        <w:tc>
          <w:tcPr>
            <w:tcW w:w="2135" w:type="pct"/>
            <w:shd w:val="clear" w:color="000000" w:fill="E1F5FA"/>
            <w:vAlign w:val="center"/>
            <w:hideMark/>
          </w:tcPr>
          <w:p w14:paraId="10AB442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 développement des médias a tiré la province de son isolement.</w:t>
            </w:r>
          </w:p>
        </w:tc>
        <w:tc>
          <w:tcPr>
            <w:tcW w:w="1491" w:type="pct"/>
            <w:shd w:val="clear" w:color="000000" w:fill="FFFAEB"/>
            <w:vAlign w:val="center"/>
            <w:hideMark/>
          </w:tcPr>
          <w:p w14:paraId="1561E25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媒体发展把外省从孤立中拉出来。</w:t>
            </w:r>
          </w:p>
        </w:tc>
        <w:tc>
          <w:tcPr>
            <w:tcW w:w="1310" w:type="pct"/>
            <w:shd w:val="clear" w:color="000000" w:fill="FAFEFF"/>
            <w:vAlign w:val="center"/>
            <w:hideMark/>
          </w:tcPr>
          <w:p w14:paraId="6735AF9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tirer A de B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EEFCF10" w14:textId="77777777" w:rsidTr="00D70B5C">
        <w:trPr>
          <w:tblCellSpacing w:w="15" w:type="dxa"/>
        </w:trPr>
        <w:tc>
          <w:tcPr>
            <w:tcW w:w="2135" w:type="pct"/>
            <w:shd w:val="clear" w:color="000000" w:fill="E1F5FA"/>
            <w:vAlign w:val="center"/>
            <w:hideMark/>
          </w:tcPr>
          <w:p w14:paraId="29AE556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 progrès des transports permet des liaisons.</w:t>
            </w:r>
          </w:p>
        </w:tc>
        <w:tc>
          <w:tcPr>
            <w:tcW w:w="1491" w:type="pct"/>
            <w:shd w:val="clear" w:color="000000" w:fill="FFFAEB"/>
            <w:vAlign w:val="center"/>
            <w:hideMark/>
          </w:tcPr>
          <w:p w14:paraId="200E410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交通进步使联系成为可能。</w:t>
            </w:r>
          </w:p>
        </w:tc>
        <w:tc>
          <w:tcPr>
            <w:tcW w:w="1310" w:type="pct"/>
            <w:shd w:val="clear" w:color="000000" w:fill="F2FAFC"/>
            <w:vAlign w:val="center"/>
            <w:hideMark/>
          </w:tcPr>
          <w:p w14:paraId="5DE0AA3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permettre + nom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7C9927DD" w14:textId="77777777" w:rsidTr="00D70B5C">
        <w:trPr>
          <w:tblCellSpacing w:w="15" w:type="dxa"/>
        </w:trPr>
        <w:tc>
          <w:tcPr>
            <w:tcW w:w="2135" w:type="pct"/>
            <w:shd w:val="clear" w:color="000000" w:fill="E1F5FA"/>
            <w:vAlign w:val="center"/>
            <w:hideMark/>
          </w:tcPr>
          <w:p w14:paraId="20E757A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sur le plan politique et économique</w:t>
            </w:r>
          </w:p>
        </w:tc>
        <w:tc>
          <w:tcPr>
            <w:tcW w:w="1491" w:type="pct"/>
            <w:shd w:val="clear" w:color="000000" w:fill="FFFAEB"/>
            <w:vAlign w:val="center"/>
            <w:hideMark/>
          </w:tcPr>
          <w:p w14:paraId="661B70E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在政治和经济方面</w:t>
            </w:r>
          </w:p>
        </w:tc>
        <w:tc>
          <w:tcPr>
            <w:tcW w:w="1310" w:type="pct"/>
            <w:shd w:val="clear" w:color="000000" w:fill="FAFEFF"/>
            <w:vAlign w:val="center"/>
            <w:hideMark/>
          </w:tcPr>
          <w:p w14:paraId="45C6F45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抽象文章高频短语。</w:t>
            </w:r>
          </w:p>
        </w:tc>
      </w:tr>
      <w:tr w:rsidR="00F56FBE" w:rsidRPr="00D70B5C" w14:paraId="6C095BAD" w14:textId="77777777" w:rsidTr="00D70B5C">
        <w:trPr>
          <w:tblCellSpacing w:w="15" w:type="dxa"/>
        </w:trPr>
        <w:tc>
          <w:tcPr>
            <w:tcW w:w="2135" w:type="pct"/>
            <w:shd w:val="clear" w:color="000000" w:fill="E1F5FA"/>
            <w:vAlign w:val="center"/>
            <w:hideMark/>
          </w:tcPr>
          <w:p w14:paraId="1A9B3D3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La décentralisation est à l’ordre du jour.</w:t>
            </w:r>
          </w:p>
        </w:tc>
        <w:tc>
          <w:tcPr>
            <w:tcW w:w="1491" w:type="pct"/>
            <w:shd w:val="clear" w:color="000000" w:fill="FFFAEB"/>
            <w:vAlign w:val="center"/>
            <w:hideMark/>
          </w:tcPr>
          <w:p w14:paraId="5087A75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地方分权被提上日程。</w:t>
            </w:r>
          </w:p>
        </w:tc>
        <w:tc>
          <w:tcPr>
            <w:tcW w:w="1310" w:type="pct"/>
            <w:shd w:val="clear" w:color="000000" w:fill="F2FAFC"/>
            <w:vAlign w:val="center"/>
            <w:hideMark/>
          </w:tcPr>
          <w:p w14:paraId="7F2C92D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政治经济段关键词。</w:t>
            </w:r>
          </w:p>
        </w:tc>
      </w:tr>
    </w:tbl>
    <w:p w14:paraId="3E0EF083" w14:textId="77777777" w:rsidR="00F56FBE" w:rsidRDefault="004B0916" w:rsidP="00F56FBE">
      <w:r>
        <w:rPr>
          <w:noProof/>
        </w:rPr>
      </w:r>
      <w:r>
        <w:pict w14:anchorId="04DB0AC0">
          <v:rect id="Horizontal Line 188" o:spid="_x0000_s1049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5E2DA462" w14:textId="77777777" w:rsidR="00F56FBE" w:rsidRDefault="00F56FBE" w:rsidP="00F56FBE">
      <w:pPr>
        <w:pStyle w:val="Heading3"/>
      </w:pPr>
      <w:r>
        <w:rPr>
          <w:rFonts w:ascii="SimSun" w:eastAsia="SimSun" w:hAnsi="SimSun" w:cs="SimSun" w:hint="eastAsia"/>
        </w:rPr>
        <w:t>本批最该重做的</w:t>
      </w:r>
      <w:r>
        <w:t xml:space="preserve"> 18 </w:t>
      </w:r>
      <w:r>
        <w:rPr>
          <w:rFonts w:ascii="SimSun" w:eastAsia="SimSun" w:hAnsi="SimSun" w:cs="SimSun" w:hint="eastAsia"/>
        </w:rPr>
        <w:t>个句子</w:t>
      </w:r>
    </w:p>
    <w:tbl>
      <w:tblPr>
        <w:tblW w:w="5000" w:type="pct"/>
        <w:tblCellSpacing w:w="15" w:type="dxa"/>
        <w:tblBorders>
          <w:top w:val="single" w:sz="6" w:space="0" w:color="3C8296"/>
          <w:left w:val="single" w:sz="6" w:space="0" w:color="3C8296"/>
          <w:bottom w:val="single" w:sz="6" w:space="0" w:color="3C8296"/>
          <w:right w:val="single" w:sz="6" w:space="0" w:color="3C8296"/>
          <w:insideH w:val="single" w:sz="4" w:space="0" w:color="AAD2DC"/>
          <w:insideV w:val="single" w:sz="4" w:space="0" w:color="AAD2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339"/>
        <w:gridCol w:w="2708"/>
        <w:gridCol w:w="2297"/>
      </w:tblGrid>
      <w:tr w:rsidR="00F56FBE" w:rsidRPr="00D70B5C" w14:paraId="694770D1" w14:textId="77777777" w:rsidTr="00D70B5C">
        <w:trPr>
          <w:tblHeader/>
          <w:tblCellSpacing w:w="15" w:type="dxa"/>
        </w:trPr>
        <w:tc>
          <w:tcPr>
            <w:tcW w:w="2298" w:type="pct"/>
            <w:shd w:val="clear" w:color="auto" w:fill="2D7D96"/>
            <w:vAlign w:val="center"/>
            <w:hideMark/>
          </w:tcPr>
          <w:p w14:paraId="180838CB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33" w:type="pct"/>
            <w:shd w:val="clear" w:color="auto" w:fill="2D7D96"/>
            <w:vAlign w:val="center"/>
            <w:hideMark/>
          </w:tcPr>
          <w:p w14:paraId="0E777A86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205" w:type="pct"/>
            <w:shd w:val="clear" w:color="auto" w:fill="2D7D96"/>
            <w:vAlign w:val="center"/>
            <w:hideMark/>
          </w:tcPr>
          <w:p w14:paraId="18A411B1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2A8CE37B" w14:textId="77777777" w:rsidTr="00D70B5C">
        <w:trPr>
          <w:tblCellSpacing w:w="15" w:type="dxa"/>
        </w:trPr>
        <w:tc>
          <w:tcPr>
            <w:tcW w:w="2298" w:type="pct"/>
            <w:shd w:val="clear" w:color="000000" w:fill="E1F5FA"/>
            <w:vAlign w:val="center"/>
            <w:hideMark/>
          </w:tcPr>
          <w:p w14:paraId="74BFE0A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Paris, est-ce toute la France ?</w:t>
            </w:r>
          </w:p>
        </w:tc>
        <w:tc>
          <w:tcPr>
            <w:tcW w:w="1433" w:type="pct"/>
            <w:shd w:val="clear" w:color="000000" w:fill="FFFAEB"/>
            <w:vAlign w:val="center"/>
            <w:hideMark/>
          </w:tcPr>
          <w:p w14:paraId="0019977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巴黎就是整个法国吗？</w:t>
            </w:r>
          </w:p>
        </w:tc>
        <w:tc>
          <w:tcPr>
            <w:tcW w:w="1205" w:type="pct"/>
            <w:shd w:val="clear" w:color="000000" w:fill="FAFEFF"/>
            <w:vAlign w:val="center"/>
            <w:hideMark/>
          </w:tcPr>
          <w:p w14:paraId="70D4B0B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标题必须背熟。</w:t>
            </w:r>
          </w:p>
        </w:tc>
      </w:tr>
      <w:tr w:rsidR="00F56FBE" w:rsidRPr="00D70B5C" w14:paraId="1820E04C" w14:textId="77777777" w:rsidTr="00D70B5C">
        <w:trPr>
          <w:tblCellSpacing w:w="15" w:type="dxa"/>
        </w:trPr>
        <w:tc>
          <w:tcPr>
            <w:tcW w:w="2298" w:type="pct"/>
            <w:shd w:val="clear" w:color="000000" w:fill="E1F5FA"/>
            <w:vAlign w:val="center"/>
            <w:hideMark/>
          </w:tcPr>
          <w:p w14:paraId="79FFBC3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Paris, c’est toute la France.</w:t>
            </w:r>
          </w:p>
        </w:tc>
        <w:tc>
          <w:tcPr>
            <w:tcW w:w="1433" w:type="pct"/>
            <w:shd w:val="clear" w:color="000000" w:fill="FFFAEB"/>
            <w:vAlign w:val="center"/>
            <w:hideMark/>
          </w:tcPr>
          <w:p w14:paraId="62E4CF0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巴黎就是整个法国。</w:t>
            </w:r>
          </w:p>
        </w:tc>
        <w:tc>
          <w:tcPr>
            <w:tcW w:w="1205" w:type="pct"/>
            <w:shd w:val="clear" w:color="000000" w:fill="F2FAFC"/>
            <w:vAlign w:val="center"/>
            <w:hideMark/>
          </w:tcPr>
          <w:p w14:paraId="7EE7A7E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陈述句版本。</w:t>
            </w:r>
          </w:p>
        </w:tc>
      </w:tr>
      <w:tr w:rsidR="00F56FBE" w:rsidRPr="00D70B5C" w14:paraId="1A5384C9" w14:textId="77777777" w:rsidTr="00D70B5C">
        <w:trPr>
          <w:tblCellSpacing w:w="15" w:type="dxa"/>
        </w:trPr>
        <w:tc>
          <w:tcPr>
            <w:tcW w:w="2298" w:type="pct"/>
            <w:shd w:val="clear" w:color="000000" w:fill="E1F5FA"/>
            <w:vAlign w:val="center"/>
            <w:hideMark/>
          </w:tcPr>
          <w:p w14:paraId="404990D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Est-ce vrai ?</w:t>
            </w:r>
          </w:p>
        </w:tc>
        <w:tc>
          <w:tcPr>
            <w:tcW w:w="1433" w:type="pct"/>
            <w:shd w:val="clear" w:color="000000" w:fill="FFFAEB"/>
            <w:vAlign w:val="center"/>
            <w:hideMark/>
          </w:tcPr>
          <w:p w14:paraId="61472C2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这是真的吗？</w:t>
            </w:r>
          </w:p>
        </w:tc>
        <w:tc>
          <w:tcPr>
            <w:tcW w:w="1205" w:type="pct"/>
            <w:shd w:val="clear" w:color="000000" w:fill="FAFEFF"/>
            <w:vAlign w:val="center"/>
            <w:hideMark/>
          </w:tcPr>
          <w:p w14:paraId="0276958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est-ce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问句。</w:t>
            </w:r>
          </w:p>
        </w:tc>
      </w:tr>
      <w:tr w:rsidR="00F56FBE" w:rsidRPr="00D70B5C" w14:paraId="78381630" w14:textId="77777777" w:rsidTr="00D70B5C">
        <w:trPr>
          <w:tblCellSpacing w:w="15" w:type="dxa"/>
        </w:trPr>
        <w:tc>
          <w:tcPr>
            <w:tcW w:w="2298" w:type="pct"/>
            <w:shd w:val="clear" w:color="000000" w:fill="E1F5FA"/>
            <w:vAlign w:val="center"/>
            <w:hideMark/>
          </w:tcPr>
          <w:p w14:paraId="1119C89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C’était vrai au XIXe siècle.</w:t>
            </w:r>
          </w:p>
        </w:tc>
        <w:tc>
          <w:tcPr>
            <w:tcW w:w="1433" w:type="pct"/>
            <w:shd w:val="clear" w:color="000000" w:fill="FFFAEB"/>
            <w:vAlign w:val="center"/>
            <w:hideMark/>
          </w:tcPr>
          <w:p w14:paraId="25315B3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这在</w:t>
            </w:r>
            <w:r w:rsidRPr="00D70B5C">
              <w:rPr>
                <w:rFonts w:ascii="Arial" w:hAnsi="Arial" w:cs="Arial"/>
                <w:color w:val="915023"/>
                <w:sz w:val="20"/>
              </w:rPr>
              <w:t xml:space="preserve"> 19 </w:t>
            </w: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世纪是对的。</w:t>
            </w:r>
          </w:p>
        </w:tc>
        <w:tc>
          <w:tcPr>
            <w:tcW w:w="1205" w:type="pct"/>
            <w:shd w:val="clear" w:color="000000" w:fill="F2FAFC"/>
            <w:vAlign w:val="center"/>
            <w:hideMark/>
          </w:tcPr>
          <w:p w14:paraId="718436D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au XIXe siècle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CFABA30" w14:textId="77777777" w:rsidTr="00D70B5C">
        <w:trPr>
          <w:tblCellSpacing w:w="15" w:type="dxa"/>
        </w:trPr>
        <w:tc>
          <w:tcPr>
            <w:tcW w:w="2298" w:type="pct"/>
            <w:shd w:val="clear" w:color="000000" w:fill="E1F5FA"/>
            <w:vAlign w:val="center"/>
            <w:hideMark/>
          </w:tcPr>
          <w:p w14:paraId="1AB8320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C’est moins vrai de nos jours.</w:t>
            </w:r>
          </w:p>
        </w:tc>
        <w:tc>
          <w:tcPr>
            <w:tcW w:w="1433" w:type="pct"/>
            <w:shd w:val="clear" w:color="000000" w:fill="FFFAEB"/>
            <w:vAlign w:val="center"/>
            <w:hideMark/>
          </w:tcPr>
          <w:p w14:paraId="2764743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如今这不那么准确了。</w:t>
            </w:r>
          </w:p>
        </w:tc>
        <w:tc>
          <w:tcPr>
            <w:tcW w:w="1205" w:type="pct"/>
            <w:shd w:val="clear" w:color="000000" w:fill="FAFEFF"/>
            <w:vAlign w:val="center"/>
            <w:hideMark/>
          </w:tcPr>
          <w:p w14:paraId="53CA250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moins vrai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4CA0F8D" w14:textId="77777777" w:rsidTr="00D70B5C">
        <w:trPr>
          <w:tblCellSpacing w:w="15" w:type="dxa"/>
        </w:trPr>
        <w:tc>
          <w:tcPr>
            <w:tcW w:w="2298" w:type="pct"/>
            <w:shd w:val="clear" w:color="000000" w:fill="E1F5FA"/>
            <w:vAlign w:val="center"/>
            <w:hideMark/>
          </w:tcPr>
          <w:p w14:paraId="09C56B9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De nos jours, Paris ne représente pas toute la France.</w:t>
            </w:r>
          </w:p>
        </w:tc>
        <w:tc>
          <w:tcPr>
            <w:tcW w:w="1433" w:type="pct"/>
            <w:shd w:val="clear" w:color="000000" w:fill="FFFAEB"/>
            <w:vAlign w:val="center"/>
            <w:hideMark/>
          </w:tcPr>
          <w:p w14:paraId="75BDB43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如今，巴黎不能代表整个法国。</w:t>
            </w:r>
          </w:p>
        </w:tc>
        <w:tc>
          <w:tcPr>
            <w:tcW w:w="1205" w:type="pct"/>
            <w:shd w:val="clear" w:color="000000" w:fill="F2FAFC"/>
            <w:vAlign w:val="center"/>
            <w:hideMark/>
          </w:tcPr>
          <w:p w14:paraId="09B7371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可作为课文意思改写。</w:t>
            </w:r>
          </w:p>
        </w:tc>
      </w:tr>
      <w:tr w:rsidR="00F56FBE" w:rsidRPr="00D70B5C" w14:paraId="3F962537" w14:textId="77777777" w:rsidTr="00D70B5C">
        <w:trPr>
          <w:tblCellSpacing w:w="15" w:type="dxa"/>
        </w:trPr>
        <w:tc>
          <w:tcPr>
            <w:tcW w:w="2298" w:type="pct"/>
            <w:shd w:val="clear" w:color="000000" w:fill="E1F5FA"/>
            <w:vAlign w:val="center"/>
            <w:hideMark/>
          </w:tcPr>
          <w:p w14:paraId="66C3810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y a Paris, et il y a le reste de la France.</w:t>
            </w:r>
          </w:p>
        </w:tc>
        <w:tc>
          <w:tcPr>
            <w:tcW w:w="1433" w:type="pct"/>
            <w:shd w:val="clear" w:color="000000" w:fill="FFFAEB"/>
            <w:vAlign w:val="center"/>
            <w:hideMark/>
          </w:tcPr>
          <w:p w14:paraId="75396CC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有巴黎，也有法国其他地区。</w:t>
            </w:r>
          </w:p>
        </w:tc>
        <w:tc>
          <w:tcPr>
            <w:tcW w:w="1205" w:type="pct"/>
            <w:shd w:val="clear" w:color="000000" w:fill="FAFEFF"/>
            <w:vAlign w:val="center"/>
            <w:hideMark/>
          </w:tcPr>
          <w:p w14:paraId="370E6DC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le reste de...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D6FEA35" w14:textId="77777777" w:rsidTr="00D70B5C">
        <w:trPr>
          <w:tblCellSpacing w:w="15" w:type="dxa"/>
        </w:trPr>
        <w:tc>
          <w:tcPr>
            <w:tcW w:w="2298" w:type="pct"/>
            <w:shd w:val="clear" w:color="000000" w:fill="E1F5FA"/>
            <w:vAlign w:val="center"/>
            <w:hideMark/>
          </w:tcPr>
          <w:p w14:paraId="7E1E721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 reste de la France s’appelle la province.</w:t>
            </w:r>
          </w:p>
        </w:tc>
        <w:tc>
          <w:tcPr>
            <w:tcW w:w="1433" w:type="pct"/>
            <w:shd w:val="clear" w:color="000000" w:fill="FFFAEB"/>
            <w:vAlign w:val="center"/>
            <w:hideMark/>
          </w:tcPr>
          <w:p w14:paraId="710CB92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法国其他地区叫外省。</w:t>
            </w:r>
          </w:p>
        </w:tc>
        <w:tc>
          <w:tcPr>
            <w:tcW w:w="1205" w:type="pct"/>
            <w:shd w:val="clear" w:color="000000" w:fill="F2FAFC"/>
            <w:vAlign w:val="center"/>
            <w:hideMark/>
          </w:tcPr>
          <w:p w14:paraId="1027AEF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s’appeler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2123A336" w14:textId="77777777" w:rsidTr="00D70B5C">
        <w:trPr>
          <w:tblCellSpacing w:w="15" w:type="dxa"/>
        </w:trPr>
        <w:tc>
          <w:tcPr>
            <w:tcW w:w="2298" w:type="pct"/>
            <w:shd w:val="clear" w:color="000000" w:fill="E1F5FA"/>
            <w:vAlign w:val="center"/>
            <w:hideMark/>
          </w:tcPr>
          <w:p w14:paraId="2978E11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Les habitants de la province s’appellent les provinciaux.</w:t>
            </w:r>
          </w:p>
        </w:tc>
        <w:tc>
          <w:tcPr>
            <w:tcW w:w="1433" w:type="pct"/>
            <w:shd w:val="clear" w:color="000000" w:fill="FFFAEB"/>
            <w:vAlign w:val="center"/>
            <w:hideMark/>
          </w:tcPr>
          <w:p w14:paraId="1D6060D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外省居民叫外省人。</w:t>
            </w:r>
          </w:p>
        </w:tc>
        <w:tc>
          <w:tcPr>
            <w:tcW w:w="1205" w:type="pct"/>
            <w:shd w:val="clear" w:color="000000" w:fill="FAFEFF"/>
            <w:vAlign w:val="center"/>
            <w:hideMark/>
          </w:tcPr>
          <w:p w14:paraId="1570BD8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les provinciaux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357FA2CA" w14:textId="77777777" w:rsidTr="00D70B5C">
        <w:trPr>
          <w:tblCellSpacing w:w="15" w:type="dxa"/>
        </w:trPr>
        <w:tc>
          <w:tcPr>
            <w:tcW w:w="2298" w:type="pct"/>
            <w:shd w:val="clear" w:color="000000" w:fill="E1F5FA"/>
            <w:vAlign w:val="center"/>
            <w:hideMark/>
          </w:tcPr>
          <w:p w14:paraId="6F3906D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vis en province.</w:t>
            </w:r>
          </w:p>
        </w:tc>
        <w:tc>
          <w:tcPr>
            <w:tcW w:w="1433" w:type="pct"/>
            <w:shd w:val="clear" w:color="000000" w:fill="FFFAEB"/>
            <w:vAlign w:val="center"/>
            <w:hideMark/>
          </w:tcPr>
          <w:p w14:paraId="79C73C3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我住在外省。</w:t>
            </w:r>
          </w:p>
        </w:tc>
        <w:tc>
          <w:tcPr>
            <w:tcW w:w="1205" w:type="pct"/>
            <w:shd w:val="clear" w:color="000000" w:fill="F2FAFC"/>
            <w:vAlign w:val="center"/>
            <w:hideMark/>
          </w:tcPr>
          <w:p w14:paraId="6B5EF8E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en 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4071BA15" w14:textId="77777777" w:rsidTr="00D70B5C">
        <w:trPr>
          <w:tblCellSpacing w:w="15" w:type="dxa"/>
        </w:trPr>
        <w:tc>
          <w:tcPr>
            <w:tcW w:w="2298" w:type="pct"/>
            <w:shd w:val="clear" w:color="000000" w:fill="E1F5FA"/>
            <w:vAlign w:val="center"/>
            <w:hideMark/>
          </w:tcPr>
          <w:p w14:paraId="7C94F65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Il habite à Paris.</w:t>
            </w:r>
          </w:p>
        </w:tc>
        <w:tc>
          <w:tcPr>
            <w:tcW w:w="1433" w:type="pct"/>
            <w:shd w:val="clear" w:color="000000" w:fill="FFFAEB"/>
            <w:vAlign w:val="center"/>
            <w:hideMark/>
          </w:tcPr>
          <w:p w14:paraId="79BC964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他住在巴黎。</w:t>
            </w:r>
          </w:p>
        </w:tc>
        <w:tc>
          <w:tcPr>
            <w:tcW w:w="1205" w:type="pct"/>
            <w:shd w:val="clear" w:color="000000" w:fill="FAFEFF"/>
            <w:vAlign w:val="center"/>
            <w:hideMark/>
          </w:tcPr>
          <w:p w14:paraId="52DE97C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城市前用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2ADE6260" w14:textId="77777777" w:rsidTr="00D70B5C">
        <w:trPr>
          <w:tblCellSpacing w:w="15" w:type="dxa"/>
        </w:trPr>
        <w:tc>
          <w:tcPr>
            <w:tcW w:w="2298" w:type="pct"/>
            <w:shd w:val="clear" w:color="000000" w:fill="E1F5FA"/>
            <w:vAlign w:val="center"/>
            <w:hideMark/>
          </w:tcPr>
          <w:p w14:paraId="65FC9D1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lastRenderedPageBreak/>
              <w:t>Jusqu’à la Seconde Guerre mondiale, on opposait les deux modes de vie.</w:t>
            </w:r>
          </w:p>
        </w:tc>
        <w:tc>
          <w:tcPr>
            <w:tcW w:w="1433" w:type="pct"/>
            <w:shd w:val="clear" w:color="000000" w:fill="FFFAEB"/>
            <w:vAlign w:val="center"/>
            <w:hideMark/>
          </w:tcPr>
          <w:p w14:paraId="2723063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直到二战前，人们把两种生活方式对立起来。</w:t>
            </w:r>
          </w:p>
        </w:tc>
        <w:tc>
          <w:tcPr>
            <w:tcW w:w="1205" w:type="pct"/>
            <w:shd w:val="clear" w:color="000000" w:fill="F2FAFC"/>
            <w:vAlign w:val="center"/>
            <w:hideMark/>
          </w:tcPr>
          <w:p w14:paraId="05B2792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jusqu’à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F09D755" w14:textId="77777777" w:rsidTr="00D70B5C">
        <w:trPr>
          <w:tblCellSpacing w:w="15" w:type="dxa"/>
        </w:trPr>
        <w:tc>
          <w:tcPr>
            <w:tcW w:w="2298" w:type="pct"/>
            <w:shd w:val="clear" w:color="000000" w:fill="E1F5FA"/>
            <w:vAlign w:val="center"/>
            <w:hideMark/>
          </w:tcPr>
          <w:p w14:paraId="3070BFD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On opposait la vie de province à celle de la capitale.</w:t>
            </w:r>
          </w:p>
        </w:tc>
        <w:tc>
          <w:tcPr>
            <w:tcW w:w="1433" w:type="pct"/>
            <w:shd w:val="clear" w:color="000000" w:fill="FFFAEB"/>
            <w:vAlign w:val="center"/>
            <w:hideMark/>
          </w:tcPr>
          <w:p w14:paraId="707D439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人们把外省生活和首都生活对立起来。</w:t>
            </w:r>
          </w:p>
        </w:tc>
        <w:tc>
          <w:tcPr>
            <w:tcW w:w="1205" w:type="pct"/>
            <w:shd w:val="clear" w:color="000000" w:fill="FAFEFF"/>
            <w:vAlign w:val="center"/>
            <w:hideMark/>
          </w:tcPr>
          <w:p w14:paraId="109714E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本批核心长句。</w:t>
            </w:r>
          </w:p>
        </w:tc>
      </w:tr>
      <w:tr w:rsidR="00F56FBE" w:rsidRPr="00D70B5C" w14:paraId="62473DDF" w14:textId="77777777" w:rsidTr="00D70B5C">
        <w:trPr>
          <w:tblCellSpacing w:w="15" w:type="dxa"/>
        </w:trPr>
        <w:tc>
          <w:tcPr>
            <w:tcW w:w="2298" w:type="pct"/>
            <w:shd w:val="clear" w:color="000000" w:fill="E1F5FA"/>
            <w:vAlign w:val="center"/>
            <w:hideMark/>
          </w:tcPr>
          <w:p w14:paraId="0796A38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La vie de province est différente de celle de la capitale.</w:t>
            </w:r>
          </w:p>
        </w:tc>
        <w:tc>
          <w:tcPr>
            <w:tcW w:w="1433" w:type="pct"/>
            <w:shd w:val="clear" w:color="000000" w:fill="FFFAEB"/>
            <w:vAlign w:val="center"/>
            <w:hideMark/>
          </w:tcPr>
          <w:p w14:paraId="390D69F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外省生活不同于首都生活。</w:t>
            </w:r>
          </w:p>
        </w:tc>
        <w:tc>
          <w:tcPr>
            <w:tcW w:w="1205" w:type="pct"/>
            <w:shd w:val="clear" w:color="000000" w:fill="F2FAFC"/>
            <w:vAlign w:val="center"/>
            <w:hideMark/>
          </w:tcPr>
          <w:p w14:paraId="52A6C10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celle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指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la vie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6391DF08" w14:textId="77777777" w:rsidTr="00D70B5C">
        <w:trPr>
          <w:tblCellSpacing w:w="15" w:type="dxa"/>
        </w:trPr>
        <w:tc>
          <w:tcPr>
            <w:tcW w:w="2298" w:type="pct"/>
            <w:shd w:val="clear" w:color="000000" w:fill="E1F5FA"/>
            <w:vAlign w:val="center"/>
            <w:hideMark/>
          </w:tcPr>
          <w:p w14:paraId="621D6D2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Depuis le milieu du siècle dernier, les choses ont changé.</w:t>
            </w:r>
          </w:p>
        </w:tc>
        <w:tc>
          <w:tcPr>
            <w:tcW w:w="1433" w:type="pct"/>
            <w:shd w:val="clear" w:color="000000" w:fill="FFFAEB"/>
            <w:vAlign w:val="center"/>
            <w:hideMark/>
          </w:tcPr>
          <w:p w14:paraId="1DF2370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自上世纪中叶以来，事情变了。</w:t>
            </w:r>
          </w:p>
        </w:tc>
        <w:tc>
          <w:tcPr>
            <w:tcW w:w="1205" w:type="pct"/>
            <w:shd w:val="clear" w:color="000000" w:fill="FAFEFF"/>
            <w:vAlign w:val="center"/>
            <w:hideMark/>
          </w:tcPr>
          <w:p w14:paraId="7036060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depuis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31FFB22F" w14:textId="77777777" w:rsidTr="00D70B5C">
        <w:trPr>
          <w:tblCellSpacing w:w="15" w:type="dxa"/>
        </w:trPr>
        <w:tc>
          <w:tcPr>
            <w:tcW w:w="2298" w:type="pct"/>
            <w:shd w:val="clear" w:color="000000" w:fill="E1F5FA"/>
            <w:vAlign w:val="center"/>
            <w:hideMark/>
          </w:tcPr>
          <w:p w14:paraId="6E26216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 développement des médias a tiré la province de son isolement.</w:t>
            </w:r>
          </w:p>
        </w:tc>
        <w:tc>
          <w:tcPr>
            <w:tcW w:w="1433" w:type="pct"/>
            <w:shd w:val="clear" w:color="000000" w:fill="FFFAEB"/>
            <w:vAlign w:val="center"/>
            <w:hideMark/>
          </w:tcPr>
          <w:p w14:paraId="47DD458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媒体发展把外省从孤立中拉出来。</w:t>
            </w:r>
          </w:p>
        </w:tc>
        <w:tc>
          <w:tcPr>
            <w:tcW w:w="1205" w:type="pct"/>
            <w:shd w:val="clear" w:color="000000" w:fill="F2FAFC"/>
            <w:vAlign w:val="center"/>
            <w:hideMark/>
          </w:tcPr>
          <w:p w14:paraId="0EC18B0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tirer A de B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4ADED2ED" w14:textId="77777777" w:rsidTr="00D70B5C">
        <w:trPr>
          <w:tblCellSpacing w:w="15" w:type="dxa"/>
        </w:trPr>
        <w:tc>
          <w:tcPr>
            <w:tcW w:w="2298" w:type="pct"/>
            <w:shd w:val="clear" w:color="000000" w:fill="E1F5FA"/>
            <w:vAlign w:val="center"/>
            <w:hideMark/>
          </w:tcPr>
          <w:p w14:paraId="39638DB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 progrès des transports permet des liaisons entre les villes.</w:t>
            </w:r>
          </w:p>
        </w:tc>
        <w:tc>
          <w:tcPr>
            <w:tcW w:w="1433" w:type="pct"/>
            <w:shd w:val="clear" w:color="000000" w:fill="FFFAEB"/>
            <w:vAlign w:val="center"/>
            <w:hideMark/>
          </w:tcPr>
          <w:p w14:paraId="3B407AC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交通进步让城市之间产生联系。</w:t>
            </w:r>
          </w:p>
        </w:tc>
        <w:tc>
          <w:tcPr>
            <w:tcW w:w="1205" w:type="pct"/>
            <w:shd w:val="clear" w:color="000000" w:fill="FAFEFF"/>
            <w:vAlign w:val="center"/>
            <w:hideMark/>
          </w:tcPr>
          <w:p w14:paraId="33B1E65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permettre des liaisons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63A4DD6" w14:textId="77777777" w:rsidTr="00D70B5C">
        <w:trPr>
          <w:tblCellSpacing w:w="15" w:type="dxa"/>
        </w:trPr>
        <w:tc>
          <w:tcPr>
            <w:tcW w:w="2298" w:type="pct"/>
            <w:shd w:val="clear" w:color="000000" w:fill="E1F5FA"/>
            <w:vAlign w:val="center"/>
            <w:hideMark/>
          </w:tcPr>
          <w:p w14:paraId="614EABD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Sur le plan politique et économique, la décentralisation est importante.</w:t>
            </w:r>
          </w:p>
        </w:tc>
        <w:tc>
          <w:tcPr>
            <w:tcW w:w="1433" w:type="pct"/>
            <w:shd w:val="clear" w:color="000000" w:fill="FFFAEB"/>
            <w:vAlign w:val="center"/>
            <w:hideMark/>
          </w:tcPr>
          <w:p w14:paraId="2222ED2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在政治和经济方面，地方分权很重要。</w:t>
            </w:r>
          </w:p>
        </w:tc>
        <w:tc>
          <w:tcPr>
            <w:tcW w:w="1205" w:type="pct"/>
            <w:shd w:val="clear" w:color="000000" w:fill="F2FAFC"/>
            <w:vAlign w:val="center"/>
            <w:hideMark/>
          </w:tcPr>
          <w:p w14:paraId="30F01AA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为后续段落打底。</w:t>
            </w:r>
          </w:p>
        </w:tc>
      </w:tr>
    </w:tbl>
    <w:p w14:paraId="05C8B8D4" w14:textId="77777777" w:rsidR="00F56FBE" w:rsidRDefault="004B0916" w:rsidP="00F56FBE">
      <w:r>
        <w:rPr>
          <w:noProof/>
        </w:rPr>
      </w:r>
      <w:r>
        <w:pict w14:anchorId="7736612B">
          <v:rect id="Horizontal Line 189" o:spid="_x0000_s1048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00674555" w14:textId="77777777" w:rsidR="00F56FBE" w:rsidRDefault="00F56FBE" w:rsidP="00F56FBE">
      <w:pPr>
        <w:pStyle w:val="Heading3"/>
      </w:pPr>
      <w:r>
        <w:rPr>
          <w:rFonts w:ascii="SimSun" w:eastAsia="SimSun" w:hAnsi="SimSun" w:cs="SimSun" w:hint="eastAsia"/>
        </w:rPr>
        <w:t>本批结论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934"/>
        <w:gridCol w:w="4013"/>
        <w:gridCol w:w="4397"/>
      </w:tblGrid>
      <w:tr w:rsidR="00F56FBE" w:rsidRPr="00D70B5C" w14:paraId="4B598CCE" w14:textId="77777777" w:rsidTr="00D70B5C">
        <w:trPr>
          <w:tblHeader/>
          <w:tblCellSpacing w:w="15" w:type="dxa"/>
        </w:trPr>
        <w:tc>
          <w:tcPr>
            <w:tcW w:w="476" w:type="pct"/>
            <w:shd w:val="clear" w:color="auto" w:fill="BE4637"/>
            <w:vAlign w:val="center"/>
            <w:hideMark/>
          </w:tcPr>
          <w:p w14:paraId="14DB76B8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131" w:type="pct"/>
            <w:shd w:val="clear" w:color="auto" w:fill="BE4637"/>
            <w:vAlign w:val="center"/>
            <w:hideMark/>
          </w:tcPr>
          <w:p w14:paraId="42662419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29" w:type="pct"/>
            <w:shd w:val="clear" w:color="auto" w:fill="BE4637"/>
            <w:vAlign w:val="center"/>
            <w:hideMark/>
          </w:tcPr>
          <w:p w14:paraId="63839E37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26EBC6F2" w14:textId="77777777" w:rsidTr="00D70B5C">
        <w:trPr>
          <w:tblCellSpacing w:w="15" w:type="dxa"/>
        </w:trPr>
        <w:tc>
          <w:tcPr>
            <w:tcW w:w="476" w:type="pct"/>
            <w:shd w:val="clear" w:color="auto" w:fill="FFE6E1"/>
            <w:vAlign w:val="center"/>
            <w:hideMark/>
          </w:tcPr>
          <w:p w14:paraId="457B991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本批最核心主题</w:t>
            </w:r>
          </w:p>
        </w:tc>
        <w:tc>
          <w:tcPr>
            <w:tcW w:w="2131" w:type="pct"/>
            <w:shd w:val="clear" w:color="auto" w:fill="F5FFF0"/>
            <w:vAlign w:val="center"/>
            <w:hideMark/>
          </w:tcPr>
          <w:p w14:paraId="31AD1AE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巴黎不等于整个法国；外省从过去的孤立中逐渐被拉出来</w:t>
            </w:r>
          </w:p>
        </w:tc>
        <w:tc>
          <w:tcPr>
            <w:tcW w:w="2329" w:type="pct"/>
            <w:shd w:val="clear" w:color="auto" w:fill="FFFAF8"/>
            <w:vAlign w:val="center"/>
            <w:hideMark/>
          </w:tcPr>
          <w:p w14:paraId="58ED694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课文从文化和社会角度讲巴黎与外省的关系变化。</w:t>
            </w:r>
          </w:p>
        </w:tc>
      </w:tr>
      <w:tr w:rsidR="00F56FBE" w:rsidRPr="00D70B5C" w14:paraId="08119D10" w14:textId="77777777" w:rsidTr="00D70B5C">
        <w:trPr>
          <w:tblCellSpacing w:w="15" w:type="dxa"/>
        </w:trPr>
        <w:tc>
          <w:tcPr>
            <w:tcW w:w="476" w:type="pct"/>
            <w:shd w:val="clear" w:color="auto" w:fill="FFE6E1"/>
            <w:vAlign w:val="center"/>
            <w:hideMark/>
          </w:tcPr>
          <w:p w14:paraId="3E3BEDB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本批最核心词</w:t>
            </w:r>
          </w:p>
        </w:tc>
        <w:tc>
          <w:tcPr>
            <w:tcW w:w="2131" w:type="pct"/>
            <w:shd w:val="clear" w:color="auto" w:fill="F5FFF0"/>
            <w:vAlign w:val="center"/>
            <w:hideMark/>
          </w:tcPr>
          <w:p w14:paraId="1C1B10A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la province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le reste de la France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les provinciaux</w:t>
            </w:r>
          </w:p>
        </w:tc>
        <w:tc>
          <w:tcPr>
            <w:tcW w:w="2329" w:type="pct"/>
            <w:shd w:val="clear" w:color="auto" w:fill="FFF0EB"/>
            <w:vAlign w:val="center"/>
            <w:hideMark/>
          </w:tcPr>
          <w:p w14:paraId="555A664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这三个词是理解全文的钥匙。</w:t>
            </w:r>
          </w:p>
        </w:tc>
      </w:tr>
      <w:tr w:rsidR="00F56FBE" w:rsidRPr="00D70B5C" w14:paraId="326FD513" w14:textId="77777777" w:rsidTr="00D70B5C">
        <w:trPr>
          <w:tblCellSpacing w:w="15" w:type="dxa"/>
        </w:trPr>
        <w:tc>
          <w:tcPr>
            <w:tcW w:w="476" w:type="pct"/>
            <w:shd w:val="clear" w:color="auto" w:fill="FFE6E1"/>
            <w:vAlign w:val="center"/>
            <w:hideMark/>
          </w:tcPr>
          <w:p w14:paraId="26C3334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本批最核心句型</w:t>
            </w:r>
          </w:p>
        </w:tc>
        <w:tc>
          <w:tcPr>
            <w:tcW w:w="2131" w:type="pct"/>
            <w:shd w:val="clear" w:color="auto" w:fill="F5FFF0"/>
            <w:vAlign w:val="center"/>
            <w:hideMark/>
          </w:tcPr>
          <w:p w14:paraId="2993C53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opposer A à B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tirer A de B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sur le plan...</w:t>
            </w:r>
          </w:p>
        </w:tc>
        <w:tc>
          <w:tcPr>
            <w:tcW w:w="2329" w:type="pct"/>
            <w:shd w:val="clear" w:color="auto" w:fill="FFFAF8"/>
            <w:vAlign w:val="center"/>
            <w:hideMark/>
          </w:tcPr>
          <w:p w14:paraId="2501002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一个讲对立，一个讲摆脱孤立，一个讲抽象方面。</w:t>
            </w:r>
          </w:p>
        </w:tc>
      </w:tr>
      <w:tr w:rsidR="00F56FBE" w:rsidRPr="00D70B5C" w14:paraId="4D6D2905" w14:textId="77777777" w:rsidTr="00D70B5C">
        <w:trPr>
          <w:tblCellSpacing w:w="15" w:type="dxa"/>
        </w:trPr>
        <w:tc>
          <w:tcPr>
            <w:tcW w:w="476" w:type="pct"/>
            <w:shd w:val="clear" w:color="auto" w:fill="FFE6E1"/>
            <w:vAlign w:val="center"/>
            <w:hideMark/>
          </w:tcPr>
          <w:p w14:paraId="074E0BE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本批最大错因</w:t>
            </w:r>
          </w:p>
        </w:tc>
        <w:tc>
          <w:tcPr>
            <w:tcW w:w="2131" w:type="pct"/>
            <w:shd w:val="clear" w:color="auto" w:fill="F5FFF0"/>
            <w:vAlign w:val="center"/>
            <w:hideMark/>
          </w:tcPr>
          <w:p w14:paraId="582A5F4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按词面硬翻</w:t>
            </w:r>
          </w:p>
        </w:tc>
        <w:tc>
          <w:tcPr>
            <w:tcW w:w="2329" w:type="pct"/>
            <w:shd w:val="clear" w:color="auto" w:fill="FFF0EB"/>
            <w:vAlign w:val="center"/>
            <w:hideMark/>
          </w:tcPr>
          <w:p w14:paraId="6C95E48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reste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遗留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</w:t>
            </w:r>
            <w:r w:rsidRPr="00D70B5C">
              <w:rPr>
                <w:rStyle w:val="HTMLCode"/>
                <w:rFonts w:ascii="Arial" w:hAnsi="Arial" w:cs="Arial"/>
              </w:rPr>
              <w:t>de nos jours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我们的日子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</w:t>
            </w:r>
            <w:r w:rsidRPr="00D70B5C">
              <w:rPr>
                <w:rStyle w:val="HTMLCode"/>
                <w:rFonts w:ascii="Arial" w:hAnsi="Arial" w:cs="Arial"/>
              </w:rPr>
              <w:t>tirer 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陷入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124DD159" w14:textId="77777777" w:rsidTr="00D70B5C">
        <w:trPr>
          <w:tblCellSpacing w:w="15" w:type="dxa"/>
        </w:trPr>
        <w:tc>
          <w:tcPr>
            <w:tcW w:w="476" w:type="pct"/>
            <w:shd w:val="clear" w:color="auto" w:fill="FFE6E1"/>
            <w:vAlign w:val="center"/>
            <w:hideMark/>
          </w:tcPr>
          <w:p w14:paraId="6FCB892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本批阅读方法</w:t>
            </w:r>
          </w:p>
        </w:tc>
        <w:tc>
          <w:tcPr>
            <w:tcW w:w="2131" w:type="pct"/>
            <w:shd w:val="clear" w:color="auto" w:fill="F5FFF0"/>
            <w:vAlign w:val="center"/>
            <w:hideMark/>
          </w:tcPr>
          <w:p w14:paraId="6E59329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先找主干：主语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动词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核心宾语</w:t>
            </w:r>
          </w:p>
        </w:tc>
        <w:tc>
          <w:tcPr>
            <w:tcW w:w="2329" w:type="pct"/>
            <w:shd w:val="clear" w:color="auto" w:fill="FFFAF8"/>
            <w:vAlign w:val="center"/>
            <w:hideMark/>
          </w:tcPr>
          <w:p w14:paraId="6EF6EF7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长句先拆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on opposait A à B</w:t>
            </w:r>
            <w:r w:rsidRPr="00D70B5C">
              <w:rPr>
                <w:rFonts w:ascii="Arial" w:eastAsia="SimSun" w:hAnsi="Arial" w:cs="Arial" w:hint="eastAsia"/>
                <w:sz w:val="20"/>
              </w:rPr>
              <w:t>，再看副词和修饰语。</w:t>
            </w:r>
          </w:p>
        </w:tc>
      </w:tr>
      <w:tr w:rsidR="00F56FBE" w:rsidRPr="00D70B5C" w14:paraId="243721FF" w14:textId="77777777" w:rsidTr="00D70B5C">
        <w:trPr>
          <w:tblCellSpacing w:w="15" w:type="dxa"/>
        </w:trPr>
        <w:tc>
          <w:tcPr>
            <w:tcW w:w="476" w:type="pct"/>
            <w:shd w:val="clear" w:color="auto" w:fill="FFE6E1"/>
            <w:vAlign w:val="center"/>
            <w:hideMark/>
          </w:tcPr>
          <w:p w14:paraId="4E64F57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下一批内容</w:t>
            </w:r>
          </w:p>
        </w:tc>
        <w:tc>
          <w:tcPr>
            <w:tcW w:w="2131" w:type="pct"/>
            <w:shd w:val="clear" w:color="auto" w:fill="F5FFF0"/>
            <w:vAlign w:val="center"/>
            <w:hideMark/>
          </w:tcPr>
          <w:p w14:paraId="1229773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继续课文阅读，重点会转到媒体、交通、文化活动、外省城市之间联系</w:t>
            </w:r>
          </w:p>
        </w:tc>
        <w:tc>
          <w:tcPr>
            <w:tcW w:w="2329" w:type="pct"/>
            <w:shd w:val="clear" w:color="auto" w:fill="FFF0EB"/>
            <w:vAlign w:val="center"/>
            <w:hideMark/>
          </w:tcPr>
          <w:p w14:paraId="5BCEB65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后面会继续整理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médias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transports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liaisons</w:t>
            </w:r>
            <w:r w:rsidRPr="00D70B5C">
              <w:rPr>
                <w:rFonts w:ascii="Arial" w:eastAsia="SimSun" w:hAnsi="Arial" w:cs="Arial" w:hint="eastAsia"/>
                <w:sz w:val="20"/>
              </w:rPr>
              <w:t>、文化节庆和外省发展。</w:t>
            </w:r>
          </w:p>
        </w:tc>
      </w:tr>
    </w:tbl>
    <w:p w14:paraId="2FB10496" w14:textId="77777777" w:rsidR="00992D11" w:rsidRDefault="00992D11" w:rsidP="00992D11">
      <w:pPr>
        <w:rPr>
          <w:lang w:val="fr-CA"/>
        </w:rPr>
      </w:pPr>
    </w:p>
    <w:p w14:paraId="6E1BE520" w14:textId="77777777" w:rsidR="00F56FBE" w:rsidRDefault="00F56FBE" w:rsidP="00F56FBE">
      <w:pPr>
        <w:pStyle w:val="Heading2"/>
        <w:rPr>
          <w:sz w:val="36"/>
          <w:szCs w:val="36"/>
        </w:rPr>
      </w:pPr>
      <w:r>
        <w:t>第</w:t>
      </w:r>
      <w:r>
        <w:t xml:space="preserve"> 8 </w:t>
      </w:r>
      <w:r>
        <w:t>批：</w:t>
      </w:r>
      <w:r>
        <w:t>01:18:00–01:34:00</w:t>
      </w:r>
    </w:p>
    <w:tbl>
      <w:tblPr>
        <w:tblW w:w="5000" w:type="pct"/>
        <w:tblCellSpacing w:w="15" w:type="dxa"/>
        <w:tblBorders>
          <w:top w:val="single" w:sz="6" w:space="0" w:color="787878"/>
          <w:left w:val="single" w:sz="6" w:space="0" w:color="787878"/>
          <w:bottom w:val="single" w:sz="6" w:space="0" w:color="787878"/>
          <w:right w:val="single" w:sz="6" w:space="0" w:color="787878"/>
          <w:insideH w:val="single" w:sz="4" w:space="0" w:color="C8C8C8"/>
          <w:insideV w:val="single" w:sz="4" w:space="0" w:color="C8C8C8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732"/>
        <w:gridCol w:w="5031"/>
        <w:gridCol w:w="3581"/>
      </w:tblGrid>
      <w:tr w:rsidR="00F56FBE" w:rsidRPr="00D70B5C" w14:paraId="4A6474C8" w14:textId="77777777" w:rsidTr="00D70B5C">
        <w:trPr>
          <w:tblHeader/>
          <w:tblCellSpacing w:w="15" w:type="dxa"/>
        </w:trPr>
        <w:tc>
          <w:tcPr>
            <w:tcW w:w="368" w:type="pct"/>
            <w:shd w:val="clear" w:color="auto" w:fill="6E6E6E"/>
            <w:vAlign w:val="center"/>
            <w:hideMark/>
          </w:tcPr>
          <w:p w14:paraId="3F31F0B0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项目</w:t>
            </w:r>
          </w:p>
        </w:tc>
        <w:tc>
          <w:tcPr>
            <w:tcW w:w="2676" w:type="pct"/>
            <w:shd w:val="clear" w:color="auto" w:fill="6E6E6E"/>
            <w:vAlign w:val="center"/>
            <w:hideMark/>
          </w:tcPr>
          <w:p w14:paraId="79EB77B6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本批内容</w:t>
            </w:r>
          </w:p>
        </w:tc>
        <w:tc>
          <w:tcPr>
            <w:tcW w:w="1892" w:type="pct"/>
            <w:shd w:val="clear" w:color="auto" w:fill="6E6E6E"/>
            <w:vAlign w:val="center"/>
            <w:hideMark/>
          </w:tcPr>
          <w:p w14:paraId="595C70E9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4F38A968" w14:textId="77777777" w:rsidTr="00D70B5C">
        <w:trPr>
          <w:tblCellSpacing w:w="15" w:type="dxa"/>
        </w:trPr>
        <w:tc>
          <w:tcPr>
            <w:tcW w:w="368" w:type="pct"/>
            <w:shd w:val="clear" w:color="auto" w:fill="E8E8E8"/>
            <w:vAlign w:val="center"/>
            <w:hideMark/>
          </w:tcPr>
          <w:p w14:paraId="0AE10A3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时间范围</w:t>
            </w:r>
          </w:p>
        </w:tc>
        <w:tc>
          <w:tcPr>
            <w:tcW w:w="2676" w:type="pct"/>
            <w:shd w:val="clear" w:color="auto" w:fill="FCFCFC"/>
            <w:vAlign w:val="center"/>
            <w:hideMark/>
          </w:tcPr>
          <w:p w14:paraId="765135C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01:18:00–01:34:00</w:t>
            </w:r>
          </w:p>
        </w:tc>
        <w:tc>
          <w:tcPr>
            <w:tcW w:w="1892" w:type="pct"/>
            <w:shd w:val="clear" w:color="auto" w:fill="FCFCFC"/>
            <w:vAlign w:val="center"/>
            <w:hideMark/>
          </w:tcPr>
          <w:p w14:paraId="2489A2D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为了把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地方分权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sz w:val="20"/>
              </w:rPr>
              <w:t>外省发展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sz w:val="20"/>
              </w:rPr>
              <w:t>文化活动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这个完整知识块讲完，本批从上一批末尾的政治经济段接上，延伸到文化活动和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 l’occasion de...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E103D99" w14:textId="77777777" w:rsidTr="00D70B5C">
        <w:trPr>
          <w:tblCellSpacing w:w="15" w:type="dxa"/>
        </w:trPr>
        <w:tc>
          <w:tcPr>
            <w:tcW w:w="368" w:type="pct"/>
            <w:shd w:val="clear" w:color="auto" w:fill="E8E8E8"/>
            <w:vAlign w:val="center"/>
            <w:hideMark/>
          </w:tcPr>
          <w:p w14:paraId="4BC7E76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课堂主线</w:t>
            </w:r>
          </w:p>
        </w:tc>
        <w:tc>
          <w:tcPr>
            <w:tcW w:w="2676" w:type="pct"/>
            <w:shd w:val="clear" w:color="auto" w:fill="F5F5F5"/>
            <w:vAlign w:val="center"/>
            <w:hideMark/>
          </w:tcPr>
          <w:p w14:paraId="4F0628F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地方分权被提上日程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sz w:val="20"/>
              </w:rPr>
              <w:t>大工业在外省发展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sz w:val="20"/>
              </w:rPr>
              <w:t>外省拥有更重要的权力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自治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sz w:val="20"/>
              </w:rPr>
              <w:t>文化活动也在外省发展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sz w:val="20"/>
              </w:rPr>
              <w:t>节庆活动几乎到处都有</w:t>
            </w:r>
            <w:r w:rsidRPr="00D70B5C">
              <w:rPr>
                <w:rFonts w:ascii="Arial" w:hAnsi="Arial" w:cs="Arial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 w:hint="eastAsia"/>
                <w:sz w:val="20"/>
              </w:rPr>
              <w:t>有机会去法国时不要只看巴黎</w:t>
            </w:r>
          </w:p>
        </w:tc>
        <w:tc>
          <w:tcPr>
            <w:tcW w:w="1892" w:type="pct"/>
            <w:shd w:val="clear" w:color="auto" w:fill="F5F5F5"/>
            <w:vAlign w:val="center"/>
            <w:hideMark/>
          </w:tcPr>
          <w:p w14:paraId="3A5EB34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老师在</w:t>
            </w:r>
            <w:r w:rsidRPr="00D70B5C">
              <w:rPr>
                <w:rFonts w:ascii="Arial" w:hAnsi="Arial" w:cs="Arial"/>
                <w:sz w:val="20"/>
              </w:rPr>
              <w:t xml:space="preserve"> 01:18 </w:t>
            </w:r>
            <w:r w:rsidRPr="00D70B5C">
              <w:rPr>
                <w:rFonts w:ascii="Arial" w:eastAsia="SimSun" w:hAnsi="Arial" w:cs="Arial" w:hint="eastAsia"/>
                <w:sz w:val="20"/>
              </w:rPr>
              <w:t>后解释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地方分权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是为了说明法国从过去高度集中在首都，转向外省也获得发展机会。</w:t>
            </w:r>
          </w:p>
        </w:tc>
      </w:tr>
      <w:tr w:rsidR="00F56FBE" w:rsidRPr="00D70B5C" w14:paraId="1AD03B26" w14:textId="77777777" w:rsidTr="00D70B5C">
        <w:trPr>
          <w:tblCellSpacing w:w="15" w:type="dxa"/>
        </w:trPr>
        <w:tc>
          <w:tcPr>
            <w:tcW w:w="368" w:type="pct"/>
            <w:shd w:val="clear" w:color="auto" w:fill="E8E8E8"/>
            <w:vAlign w:val="center"/>
            <w:hideMark/>
          </w:tcPr>
          <w:p w14:paraId="3018072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本批最重要规则</w:t>
            </w:r>
          </w:p>
        </w:tc>
        <w:tc>
          <w:tcPr>
            <w:tcW w:w="2676" w:type="pct"/>
            <w:shd w:val="clear" w:color="auto" w:fill="FCFCFC"/>
            <w:vAlign w:val="center"/>
            <w:hideMark/>
          </w:tcPr>
          <w:p w14:paraId="24D629B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抽象课文要先拆结构，不要只抓单词</w:t>
            </w:r>
          </w:p>
        </w:tc>
        <w:tc>
          <w:tcPr>
            <w:tcW w:w="1892" w:type="pct"/>
            <w:shd w:val="clear" w:color="auto" w:fill="FCFCFC"/>
            <w:vAlign w:val="center"/>
            <w:hideMark/>
          </w:tcPr>
          <w:p w14:paraId="470B628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例如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disposer de pouvoirs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不能拆成</w:t>
            </w:r>
            <w:r w:rsidRPr="00D70B5C">
              <w:rPr>
                <w:rFonts w:ascii="Arial" w:hAnsi="Arial" w:cs="Arial"/>
                <w:sz w:val="20"/>
              </w:rPr>
              <w:t>“dispose + power”</w:t>
            </w:r>
            <w:r w:rsidRPr="00D70B5C">
              <w:rPr>
                <w:rFonts w:ascii="Arial" w:eastAsia="SimSun" w:hAnsi="Arial" w:cs="Arial" w:hint="eastAsia"/>
                <w:sz w:val="20"/>
              </w:rPr>
              <w:t>乱翻；要整块理解为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拥有权力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8A5E5F8" w14:textId="77777777" w:rsidTr="00D70B5C">
        <w:trPr>
          <w:tblCellSpacing w:w="15" w:type="dxa"/>
        </w:trPr>
        <w:tc>
          <w:tcPr>
            <w:tcW w:w="368" w:type="pct"/>
            <w:shd w:val="clear" w:color="auto" w:fill="E8E8E8"/>
            <w:vAlign w:val="center"/>
            <w:hideMark/>
          </w:tcPr>
          <w:p w14:paraId="4179F3A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本批最重要词组</w:t>
            </w:r>
          </w:p>
        </w:tc>
        <w:tc>
          <w:tcPr>
            <w:tcW w:w="2676" w:type="pct"/>
            <w:shd w:val="clear" w:color="auto" w:fill="F5F5F5"/>
            <w:vAlign w:val="center"/>
            <w:hideMark/>
          </w:tcPr>
          <w:p w14:paraId="7E8609A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la décentralisation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être à l’ordre du jour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s’installer en 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disposer de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les activités culturelles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un peu partout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avoir l’occasion de faire quelque chose</w:t>
            </w:r>
          </w:p>
        </w:tc>
        <w:tc>
          <w:tcPr>
            <w:tcW w:w="1892" w:type="pct"/>
            <w:shd w:val="clear" w:color="auto" w:fill="F5F5F5"/>
            <w:vAlign w:val="center"/>
            <w:hideMark/>
          </w:tcPr>
          <w:p w14:paraId="772CB19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这些都是阅读课文里的高价值结构。</w:t>
            </w:r>
          </w:p>
        </w:tc>
      </w:tr>
      <w:tr w:rsidR="00F56FBE" w:rsidRPr="00D70B5C" w14:paraId="5B65264B" w14:textId="77777777" w:rsidTr="00D70B5C">
        <w:trPr>
          <w:tblCellSpacing w:w="15" w:type="dxa"/>
        </w:trPr>
        <w:tc>
          <w:tcPr>
            <w:tcW w:w="368" w:type="pct"/>
            <w:shd w:val="clear" w:color="auto" w:fill="E8E8E8"/>
            <w:vAlign w:val="center"/>
            <w:hideMark/>
          </w:tcPr>
          <w:p w14:paraId="5F74152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C3C3C"/>
                <w:sz w:val="20"/>
              </w:rPr>
            </w:pPr>
            <w:r w:rsidRPr="00D70B5C">
              <w:rPr>
                <w:rFonts w:ascii="Arial" w:hAnsi="Arial" w:cs="Arial"/>
                <w:b/>
                <w:color w:val="3C3C3C"/>
                <w:sz w:val="20"/>
              </w:rPr>
              <w:t xml:space="preserve">ASR </w:t>
            </w:r>
            <w:r w:rsidRPr="00D70B5C">
              <w:rPr>
                <w:rFonts w:ascii="Arial" w:eastAsia="SimSun" w:hAnsi="Arial" w:cs="Arial" w:hint="eastAsia"/>
                <w:b/>
                <w:color w:val="3C3C3C"/>
                <w:sz w:val="20"/>
              </w:rPr>
              <w:t>注意</w:t>
            </w:r>
          </w:p>
        </w:tc>
        <w:tc>
          <w:tcPr>
            <w:tcW w:w="2676" w:type="pct"/>
            <w:shd w:val="clear" w:color="auto" w:fill="FCFCFC"/>
            <w:vAlign w:val="center"/>
            <w:hideMark/>
          </w:tcPr>
          <w:p w14:paraId="035CBD5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转录里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Provence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多处应还原为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</w:rPr>
              <w:t>dispose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的</w:t>
            </w:r>
            <w:r w:rsidRPr="00D70B5C">
              <w:rPr>
                <w:rStyle w:val="HTMLCode"/>
                <w:rFonts w:ascii="Arial" w:hAnsi="Arial" w:cs="Arial"/>
              </w:rPr>
              <w:t>power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应还原为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disposer de pouvoirs</w:t>
            </w:r>
            <w:r w:rsidRPr="00D70B5C">
              <w:rPr>
                <w:rFonts w:ascii="Arial" w:eastAsia="SimSun" w:hAnsi="Arial" w:cs="Arial" w:hint="eastAsia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</w:rPr>
              <w:t>on province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应还原为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en 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</w:rPr>
              <w:t>back to everywhere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应还原为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partout / un peu partout</w:t>
            </w:r>
          </w:p>
        </w:tc>
        <w:tc>
          <w:tcPr>
            <w:tcW w:w="1892" w:type="pct"/>
            <w:shd w:val="clear" w:color="auto" w:fill="FCFCFC"/>
            <w:vAlign w:val="center"/>
            <w:hideMark/>
          </w:tcPr>
          <w:p w14:paraId="17D82DE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老师明确说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la province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除了巴黎以外的地方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的通称单数。</w:t>
            </w:r>
          </w:p>
        </w:tc>
      </w:tr>
    </w:tbl>
    <w:p w14:paraId="527AFA5D" w14:textId="77777777" w:rsidR="00F56FBE" w:rsidRDefault="004B0916" w:rsidP="00F56FBE">
      <w:r>
        <w:rPr>
          <w:noProof/>
        </w:rPr>
      </w:r>
      <w:r>
        <w:pict w14:anchorId="5D3A0D01">
          <v:rect id="Horizontal Line 209" o:spid="_x0000_s1047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52E3A9EF" w14:textId="77777777" w:rsidR="00F56FBE" w:rsidRPr="00F56FBE" w:rsidRDefault="00F56FBE" w:rsidP="00F56FBE">
      <w:pPr>
        <w:pStyle w:val="Heading3"/>
        <w:rPr>
          <w:lang w:val="fr-CA"/>
        </w:rPr>
      </w:pPr>
      <w:r w:rsidRPr="00F56FBE">
        <w:rPr>
          <w:lang w:val="fr-CA"/>
        </w:rPr>
        <w:t>Chunk 1</w:t>
      </w:r>
      <w:r w:rsidRPr="00F56FBE">
        <w:rPr>
          <w:lang w:val="fr-CA"/>
        </w:rPr>
        <w:t>：</w:t>
      </w:r>
      <w:r w:rsidRPr="00F56FBE">
        <w:rPr>
          <w:rStyle w:val="HTMLCode"/>
          <w:rFonts w:eastAsia="DengXian Light"/>
          <w:lang w:val="fr-CA"/>
        </w:rPr>
        <w:t>la décentralisation est à l’ordre du jour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268"/>
        <w:gridCol w:w="1866"/>
        <w:gridCol w:w="5210"/>
      </w:tblGrid>
      <w:tr w:rsidR="00F56FBE" w:rsidRPr="00D70B5C" w14:paraId="15C482CF" w14:textId="77777777" w:rsidTr="00D70B5C">
        <w:trPr>
          <w:tblHeader/>
          <w:tblCellSpacing w:w="15" w:type="dxa"/>
        </w:trPr>
        <w:tc>
          <w:tcPr>
            <w:tcW w:w="1190" w:type="pct"/>
            <w:shd w:val="clear" w:color="auto" w:fill="37699B"/>
            <w:vAlign w:val="center"/>
            <w:hideMark/>
          </w:tcPr>
          <w:p w14:paraId="02FB221A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982" w:type="pct"/>
            <w:shd w:val="clear" w:color="auto" w:fill="37699B"/>
            <w:vAlign w:val="center"/>
            <w:hideMark/>
          </w:tcPr>
          <w:p w14:paraId="7757DE9D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764" w:type="pct"/>
            <w:shd w:val="clear" w:color="auto" w:fill="37699B"/>
            <w:vAlign w:val="center"/>
            <w:hideMark/>
          </w:tcPr>
          <w:p w14:paraId="01041C76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5488DBEF" w14:textId="77777777" w:rsidTr="00D70B5C">
        <w:trPr>
          <w:tblCellSpacing w:w="15" w:type="dxa"/>
        </w:trPr>
        <w:tc>
          <w:tcPr>
            <w:tcW w:w="1190" w:type="pct"/>
            <w:shd w:val="clear" w:color="000000" w:fill="E1F0FA"/>
            <w:vAlign w:val="center"/>
            <w:hideMark/>
          </w:tcPr>
          <w:p w14:paraId="2EDAEB8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La décentralisation est à l’ordre du jour.</w:t>
            </w:r>
          </w:p>
        </w:tc>
        <w:tc>
          <w:tcPr>
            <w:tcW w:w="982" w:type="pct"/>
            <w:shd w:val="clear" w:color="000000" w:fill="FFF9EE"/>
            <w:vAlign w:val="center"/>
            <w:hideMark/>
          </w:tcPr>
          <w:p w14:paraId="1F8BA04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地方分权被提上日程。</w:t>
            </w:r>
          </w:p>
        </w:tc>
        <w:tc>
          <w:tcPr>
            <w:tcW w:w="2764" w:type="pct"/>
            <w:shd w:val="clear" w:color="000000" w:fill="FCFEFF"/>
            <w:vAlign w:val="center"/>
            <w:hideMark/>
          </w:tcPr>
          <w:p w14:paraId="4A91C03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 xml:space="preserve">ASR </w:t>
            </w:r>
            <w:r w:rsidRPr="00D70B5C">
              <w:rPr>
                <w:rFonts w:ascii="Arial" w:eastAsia="SimSun" w:hAnsi="Arial" w:cs="Arial" w:hint="eastAsia"/>
                <w:sz w:val="20"/>
              </w:rPr>
              <w:t>里像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la ordre du...</w:t>
            </w:r>
            <w:r w:rsidRPr="00D70B5C">
              <w:rPr>
                <w:rFonts w:ascii="Arial" w:eastAsia="SimSun" w:hAnsi="Arial" w:cs="Arial" w:hint="eastAsia"/>
                <w:sz w:val="20"/>
              </w:rPr>
              <w:t>，标准表达应还原为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 l’ordre du jour</w:t>
            </w:r>
            <w:r w:rsidRPr="00D70B5C">
              <w:rPr>
                <w:rFonts w:ascii="Arial" w:eastAsia="SimSun" w:hAnsi="Arial" w:cs="Arial" w:hint="eastAsia"/>
                <w:sz w:val="20"/>
              </w:rPr>
              <w:t>。意思是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这个议题现在很重要，被拿出来讨论和推进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20FACB8" w14:textId="77777777" w:rsidTr="00D70B5C">
        <w:trPr>
          <w:tblCellSpacing w:w="15" w:type="dxa"/>
        </w:trPr>
        <w:tc>
          <w:tcPr>
            <w:tcW w:w="1190" w:type="pct"/>
            <w:shd w:val="clear" w:color="000000" w:fill="E1F0FA"/>
            <w:vAlign w:val="center"/>
            <w:hideMark/>
          </w:tcPr>
          <w:p w14:paraId="216A340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la décentralisation</w:t>
            </w:r>
          </w:p>
        </w:tc>
        <w:tc>
          <w:tcPr>
            <w:tcW w:w="982" w:type="pct"/>
            <w:shd w:val="clear" w:color="000000" w:fill="FFF9EE"/>
            <w:vAlign w:val="center"/>
            <w:hideMark/>
          </w:tcPr>
          <w:p w14:paraId="025B6A2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地方分权；去中心化</w:t>
            </w:r>
          </w:p>
        </w:tc>
        <w:tc>
          <w:tcPr>
            <w:tcW w:w="2764" w:type="pct"/>
            <w:shd w:val="clear" w:color="000000" w:fill="F5F9FD"/>
            <w:vAlign w:val="center"/>
            <w:hideMark/>
          </w:tcPr>
          <w:p w14:paraId="08034F8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课文里指法国不再把资源、权力、工业、文化都集中在巴黎，而是让外省也发展。</w:t>
            </w:r>
          </w:p>
        </w:tc>
      </w:tr>
      <w:tr w:rsidR="00F56FBE" w:rsidRPr="00D70B5C" w14:paraId="18682DB3" w14:textId="77777777" w:rsidTr="00D70B5C">
        <w:trPr>
          <w:tblCellSpacing w:w="15" w:type="dxa"/>
        </w:trPr>
        <w:tc>
          <w:tcPr>
            <w:tcW w:w="1190" w:type="pct"/>
            <w:shd w:val="clear" w:color="000000" w:fill="E1F0FA"/>
            <w:vAlign w:val="center"/>
            <w:hideMark/>
          </w:tcPr>
          <w:p w14:paraId="2E61C6C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centraliser</w:t>
            </w:r>
          </w:p>
        </w:tc>
        <w:tc>
          <w:tcPr>
            <w:tcW w:w="982" w:type="pct"/>
            <w:shd w:val="clear" w:color="000000" w:fill="FFF9EE"/>
            <w:vAlign w:val="center"/>
            <w:hideMark/>
          </w:tcPr>
          <w:p w14:paraId="7814B1B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集中</w:t>
            </w:r>
          </w:p>
        </w:tc>
        <w:tc>
          <w:tcPr>
            <w:tcW w:w="2764" w:type="pct"/>
            <w:shd w:val="clear" w:color="000000" w:fill="FCFEFF"/>
            <w:vAlign w:val="center"/>
            <w:hideMark/>
          </w:tcPr>
          <w:p w14:paraId="4CF2C47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centraliser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是动词，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集中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3E89B9C9" w14:textId="77777777" w:rsidTr="00D70B5C">
        <w:trPr>
          <w:tblCellSpacing w:w="15" w:type="dxa"/>
        </w:trPr>
        <w:tc>
          <w:tcPr>
            <w:tcW w:w="1190" w:type="pct"/>
            <w:shd w:val="clear" w:color="000000" w:fill="E1F0FA"/>
            <w:vAlign w:val="center"/>
            <w:hideMark/>
          </w:tcPr>
          <w:p w14:paraId="6FADFA6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décentraliser</w:t>
            </w:r>
          </w:p>
        </w:tc>
        <w:tc>
          <w:tcPr>
            <w:tcW w:w="982" w:type="pct"/>
            <w:shd w:val="clear" w:color="000000" w:fill="FFF9EE"/>
            <w:vAlign w:val="center"/>
            <w:hideMark/>
          </w:tcPr>
          <w:p w14:paraId="006C1B1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去中心化；分散权力</w:t>
            </w:r>
          </w:p>
        </w:tc>
        <w:tc>
          <w:tcPr>
            <w:tcW w:w="2764" w:type="pct"/>
            <w:shd w:val="clear" w:color="000000" w:fill="F5F9FD"/>
            <w:vAlign w:val="center"/>
            <w:hideMark/>
          </w:tcPr>
          <w:p w14:paraId="4E58C4F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前缀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dé-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有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去掉、反向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的意思。</w:t>
            </w:r>
          </w:p>
        </w:tc>
      </w:tr>
      <w:tr w:rsidR="00F56FBE" w:rsidRPr="00D70B5C" w14:paraId="18AA0350" w14:textId="77777777" w:rsidTr="00D70B5C">
        <w:trPr>
          <w:tblCellSpacing w:w="15" w:type="dxa"/>
        </w:trPr>
        <w:tc>
          <w:tcPr>
            <w:tcW w:w="1190" w:type="pct"/>
            <w:shd w:val="clear" w:color="000000" w:fill="E1F0FA"/>
            <w:vAlign w:val="center"/>
            <w:hideMark/>
          </w:tcPr>
          <w:p w14:paraId="44A928D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lastRenderedPageBreak/>
              <w:t>la centralisation</w:t>
            </w:r>
          </w:p>
        </w:tc>
        <w:tc>
          <w:tcPr>
            <w:tcW w:w="982" w:type="pct"/>
            <w:shd w:val="clear" w:color="000000" w:fill="FFF9EE"/>
            <w:vAlign w:val="center"/>
            <w:hideMark/>
          </w:tcPr>
          <w:p w14:paraId="28908B4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集中化；中央集权</w:t>
            </w:r>
          </w:p>
        </w:tc>
        <w:tc>
          <w:tcPr>
            <w:tcW w:w="2764" w:type="pct"/>
            <w:shd w:val="clear" w:color="000000" w:fill="FCFEFF"/>
            <w:vAlign w:val="center"/>
            <w:hideMark/>
          </w:tcPr>
          <w:p w14:paraId="4C3B43E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décentralisation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对立。</w:t>
            </w:r>
          </w:p>
        </w:tc>
      </w:tr>
      <w:tr w:rsidR="00F56FBE" w:rsidRPr="00D70B5C" w14:paraId="35DD929B" w14:textId="77777777" w:rsidTr="00D70B5C">
        <w:trPr>
          <w:tblCellSpacing w:w="15" w:type="dxa"/>
        </w:trPr>
        <w:tc>
          <w:tcPr>
            <w:tcW w:w="1190" w:type="pct"/>
            <w:shd w:val="clear" w:color="000000" w:fill="E1F0FA"/>
            <w:vAlign w:val="center"/>
            <w:hideMark/>
          </w:tcPr>
          <w:p w14:paraId="4D4DE59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être à l’ordre du jour</w:t>
            </w:r>
          </w:p>
        </w:tc>
        <w:tc>
          <w:tcPr>
            <w:tcW w:w="982" w:type="pct"/>
            <w:shd w:val="clear" w:color="000000" w:fill="FFF9EE"/>
            <w:vAlign w:val="center"/>
            <w:hideMark/>
          </w:tcPr>
          <w:p w14:paraId="406D76F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被提上日程；成为当前议题</w:t>
            </w:r>
          </w:p>
        </w:tc>
        <w:tc>
          <w:tcPr>
            <w:tcW w:w="2764" w:type="pct"/>
            <w:shd w:val="clear" w:color="000000" w:fill="F5F9FD"/>
            <w:vAlign w:val="center"/>
            <w:hideMark/>
          </w:tcPr>
          <w:p w14:paraId="4278F86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抽象文章常见表达。不要逐字翻成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在一天的顺序上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2472FFE5" w14:textId="77777777" w:rsidTr="00D70B5C">
        <w:trPr>
          <w:tblCellSpacing w:w="15" w:type="dxa"/>
        </w:trPr>
        <w:tc>
          <w:tcPr>
            <w:tcW w:w="1190" w:type="pct"/>
            <w:shd w:val="clear" w:color="000000" w:fill="E1F0FA"/>
            <w:vAlign w:val="center"/>
            <w:hideMark/>
          </w:tcPr>
          <w:p w14:paraId="104E175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课堂背景</w:t>
            </w:r>
          </w:p>
        </w:tc>
        <w:tc>
          <w:tcPr>
            <w:tcW w:w="982" w:type="pct"/>
            <w:shd w:val="clear" w:color="000000" w:fill="FFF9EE"/>
            <w:vAlign w:val="center"/>
            <w:hideMark/>
          </w:tcPr>
          <w:p w14:paraId="1EE1D53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法国以前高度集中在首都，现在课文讲外省发展</w:t>
            </w:r>
          </w:p>
        </w:tc>
        <w:tc>
          <w:tcPr>
            <w:tcW w:w="2764" w:type="pct"/>
            <w:shd w:val="clear" w:color="000000" w:fill="FCFEFF"/>
            <w:vAlign w:val="center"/>
            <w:hideMark/>
          </w:tcPr>
          <w:p w14:paraId="58BEA2A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老师解释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地方分权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时说，法国以前高度在首都集权，现在这段是在讲外省的发展。</w:t>
            </w:r>
          </w:p>
        </w:tc>
      </w:tr>
    </w:tbl>
    <w:p w14:paraId="6ACFA724" w14:textId="77777777" w:rsidR="00F56FBE" w:rsidRDefault="004B0916" w:rsidP="00F56FBE">
      <w:r>
        <w:rPr>
          <w:noProof/>
        </w:rPr>
      </w:r>
      <w:r>
        <w:pict w14:anchorId="4E333BF1">
          <v:rect id="Horizontal Line 210" o:spid="_x0000_s1046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3B4BFDB3" w14:textId="77777777" w:rsidR="00F56FBE" w:rsidRPr="00F56FBE" w:rsidRDefault="00F56FBE" w:rsidP="00F56FBE">
      <w:pPr>
        <w:pStyle w:val="Heading3"/>
        <w:rPr>
          <w:lang w:val="fr-CA"/>
        </w:rPr>
      </w:pPr>
      <w:r w:rsidRPr="00F56FBE">
        <w:rPr>
          <w:lang w:val="fr-CA"/>
        </w:rPr>
        <w:t>Chunk 2</w:t>
      </w:r>
      <w:r w:rsidRPr="00F56FBE">
        <w:rPr>
          <w:lang w:val="fr-CA"/>
        </w:rPr>
        <w:t>：</w:t>
      </w:r>
      <w:r w:rsidRPr="00F56FBE">
        <w:rPr>
          <w:rStyle w:val="HTMLCode"/>
          <w:rFonts w:eastAsia="DengXian Light"/>
          <w:lang w:val="fr-CA"/>
        </w:rPr>
        <w:t>sur le plan politique et économique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353"/>
        <w:gridCol w:w="1262"/>
        <w:gridCol w:w="5729"/>
      </w:tblGrid>
      <w:tr w:rsidR="00F56FBE" w:rsidRPr="00D70B5C" w14:paraId="28763E2C" w14:textId="77777777" w:rsidTr="00D70B5C">
        <w:trPr>
          <w:tblHeader/>
          <w:tblCellSpacing w:w="15" w:type="dxa"/>
        </w:trPr>
        <w:tc>
          <w:tcPr>
            <w:tcW w:w="1235" w:type="pct"/>
            <w:shd w:val="clear" w:color="auto" w:fill="37699B"/>
            <w:vAlign w:val="center"/>
            <w:hideMark/>
          </w:tcPr>
          <w:p w14:paraId="6D508BF9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659" w:type="pct"/>
            <w:shd w:val="clear" w:color="auto" w:fill="37699B"/>
            <w:vAlign w:val="center"/>
            <w:hideMark/>
          </w:tcPr>
          <w:p w14:paraId="4616C864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3042" w:type="pct"/>
            <w:shd w:val="clear" w:color="auto" w:fill="37699B"/>
            <w:vAlign w:val="center"/>
            <w:hideMark/>
          </w:tcPr>
          <w:p w14:paraId="7312849C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78B6D0C4" w14:textId="77777777" w:rsidTr="00D70B5C">
        <w:trPr>
          <w:tblCellSpacing w:w="15" w:type="dxa"/>
        </w:trPr>
        <w:tc>
          <w:tcPr>
            <w:tcW w:w="1235" w:type="pct"/>
            <w:shd w:val="clear" w:color="000000" w:fill="E1F0FA"/>
            <w:vAlign w:val="center"/>
            <w:hideMark/>
          </w:tcPr>
          <w:p w14:paraId="5B3BEE3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sur le plan politique</w:t>
            </w:r>
          </w:p>
        </w:tc>
        <w:tc>
          <w:tcPr>
            <w:tcW w:w="659" w:type="pct"/>
            <w:shd w:val="clear" w:color="000000" w:fill="FFF9EE"/>
            <w:vAlign w:val="center"/>
            <w:hideMark/>
          </w:tcPr>
          <w:p w14:paraId="252F3BE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在政治方面</w:t>
            </w:r>
          </w:p>
        </w:tc>
        <w:tc>
          <w:tcPr>
            <w:tcW w:w="3042" w:type="pct"/>
            <w:shd w:val="clear" w:color="000000" w:fill="FCFEFF"/>
            <w:vAlign w:val="center"/>
            <w:hideMark/>
          </w:tcPr>
          <w:p w14:paraId="2018F68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plan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在这里不是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计划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，而是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方面、层面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72459272" w14:textId="77777777" w:rsidTr="00D70B5C">
        <w:trPr>
          <w:tblCellSpacing w:w="15" w:type="dxa"/>
        </w:trPr>
        <w:tc>
          <w:tcPr>
            <w:tcW w:w="1235" w:type="pct"/>
            <w:shd w:val="clear" w:color="000000" w:fill="E1F0FA"/>
            <w:vAlign w:val="center"/>
            <w:hideMark/>
          </w:tcPr>
          <w:p w14:paraId="1873D7B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sur le plan économique</w:t>
            </w:r>
          </w:p>
        </w:tc>
        <w:tc>
          <w:tcPr>
            <w:tcW w:w="659" w:type="pct"/>
            <w:shd w:val="clear" w:color="000000" w:fill="FFF9EE"/>
            <w:vAlign w:val="center"/>
            <w:hideMark/>
          </w:tcPr>
          <w:p w14:paraId="2F27E36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在经济方面</w:t>
            </w:r>
          </w:p>
        </w:tc>
        <w:tc>
          <w:tcPr>
            <w:tcW w:w="3042" w:type="pct"/>
            <w:shd w:val="clear" w:color="000000" w:fill="F5F9FD"/>
            <w:vAlign w:val="center"/>
            <w:hideMark/>
          </w:tcPr>
          <w:p w14:paraId="284B77F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économique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是形容词，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经济的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2121556" w14:textId="77777777" w:rsidTr="00D70B5C">
        <w:trPr>
          <w:tblCellSpacing w:w="15" w:type="dxa"/>
        </w:trPr>
        <w:tc>
          <w:tcPr>
            <w:tcW w:w="1235" w:type="pct"/>
            <w:shd w:val="clear" w:color="000000" w:fill="E1F0FA"/>
            <w:vAlign w:val="center"/>
            <w:hideMark/>
          </w:tcPr>
          <w:p w14:paraId="7210123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sur le plan politique et économique</w:t>
            </w:r>
          </w:p>
        </w:tc>
        <w:tc>
          <w:tcPr>
            <w:tcW w:w="659" w:type="pct"/>
            <w:shd w:val="clear" w:color="000000" w:fill="FFF9EE"/>
            <w:vAlign w:val="center"/>
            <w:hideMark/>
          </w:tcPr>
          <w:p w14:paraId="6D97393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在政治和经济方面</w:t>
            </w:r>
          </w:p>
        </w:tc>
        <w:tc>
          <w:tcPr>
            <w:tcW w:w="3042" w:type="pct"/>
            <w:shd w:val="clear" w:color="000000" w:fill="FCFEFF"/>
            <w:vAlign w:val="center"/>
            <w:hideMark/>
          </w:tcPr>
          <w:p w14:paraId="5D7AFB9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老师纠正你：不是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政策经济方面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，这里是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政治和经济方面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1F15B869" w14:textId="77777777" w:rsidTr="00D70B5C">
        <w:trPr>
          <w:tblCellSpacing w:w="15" w:type="dxa"/>
        </w:trPr>
        <w:tc>
          <w:tcPr>
            <w:tcW w:w="1235" w:type="pct"/>
            <w:shd w:val="clear" w:color="000000" w:fill="E1F0FA"/>
            <w:vAlign w:val="center"/>
            <w:hideMark/>
          </w:tcPr>
          <w:p w14:paraId="1AC9636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le plan</w:t>
            </w:r>
          </w:p>
        </w:tc>
        <w:tc>
          <w:tcPr>
            <w:tcW w:w="659" w:type="pct"/>
            <w:shd w:val="clear" w:color="000000" w:fill="FFF9EE"/>
            <w:vAlign w:val="center"/>
            <w:hideMark/>
          </w:tcPr>
          <w:p w14:paraId="3AF7341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层面；方面</w:t>
            </w:r>
          </w:p>
        </w:tc>
        <w:tc>
          <w:tcPr>
            <w:tcW w:w="3042" w:type="pct"/>
            <w:shd w:val="clear" w:color="000000" w:fill="F5F9FD"/>
            <w:vAlign w:val="center"/>
            <w:hideMark/>
          </w:tcPr>
          <w:p w14:paraId="38974A9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抽象文章里常见：</w:t>
            </w:r>
            <w:r w:rsidRPr="00D70B5C">
              <w:rPr>
                <w:rStyle w:val="HTMLCode"/>
                <w:rFonts w:ascii="Arial" w:hAnsi="Arial" w:cs="Arial"/>
              </w:rPr>
              <w:t>sur le plan social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sur le plan culturel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sur le plan économique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695655AB" w14:textId="77777777" w:rsidTr="00D70B5C">
        <w:trPr>
          <w:tblCellSpacing w:w="15" w:type="dxa"/>
        </w:trPr>
        <w:tc>
          <w:tcPr>
            <w:tcW w:w="1235" w:type="pct"/>
            <w:shd w:val="clear" w:color="000000" w:fill="E1F0FA"/>
            <w:vAlign w:val="center"/>
            <w:hideMark/>
          </w:tcPr>
          <w:p w14:paraId="1F504C0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politique</w:t>
            </w:r>
          </w:p>
        </w:tc>
        <w:tc>
          <w:tcPr>
            <w:tcW w:w="659" w:type="pct"/>
            <w:shd w:val="clear" w:color="000000" w:fill="FFF9EE"/>
            <w:vAlign w:val="center"/>
            <w:hideMark/>
          </w:tcPr>
          <w:p w14:paraId="668208C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政治的；政治</w:t>
            </w:r>
          </w:p>
        </w:tc>
        <w:tc>
          <w:tcPr>
            <w:tcW w:w="3042" w:type="pct"/>
            <w:shd w:val="clear" w:color="000000" w:fill="FCFEFF"/>
            <w:vAlign w:val="center"/>
            <w:hideMark/>
          </w:tcPr>
          <w:p w14:paraId="2598934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作形容词时译成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政治的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。不要每次都译成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政策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44BCF8E9" w14:textId="77777777" w:rsidTr="00D70B5C">
        <w:trPr>
          <w:tblCellSpacing w:w="15" w:type="dxa"/>
        </w:trPr>
        <w:tc>
          <w:tcPr>
            <w:tcW w:w="1235" w:type="pct"/>
            <w:shd w:val="clear" w:color="000000" w:fill="E1F0FA"/>
            <w:vAlign w:val="center"/>
            <w:hideMark/>
          </w:tcPr>
          <w:p w14:paraId="3021634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économique</w:t>
            </w:r>
          </w:p>
        </w:tc>
        <w:tc>
          <w:tcPr>
            <w:tcW w:w="659" w:type="pct"/>
            <w:shd w:val="clear" w:color="000000" w:fill="FFF9EE"/>
            <w:vAlign w:val="center"/>
            <w:hideMark/>
          </w:tcPr>
          <w:p w14:paraId="0BEA72B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经济的</w:t>
            </w:r>
          </w:p>
        </w:tc>
        <w:tc>
          <w:tcPr>
            <w:tcW w:w="3042" w:type="pct"/>
            <w:shd w:val="clear" w:color="000000" w:fill="F5F9FD"/>
            <w:vAlign w:val="center"/>
            <w:hideMark/>
          </w:tcPr>
          <w:p w14:paraId="3C3E7FE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l’économie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是经济，</w:t>
            </w:r>
            <w:r w:rsidRPr="00D70B5C">
              <w:rPr>
                <w:rStyle w:val="HTMLCode"/>
                <w:rFonts w:ascii="Arial" w:hAnsi="Arial" w:cs="Arial"/>
              </w:rPr>
              <w:t>économique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是经济的。</w:t>
            </w:r>
          </w:p>
        </w:tc>
      </w:tr>
      <w:tr w:rsidR="00F56FBE" w:rsidRPr="00D70B5C" w14:paraId="048A880E" w14:textId="77777777" w:rsidTr="00D70B5C">
        <w:trPr>
          <w:tblCellSpacing w:w="15" w:type="dxa"/>
        </w:trPr>
        <w:tc>
          <w:tcPr>
            <w:tcW w:w="1235" w:type="pct"/>
            <w:shd w:val="clear" w:color="000000" w:fill="E1F0FA"/>
            <w:vAlign w:val="center"/>
            <w:hideMark/>
          </w:tcPr>
          <w:p w14:paraId="20A5ED7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句子功能</w:t>
            </w:r>
          </w:p>
        </w:tc>
        <w:tc>
          <w:tcPr>
            <w:tcW w:w="659" w:type="pct"/>
            <w:shd w:val="clear" w:color="000000" w:fill="FFF9EE"/>
            <w:vAlign w:val="center"/>
            <w:hideMark/>
          </w:tcPr>
          <w:p w14:paraId="1894D55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这是段落切换标志</w:t>
            </w:r>
          </w:p>
        </w:tc>
        <w:tc>
          <w:tcPr>
            <w:tcW w:w="3042" w:type="pct"/>
            <w:shd w:val="clear" w:color="000000" w:fill="FCFEFF"/>
            <w:vAlign w:val="center"/>
            <w:hideMark/>
          </w:tcPr>
          <w:p w14:paraId="20CA1B6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课文从前面的媒体、交通发展，切到政治经济方面的外省发展。</w:t>
            </w:r>
          </w:p>
        </w:tc>
      </w:tr>
    </w:tbl>
    <w:p w14:paraId="51922CB2" w14:textId="77777777" w:rsidR="00F56FBE" w:rsidRDefault="004B0916" w:rsidP="00F56FBE">
      <w:r>
        <w:rPr>
          <w:noProof/>
        </w:rPr>
      </w:r>
      <w:r>
        <w:pict w14:anchorId="1A666EDD">
          <v:rect id="Horizontal Line 211" o:spid="_x0000_s1045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6FC97790" w14:textId="77777777" w:rsidR="00F56FBE" w:rsidRDefault="00F56FBE" w:rsidP="00F56FBE">
      <w:pPr>
        <w:pStyle w:val="Heading3"/>
      </w:pPr>
      <w:r>
        <w:t>Chunk 3</w:t>
      </w:r>
      <w:r>
        <w:t>：</w:t>
      </w:r>
      <w:r>
        <w:rPr>
          <w:rStyle w:val="HTMLCode"/>
          <w:rFonts w:eastAsia="DengXian Light"/>
        </w:rPr>
        <w:t>s’installer en province</w:t>
      </w:r>
      <w:r>
        <w:t>：在外省落地、设立、定</w:t>
      </w:r>
      <w:r>
        <w:rPr>
          <w:rFonts w:ascii="SimSun" w:eastAsia="SimSun" w:hAnsi="SimSun" w:cs="SimSun" w:hint="eastAsia"/>
        </w:rPr>
        <w:t>居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358"/>
        <w:gridCol w:w="2111"/>
        <w:gridCol w:w="4875"/>
      </w:tblGrid>
      <w:tr w:rsidR="00F56FBE" w:rsidRPr="00D70B5C" w14:paraId="583EED24" w14:textId="77777777" w:rsidTr="00D70B5C">
        <w:trPr>
          <w:tblHeader/>
          <w:tblCellSpacing w:w="15" w:type="dxa"/>
        </w:trPr>
        <w:tc>
          <w:tcPr>
            <w:tcW w:w="1238" w:type="pct"/>
            <w:shd w:val="clear" w:color="auto" w:fill="BE4637"/>
            <w:vAlign w:val="center"/>
            <w:hideMark/>
          </w:tcPr>
          <w:p w14:paraId="1EFCB36B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114" w:type="pct"/>
            <w:shd w:val="clear" w:color="auto" w:fill="BE4637"/>
            <w:vAlign w:val="center"/>
            <w:hideMark/>
          </w:tcPr>
          <w:p w14:paraId="5F7BDD1F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85" w:type="pct"/>
            <w:shd w:val="clear" w:color="auto" w:fill="BE4637"/>
            <w:vAlign w:val="center"/>
            <w:hideMark/>
          </w:tcPr>
          <w:p w14:paraId="2DDED284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5AC0AC88" w14:textId="77777777" w:rsidTr="00D70B5C">
        <w:trPr>
          <w:tblCellSpacing w:w="15" w:type="dxa"/>
        </w:trPr>
        <w:tc>
          <w:tcPr>
            <w:tcW w:w="1238" w:type="pct"/>
            <w:shd w:val="clear" w:color="000000" w:fill="FFE6E1"/>
            <w:vAlign w:val="center"/>
            <w:hideMark/>
          </w:tcPr>
          <w:p w14:paraId="011C5A1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s’installer</w:t>
            </w:r>
          </w:p>
        </w:tc>
        <w:tc>
          <w:tcPr>
            <w:tcW w:w="1114" w:type="pct"/>
            <w:shd w:val="clear" w:color="000000" w:fill="F5FFF0"/>
            <w:vAlign w:val="center"/>
            <w:hideMark/>
          </w:tcPr>
          <w:p w14:paraId="37B9004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定居；安顿；设立</w:t>
            </w:r>
          </w:p>
        </w:tc>
        <w:tc>
          <w:tcPr>
            <w:tcW w:w="2585" w:type="pct"/>
            <w:shd w:val="clear" w:color="000000" w:fill="FFFAF8"/>
            <w:vAlign w:val="center"/>
            <w:hideMark/>
          </w:tcPr>
          <w:p w14:paraId="4F4D123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人可以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s’installer</w:t>
            </w:r>
            <w:r w:rsidRPr="00D70B5C">
              <w:rPr>
                <w:rFonts w:ascii="Arial" w:eastAsia="SimSun" w:hAnsi="Arial" w:cs="Arial" w:hint="eastAsia"/>
                <w:sz w:val="20"/>
              </w:rPr>
              <w:t>，公司、工业、机构也可以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s’installer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3FCC36E9" w14:textId="77777777" w:rsidTr="00D70B5C">
        <w:trPr>
          <w:tblCellSpacing w:w="15" w:type="dxa"/>
        </w:trPr>
        <w:tc>
          <w:tcPr>
            <w:tcW w:w="1238" w:type="pct"/>
            <w:shd w:val="clear" w:color="000000" w:fill="FFE6E1"/>
            <w:vAlign w:val="center"/>
            <w:hideMark/>
          </w:tcPr>
          <w:p w14:paraId="2CA7D47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s’installer en province</w:t>
            </w:r>
          </w:p>
        </w:tc>
        <w:tc>
          <w:tcPr>
            <w:tcW w:w="1114" w:type="pct"/>
            <w:shd w:val="clear" w:color="000000" w:fill="F5FFF0"/>
            <w:vAlign w:val="center"/>
            <w:hideMark/>
          </w:tcPr>
          <w:p w14:paraId="3D8ECB1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在外省落地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设立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定居</w:t>
            </w:r>
          </w:p>
        </w:tc>
        <w:tc>
          <w:tcPr>
            <w:tcW w:w="2585" w:type="pct"/>
            <w:shd w:val="clear" w:color="000000" w:fill="FFF0EB"/>
            <w:vAlign w:val="center"/>
            <w:hideMark/>
          </w:tcPr>
          <w:p w14:paraId="2A1341B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province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当前是地区概念，地点状语用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en 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5A01695" w14:textId="77777777" w:rsidTr="00D70B5C">
        <w:trPr>
          <w:tblCellSpacing w:w="15" w:type="dxa"/>
        </w:trPr>
        <w:tc>
          <w:tcPr>
            <w:tcW w:w="1238" w:type="pct"/>
            <w:shd w:val="clear" w:color="000000" w:fill="FFE6E1"/>
            <w:vAlign w:val="center"/>
            <w:hideMark/>
          </w:tcPr>
          <w:p w14:paraId="18635C0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lastRenderedPageBreak/>
              <w:t>De grandes industries s’installent en province.</w:t>
            </w:r>
          </w:p>
        </w:tc>
        <w:tc>
          <w:tcPr>
            <w:tcW w:w="1114" w:type="pct"/>
            <w:shd w:val="clear" w:color="000000" w:fill="F5FFF0"/>
            <w:vAlign w:val="center"/>
            <w:hideMark/>
          </w:tcPr>
          <w:p w14:paraId="36CECBD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大工业企业在外省设立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落地。</w:t>
            </w:r>
          </w:p>
        </w:tc>
        <w:tc>
          <w:tcPr>
            <w:tcW w:w="2585" w:type="pct"/>
            <w:shd w:val="clear" w:color="000000" w:fill="FFFAF8"/>
            <w:vAlign w:val="center"/>
            <w:hideMark/>
          </w:tcPr>
          <w:p w14:paraId="366ED9A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 xml:space="preserve">ASR </w:t>
            </w:r>
            <w:r w:rsidRPr="00D70B5C">
              <w:rPr>
                <w:rFonts w:ascii="Arial" w:eastAsia="SimSun" w:hAnsi="Arial" w:cs="Arial" w:hint="eastAsia"/>
                <w:sz w:val="20"/>
              </w:rPr>
              <w:t>里出现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 grande industrie...</w:t>
            </w:r>
            <w:r w:rsidRPr="00D70B5C">
              <w:rPr>
                <w:rFonts w:ascii="Arial" w:eastAsia="SimSun" w:hAnsi="Arial" w:cs="Arial" w:hint="eastAsia"/>
                <w:sz w:val="20"/>
              </w:rPr>
              <w:t>，老师说从这里开始看专有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抽象结构。可还原成这类意思。</w:t>
            </w:r>
          </w:p>
        </w:tc>
      </w:tr>
      <w:tr w:rsidR="00F56FBE" w:rsidRPr="00D70B5C" w14:paraId="68376E30" w14:textId="77777777" w:rsidTr="00D70B5C">
        <w:trPr>
          <w:tblCellSpacing w:w="15" w:type="dxa"/>
        </w:trPr>
        <w:tc>
          <w:tcPr>
            <w:tcW w:w="1238" w:type="pct"/>
            <w:shd w:val="clear" w:color="000000" w:fill="FFE6E1"/>
            <w:vAlign w:val="center"/>
            <w:hideMark/>
          </w:tcPr>
          <w:p w14:paraId="798F403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une industrie</w:t>
            </w:r>
          </w:p>
        </w:tc>
        <w:tc>
          <w:tcPr>
            <w:tcW w:w="1114" w:type="pct"/>
            <w:shd w:val="clear" w:color="000000" w:fill="F5FFF0"/>
            <w:vAlign w:val="center"/>
            <w:hideMark/>
          </w:tcPr>
          <w:p w14:paraId="079EB7D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工业；工业企业</w:t>
            </w:r>
          </w:p>
        </w:tc>
        <w:tc>
          <w:tcPr>
            <w:tcW w:w="2585" w:type="pct"/>
            <w:shd w:val="clear" w:color="000000" w:fill="FFF0EB"/>
            <w:vAlign w:val="center"/>
            <w:hideMark/>
          </w:tcPr>
          <w:p w14:paraId="6EFFD91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阴性名词。</w:t>
            </w:r>
          </w:p>
        </w:tc>
      </w:tr>
      <w:tr w:rsidR="00F56FBE" w:rsidRPr="00D70B5C" w14:paraId="5FC8B1FC" w14:textId="77777777" w:rsidTr="00D70B5C">
        <w:trPr>
          <w:tblCellSpacing w:w="15" w:type="dxa"/>
        </w:trPr>
        <w:tc>
          <w:tcPr>
            <w:tcW w:w="1238" w:type="pct"/>
            <w:shd w:val="clear" w:color="000000" w:fill="FFE6E1"/>
            <w:vAlign w:val="center"/>
            <w:hideMark/>
          </w:tcPr>
          <w:p w14:paraId="318B21C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de grandes industries</w:t>
            </w:r>
          </w:p>
        </w:tc>
        <w:tc>
          <w:tcPr>
            <w:tcW w:w="1114" w:type="pct"/>
            <w:shd w:val="clear" w:color="000000" w:fill="F5FFF0"/>
            <w:vAlign w:val="center"/>
            <w:hideMark/>
          </w:tcPr>
          <w:p w14:paraId="419C5A5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大型工业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大工业企业</w:t>
            </w:r>
          </w:p>
        </w:tc>
        <w:tc>
          <w:tcPr>
            <w:tcW w:w="2585" w:type="pct"/>
            <w:shd w:val="clear" w:color="000000" w:fill="FFFAF8"/>
            <w:vAlign w:val="center"/>
            <w:hideMark/>
          </w:tcPr>
          <w:p w14:paraId="26427D2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形容词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grandes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放在名词前，复数配合。</w:t>
            </w:r>
          </w:p>
        </w:tc>
      </w:tr>
      <w:tr w:rsidR="00F56FBE" w:rsidRPr="00D70B5C" w14:paraId="12CF59EF" w14:textId="77777777" w:rsidTr="00D70B5C">
        <w:trPr>
          <w:tblCellSpacing w:w="15" w:type="dxa"/>
        </w:trPr>
        <w:tc>
          <w:tcPr>
            <w:tcW w:w="1238" w:type="pct"/>
            <w:shd w:val="clear" w:color="000000" w:fill="FFE6E1"/>
            <w:vAlign w:val="center"/>
            <w:hideMark/>
          </w:tcPr>
          <w:p w14:paraId="316108C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en province</w:t>
            </w:r>
          </w:p>
        </w:tc>
        <w:tc>
          <w:tcPr>
            <w:tcW w:w="1114" w:type="pct"/>
            <w:shd w:val="clear" w:color="000000" w:fill="F5FFF0"/>
            <w:vAlign w:val="center"/>
            <w:hideMark/>
          </w:tcPr>
          <w:p w14:paraId="729BB52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在外省</w:t>
            </w:r>
          </w:p>
        </w:tc>
        <w:tc>
          <w:tcPr>
            <w:tcW w:w="2585" w:type="pct"/>
            <w:shd w:val="clear" w:color="000000" w:fill="FFF0EB"/>
            <w:vAlign w:val="center"/>
            <w:hideMark/>
          </w:tcPr>
          <w:p w14:paraId="5A809B3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固定表达。不要写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à la 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6D350AAC" w14:textId="77777777" w:rsidTr="00D70B5C">
        <w:trPr>
          <w:tblCellSpacing w:w="15" w:type="dxa"/>
        </w:trPr>
        <w:tc>
          <w:tcPr>
            <w:tcW w:w="1238" w:type="pct"/>
            <w:shd w:val="clear" w:color="000000" w:fill="FFE6E1"/>
            <w:vAlign w:val="center"/>
            <w:hideMark/>
          </w:tcPr>
          <w:p w14:paraId="37B9EE3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1114" w:type="pct"/>
            <w:shd w:val="clear" w:color="000000" w:fill="F5FFF0"/>
            <w:vAlign w:val="center"/>
            <w:hideMark/>
          </w:tcPr>
          <w:p w14:paraId="72F42C8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把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province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当成普通城市或具体省份</w:t>
            </w:r>
          </w:p>
        </w:tc>
        <w:tc>
          <w:tcPr>
            <w:tcW w:w="2585" w:type="pct"/>
            <w:shd w:val="clear" w:color="000000" w:fill="FFFAF8"/>
            <w:vAlign w:val="center"/>
            <w:hideMark/>
          </w:tcPr>
          <w:p w14:paraId="1C5E6AD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法语里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la province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在这篇课文中是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巴黎以外地区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的通称，不是某一个省。</w:t>
            </w:r>
          </w:p>
        </w:tc>
      </w:tr>
    </w:tbl>
    <w:p w14:paraId="26E76983" w14:textId="77777777" w:rsidR="00F56FBE" w:rsidRDefault="004B0916" w:rsidP="00F56FBE">
      <w:r>
        <w:rPr>
          <w:noProof/>
        </w:rPr>
      </w:r>
      <w:r>
        <w:pict w14:anchorId="6D748469">
          <v:rect id="Horizontal Line 212" o:spid="_x0000_s1044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16C79831" w14:textId="77777777" w:rsidR="00F56FBE" w:rsidRDefault="00F56FBE" w:rsidP="00F56FBE">
      <w:pPr>
        <w:pStyle w:val="Heading3"/>
      </w:pPr>
      <w:r>
        <w:t>Chunk 4</w:t>
      </w:r>
      <w:r>
        <w:t>：</w:t>
      </w:r>
      <w:r>
        <w:rPr>
          <w:rStyle w:val="HTMLCode"/>
          <w:rFonts w:eastAsia="DengXian Light"/>
        </w:rPr>
        <w:t>en province</w:t>
      </w:r>
      <w:r>
        <w:t xml:space="preserve"> </w:t>
      </w:r>
      <w:r>
        <w:t>为什么不用</w:t>
      </w:r>
      <w:r>
        <w:t xml:space="preserve"> </w:t>
      </w:r>
      <w:r>
        <w:rPr>
          <w:rStyle w:val="HTMLCode"/>
          <w:rFonts w:eastAsia="DengXian Light"/>
        </w:rPr>
        <w:t>à la province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676"/>
        <w:gridCol w:w="3607"/>
        <w:gridCol w:w="4061"/>
      </w:tblGrid>
      <w:tr w:rsidR="00F56FBE" w:rsidRPr="00D70B5C" w14:paraId="467E16EA" w14:textId="77777777" w:rsidTr="00D70B5C">
        <w:trPr>
          <w:tblHeader/>
          <w:tblCellSpacing w:w="15" w:type="dxa"/>
        </w:trPr>
        <w:tc>
          <w:tcPr>
            <w:tcW w:w="873" w:type="pct"/>
            <w:shd w:val="clear" w:color="auto" w:fill="BE4637"/>
            <w:vAlign w:val="center"/>
            <w:hideMark/>
          </w:tcPr>
          <w:p w14:paraId="02263BDD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914" w:type="pct"/>
            <w:shd w:val="clear" w:color="auto" w:fill="BE4637"/>
            <w:vAlign w:val="center"/>
            <w:hideMark/>
          </w:tcPr>
          <w:p w14:paraId="0FD33945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49" w:type="pct"/>
            <w:shd w:val="clear" w:color="auto" w:fill="BE4637"/>
            <w:vAlign w:val="center"/>
            <w:hideMark/>
          </w:tcPr>
          <w:p w14:paraId="3548D773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44290233" w14:textId="77777777" w:rsidTr="00D70B5C">
        <w:trPr>
          <w:tblCellSpacing w:w="15" w:type="dxa"/>
        </w:trPr>
        <w:tc>
          <w:tcPr>
            <w:tcW w:w="873" w:type="pct"/>
            <w:shd w:val="clear" w:color="000000" w:fill="FFE6E1"/>
            <w:vAlign w:val="center"/>
            <w:hideMark/>
          </w:tcPr>
          <w:p w14:paraId="6E41FB6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la province</w:t>
            </w:r>
          </w:p>
        </w:tc>
        <w:tc>
          <w:tcPr>
            <w:tcW w:w="1914" w:type="pct"/>
            <w:shd w:val="clear" w:color="000000" w:fill="F5FFF0"/>
            <w:vAlign w:val="center"/>
            <w:hideMark/>
          </w:tcPr>
          <w:p w14:paraId="74577E6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外省；巴黎之外的法国地区</w:t>
            </w:r>
          </w:p>
        </w:tc>
        <w:tc>
          <w:tcPr>
            <w:tcW w:w="2149" w:type="pct"/>
            <w:shd w:val="clear" w:color="000000" w:fill="FFFAF8"/>
            <w:vAlign w:val="center"/>
            <w:hideMark/>
          </w:tcPr>
          <w:p w14:paraId="5B9A292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课文中的总称。</w:t>
            </w:r>
          </w:p>
        </w:tc>
      </w:tr>
      <w:tr w:rsidR="00F56FBE" w:rsidRPr="00D70B5C" w14:paraId="27867A61" w14:textId="77777777" w:rsidTr="00D70B5C">
        <w:trPr>
          <w:tblCellSpacing w:w="15" w:type="dxa"/>
        </w:trPr>
        <w:tc>
          <w:tcPr>
            <w:tcW w:w="873" w:type="pct"/>
            <w:shd w:val="clear" w:color="000000" w:fill="FFE6E1"/>
            <w:vAlign w:val="center"/>
            <w:hideMark/>
          </w:tcPr>
          <w:p w14:paraId="74463A3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en province</w:t>
            </w:r>
          </w:p>
        </w:tc>
        <w:tc>
          <w:tcPr>
            <w:tcW w:w="1914" w:type="pct"/>
            <w:shd w:val="clear" w:color="000000" w:fill="F5FFF0"/>
            <w:vAlign w:val="center"/>
            <w:hideMark/>
          </w:tcPr>
          <w:p w14:paraId="45351C9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在外省</w:t>
            </w:r>
          </w:p>
        </w:tc>
        <w:tc>
          <w:tcPr>
            <w:tcW w:w="2149" w:type="pct"/>
            <w:shd w:val="clear" w:color="000000" w:fill="FFF0EB"/>
            <w:vAlign w:val="center"/>
            <w:hideMark/>
          </w:tcPr>
          <w:p w14:paraId="21968C0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固定地点表达。</w:t>
            </w:r>
          </w:p>
        </w:tc>
      </w:tr>
      <w:tr w:rsidR="00F56FBE" w:rsidRPr="00D70B5C" w14:paraId="6905F519" w14:textId="77777777" w:rsidTr="00D70B5C">
        <w:trPr>
          <w:tblCellSpacing w:w="15" w:type="dxa"/>
        </w:trPr>
        <w:tc>
          <w:tcPr>
            <w:tcW w:w="873" w:type="pct"/>
            <w:shd w:val="clear" w:color="000000" w:fill="FFE6E1"/>
            <w:vAlign w:val="center"/>
            <w:hideMark/>
          </w:tcPr>
          <w:p w14:paraId="6D11978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habiter en province</w:t>
            </w:r>
          </w:p>
        </w:tc>
        <w:tc>
          <w:tcPr>
            <w:tcW w:w="1914" w:type="pct"/>
            <w:shd w:val="clear" w:color="000000" w:fill="F5FFF0"/>
            <w:vAlign w:val="center"/>
            <w:hideMark/>
          </w:tcPr>
          <w:p w14:paraId="56F004E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住在外省</w:t>
            </w:r>
          </w:p>
        </w:tc>
        <w:tc>
          <w:tcPr>
            <w:tcW w:w="2149" w:type="pct"/>
            <w:shd w:val="clear" w:color="000000" w:fill="FFFAF8"/>
            <w:vAlign w:val="center"/>
            <w:hideMark/>
          </w:tcPr>
          <w:p w14:paraId="50F884A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habiter à la 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7B251057" w14:textId="77777777" w:rsidTr="00D70B5C">
        <w:trPr>
          <w:tblCellSpacing w:w="15" w:type="dxa"/>
        </w:trPr>
        <w:tc>
          <w:tcPr>
            <w:tcW w:w="873" w:type="pct"/>
            <w:shd w:val="clear" w:color="000000" w:fill="FFE6E1"/>
            <w:vAlign w:val="center"/>
            <w:hideMark/>
          </w:tcPr>
          <w:p w14:paraId="2498B8A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travailler en province</w:t>
            </w:r>
          </w:p>
        </w:tc>
        <w:tc>
          <w:tcPr>
            <w:tcW w:w="1914" w:type="pct"/>
            <w:shd w:val="clear" w:color="000000" w:fill="F5FFF0"/>
            <w:vAlign w:val="center"/>
            <w:hideMark/>
          </w:tcPr>
          <w:p w14:paraId="11F04F6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在外省工作</w:t>
            </w:r>
          </w:p>
        </w:tc>
        <w:tc>
          <w:tcPr>
            <w:tcW w:w="2149" w:type="pct"/>
            <w:shd w:val="clear" w:color="000000" w:fill="FFF0EB"/>
            <w:vAlign w:val="center"/>
            <w:hideMark/>
          </w:tcPr>
          <w:p w14:paraId="4B223A5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固定表达。</w:t>
            </w:r>
          </w:p>
        </w:tc>
      </w:tr>
      <w:tr w:rsidR="00F56FBE" w:rsidRPr="00D70B5C" w14:paraId="5955FE21" w14:textId="77777777" w:rsidTr="00D70B5C">
        <w:trPr>
          <w:tblCellSpacing w:w="15" w:type="dxa"/>
        </w:trPr>
        <w:tc>
          <w:tcPr>
            <w:tcW w:w="873" w:type="pct"/>
            <w:shd w:val="clear" w:color="000000" w:fill="FFE6E1"/>
            <w:vAlign w:val="center"/>
            <w:hideMark/>
          </w:tcPr>
          <w:p w14:paraId="57F0D9A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s’installer en province</w:t>
            </w:r>
          </w:p>
        </w:tc>
        <w:tc>
          <w:tcPr>
            <w:tcW w:w="1914" w:type="pct"/>
            <w:shd w:val="clear" w:color="000000" w:fill="F5FFF0"/>
            <w:vAlign w:val="center"/>
            <w:hideMark/>
          </w:tcPr>
          <w:p w14:paraId="4DDAEC3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在外省落地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定居</w:t>
            </w:r>
          </w:p>
        </w:tc>
        <w:tc>
          <w:tcPr>
            <w:tcW w:w="2149" w:type="pct"/>
            <w:shd w:val="clear" w:color="000000" w:fill="FFFAF8"/>
            <w:vAlign w:val="center"/>
            <w:hideMark/>
          </w:tcPr>
          <w:p w14:paraId="62A46F7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本课核心表达。</w:t>
            </w:r>
          </w:p>
        </w:tc>
      </w:tr>
      <w:tr w:rsidR="00F56FBE" w:rsidRPr="00D70B5C" w14:paraId="575E52B2" w14:textId="77777777" w:rsidTr="00D70B5C">
        <w:trPr>
          <w:tblCellSpacing w:w="15" w:type="dxa"/>
        </w:trPr>
        <w:tc>
          <w:tcPr>
            <w:tcW w:w="873" w:type="pct"/>
            <w:shd w:val="clear" w:color="000000" w:fill="FFE6E1"/>
            <w:vAlign w:val="center"/>
            <w:hideMark/>
          </w:tcPr>
          <w:p w14:paraId="53030B2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❌ à la province</w:t>
            </w:r>
          </w:p>
        </w:tc>
        <w:tc>
          <w:tcPr>
            <w:tcW w:w="1914" w:type="pct"/>
            <w:shd w:val="clear" w:color="000000" w:fill="F5FFF0"/>
            <w:vAlign w:val="center"/>
            <w:hideMark/>
          </w:tcPr>
          <w:p w14:paraId="36CFEF3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✅ en province</w:t>
            </w:r>
          </w:p>
        </w:tc>
        <w:tc>
          <w:tcPr>
            <w:tcW w:w="2149" w:type="pct"/>
            <w:shd w:val="clear" w:color="000000" w:fill="FFF0EB"/>
            <w:vAlign w:val="center"/>
            <w:hideMark/>
          </w:tcPr>
          <w:p w14:paraId="6218400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province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作为地区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区域概念时，用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613DF1A3" w14:textId="77777777" w:rsidTr="00D70B5C">
        <w:trPr>
          <w:tblCellSpacing w:w="15" w:type="dxa"/>
        </w:trPr>
        <w:tc>
          <w:tcPr>
            <w:tcW w:w="873" w:type="pct"/>
            <w:shd w:val="clear" w:color="000000" w:fill="FFE6E1"/>
            <w:vAlign w:val="center"/>
            <w:hideMark/>
          </w:tcPr>
          <w:p w14:paraId="589748E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对比</w:t>
            </w:r>
          </w:p>
        </w:tc>
        <w:tc>
          <w:tcPr>
            <w:tcW w:w="1914" w:type="pct"/>
            <w:shd w:val="clear" w:color="000000" w:fill="F5FFF0"/>
            <w:vAlign w:val="center"/>
            <w:hideMark/>
          </w:tcPr>
          <w:p w14:paraId="3ED5E39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à Paris / en province</w:t>
            </w:r>
          </w:p>
        </w:tc>
        <w:tc>
          <w:tcPr>
            <w:tcW w:w="2149" w:type="pct"/>
            <w:shd w:val="clear" w:color="000000" w:fill="FFFAF8"/>
            <w:vAlign w:val="center"/>
            <w:hideMark/>
          </w:tcPr>
          <w:p w14:paraId="2E89383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城市名用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à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：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à Paris</w:t>
            </w:r>
            <w:r w:rsidRPr="00D70B5C">
              <w:rPr>
                <w:rFonts w:ascii="Arial" w:eastAsia="SimSun" w:hAnsi="Arial" w:cs="Arial" w:hint="eastAsia"/>
                <w:sz w:val="20"/>
              </w:rPr>
              <w:t>。区域概念这里用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en</w:t>
            </w:r>
            <w:r w:rsidRPr="00D70B5C">
              <w:rPr>
                <w:rFonts w:ascii="Arial" w:eastAsia="SimSun" w:hAnsi="Arial" w:cs="Arial" w:hint="eastAsia"/>
                <w:sz w:val="20"/>
              </w:rPr>
              <w:t>：</w:t>
            </w:r>
            <w:r w:rsidRPr="00D70B5C">
              <w:rPr>
                <w:rStyle w:val="HTMLCode"/>
                <w:rFonts w:ascii="Arial" w:hAnsi="Arial" w:cs="Arial"/>
              </w:rPr>
              <w:t>en 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1C825DC2" w14:textId="77777777" w:rsidTr="00D70B5C">
        <w:trPr>
          <w:tblCellSpacing w:w="15" w:type="dxa"/>
        </w:trPr>
        <w:tc>
          <w:tcPr>
            <w:tcW w:w="873" w:type="pct"/>
            <w:shd w:val="clear" w:color="000000" w:fill="FFE6E1"/>
            <w:vAlign w:val="center"/>
            <w:hideMark/>
          </w:tcPr>
          <w:p w14:paraId="206BF6B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老师提醒</w:t>
            </w:r>
          </w:p>
        </w:tc>
        <w:tc>
          <w:tcPr>
            <w:tcW w:w="1914" w:type="pct"/>
            <w:shd w:val="clear" w:color="000000" w:fill="F5FFF0"/>
            <w:vAlign w:val="center"/>
            <w:hideMark/>
          </w:tcPr>
          <w:p w14:paraId="68E5D2E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la province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是阴性，但作地点状语时用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en province</w:t>
            </w:r>
          </w:p>
        </w:tc>
        <w:tc>
          <w:tcPr>
            <w:tcW w:w="2149" w:type="pct"/>
            <w:shd w:val="clear" w:color="000000" w:fill="FFF0EB"/>
            <w:vAlign w:val="center"/>
            <w:hideMark/>
          </w:tcPr>
          <w:p w14:paraId="53D7E53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转录里</w:t>
            </w:r>
            <w:r w:rsidRPr="00D70B5C">
              <w:rPr>
                <w:rFonts w:ascii="Arial" w:hAnsi="Arial" w:cs="Arial"/>
                <w:sz w:val="20"/>
              </w:rPr>
              <w:t xml:space="preserve"> ASR </w:t>
            </w:r>
            <w:r w:rsidRPr="00D70B5C">
              <w:rPr>
                <w:rFonts w:ascii="Arial" w:eastAsia="SimSun" w:hAnsi="Arial" w:cs="Arial" w:hint="eastAsia"/>
                <w:sz w:val="20"/>
              </w:rPr>
              <w:t>识别成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on 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，应还原为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en 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505393F9" w14:textId="77777777" w:rsidR="00F56FBE" w:rsidRDefault="004B0916" w:rsidP="00F56FBE">
      <w:r>
        <w:rPr>
          <w:noProof/>
        </w:rPr>
      </w:r>
      <w:r>
        <w:pict w14:anchorId="2D12AB99">
          <v:rect id="Horizontal Line 213" o:spid="_x0000_s1043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31608FA6" w14:textId="77777777" w:rsidR="00F56FBE" w:rsidRDefault="00F56FBE" w:rsidP="00F56FBE">
      <w:pPr>
        <w:pStyle w:val="Heading3"/>
      </w:pPr>
      <w:r>
        <w:t>Chunk 5</w:t>
      </w:r>
      <w:r>
        <w:t>：</w:t>
      </w:r>
      <w:r>
        <w:rPr>
          <w:rStyle w:val="HTMLCode"/>
          <w:rFonts w:eastAsia="DengXian Light"/>
        </w:rPr>
        <w:t>disposer de pouvoirs</w:t>
      </w:r>
      <w:r>
        <w:t>：拥有权</w:t>
      </w:r>
      <w:r>
        <w:rPr>
          <w:rFonts w:ascii="SimSun" w:eastAsia="SimSun" w:hAnsi="SimSun" w:cs="SimSun" w:hint="eastAsia"/>
        </w:rPr>
        <w:t>力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951"/>
        <w:gridCol w:w="1771"/>
        <w:gridCol w:w="4622"/>
      </w:tblGrid>
      <w:tr w:rsidR="00F56FBE" w:rsidRPr="00D70B5C" w14:paraId="284DFFA1" w14:textId="77777777" w:rsidTr="00D70B5C">
        <w:trPr>
          <w:tblHeader/>
          <w:tblCellSpacing w:w="15" w:type="dxa"/>
        </w:trPr>
        <w:tc>
          <w:tcPr>
            <w:tcW w:w="1555" w:type="pct"/>
            <w:shd w:val="clear" w:color="auto" w:fill="BE4637"/>
            <w:vAlign w:val="center"/>
            <w:hideMark/>
          </w:tcPr>
          <w:p w14:paraId="6073A520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932" w:type="pct"/>
            <w:shd w:val="clear" w:color="auto" w:fill="BE4637"/>
            <w:vAlign w:val="center"/>
            <w:hideMark/>
          </w:tcPr>
          <w:p w14:paraId="4F92A3F3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49" w:type="pct"/>
            <w:shd w:val="clear" w:color="auto" w:fill="BE4637"/>
            <w:vAlign w:val="center"/>
            <w:hideMark/>
          </w:tcPr>
          <w:p w14:paraId="47A88DA0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15CE85AC" w14:textId="77777777" w:rsidTr="00D70B5C">
        <w:trPr>
          <w:tblCellSpacing w:w="15" w:type="dxa"/>
        </w:trPr>
        <w:tc>
          <w:tcPr>
            <w:tcW w:w="1555" w:type="pct"/>
            <w:shd w:val="clear" w:color="000000" w:fill="FFE6E1"/>
            <w:vAlign w:val="center"/>
            <w:hideMark/>
          </w:tcPr>
          <w:p w14:paraId="5354886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disposer de quelque chose</w:t>
            </w:r>
          </w:p>
        </w:tc>
        <w:tc>
          <w:tcPr>
            <w:tcW w:w="932" w:type="pct"/>
            <w:shd w:val="clear" w:color="000000" w:fill="F5FFF0"/>
            <w:vAlign w:val="center"/>
            <w:hideMark/>
          </w:tcPr>
          <w:p w14:paraId="6D02754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拥有；具备；可支配某物</w:t>
            </w:r>
          </w:p>
        </w:tc>
        <w:tc>
          <w:tcPr>
            <w:tcW w:w="2449" w:type="pct"/>
            <w:shd w:val="clear" w:color="000000" w:fill="FFFAF8"/>
            <w:vAlign w:val="center"/>
            <w:hideMark/>
          </w:tcPr>
          <w:p w14:paraId="1259B05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disposer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后面必须接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eastAsia="SimSun" w:hAnsi="Arial" w:cs="Arial" w:hint="eastAsia"/>
                <w:sz w:val="20"/>
              </w:rPr>
              <w:t>。老师明确说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dispose 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要放在一起看。</w:t>
            </w:r>
          </w:p>
        </w:tc>
      </w:tr>
      <w:tr w:rsidR="00F56FBE" w:rsidRPr="00D70B5C" w14:paraId="1C588BC1" w14:textId="77777777" w:rsidTr="00D70B5C">
        <w:trPr>
          <w:tblCellSpacing w:w="15" w:type="dxa"/>
        </w:trPr>
        <w:tc>
          <w:tcPr>
            <w:tcW w:w="1555" w:type="pct"/>
            <w:shd w:val="clear" w:color="000000" w:fill="FFE6E1"/>
            <w:vAlign w:val="center"/>
            <w:hideMark/>
          </w:tcPr>
          <w:p w14:paraId="2EEAD45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disposer de pouvoirs</w:t>
            </w:r>
          </w:p>
        </w:tc>
        <w:tc>
          <w:tcPr>
            <w:tcW w:w="932" w:type="pct"/>
            <w:shd w:val="clear" w:color="000000" w:fill="F5FFF0"/>
            <w:vAlign w:val="center"/>
            <w:hideMark/>
          </w:tcPr>
          <w:p w14:paraId="01E060E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拥有权力</w:t>
            </w:r>
          </w:p>
        </w:tc>
        <w:tc>
          <w:tcPr>
            <w:tcW w:w="2449" w:type="pct"/>
            <w:shd w:val="clear" w:color="000000" w:fill="FFF0EB"/>
            <w:vAlign w:val="center"/>
            <w:hideMark/>
          </w:tcPr>
          <w:p w14:paraId="17F13A5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pouvoir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在这里不是动词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能够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，而是名词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权力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24005B3A" w14:textId="77777777" w:rsidTr="00D70B5C">
        <w:trPr>
          <w:tblCellSpacing w:w="15" w:type="dxa"/>
        </w:trPr>
        <w:tc>
          <w:tcPr>
            <w:tcW w:w="1555" w:type="pct"/>
            <w:shd w:val="clear" w:color="000000" w:fill="FFE6E1"/>
            <w:vAlign w:val="center"/>
            <w:hideMark/>
          </w:tcPr>
          <w:p w14:paraId="0BF63BA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le pouvoir</w:t>
            </w:r>
          </w:p>
        </w:tc>
        <w:tc>
          <w:tcPr>
            <w:tcW w:w="932" w:type="pct"/>
            <w:shd w:val="clear" w:color="000000" w:fill="F5FFF0"/>
            <w:vAlign w:val="center"/>
            <w:hideMark/>
          </w:tcPr>
          <w:p w14:paraId="005BA65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权力；能力</w:t>
            </w:r>
          </w:p>
        </w:tc>
        <w:tc>
          <w:tcPr>
            <w:tcW w:w="2449" w:type="pct"/>
            <w:shd w:val="clear" w:color="000000" w:fill="FFFAF8"/>
            <w:vAlign w:val="center"/>
            <w:hideMark/>
          </w:tcPr>
          <w:p w14:paraId="57098A0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名词。复数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les pouvoirs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00F85E4" w14:textId="77777777" w:rsidTr="00D70B5C">
        <w:trPr>
          <w:tblCellSpacing w:w="15" w:type="dxa"/>
        </w:trPr>
        <w:tc>
          <w:tcPr>
            <w:tcW w:w="1555" w:type="pct"/>
            <w:shd w:val="clear" w:color="000000" w:fill="FFE6E1"/>
            <w:vAlign w:val="center"/>
            <w:hideMark/>
          </w:tcPr>
          <w:p w14:paraId="3CB8828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disposer de pouvoirs plus importants</w:t>
            </w:r>
          </w:p>
        </w:tc>
        <w:tc>
          <w:tcPr>
            <w:tcW w:w="932" w:type="pct"/>
            <w:shd w:val="clear" w:color="000000" w:fill="F5FFF0"/>
            <w:vAlign w:val="center"/>
            <w:hideMark/>
          </w:tcPr>
          <w:p w14:paraId="0D7479A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拥有更重要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更大的权力</w:t>
            </w:r>
          </w:p>
        </w:tc>
        <w:tc>
          <w:tcPr>
            <w:tcW w:w="2449" w:type="pct"/>
            <w:shd w:val="clear" w:color="000000" w:fill="FFF0EB"/>
            <w:vAlign w:val="center"/>
            <w:hideMark/>
          </w:tcPr>
          <w:p w14:paraId="486C5BE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老师解释中文常说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越来越大的权利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，法语里可理解成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越来越重要的权力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19041CFA" w14:textId="77777777" w:rsidTr="00D70B5C">
        <w:trPr>
          <w:tblCellSpacing w:w="15" w:type="dxa"/>
        </w:trPr>
        <w:tc>
          <w:tcPr>
            <w:tcW w:w="1555" w:type="pct"/>
            <w:shd w:val="clear" w:color="000000" w:fill="FFE6E1"/>
            <w:vAlign w:val="center"/>
            <w:hideMark/>
          </w:tcPr>
          <w:p w14:paraId="6E9039C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disposer de plus d’autonomie</w:t>
            </w:r>
          </w:p>
        </w:tc>
        <w:tc>
          <w:tcPr>
            <w:tcW w:w="932" w:type="pct"/>
            <w:shd w:val="clear" w:color="000000" w:fill="F5FFF0"/>
            <w:vAlign w:val="center"/>
            <w:hideMark/>
          </w:tcPr>
          <w:p w14:paraId="2E0602E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拥有更多自治权</w:t>
            </w:r>
          </w:p>
        </w:tc>
        <w:tc>
          <w:tcPr>
            <w:tcW w:w="2449" w:type="pct"/>
            <w:shd w:val="clear" w:color="000000" w:fill="FFFAF8"/>
            <w:vAlign w:val="center"/>
            <w:hideMark/>
          </w:tcPr>
          <w:p w14:paraId="37AA3D7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autonomie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是自治、自主。</w:t>
            </w:r>
          </w:p>
        </w:tc>
      </w:tr>
      <w:tr w:rsidR="00F56FBE" w:rsidRPr="00D70B5C" w14:paraId="14A34304" w14:textId="77777777" w:rsidTr="00D70B5C">
        <w:trPr>
          <w:tblCellSpacing w:w="15" w:type="dxa"/>
        </w:trPr>
        <w:tc>
          <w:tcPr>
            <w:tcW w:w="1555" w:type="pct"/>
            <w:shd w:val="clear" w:color="000000" w:fill="FFE6E1"/>
            <w:vAlign w:val="center"/>
            <w:hideMark/>
          </w:tcPr>
          <w:p w14:paraId="4DD85F2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la province dispose de pouvoirs plus importants.</w:t>
            </w:r>
          </w:p>
        </w:tc>
        <w:tc>
          <w:tcPr>
            <w:tcW w:w="932" w:type="pct"/>
            <w:shd w:val="clear" w:color="000000" w:fill="F5FFF0"/>
            <w:vAlign w:val="center"/>
            <w:hideMark/>
          </w:tcPr>
          <w:p w14:paraId="00C6A40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外省拥有更重要的权力。</w:t>
            </w:r>
          </w:p>
        </w:tc>
        <w:tc>
          <w:tcPr>
            <w:tcW w:w="2449" w:type="pct"/>
            <w:shd w:val="clear" w:color="000000" w:fill="FFF0EB"/>
            <w:vAlign w:val="center"/>
            <w:hideMark/>
          </w:tcPr>
          <w:p w14:paraId="5F8F39A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这是课文政治经济段的核心意思。</w:t>
            </w:r>
          </w:p>
        </w:tc>
      </w:tr>
      <w:tr w:rsidR="00F56FBE" w:rsidRPr="00D70B5C" w14:paraId="63265996" w14:textId="77777777" w:rsidTr="00D70B5C">
        <w:trPr>
          <w:tblCellSpacing w:w="15" w:type="dxa"/>
        </w:trPr>
        <w:tc>
          <w:tcPr>
            <w:tcW w:w="1555" w:type="pct"/>
            <w:shd w:val="clear" w:color="000000" w:fill="FFE6E1"/>
            <w:vAlign w:val="center"/>
            <w:hideMark/>
          </w:tcPr>
          <w:p w14:paraId="564EA7C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932" w:type="pct"/>
            <w:shd w:val="clear" w:color="000000" w:fill="F5FFF0"/>
            <w:vAlign w:val="center"/>
            <w:hideMark/>
          </w:tcPr>
          <w:p w14:paraId="22864C8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把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pouvoir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只当动词</w:t>
            </w:r>
          </w:p>
        </w:tc>
        <w:tc>
          <w:tcPr>
            <w:tcW w:w="2449" w:type="pct"/>
            <w:shd w:val="clear" w:color="000000" w:fill="FFFAF8"/>
            <w:vAlign w:val="center"/>
            <w:hideMark/>
          </w:tcPr>
          <w:p w14:paraId="1533112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pouvoir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也可以是名词。这里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pouvoirs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是复数名词，不是动词变位。</w:t>
            </w:r>
          </w:p>
        </w:tc>
      </w:tr>
    </w:tbl>
    <w:p w14:paraId="5147CDD2" w14:textId="77777777" w:rsidR="00F56FBE" w:rsidRDefault="004B0916" w:rsidP="00F56FBE">
      <w:r>
        <w:rPr>
          <w:noProof/>
        </w:rPr>
      </w:r>
      <w:r>
        <w:pict w14:anchorId="266DCD38">
          <v:rect id="Horizontal Line 214" o:spid="_x0000_s1042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4AAFD492" w14:textId="77777777" w:rsidR="00F56FBE" w:rsidRDefault="00F56FBE" w:rsidP="00F56FBE">
      <w:pPr>
        <w:pStyle w:val="Heading3"/>
      </w:pPr>
      <w:r>
        <w:t>Chunk 6</w:t>
      </w:r>
      <w:r>
        <w:t>：</w:t>
      </w:r>
      <w:r>
        <w:rPr>
          <w:rStyle w:val="HTMLCode"/>
          <w:rFonts w:eastAsia="DengXian Light"/>
        </w:rPr>
        <w:t>pouvoir</w:t>
      </w:r>
      <w:r>
        <w:t xml:space="preserve"> </w:t>
      </w:r>
      <w:r>
        <w:t>当名词，和动词</w:t>
      </w:r>
      <w:r>
        <w:t xml:space="preserve"> </w:t>
      </w:r>
      <w:r>
        <w:rPr>
          <w:rStyle w:val="HTMLCode"/>
          <w:rFonts w:eastAsia="DengXian Light"/>
        </w:rPr>
        <w:t>pouvoir</w:t>
      </w:r>
      <w:r>
        <w:t xml:space="preserve"> </w:t>
      </w:r>
      <w:r>
        <w:t>不一</w:t>
      </w:r>
      <w:r>
        <w:rPr>
          <w:rFonts w:ascii="SimSun" w:eastAsia="SimSun" w:hAnsi="SimSun" w:cs="SimSun" w:hint="eastAsia"/>
        </w:rPr>
        <w:t>样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092"/>
        <w:gridCol w:w="1805"/>
        <w:gridCol w:w="5447"/>
      </w:tblGrid>
      <w:tr w:rsidR="00F56FBE" w:rsidRPr="00D70B5C" w14:paraId="245D6C22" w14:textId="77777777" w:rsidTr="00D70B5C">
        <w:trPr>
          <w:tblHeader/>
          <w:tblCellSpacing w:w="15" w:type="dxa"/>
        </w:trPr>
        <w:tc>
          <w:tcPr>
            <w:tcW w:w="1095" w:type="pct"/>
            <w:shd w:val="clear" w:color="auto" w:fill="BE4637"/>
            <w:vAlign w:val="center"/>
            <w:hideMark/>
          </w:tcPr>
          <w:p w14:paraId="567AB25D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950" w:type="pct"/>
            <w:shd w:val="clear" w:color="auto" w:fill="BE4637"/>
            <w:vAlign w:val="center"/>
            <w:hideMark/>
          </w:tcPr>
          <w:p w14:paraId="3C198502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891" w:type="pct"/>
            <w:shd w:val="clear" w:color="auto" w:fill="BE4637"/>
            <w:vAlign w:val="center"/>
            <w:hideMark/>
          </w:tcPr>
          <w:p w14:paraId="3A1074CB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552F76B4" w14:textId="77777777" w:rsidTr="00D70B5C">
        <w:trPr>
          <w:tblCellSpacing w:w="15" w:type="dxa"/>
        </w:trPr>
        <w:tc>
          <w:tcPr>
            <w:tcW w:w="1095" w:type="pct"/>
            <w:shd w:val="clear" w:color="000000" w:fill="FFE6E1"/>
            <w:vAlign w:val="center"/>
            <w:hideMark/>
          </w:tcPr>
          <w:p w14:paraId="2F0A2CC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pouvoir + infinitif</w:t>
            </w:r>
          </w:p>
        </w:tc>
        <w:tc>
          <w:tcPr>
            <w:tcW w:w="950" w:type="pct"/>
            <w:shd w:val="clear" w:color="000000" w:fill="F5FFF0"/>
            <w:vAlign w:val="center"/>
            <w:hideMark/>
          </w:tcPr>
          <w:p w14:paraId="346441E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能够做某事</w:t>
            </w:r>
          </w:p>
        </w:tc>
        <w:tc>
          <w:tcPr>
            <w:tcW w:w="2891" w:type="pct"/>
            <w:shd w:val="clear" w:color="000000" w:fill="FFFAF8"/>
            <w:vAlign w:val="center"/>
            <w:hideMark/>
          </w:tcPr>
          <w:p w14:paraId="0542226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动词用法：</w:t>
            </w:r>
            <w:r w:rsidRPr="00D70B5C">
              <w:rPr>
                <w:rStyle w:val="HTMLCode"/>
                <w:rFonts w:ascii="Arial" w:hAnsi="Arial" w:cs="Arial"/>
              </w:rPr>
              <w:t>Je peux partir.</w:t>
            </w:r>
          </w:p>
        </w:tc>
      </w:tr>
      <w:tr w:rsidR="00F56FBE" w:rsidRPr="00D70B5C" w14:paraId="395D40E3" w14:textId="77777777" w:rsidTr="00D70B5C">
        <w:trPr>
          <w:tblCellSpacing w:w="15" w:type="dxa"/>
        </w:trPr>
        <w:tc>
          <w:tcPr>
            <w:tcW w:w="1095" w:type="pct"/>
            <w:shd w:val="clear" w:color="000000" w:fill="FFE6E1"/>
            <w:vAlign w:val="center"/>
            <w:hideMark/>
          </w:tcPr>
          <w:p w14:paraId="18E9BFB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le pouvoir</w:t>
            </w:r>
          </w:p>
        </w:tc>
        <w:tc>
          <w:tcPr>
            <w:tcW w:w="950" w:type="pct"/>
            <w:shd w:val="clear" w:color="000000" w:fill="F5FFF0"/>
            <w:vAlign w:val="center"/>
            <w:hideMark/>
          </w:tcPr>
          <w:p w14:paraId="5A6BBD2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权力；能力</w:t>
            </w:r>
          </w:p>
        </w:tc>
        <w:tc>
          <w:tcPr>
            <w:tcW w:w="2891" w:type="pct"/>
            <w:shd w:val="clear" w:color="000000" w:fill="FFF0EB"/>
            <w:vAlign w:val="center"/>
            <w:hideMark/>
          </w:tcPr>
          <w:p w14:paraId="7244181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名词用法：</w:t>
            </w:r>
            <w:r w:rsidRPr="00D70B5C">
              <w:rPr>
                <w:rStyle w:val="HTMLCode"/>
                <w:rFonts w:ascii="Arial" w:hAnsi="Arial" w:cs="Arial"/>
              </w:rPr>
              <w:t>avoir le pouvoir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2D6A9A9C" w14:textId="77777777" w:rsidTr="00D70B5C">
        <w:trPr>
          <w:tblCellSpacing w:w="15" w:type="dxa"/>
        </w:trPr>
        <w:tc>
          <w:tcPr>
            <w:tcW w:w="1095" w:type="pct"/>
            <w:shd w:val="clear" w:color="000000" w:fill="FFE6E1"/>
            <w:vAlign w:val="center"/>
            <w:hideMark/>
          </w:tcPr>
          <w:p w14:paraId="498F1B2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les pouvoirs</w:t>
            </w:r>
          </w:p>
        </w:tc>
        <w:tc>
          <w:tcPr>
            <w:tcW w:w="950" w:type="pct"/>
            <w:shd w:val="clear" w:color="000000" w:fill="F5FFF0"/>
            <w:vAlign w:val="center"/>
            <w:hideMark/>
          </w:tcPr>
          <w:p w14:paraId="1211AD7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权力；权限</w:t>
            </w:r>
          </w:p>
        </w:tc>
        <w:tc>
          <w:tcPr>
            <w:tcW w:w="2891" w:type="pct"/>
            <w:shd w:val="clear" w:color="000000" w:fill="FFFAF8"/>
            <w:vAlign w:val="center"/>
            <w:hideMark/>
          </w:tcPr>
          <w:p w14:paraId="4B378EB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复数名词。政治经济文章常见。</w:t>
            </w:r>
          </w:p>
        </w:tc>
      </w:tr>
      <w:tr w:rsidR="00F56FBE" w:rsidRPr="00D70B5C" w14:paraId="61755D08" w14:textId="77777777" w:rsidTr="00D70B5C">
        <w:trPr>
          <w:tblCellSpacing w:w="15" w:type="dxa"/>
        </w:trPr>
        <w:tc>
          <w:tcPr>
            <w:tcW w:w="1095" w:type="pct"/>
            <w:shd w:val="clear" w:color="000000" w:fill="FFE6E1"/>
            <w:vAlign w:val="center"/>
            <w:hideMark/>
          </w:tcPr>
          <w:p w14:paraId="6DBA18E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disposer de pouvoirs</w:t>
            </w:r>
          </w:p>
        </w:tc>
        <w:tc>
          <w:tcPr>
            <w:tcW w:w="950" w:type="pct"/>
            <w:shd w:val="clear" w:color="000000" w:fill="F5FFF0"/>
            <w:vAlign w:val="center"/>
            <w:hideMark/>
          </w:tcPr>
          <w:p w14:paraId="1759512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拥有权力</w:t>
            </w:r>
          </w:p>
        </w:tc>
        <w:tc>
          <w:tcPr>
            <w:tcW w:w="2891" w:type="pct"/>
            <w:shd w:val="clear" w:color="000000" w:fill="FFF0EB"/>
            <w:vAlign w:val="center"/>
            <w:hideMark/>
          </w:tcPr>
          <w:p w14:paraId="588AD76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pouvoirs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是名词复数。</w:t>
            </w:r>
          </w:p>
        </w:tc>
      </w:tr>
      <w:tr w:rsidR="00F56FBE" w:rsidRPr="00D70B5C" w14:paraId="3867474D" w14:textId="77777777" w:rsidTr="00D70B5C">
        <w:trPr>
          <w:tblCellSpacing w:w="15" w:type="dxa"/>
        </w:trPr>
        <w:tc>
          <w:tcPr>
            <w:tcW w:w="1095" w:type="pct"/>
            <w:shd w:val="clear" w:color="000000" w:fill="FFE6E1"/>
            <w:vAlign w:val="center"/>
            <w:hideMark/>
          </w:tcPr>
          <w:p w14:paraId="6E7EEFF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avoir le pouvoir de faire quelque chose</w:t>
            </w:r>
          </w:p>
        </w:tc>
        <w:tc>
          <w:tcPr>
            <w:tcW w:w="950" w:type="pct"/>
            <w:shd w:val="clear" w:color="000000" w:fill="F5FFF0"/>
            <w:vAlign w:val="center"/>
            <w:hideMark/>
          </w:tcPr>
          <w:p w14:paraId="16C8E4C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有权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有能力做某事</w:t>
            </w:r>
          </w:p>
        </w:tc>
        <w:tc>
          <w:tcPr>
            <w:tcW w:w="2891" w:type="pct"/>
            <w:shd w:val="clear" w:color="000000" w:fill="FFFAF8"/>
            <w:vAlign w:val="center"/>
            <w:hideMark/>
          </w:tcPr>
          <w:p w14:paraId="33FE289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这是另一种结构。</w:t>
            </w:r>
          </w:p>
        </w:tc>
      </w:tr>
      <w:tr w:rsidR="00F56FBE" w:rsidRPr="00D70B5C" w14:paraId="243C1229" w14:textId="77777777" w:rsidTr="00D70B5C">
        <w:trPr>
          <w:tblCellSpacing w:w="15" w:type="dxa"/>
        </w:trPr>
        <w:tc>
          <w:tcPr>
            <w:tcW w:w="1095" w:type="pct"/>
            <w:shd w:val="clear" w:color="000000" w:fill="FFE6E1"/>
            <w:vAlign w:val="center"/>
            <w:hideMark/>
          </w:tcPr>
          <w:p w14:paraId="6D271BC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le pouvoir politique</w:t>
            </w:r>
          </w:p>
        </w:tc>
        <w:tc>
          <w:tcPr>
            <w:tcW w:w="950" w:type="pct"/>
            <w:shd w:val="clear" w:color="000000" w:fill="F5FFF0"/>
            <w:vAlign w:val="center"/>
            <w:hideMark/>
          </w:tcPr>
          <w:p w14:paraId="1061941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政治权力</w:t>
            </w:r>
          </w:p>
        </w:tc>
        <w:tc>
          <w:tcPr>
            <w:tcW w:w="2891" w:type="pct"/>
            <w:shd w:val="clear" w:color="000000" w:fill="FFF0EB"/>
            <w:vAlign w:val="center"/>
            <w:hideMark/>
          </w:tcPr>
          <w:p w14:paraId="0A7ACDF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抽象名词组。</w:t>
            </w:r>
          </w:p>
        </w:tc>
      </w:tr>
      <w:tr w:rsidR="00F56FBE" w:rsidRPr="00D70B5C" w14:paraId="240BA214" w14:textId="77777777" w:rsidTr="00D70B5C">
        <w:trPr>
          <w:tblCellSpacing w:w="15" w:type="dxa"/>
        </w:trPr>
        <w:tc>
          <w:tcPr>
            <w:tcW w:w="1095" w:type="pct"/>
            <w:shd w:val="clear" w:color="000000" w:fill="FFE6E1"/>
            <w:vAlign w:val="center"/>
            <w:hideMark/>
          </w:tcPr>
          <w:p w14:paraId="2F9186C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950" w:type="pct"/>
            <w:shd w:val="clear" w:color="000000" w:fill="F5FFF0"/>
            <w:vAlign w:val="center"/>
            <w:hideMark/>
          </w:tcPr>
          <w:p w14:paraId="7CECA95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看到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pouvoir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就自动按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能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翻</w:t>
            </w:r>
          </w:p>
        </w:tc>
        <w:tc>
          <w:tcPr>
            <w:tcW w:w="2891" w:type="pct"/>
            <w:shd w:val="clear" w:color="000000" w:fill="FFFAF8"/>
            <w:vAlign w:val="center"/>
            <w:hideMark/>
          </w:tcPr>
          <w:p w14:paraId="1E28F35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阅读里要先看它有没有变位。</w:t>
            </w:r>
            <w:r w:rsidRPr="00D70B5C">
              <w:rPr>
                <w:rStyle w:val="HTMLCode"/>
                <w:rFonts w:ascii="Arial" w:hAnsi="Arial" w:cs="Arial"/>
              </w:rPr>
              <w:t>peux / peut / peuvent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是动词；</w:t>
            </w:r>
            <w:r w:rsidRPr="00D70B5C">
              <w:rPr>
                <w:rStyle w:val="HTMLCode"/>
                <w:rFonts w:ascii="Arial" w:hAnsi="Arial" w:cs="Arial"/>
              </w:rPr>
              <w:t>pouvoir / pouvoirs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带冠词或复数时常是名词。</w:t>
            </w:r>
          </w:p>
        </w:tc>
      </w:tr>
    </w:tbl>
    <w:p w14:paraId="6D559475" w14:textId="77777777" w:rsidR="00F56FBE" w:rsidRDefault="004B0916" w:rsidP="00F56FBE">
      <w:r>
        <w:rPr>
          <w:noProof/>
        </w:rPr>
      </w:r>
      <w:r>
        <w:pict w14:anchorId="7FCC9869">
          <v:rect id="Horizontal Line 215" o:spid="_x0000_s1041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072D3961" w14:textId="77777777" w:rsidR="00F56FBE" w:rsidRPr="00257CFD" w:rsidRDefault="00F56FBE" w:rsidP="00F56FBE">
      <w:pPr>
        <w:pStyle w:val="Heading3"/>
        <w:rPr>
          <w:lang w:val="fr-CA"/>
        </w:rPr>
      </w:pPr>
      <w:r w:rsidRPr="00257CFD">
        <w:rPr>
          <w:lang w:val="fr-CA"/>
        </w:rPr>
        <w:t>Chunk 7</w:t>
      </w:r>
      <w:r w:rsidRPr="00257CFD">
        <w:rPr>
          <w:lang w:val="fr-CA"/>
        </w:rPr>
        <w:t>：</w:t>
      </w:r>
      <w:r w:rsidRPr="00257CFD">
        <w:rPr>
          <w:rStyle w:val="HTMLCode"/>
          <w:rFonts w:eastAsia="DengXian Light"/>
          <w:lang w:val="fr-CA"/>
        </w:rPr>
        <w:t>autonomie</w:t>
      </w:r>
      <w:r w:rsidRPr="00257CFD">
        <w:rPr>
          <w:lang w:val="fr-CA"/>
        </w:rPr>
        <w:t>：</w:t>
      </w:r>
      <w:r>
        <w:t>自治、自</w:t>
      </w:r>
      <w:r>
        <w:rPr>
          <w:rFonts w:ascii="SimSun" w:eastAsia="SimSun" w:hAnsi="SimSun" w:cs="SimSun" w:hint="eastAsia"/>
        </w:rPr>
        <w:t>主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460"/>
        <w:gridCol w:w="2945"/>
        <w:gridCol w:w="2939"/>
      </w:tblGrid>
      <w:tr w:rsidR="00F56FBE" w:rsidRPr="00D70B5C" w14:paraId="74800477" w14:textId="77777777" w:rsidTr="00D70B5C">
        <w:trPr>
          <w:tblHeader/>
          <w:tblCellSpacing w:w="15" w:type="dxa"/>
        </w:trPr>
        <w:tc>
          <w:tcPr>
            <w:tcW w:w="1827" w:type="pct"/>
            <w:shd w:val="clear" w:color="auto" w:fill="37699B"/>
            <w:vAlign w:val="center"/>
            <w:hideMark/>
          </w:tcPr>
          <w:p w14:paraId="6CFEEEDD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560" w:type="pct"/>
            <w:shd w:val="clear" w:color="auto" w:fill="37699B"/>
            <w:vAlign w:val="center"/>
            <w:hideMark/>
          </w:tcPr>
          <w:p w14:paraId="0B1E9012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549" w:type="pct"/>
            <w:shd w:val="clear" w:color="auto" w:fill="37699B"/>
            <w:vAlign w:val="center"/>
            <w:hideMark/>
          </w:tcPr>
          <w:p w14:paraId="2E89B8B7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6BE7191A" w14:textId="77777777" w:rsidTr="00D70B5C">
        <w:trPr>
          <w:tblCellSpacing w:w="15" w:type="dxa"/>
        </w:trPr>
        <w:tc>
          <w:tcPr>
            <w:tcW w:w="1827" w:type="pct"/>
            <w:shd w:val="clear" w:color="000000" w:fill="E1F0FA"/>
            <w:vAlign w:val="center"/>
            <w:hideMark/>
          </w:tcPr>
          <w:p w14:paraId="6E384E1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l’autonomie</w:t>
            </w:r>
          </w:p>
        </w:tc>
        <w:tc>
          <w:tcPr>
            <w:tcW w:w="1560" w:type="pct"/>
            <w:shd w:val="clear" w:color="000000" w:fill="FFF9EE"/>
            <w:vAlign w:val="center"/>
            <w:hideMark/>
          </w:tcPr>
          <w:p w14:paraId="0118310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自主；自治</w:t>
            </w:r>
          </w:p>
        </w:tc>
        <w:tc>
          <w:tcPr>
            <w:tcW w:w="1549" w:type="pct"/>
            <w:shd w:val="clear" w:color="000000" w:fill="FCFEFF"/>
            <w:vAlign w:val="center"/>
            <w:hideMark/>
          </w:tcPr>
          <w:p w14:paraId="181EAD3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阴性名词。</w:t>
            </w:r>
          </w:p>
        </w:tc>
      </w:tr>
      <w:tr w:rsidR="00F56FBE" w:rsidRPr="00D70B5C" w14:paraId="361D3AFC" w14:textId="77777777" w:rsidTr="00D70B5C">
        <w:trPr>
          <w:tblCellSpacing w:w="15" w:type="dxa"/>
        </w:trPr>
        <w:tc>
          <w:tcPr>
            <w:tcW w:w="1827" w:type="pct"/>
            <w:shd w:val="clear" w:color="000000" w:fill="E1F0FA"/>
            <w:vAlign w:val="center"/>
            <w:hideMark/>
          </w:tcPr>
          <w:p w14:paraId="1BBAD9C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disposer de plus d’autonomie</w:t>
            </w:r>
          </w:p>
        </w:tc>
        <w:tc>
          <w:tcPr>
            <w:tcW w:w="1560" w:type="pct"/>
            <w:shd w:val="clear" w:color="000000" w:fill="FFF9EE"/>
            <w:vAlign w:val="center"/>
            <w:hideMark/>
          </w:tcPr>
          <w:p w14:paraId="6A420CA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拥有更多自主权</w:t>
            </w:r>
          </w:p>
        </w:tc>
        <w:tc>
          <w:tcPr>
            <w:tcW w:w="1549" w:type="pct"/>
            <w:shd w:val="clear" w:color="000000" w:fill="F5F9FD"/>
            <w:vAlign w:val="center"/>
            <w:hideMark/>
          </w:tcPr>
          <w:p w14:paraId="02EC163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 xml:space="preserve">plus de + </w:t>
            </w:r>
            <w:r w:rsidRPr="00D70B5C">
              <w:rPr>
                <w:rStyle w:val="HTMLCode"/>
                <w:rFonts w:ascii="Arial" w:eastAsia="Microsoft YaHei" w:hAnsi="Arial" w:cs="Arial" w:hint="eastAsia"/>
              </w:rPr>
              <w:t>名词</w:t>
            </w:r>
            <w:r w:rsidRPr="00D70B5C">
              <w:rPr>
                <w:rFonts w:ascii="Arial" w:eastAsia="SimSun" w:hAnsi="Arial" w:cs="Arial" w:hint="eastAsia"/>
                <w:sz w:val="20"/>
              </w:rPr>
              <w:t>，元音前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变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d’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6B2CE099" w14:textId="77777777" w:rsidTr="00D70B5C">
        <w:trPr>
          <w:tblCellSpacing w:w="15" w:type="dxa"/>
        </w:trPr>
        <w:tc>
          <w:tcPr>
            <w:tcW w:w="1827" w:type="pct"/>
            <w:shd w:val="clear" w:color="000000" w:fill="E1F0FA"/>
            <w:vAlign w:val="center"/>
            <w:hideMark/>
          </w:tcPr>
          <w:p w14:paraId="1A6CAAD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une autonomie plus importante</w:t>
            </w:r>
          </w:p>
        </w:tc>
        <w:tc>
          <w:tcPr>
            <w:tcW w:w="1560" w:type="pct"/>
            <w:shd w:val="clear" w:color="000000" w:fill="FFF9EE"/>
            <w:vAlign w:val="center"/>
            <w:hideMark/>
          </w:tcPr>
          <w:p w14:paraId="55E1F98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更重要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更大的自治权</w:t>
            </w:r>
          </w:p>
        </w:tc>
        <w:tc>
          <w:tcPr>
            <w:tcW w:w="1549" w:type="pct"/>
            <w:shd w:val="clear" w:color="000000" w:fill="FCFEFF"/>
            <w:vAlign w:val="center"/>
            <w:hideMark/>
          </w:tcPr>
          <w:p w14:paraId="592E959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importante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配合阴性名词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autonomie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40E6C287" w14:textId="77777777" w:rsidTr="00D70B5C">
        <w:trPr>
          <w:tblCellSpacing w:w="15" w:type="dxa"/>
        </w:trPr>
        <w:tc>
          <w:tcPr>
            <w:tcW w:w="1827" w:type="pct"/>
            <w:shd w:val="clear" w:color="000000" w:fill="E1F0FA"/>
            <w:vAlign w:val="center"/>
            <w:hideMark/>
          </w:tcPr>
          <w:p w14:paraId="33B1304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la décentralisation donne plus d’autonomie à la province</w:t>
            </w:r>
          </w:p>
        </w:tc>
        <w:tc>
          <w:tcPr>
            <w:tcW w:w="1560" w:type="pct"/>
            <w:shd w:val="clear" w:color="000000" w:fill="FFF9EE"/>
            <w:vAlign w:val="center"/>
            <w:hideMark/>
          </w:tcPr>
          <w:p w14:paraId="2F955CB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地方分权给外省更多自主权</w:t>
            </w:r>
          </w:p>
        </w:tc>
        <w:tc>
          <w:tcPr>
            <w:tcW w:w="1549" w:type="pct"/>
            <w:shd w:val="clear" w:color="000000" w:fill="F5F9FD"/>
            <w:vAlign w:val="center"/>
            <w:hideMark/>
          </w:tcPr>
          <w:p w14:paraId="1012EBA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可作为课文意思改写。</w:t>
            </w:r>
          </w:p>
        </w:tc>
      </w:tr>
      <w:tr w:rsidR="00F56FBE" w:rsidRPr="00D70B5C" w14:paraId="58F4124A" w14:textId="77777777" w:rsidTr="00D70B5C">
        <w:trPr>
          <w:tblCellSpacing w:w="15" w:type="dxa"/>
        </w:trPr>
        <w:tc>
          <w:tcPr>
            <w:tcW w:w="1827" w:type="pct"/>
            <w:shd w:val="clear" w:color="000000" w:fill="E1F0FA"/>
            <w:vAlign w:val="center"/>
            <w:hideMark/>
          </w:tcPr>
          <w:p w14:paraId="6FC1879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autonome</w:t>
            </w:r>
          </w:p>
        </w:tc>
        <w:tc>
          <w:tcPr>
            <w:tcW w:w="1560" w:type="pct"/>
            <w:shd w:val="clear" w:color="000000" w:fill="FFF9EE"/>
            <w:vAlign w:val="center"/>
            <w:hideMark/>
          </w:tcPr>
          <w:p w14:paraId="6E7C725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自主的</w:t>
            </w:r>
          </w:p>
        </w:tc>
        <w:tc>
          <w:tcPr>
            <w:tcW w:w="1549" w:type="pct"/>
            <w:shd w:val="clear" w:color="000000" w:fill="FCFEFF"/>
            <w:vAlign w:val="center"/>
            <w:hideMark/>
          </w:tcPr>
          <w:p w14:paraId="373A770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形容词。</w:t>
            </w:r>
          </w:p>
        </w:tc>
      </w:tr>
      <w:tr w:rsidR="00F56FBE" w:rsidRPr="00D70B5C" w14:paraId="40FF38AE" w14:textId="77777777" w:rsidTr="00D70B5C">
        <w:trPr>
          <w:tblCellSpacing w:w="15" w:type="dxa"/>
        </w:trPr>
        <w:tc>
          <w:tcPr>
            <w:tcW w:w="1827" w:type="pct"/>
            <w:shd w:val="clear" w:color="000000" w:fill="E1F0FA"/>
            <w:vAlign w:val="center"/>
            <w:hideMark/>
          </w:tcPr>
          <w:p w14:paraId="266E922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devenir plus autonome</w:t>
            </w:r>
          </w:p>
        </w:tc>
        <w:tc>
          <w:tcPr>
            <w:tcW w:w="1560" w:type="pct"/>
            <w:shd w:val="clear" w:color="000000" w:fill="FFF9EE"/>
            <w:vAlign w:val="center"/>
            <w:hideMark/>
          </w:tcPr>
          <w:p w14:paraId="7AEA946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变得更自主</w:t>
            </w:r>
          </w:p>
        </w:tc>
        <w:tc>
          <w:tcPr>
            <w:tcW w:w="1549" w:type="pct"/>
            <w:shd w:val="clear" w:color="000000" w:fill="F5F9FD"/>
            <w:vAlign w:val="center"/>
            <w:hideMark/>
          </w:tcPr>
          <w:p w14:paraId="144BF4E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可用于抽象表达。</w:t>
            </w:r>
          </w:p>
        </w:tc>
      </w:tr>
      <w:tr w:rsidR="00F56FBE" w:rsidRPr="00D70B5C" w14:paraId="5C89C283" w14:textId="77777777" w:rsidTr="00D70B5C">
        <w:trPr>
          <w:tblCellSpacing w:w="15" w:type="dxa"/>
        </w:trPr>
        <w:tc>
          <w:tcPr>
            <w:tcW w:w="1827" w:type="pct"/>
            <w:shd w:val="clear" w:color="000000" w:fill="E1F0FA"/>
            <w:vAlign w:val="center"/>
            <w:hideMark/>
          </w:tcPr>
          <w:p w14:paraId="1A2E413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和本课主题关系</w:t>
            </w:r>
          </w:p>
        </w:tc>
        <w:tc>
          <w:tcPr>
            <w:tcW w:w="1560" w:type="pct"/>
            <w:shd w:val="clear" w:color="000000" w:fill="FFF9EE"/>
            <w:vAlign w:val="center"/>
            <w:hideMark/>
          </w:tcPr>
          <w:p w14:paraId="7B893BF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外省不再只是被巴黎带动，而是有更多自主发展空间</w:t>
            </w:r>
          </w:p>
        </w:tc>
        <w:tc>
          <w:tcPr>
            <w:tcW w:w="1549" w:type="pct"/>
            <w:shd w:val="clear" w:color="000000" w:fill="FCFEFF"/>
            <w:vAlign w:val="center"/>
            <w:hideMark/>
          </w:tcPr>
          <w:p w14:paraId="5ACF44A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这就是政治经济段和文化段之间的逻辑桥。</w:t>
            </w:r>
          </w:p>
        </w:tc>
      </w:tr>
    </w:tbl>
    <w:p w14:paraId="2BF8017E" w14:textId="77777777" w:rsidR="00F56FBE" w:rsidRDefault="004B0916" w:rsidP="00F56FBE">
      <w:r>
        <w:rPr>
          <w:noProof/>
        </w:rPr>
      </w:r>
      <w:r>
        <w:pict w14:anchorId="43685E28">
          <v:rect id="Horizontal Line 216" o:spid="_x0000_s1040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645E19CF" w14:textId="77777777" w:rsidR="00F56FBE" w:rsidRPr="00257CFD" w:rsidRDefault="00F56FBE" w:rsidP="00F56FBE">
      <w:pPr>
        <w:pStyle w:val="Heading3"/>
        <w:rPr>
          <w:lang w:val="fr-CA"/>
        </w:rPr>
      </w:pPr>
      <w:r w:rsidRPr="00257CFD">
        <w:rPr>
          <w:lang w:val="fr-CA"/>
        </w:rPr>
        <w:t>Chunk 8</w:t>
      </w:r>
      <w:r w:rsidRPr="00257CFD">
        <w:rPr>
          <w:lang w:val="fr-CA"/>
        </w:rPr>
        <w:t>：</w:t>
      </w:r>
      <w:r w:rsidRPr="00257CFD">
        <w:rPr>
          <w:rStyle w:val="HTMLCode"/>
          <w:rFonts w:eastAsia="DengXian Light"/>
          <w:lang w:val="fr-CA"/>
        </w:rPr>
        <w:t>Les activités culturelles, elles aussi...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504"/>
        <w:gridCol w:w="1696"/>
        <w:gridCol w:w="4144"/>
      </w:tblGrid>
      <w:tr w:rsidR="00F56FBE" w:rsidRPr="00D70B5C" w14:paraId="713B07C6" w14:textId="77777777" w:rsidTr="00D70B5C">
        <w:trPr>
          <w:tblHeader/>
          <w:tblCellSpacing w:w="15" w:type="dxa"/>
        </w:trPr>
        <w:tc>
          <w:tcPr>
            <w:tcW w:w="1851" w:type="pct"/>
            <w:shd w:val="clear" w:color="auto" w:fill="37699B"/>
            <w:vAlign w:val="center"/>
            <w:hideMark/>
          </w:tcPr>
          <w:p w14:paraId="09110EA4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891" w:type="pct"/>
            <w:shd w:val="clear" w:color="auto" w:fill="37699B"/>
            <w:vAlign w:val="center"/>
            <w:hideMark/>
          </w:tcPr>
          <w:p w14:paraId="6E6B6764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93" w:type="pct"/>
            <w:shd w:val="clear" w:color="auto" w:fill="37699B"/>
            <w:vAlign w:val="center"/>
            <w:hideMark/>
          </w:tcPr>
          <w:p w14:paraId="296A61EA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09601F6F" w14:textId="77777777" w:rsidTr="00D70B5C">
        <w:trPr>
          <w:tblCellSpacing w:w="15" w:type="dxa"/>
        </w:trPr>
        <w:tc>
          <w:tcPr>
            <w:tcW w:w="1851" w:type="pct"/>
            <w:shd w:val="clear" w:color="000000" w:fill="E1F0FA"/>
            <w:vAlign w:val="center"/>
            <w:hideMark/>
          </w:tcPr>
          <w:p w14:paraId="00A638D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les activités culturelles</w:t>
            </w:r>
          </w:p>
        </w:tc>
        <w:tc>
          <w:tcPr>
            <w:tcW w:w="891" w:type="pct"/>
            <w:shd w:val="clear" w:color="000000" w:fill="FFF9EE"/>
            <w:vAlign w:val="center"/>
            <w:hideMark/>
          </w:tcPr>
          <w:p w14:paraId="03E0020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文化活动</w:t>
            </w:r>
          </w:p>
        </w:tc>
        <w:tc>
          <w:tcPr>
            <w:tcW w:w="2193" w:type="pct"/>
            <w:shd w:val="clear" w:color="000000" w:fill="FCFEFF"/>
            <w:vAlign w:val="center"/>
            <w:hideMark/>
          </w:tcPr>
          <w:p w14:paraId="43BB740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activité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是阴性名词，复数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activités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2F1605AB" w14:textId="77777777" w:rsidTr="00D70B5C">
        <w:trPr>
          <w:tblCellSpacing w:w="15" w:type="dxa"/>
        </w:trPr>
        <w:tc>
          <w:tcPr>
            <w:tcW w:w="1851" w:type="pct"/>
            <w:shd w:val="clear" w:color="000000" w:fill="E1F0FA"/>
            <w:vAlign w:val="center"/>
            <w:hideMark/>
          </w:tcPr>
          <w:p w14:paraId="47A2952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culturel / culturelle</w:t>
            </w:r>
          </w:p>
        </w:tc>
        <w:tc>
          <w:tcPr>
            <w:tcW w:w="891" w:type="pct"/>
            <w:shd w:val="clear" w:color="000000" w:fill="FFF9EE"/>
            <w:vAlign w:val="center"/>
            <w:hideMark/>
          </w:tcPr>
          <w:p w14:paraId="433FE87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文化的</w:t>
            </w:r>
          </w:p>
        </w:tc>
        <w:tc>
          <w:tcPr>
            <w:tcW w:w="2193" w:type="pct"/>
            <w:shd w:val="clear" w:color="000000" w:fill="F5F9FD"/>
            <w:vAlign w:val="center"/>
            <w:hideMark/>
          </w:tcPr>
          <w:p w14:paraId="05C69A3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形容词，和名词配合。</w:t>
            </w:r>
            <w:r w:rsidRPr="00D70B5C">
              <w:rPr>
                <w:rStyle w:val="HTMLCode"/>
                <w:rFonts w:ascii="Arial" w:hAnsi="Arial" w:cs="Arial"/>
              </w:rPr>
              <w:t>activités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阴性复数，所以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culturelles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44F0BFDC" w14:textId="77777777" w:rsidTr="00D70B5C">
        <w:trPr>
          <w:tblCellSpacing w:w="15" w:type="dxa"/>
        </w:trPr>
        <w:tc>
          <w:tcPr>
            <w:tcW w:w="1851" w:type="pct"/>
            <w:shd w:val="clear" w:color="000000" w:fill="E1F0FA"/>
            <w:vAlign w:val="center"/>
            <w:hideMark/>
          </w:tcPr>
          <w:p w14:paraId="7AE44FF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Les activités culturelles se développent en province.</w:t>
            </w:r>
          </w:p>
        </w:tc>
        <w:tc>
          <w:tcPr>
            <w:tcW w:w="891" w:type="pct"/>
            <w:shd w:val="clear" w:color="000000" w:fill="FFF9EE"/>
            <w:vAlign w:val="center"/>
            <w:hideMark/>
          </w:tcPr>
          <w:p w14:paraId="23DD286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文化活动在外省发展。</w:t>
            </w:r>
          </w:p>
        </w:tc>
        <w:tc>
          <w:tcPr>
            <w:tcW w:w="2193" w:type="pct"/>
            <w:shd w:val="clear" w:color="000000" w:fill="FCFEFF"/>
            <w:vAlign w:val="center"/>
            <w:hideMark/>
          </w:tcPr>
          <w:p w14:paraId="7662BCC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这是本段主干。</w:t>
            </w:r>
          </w:p>
        </w:tc>
      </w:tr>
      <w:tr w:rsidR="00F56FBE" w:rsidRPr="00D70B5C" w14:paraId="304CC257" w14:textId="77777777" w:rsidTr="00D70B5C">
        <w:trPr>
          <w:tblCellSpacing w:w="15" w:type="dxa"/>
        </w:trPr>
        <w:tc>
          <w:tcPr>
            <w:tcW w:w="1851" w:type="pct"/>
            <w:shd w:val="clear" w:color="000000" w:fill="E1F0FA"/>
            <w:vAlign w:val="center"/>
            <w:hideMark/>
          </w:tcPr>
          <w:p w14:paraId="62FD432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Les activités culturelles, elles aussi, se développent en province.</w:t>
            </w:r>
          </w:p>
        </w:tc>
        <w:tc>
          <w:tcPr>
            <w:tcW w:w="891" w:type="pct"/>
            <w:shd w:val="clear" w:color="000000" w:fill="FFF9EE"/>
            <w:vAlign w:val="center"/>
            <w:hideMark/>
          </w:tcPr>
          <w:p w14:paraId="2905D5A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文化活动也在外省发展。</w:t>
            </w:r>
          </w:p>
        </w:tc>
        <w:tc>
          <w:tcPr>
            <w:tcW w:w="2193" w:type="pct"/>
            <w:shd w:val="clear" w:color="000000" w:fill="F5F9FD"/>
            <w:vAlign w:val="center"/>
            <w:hideMark/>
          </w:tcPr>
          <w:p w14:paraId="5FE35BF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elles aussi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是强调主语，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它们也</w:t>
            </w:r>
            <w:r w:rsidRPr="00D70B5C">
              <w:rPr>
                <w:rFonts w:ascii="Arial" w:hAnsi="Arial" w:cs="Arial"/>
                <w:sz w:val="20"/>
              </w:rPr>
              <w:t>……”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。老师解释这是加强语气。</w:t>
            </w:r>
          </w:p>
        </w:tc>
      </w:tr>
      <w:tr w:rsidR="00F56FBE" w:rsidRPr="00D70B5C" w14:paraId="043F5FA4" w14:textId="77777777" w:rsidTr="00D70B5C">
        <w:trPr>
          <w:tblCellSpacing w:w="15" w:type="dxa"/>
        </w:trPr>
        <w:tc>
          <w:tcPr>
            <w:tcW w:w="1851" w:type="pct"/>
            <w:shd w:val="clear" w:color="000000" w:fill="E1F0FA"/>
            <w:vAlign w:val="center"/>
            <w:hideMark/>
          </w:tcPr>
          <w:p w14:paraId="0BC85DB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elles aussi</w:t>
            </w:r>
          </w:p>
        </w:tc>
        <w:tc>
          <w:tcPr>
            <w:tcW w:w="891" w:type="pct"/>
            <w:shd w:val="clear" w:color="000000" w:fill="FFF9EE"/>
            <w:vAlign w:val="center"/>
            <w:hideMark/>
          </w:tcPr>
          <w:p w14:paraId="20C12F9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她们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它们也</w:t>
            </w:r>
          </w:p>
        </w:tc>
        <w:tc>
          <w:tcPr>
            <w:tcW w:w="2193" w:type="pct"/>
            <w:shd w:val="clear" w:color="000000" w:fill="FCFEFF"/>
            <w:vAlign w:val="center"/>
            <w:hideMark/>
          </w:tcPr>
          <w:p w14:paraId="2E4ABCF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指代阴性复数名词。这里指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les activités culturelles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4D74B973" w14:textId="77777777" w:rsidTr="00D70B5C">
        <w:trPr>
          <w:tblCellSpacing w:w="15" w:type="dxa"/>
        </w:trPr>
        <w:tc>
          <w:tcPr>
            <w:tcW w:w="1851" w:type="pct"/>
            <w:shd w:val="clear" w:color="000000" w:fill="E1F0FA"/>
            <w:vAlign w:val="center"/>
            <w:hideMark/>
          </w:tcPr>
          <w:p w14:paraId="0E44D43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se développer</w:t>
            </w:r>
          </w:p>
        </w:tc>
        <w:tc>
          <w:tcPr>
            <w:tcW w:w="891" w:type="pct"/>
            <w:shd w:val="clear" w:color="000000" w:fill="FFF9EE"/>
            <w:vAlign w:val="center"/>
            <w:hideMark/>
          </w:tcPr>
          <w:p w14:paraId="018F3B2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发展</w:t>
            </w:r>
          </w:p>
        </w:tc>
        <w:tc>
          <w:tcPr>
            <w:tcW w:w="2193" w:type="pct"/>
            <w:shd w:val="clear" w:color="000000" w:fill="F5F9FD"/>
            <w:vAlign w:val="center"/>
            <w:hideMark/>
          </w:tcPr>
          <w:p w14:paraId="6EDDC8F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反身形式。主语是复数，所以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se développent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612B2F65" w14:textId="77777777" w:rsidTr="00D70B5C">
        <w:trPr>
          <w:tblCellSpacing w:w="15" w:type="dxa"/>
        </w:trPr>
        <w:tc>
          <w:tcPr>
            <w:tcW w:w="1851" w:type="pct"/>
            <w:shd w:val="clear" w:color="000000" w:fill="E1F0FA"/>
            <w:vAlign w:val="center"/>
            <w:hideMark/>
          </w:tcPr>
          <w:p w14:paraId="11FB5BD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老师类比</w:t>
            </w:r>
          </w:p>
        </w:tc>
        <w:tc>
          <w:tcPr>
            <w:tcW w:w="891" w:type="pct"/>
            <w:shd w:val="clear" w:color="000000" w:fill="FFF9EE"/>
            <w:vAlign w:val="center"/>
            <w:hideMark/>
          </w:tcPr>
          <w:p w14:paraId="72FF835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914B1E"/>
                <w:sz w:val="20"/>
                <w:lang w:val="fr-CA"/>
              </w:rPr>
              <w:t>Jacques, lui aussi, a réussi.</w:t>
            </w:r>
          </w:p>
        </w:tc>
        <w:tc>
          <w:tcPr>
            <w:tcW w:w="2193" w:type="pct"/>
            <w:shd w:val="clear" w:color="000000" w:fill="FCFEFF"/>
            <w:vAlign w:val="center"/>
            <w:hideMark/>
          </w:tcPr>
          <w:p w14:paraId="4F5DEBC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 xml:space="preserve">Jacques </w:t>
            </w:r>
            <w:r w:rsidRPr="00D70B5C">
              <w:rPr>
                <w:rFonts w:ascii="Arial" w:eastAsia="SimSun" w:hAnsi="Arial" w:cs="Arial" w:hint="eastAsia"/>
                <w:sz w:val="20"/>
              </w:rPr>
              <w:t>他也成功了。</w:t>
            </w:r>
            <w:r w:rsidRPr="00D70B5C">
              <w:rPr>
                <w:rStyle w:val="HTMLCode"/>
                <w:rFonts w:ascii="Arial" w:hAnsi="Arial" w:cs="Arial"/>
              </w:rPr>
              <w:t>lui aussi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是强调主语。</w:t>
            </w:r>
          </w:p>
        </w:tc>
      </w:tr>
    </w:tbl>
    <w:p w14:paraId="50C62A6E" w14:textId="77777777" w:rsidR="00F56FBE" w:rsidRDefault="004B0916" w:rsidP="00F56FBE">
      <w:r>
        <w:rPr>
          <w:noProof/>
        </w:rPr>
      </w:r>
      <w:r>
        <w:pict w14:anchorId="73A3A9C0">
          <v:rect id="Horizontal Line 217" o:spid="_x0000_s1039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5D5697A6" w14:textId="77777777" w:rsidR="00F56FBE" w:rsidRDefault="00F56FBE" w:rsidP="00F56FBE">
      <w:pPr>
        <w:pStyle w:val="Heading3"/>
      </w:pPr>
      <w:r>
        <w:t>Chunk 9</w:t>
      </w:r>
      <w:r>
        <w:t>：</w:t>
      </w:r>
      <w:r>
        <w:rPr>
          <w:rStyle w:val="HTMLCode"/>
          <w:rFonts w:eastAsia="DengXian Light"/>
        </w:rPr>
        <w:t>festival</w:t>
      </w:r>
      <w:r>
        <w:t>：不是普通</w:t>
      </w:r>
      <w:r>
        <w:t>“</w:t>
      </w:r>
      <w:r>
        <w:t>节日</w:t>
      </w:r>
      <w:r>
        <w:t>”</w:t>
      </w:r>
      <w:r>
        <w:t>，而是音乐节、电影节、戏剧节这类活</w:t>
      </w:r>
      <w:r>
        <w:rPr>
          <w:rFonts w:ascii="SimSun" w:eastAsia="SimSun" w:hAnsi="SimSun" w:cs="SimSun" w:hint="eastAsia"/>
        </w:rPr>
        <w:t>动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413"/>
        <w:gridCol w:w="2639"/>
        <w:gridCol w:w="4292"/>
      </w:tblGrid>
      <w:tr w:rsidR="00F56FBE" w:rsidRPr="00D70B5C" w14:paraId="35F80953" w14:textId="77777777" w:rsidTr="00D70B5C">
        <w:trPr>
          <w:tblHeader/>
          <w:tblCellSpacing w:w="15" w:type="dxa"/>
        </w:trPr>
        <w:tc>
          <w:tcPr>
            <w:tcW w:w="1267" w:type="pct"/>
            <w:shd w:val="clear" w:color="auto" w:fill="BE4637"/>
            <w:vAlign w:val="center"/>
            <w:hideMark/>
          </w:tcPr>
          <w:p w14:paraId="5E04A567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396" w:type="pct"/>
            <w:shd w:val="clear" w:color="auto" w:fill="BE4637"/>
            <w:vAlign w:val="center"/>
            <w:hideMark/>
          </w:tcPr>
          <w:p w14:paraId="734A420C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73" w:type="pct"/>
            <w:shd w:val="clear" w:color="auto" w:fill="BE4637"/>
            <w:vAlign w:val="center"/>
            <w:hideMark/>
          </w:tcPr>
          <w:p w14:paraId="02D4BA34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58916530" w14:textId="77777777" w:rsidTr="00D70B5C">
        <w:trPr>
          <w:tblCellSpacing w:w="15" w:type="dxa"/>
        </w:trPr>
        <w:tc>
          <w:tcPr>
            <w:tcW w:w="1267" w:type="pct"/>
            <w:shd w:val="clear" w:color="000000" w:fill="FFE6E1"/>
            <w:vAlign w:val="center"/>
            <w:hideMark/>
          </w:tcPr>
          <w:p w14:paraId="078A83F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un festival</w:t>
            </w:r>
          </w:p>
        </w:tc>
        <w:tc>
          <w:tcPr>
            <w:tcW w:w="1396" w:type="pct"/>
            <w:shd w:val="clear" w:color="000000" w:fill="F5FFF0"/>
            <w:vAlign w:val="center"/>
            <w:hideMark/>
          </w:tcPr>
          <w:p w14:paraId="67F601F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艺术节；节庆活动；电影节；音乐节</w:t>
            </w:r>
          </w:p>
        </w:tc>
        <w:tc>
          <w:tcPr>
            <w:tcW w:w="2273" w:type="pct"/>
            <w:shd w:val="clear" w:color="000000" w:fill="FFFAF8"/>
            <w:vAlign w:val="center"/>
            <w:hideMark/>
          </w:tcPr>
          <w:p w14:paraId="63B602A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老师说你对这个词不熟，它通常指音乐节、电影节、戏剧节等。</w:t>
            </w:r>
          </w:p>
        </w:tc>
      </w:tr>
      <w:tr w:rsidR="00F56FBE" w:rsidRPr="00D70B5C" w14:paraId="67506DF6" w14:textId="77777777" w:rsidTr="00D70B5C">
        <w:trPr>
          <w:tblCellSpacing w:w="15" w:type="dxa"/>
        </w:trPr>
        <w:tc>
          <w:tcPr>
            <w:tcW w:w="1267" w:type="pct"/>
            <w:shd w:val="clear" w:color="000000" w:fill="FFE6E1"/>
            <w:vAlign w:val="center"/>
            <w:hideMark/>
          </w:tcPr>
          <w:p w14:paraId="5CE3C11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des festivals</w:t>
            </w:r>
          </w:p>
        </w:tc>
        <w:tc>
          <w:tcPr>
            <w:tcW w:w="1396" w:type="pct"/>
            <w:shd w:val="clear" w:color="000000" w:fill="F5FFF0"/>
            <w:vAlign w:val="center"/>
            <w:hideMark/>
          </w:tcPr>
          <w:p w14:paraId="2872B93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各种节庆活动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艺术节</w:t>
            </w:r>
          </w:p>
        </w:tc>
        <w:tc>
          <w:tcPr>
            <w:tcW w:w="2273" w:type="pct"/>
            <w:shd w:val="clear" w:color="000000" w:fill="FFF0EB"/>
            <w:vAlign w:val="center"/>
            <w:hideMark/>
          </w:tcPr>
          <w:p w14:paraId="5437449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复数。</w:t>
            </w:r>
          </w:p>
        </w:tc>
      </w:tr>
      <w:tr w:rsidR="00F56FBE" w:rsidRPr="00D70B5C" w14:paraId="0623C350" w14:textId="77777777" w:rsidTr="00D70B5C">
        <w:trPr>
          <w:tblCellSpacing w:w="15" w:type="dxa"/>
        </w:trPr>
        <w:tc>
          <w:tcPr>
            <w:tcW w:w="1267" w:type="pct"/>
            <w:shd w:val="clear" w:color="000000" w:fill="FFE6E1"/>
            <w:vAlign w:val="center"/>
            <w:hideMark/>
          </w:tcPr>
          <w:p w14:paraId="13976D4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un festival de musique</w:t>
            </w:r>
          </w:p>
        </w:tc>
        <w:tc>
          <w:tcPr>
            <w:tcW w:w="1396" w:type="pct"/>
            <w:shd w:val="clear" w:color="000000" w:fill="F5FFF0"/>
            <w:vAlign w:val="center"/>
            <w:hideMark/>
          </w:tcPr>
          <w:p w14:paraId="334820C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音乐节</w:t>
            </w:r>
          </w:p>
        </w:tc>
        <w:tc>
          <w:tcPr>
            <w:tcW w:w="2273" w:type="pct"/>
            <w:shd w:val="clear" w:color="000000" w:fill="FFFAF8"/>
            <w:vAlign w:val="center"/>
            <w:hideMark/>
          </w:tcPr>
          <w:p w14:paraId="711D251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de musique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说明类型。</w:t>
            </w:r>
          </w:p>
        </w:tc>
      </w:tr>
      <w:tr w:rsidR="00F56FBE" w:rsidRPr="00D70B5C" w14:paraId="025C32EC" w14:textId="77777777" w:rsidTr="00D70B5C">
        <w:trPr>
          <w:tblCellSpacing w:w="15" w:type="dxa"/>
        </w:trPr>
        <w:tc>
          <w:tcPr>
            <w:tcW w:w="1267" w:type="pct"/>
            <w:shd w:val="clear" w:color="000000" w:fill="FFE6E1"/>
            <w:vAlign w:val="center"/>
            <w:hideMark/>
          </w:tcPr>
          <w:p w14:paraId="2508882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un festival de cinéma</w:t>
            </w:r>
          </w:p>
        </w:tc>
        <w:tc>
          <w:tcPr>
            <w:tcW w:w="1396" w:type="pct"/>
            <w:shd w:val="clear" w:color="000000" w:fill="F5FFF0"/>
            <w:vAlign w:val="center"/>
            <w:hideMark/>
          </w:tcPr>
          <w:p w14:paraId="535B89C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电影节</w:t>
            </w:r>
          </w:p>
        </w:tc>
        <w:tc>
          <w:tcPr>
            <w:tcW w:w="2273" w:type="pct"/>
            <w:shd w:val="clear" w:color="000000" w:fill="FFF0EB"/>
            <w:vAlign w:val="center"/>
            <w:hideMark/>
          </w:tcPr>
          <w:p w14:paraId="79C1295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不是普通</w:t>
            </w:r>
            <w:r w:rsidRPr="00D70B5C">
              <w:rPr>
                <w:rFonts w:ascii="Arial" w:hAnsi="Arial" w:cs="Arial"/>
                <w:sz w:val="20"/>
              </w:rPr>
              <w:t xml:space="preserve"> holiday</w:t>
            </w:r>
            <w:r w:rsidRPr="00D70B5C">
              <w:rPr>
                <w:rFonts w:ascii="Arial" w:eastAsia="SimSun" w:hAnsi="Arial" w:cs="Arial" w:hint="eastAsia"/>
                <w:sz w:val="20"/>
              </w:rPr>
              <w:t>，而是文化活动。</w:t>
            </w:r>
          </w:p>
        </w:tc>
      </w:tr>
      <w:tr w:rsidR="00F56FBE" w:rsidRPr="00D70B5C" w14:paraId="4066C169" w14:textId="77777777" w:rsidTr="00D70B5C">
        <w:trPr>
          <w:tblCellSpacing w:w="15" w:type="dxa"/>
        </w:trPr>
        <w:tc>
          <w:tcPr>
            <w:tcW w:w="1267" w:type="pct"/>
            <w:shd w:val="clear" w:color="000000" w:fill="FFE6E1"/>
            <w:vAlign w:val="center"/>
            <w:hideMark/>
          </w:tcPr>
          <w:p w14:paraId="261A375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un festival de théâtre</w:t>
            </w:r>
          </w:p>
        </w:tc>
        <w:tc>
          <w:tcPr>
            <w:tcW w:w="1396" w:type="pct"/>
            <w:shd w:val="clear" w:color="000000" w:fill="F5FFF0"/>
            <w:vAlign w:val="center"/>
            <w:hideMark/>
          </w:tcPr>
          <w:p w14:paraId="56C8DF0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戏剧节</w:t>
            </w:r>
          </w:p>
        </w:tc>
        <w:tc>
          <w:tcPr>
            <w:tcW w:w="2273" w:type="pct"/>
            <w:shd w:val="clear" w:color="000000" w:fill="FFFAF8"/>
            <w:vAlign w:val="center"/>
            <w:hideMark/>
          </w:tcPr>
          <w:p w14:paraId="73207CF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和课文后面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戏剧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衔接。</w:t>
            </w:r>
          </w:p>
        </w:tc>
      </w:tr>
      <w:tr w:rsidR="00F56FBE" w:rsidRPr="00D70B5C" w14:paraId="6A1C1F50" w14:textId="77777777" w:rsidTr="00D70B5C">
        <w:trPr>
          <w:tblCellSpacing w:w="15" w:type="dxa"/>
        </w:trPr>
        <w:tc>
          <w:tcPr>
            <w:tcW w:w="1267" w:type="pct"/>
            <w:shd w:val="clear" w:color="000000" w:fill="FFE6E1"/>
            <w:vAlign w:val="center"/>
            <w:hideMark/>
          </w:tcPr>
          <w:p w14:paraId="41169D1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avoir lieu</w:t>
            </w:r>
          </w:p>
        </w:tc>
        <w:tc>
          <w:tcPr>
            <w:tcW w:w="1396" w:type="pct"/>
            <w:shd w:val="clear" w:color="000000" w:fill="F5FFF0"/>
            <w:vAlign w:val="center"/>
            <w:hideMark/>
          </w:tcPr>
          <w:p w14:paraId="1B95E4F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举行；发生</w:t>
            </w:r>
          </w:p>
        </w:tc>
        <w:tc>
          <w:tcPr>
            <w:tcW w:w="2273" w:type="pct"/>
            <w:shd w:val="clear" w:color="000000" w:fill="FFF0EB"/>
            <w:vAlign w:val="center"/>
            <w:hideMark/>
          </w:tcPr>
          <w:p w14:paraId="607E58A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节庆活动常用：</w:t>
            </w:r>
            <w:r w:rsidRPr="00D70B5C">
              <w:rPr>
                <w:rStyle w:val="HTMLCode"/>
                <w:rFonts w:ascii="Arial" w:hAnsi="Arial" w:cs="Arial"/>
              </w:rPr>
              <w:t>Le festival a lieu en été.</w:t>
            </w:r>
          </w:p>
        </w:tc>
      </w:tr>
      <w:tr w:rsidR="00F56FBE" w:rsidRPr="00D70B5C" w14:paraId="6E276287" w14:textId="77777777" w:rsidTr="00D70B5C">
        <w:trPr>
          <w:tblCellSpacing w:w="15" w:type="dxa"/>
        </w:trPr>
        <w:tc>
          <w:tcPr>
            <w:tcW w:w="1267" w:type="pct"/>
            <w:shd w:val="clear" w:color="000000" w:fill="FFE6E1"/>
            <w:vAlign w:val="center"/>
            <w:hideMark/>
          </w:tcPr>
          <w:p w14:paraId="53EA2AA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Des festivals ont lieu un peu partout.</w:t>
            </w:r>
          </w:p>
        </w:tc>
        <w:tc>
          <w:tcPr>
            <w:tcW w:w="1396" w:type="pct"/>
            <w:shd w:val="clear" w:color="000000" w:fill="F5FFF0"/>
            <w:vAlign w:val="center"/>
            <w:hideMark/>
          </w:tcPr>
          <w:p w14:paraId="5974679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各种节庆活动几乎到处都有。</w:t>
            </w:r>
          </w:p>
        </w:tc>
        <w:tc>
          <w:tcPr>
            <w:tcW w:w="2273" w:type="pct"/>
            <w:shd w:val="clear" w:color="000000" w:fill="FFFAF8"/>
            <w:vAlign w:val="center"/>
            <w:hideMark/>
          </w:tcPr>
          <w:p w14:paraId="61B815C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课堂里老师讲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节庆活动发生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，标准表达可整理为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 lieu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8A32EE5" w14:textId="77777777" w:rsidTr="00D70B5C">
        <w:trPr>
          <w:tblCellSpacing w:w="15" w:type="dxa"/>
        </w:trPr>
        <w:tc>
          <w:tcPr>
            <w:tcW w:w="1267" w:type="pct"/>
            <w:shd w:val="clear" w:color="000000" w:fill="FFE6E1"/>
            <w:vAlign w:val="center"/>
            <w:hideMark/>
          </w:tcPr>
          <w:p w14:paraId="77FBD7F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1396" w:type="pct"/>
            <w:shd w:val="clear" w:color="000000" w:fill="F5FFF0"/>
            <w:vAlign w:val="center"/>
            <w:hideMark/>
          </w:tcPr>
          <w:p w14:paraId="13981EF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把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festival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理解成普通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节日庆祝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</w:p>
        </w:tc>
        <w:tc>
          <w:tcPr>
            <w:tcW w:w="2273" w:type="pct"/>
            <w:shd w:val="clear" w:color="000000" w:fill="FFF0EB"/>
            <w:vAlign w:val="center"/>
            <w:hideMark/>
          </w:tcPr>
          <w:p w14:paraId="4DE9425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它更常指有组织的文化活动，如音乐节、电影节、戏剧节。</w:t>
            </w:r>
          </w:p>
        </w:tc>
      </w:tr>
    </w:tbl>
    <w:p w14:paraId="774AC381" w14:textId="77777777" w:rsidR="00F56FBE" w:rsidRDefault="004B0916" w:rsidP="00F56FBE">
      <w:r>
        <w:rPr>
          <w:noProof/>
        </w:rPr>
      </w:r>
      <w:r>
        <w:pict w14:anchorId="48E1634F">
          <v:rect id="Horizontal Line 218" o:spid="_x0000_s1038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0A3B3489" w14:textId="77777777" w:rsidR="00F56FBE" w:rsidRDefault="00F56FBE" w:rsidP="00F56FBE">
      <w:pPr>
        <w:pStyle w:val="Heading3"/>
      </w:pPr>
      <w:r>
        <w:t>Chunk 10</w:t>
      </w:r>
      <w:r>
        <w:t>：</w:t>
      </w:r>
      <w:r>
        <w:rPr>
          <w:rStyle w:val="HTMLCode"/>
          <w:rFonts w:eastAsia="DengXian Light"/>
        </w:rPr>
        <w:t>un peu partout</w:t>
      </w:r>
      <w:r>
        <w:t>：几乎到</w:t>
      </w:r>
      <w:r>
        <w:rPr>
          <w:rFonts w:ascii="SimSun" w:eastAsia="SimSun" w:hAnsi="SimSun" w:cs="SimSun" w:hint="eastAsia"/>
        </w:rPr>
        <w:t>处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487"/>
        <w:gridCol w:w="3478"/>
        <w:gridCol w:w="3379"/>
      </w:tblGrid>
      <w:tr w:rsidR="00F56FBE" w:rsidRPr="00D70B5C" w14:paraId="58FD3059" w14:textId="77777777" w:rsidTr="00D70B5C">
        <w:trPr>
          <w:tblHeader/>
          <w:tblCellSpacing w:w="15" w:type="dxa"/>
        </w:trPr>
        <w:tc>
          <w:tcPr>
            <w:tcW w:w="1307" w:type="pct"/>
            <w:shd w:val="clear" w:color="auto" w:fill="37699B"/>
            <w:vAlign w:val="center"/>
            <w:hideMark/>
          </w:tcPr>
          <w:p w14:paraId="1C5B2B3C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845" w:type="pct"/>
            <w:shd w:val="clear" w:color="auto" w:fill="37699B"/>
            <w:vAlign w:val="center"/>
            <w:hideMark/>
          </w:tcPr>
          <w:p w14:paraId="709670DD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784" w:type="pct"/>
            <w:shd w:val="clear" w:color="auto" w:fill="37699B"/>
            <w:vAlign w:val="center"/>
            <w:hideMark/>
          </w:tcPr>
          <w:p w14:paraId="5674C6D8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72FB19A3" w14:textId="77777777" w:rsidTr="00D70B5C">
        <w:trPr>
          <w:tblCellSpacing w:w="15" w:type="dxa"/>
        </w:trPr>
        <w:tc>
          <w:tcPr>
            <w:tcW w:w="1307" w:type="pct"/>
            <w:shd w:val="clear" w:color="000000" w:fill="E1F0FA"/>
            <w:vAlign w:val="center"/>
            <w:hideMark/>
          </w:tcPr>
          <w:p w14:paraId="0434A50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partout</w:t>
            </w:r>
          </w:p>
        </w:tc>
        <w:tc>
          <w:tcPr>
            <w:tcW w:w="1845" w:type="pct"/>
            <w:shd w:val="clear" w:color="000000" w:fill="FFF9EE"/>
            <w:vAlign w:val="center"/>
            <w:hideMark/>
          </w:tcPr>
          <w:p w14:paraId="72AC613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到处</w:t>
            </w:r>
          </w:p>
        </w:tc>
        <w:tc>
          <w:tcPr>
            <w:tcW w:w="1784" w:type="pct"/>
            <w:shd w:val="clear" w:color="000000" w:fill="FCFEFF"/>
            <w:vAlign w:val="center"/>
            <w:hideMark/>
          </w:tcPr>
          <w:p w14:paraId="5A1BAE5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地点副词。</w:t>
            </w:r>
          </w:p>
        </w:tc>
      </w:tr>
      <w:tr w:rsidR="00F56FBE" w:rsidRPr="00D70B5C" w14:paraId="20A9CD05" w14:textId="77777777" w:rsidTr="00D70B5C">
        <w:trPr>
          <w:tblCellSpacing w:w="15" w:type="dxa"/>
        </w:trPr>
        <w:tc>
          <w:tcPr>
            <w:tcW w:w="1307" w:type="pct"/>
            <w:shd w:val="clear" w:color="000000" w:fill="E1F0FA"/>
            <w:vAlign w:val="center"/>
            <w:hideMark/>
          </w:tcPr>
          <w:p w14:paraId="2613759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un peu partout</w:t>
            </w:r>
          </w:p>
        </w:tc>
        <w:tc>
          <w:tcPr>
            <w:tcW w:w="1845" w:type="pct"/>
            <w:shd w:val="clear" w:color="000000" w:fill="FFF9EE"/>
            <w:vAlign w:val="center"/>
            <w:hideMark/>
          </w:tcPr>
          <w:p w14:paraId="53938AA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几乎到处；到处都有一些</w:t>
            </w:r>
          </w:p>
        </w:tc>
        <w:tc>
          <w:tcPr>
            <w:tcW w:w="1784" w:type="pct"/>
            <w:shd w:val="clear" w:color="000000" w:fill="F5F9FD"/>
            <w:vAlign w:val="center"/>
            <w:hideMark/>
          </w:tcPr>
          <w:p w14:paraId="5E3B369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老师明确说要当整体记，意思接近英语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almost everywhere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33D06355" w14:textId="77777777" w:rsidTr="00D70B5C">
        <w:trPr>
          <w:tblCellSpacing w:w="15" w:type="dxa"/>
        </w:trPr>
        <w:tc>
          <w:tcPr>
            <w:tcW w:w="1307" w:type="pct"/>
            <w:shd w:val="clear" w:color="000000" w:fill="E1F0FA"/>
            <w:vAlign w:val="center"/>
            <w:hideMark/>
          </w:tcPr>
          <w:p w14:paraId="2D2AF8F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Des festivals ont lieu un peu partout.</w:t>
            </w:r>
          </w:p>
        </w:tc>
        <w:tc>
          <w:tcPr>
            <w:tcW w:w="1845" w:type="pct"/>
            <w:shd w:val="clear" w:color="000000" w:fill="FFF9EE"/>
            <w:vAlign w:val="center"/>
            <w:hideMark/>
          </w:tcPr>
          <w:p w14:paraId="649D950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各种节庆活动几乎到处都有。</w:t>
            </w:r>
          </w:p>
        </w:tc>
        <w:tc>
          <w:tcPr>
            <w:tcW w:w="1784" w:type="pct"/>
            <w:shd w:val="clear" w:color="000000" w:fill="FCFEFF"/>
            <w:vAlign w:val="center"/>
            <w:hideMark/>
          </w:tcPr>
          <w:p w14:paraId="0C6C5A4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un peu partout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作地点状语。</w:t>
            </w:r>
          </w:p>
        </w:tc>
      </w:tr>
      <w:tr w:rsidR="00F56FBE" w:rsidRPr="00D70B5C" w14:paraId="0339DC91" w14:textId="77777777" w:rsidTr="00D70B5C">
        <w:trPr>
          <w:tblCellSpacing w:w="15" w:type="dxa"/>
        </w:trPr>
        <w:tc>
          <w:tcPr>
            <w:tcW w:w="1307" w:type="pct"/>
            <w:shd w:val="clear" w:color="000000" w:fill="E1F0FA"/>
            <w:vAlign w:val="center"/>
            <w:hideMark/>
          </w:tcPr>
          <w:p w14:paraId="5C7F924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On trouve des activités culturelles un peu partout.</w:t>
            </w:r>
          </w:p>
        </w:tc>
        <w:tc>
          <w:tcPr>
            <w:tcW w:w="1845" w:type="pct"/>
            <w:shd w:val="clear" w:color="000000" w:fill="FFF9EE"/>
            <w:vAlign w:val="center"/>
            <w:hideMark/>
          </w:tcPr>
          <w:p w14:paraId="251BF5A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人们几乎到处都能找到文化活动。</w:t>
            </w:r>
          </w:p>
        </w:tc>
        <w:tc>
          <w:tcPr>
            <w:tcW w:w="1784" w:type="pct"/>
            <w:shd w:val="clear" w:color="000000" w:fill="F5F9FD"/>
            <w:vAlign w:val="center"/>
            <w:hideMark/>
          </w:tcPr>
          <w:p w14:paraId="3CAAE5A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可用于课文复述。</w:t>
            </w:r>
          </w:p>
        </w:tc>
      </w:tr>
      <w:tr w:rsidR="00F56FBE" w:rsidRPr="00D70B5C" w14:paraId="0751422F" w14:textId="77777777" w:rsidTr="00D70B5C">
        <w:trPr>
          <w:tblCellSpacing w:w="15" w:type="dxa"/>
        </w:trPr>
        <w:tc>
          <w:tcPr>
            <w:tcW w:w="1307" w:type="pct"/>
            <w:shd w:val="clear" w:color="000000" w:fill="E1F0FA"/>
            <w:vAlign w:val="center"/>
            <w:hideMark/>
          </w:tcPr>
          <w:p w14:paraId="5DCF5B6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不要逐字翻</w:t>
            </w:r>
          </w:p>
        </w:tc>
        <w:tc>
          <w:tcPr>
            <w:tcW w:w="1845" w:type="pct"/>
            <w:shd w:val="clear" w:color="000000" w:fill="FFF9EE"/>
            <w:vAlign w:val="center"/>
            <w:hideMark/>
          </w:tcPr>
          <w:p w14:paraId="76F339A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914B1E"/>
              </w:rPr>
              <w:t>un peu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不是简单的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一点点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”</w:t>
            </w:r>
          </w:p>
        </w:tc>
        <w:tc>
          <w:tcPr>
            <w:tcW w:w="1784" w:type="pct"/>
            <w:shd w:val="clear" w:color="000000" w:fill="FCFEFF"/>
            <w:vAlign w:val="center"/>
            <w:hideMark/>
          </w:tcPr>
          <w:p w14:paraId="6BF73FA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整块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un peu partout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才是本课要背的表达。</w:t>
            </w:r>
          </w:p>
        </w:tc>
      </w:tr>
      <w:tr w:rsidR="00F56FBE" w:rsidRPr="00D70B5C" w14:paraId="33DE7B26" w14:textId="77777777" w:rsidTr="00D70B5C">
        <w:trPr>
          <w:tblCellSpacing w:w="15" w:type="dxa"/>
        </w:trPr>
        <w:tc>
          <w:tcPr>
            <w:tcW w:w="1307" w:type="pct"/>
            <w:shd w:val="clear" w:color="000000" w:fill="E1F0FA"/>
            <w:vAlign w:val="center"/>
            <w:hideMark/>
          </w:tcPr>
          <w:p w14:paraId="5364C33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记忆方式</w:t>
            </w:r>
          </w:p>
        </w:tc>
        <w:tc>
          <w:tcPr>
            <w:tcW w:w="1845" w:type="pct"/>
            <w:shd w:val="clear" w:color="000000" w:fill="FFF9EE"/>
            <w:vAlign w:val="center"/>
            <w:hideMark/>
          </w:tcPr>
          <w:p w14:paraId="5BA0F88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color w:val="914B1E"/>
              </w:rPr>
              <w:t>partout = everywhere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；</w:t>
            </w:r>
            <w:r w:rsidRPr="00D70B5C">
              <w:rPr>
                <w:rStyle w:val="HTMLCode"/>
                <w:rFonts w:ascii="Arial" w:hAnsi="Arial" w:cs="Arial"/>
                <w:color w:val="914B1E"/>
              </w:rPr>
              <w:t>un peu partout = almost everywhere</w:t>
            </w:r>
          </w:p>
        </w:tc>
        <w:tc>
          <w:tcPr>
            <w:tcW w:w="1784" w:type="pct"/>
            <w:shd w:val="clear" w:color="000000" w:fill="F5F9FD"/>
            <w:vAlign w:val="center"/>
            <w:hideMark/>
          </w:tcPr>
          <w:p w14:paraId="496B490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老师就是用这个英文对应来解释。</w:t>
            </w:r>
          </w:p>
        </w:tc>
      </w:tr>
      <w:tr w:rsidR="00F56FBE" w:rsidRPr="00D70B5C" w14:paraId="4458BF21" w14:textId="77777777" w:rsidTr="00D70B5C">
        <w:trPr>
          <w:tblCellSpacing w:w="15" w:type="dxa"/>
        </w:trPr>
        <w:tc>
          <w:tcPr>
            <w:tcW w:w="1307" w:type="pct"/>
            <w:shd w:val="clear" w:color="000000" w:fill="E1F0FA"/>
            <w:vAlign w:val="center"/>
            <w:hideMark/>
          </w:tcPr>
          <w:p w14:paraId="79272B3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使用场景</w:t>
            </w:r>
          </w:p>
        </w:tc>
        <w:tc>
          <w:tcPr>
            <w:tcW w:w="1845" w:type="pct"/>
            <w:shd w:val="clear" w:color="000000" w:fill="FFF9EE"/>
            <w:vAlign w:val="center"/>
            <w:hideMark/>
          </w:tcPr>
          <w:p w14:paraId="6EB1784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文化活动、商店、交通、公共设施分布</w:t>
            </w:r>
          </w:p>
        </w:tc>
        <w:tc>
          <w:tcPr>
            <w:tcW w:w="1784" w:type="pct"/>
            <w:shd w:val="clear" w:color="000000" w:fill="FCFEFF"/>
            <w:vAlign w:val="center"/>
            <w:hideMark/>
          </w:tcPr>
          <w:p w14:paraId="295F33F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例如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：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Il y a des cafés un peu partout.</w:t>
            </w:r>
          </w:p>
        </w:tc>
      </w:tr>
    </w:tbl>
    <w:p w14:paraId="1BA92444" w14:textId="77777777" w:rsidR="00F56FBE" w:rsidRDefault="004B0916" w:rsidP="00F56FBE">
      <w:r>
        <w:rPr>
          <w:noProof/>
        </w:rPr>
      </w:r>
      <w:r>
        <w:pict w14:anchorId="38283801">
          <v:rect id="Horizontal Line 219" o:spid="_x0000_s1037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42E0FEEC" w14:textId="77777777" w:rsidR="00F56FBE" w:rsidRDefault="00F56FBE" w:rsidP="00F56FBE">
      <w:pPr>
        <w:pStyle w:val="Heading3"/>
      </w:pPr>
      <w:r>
        <w:lastRenderedPageBreak/>
        <w:t>Chunk 11</w:t>
      </w:r>
      <w:r>
        <w:t>：</w:t>
      </w:r>
      <w:r>
        <w:rPr>
          <w:rStyle w:val="HTMLCode"/>
          <w:rFonts w:eastAsia="DengXian Light"/>
        </w:rPr>
        <w:t>même</w:t>
      </w:r>
      <w:r>
        <w:t>：甚至，接近英语</w:t>
      </w:r>
      <w:r>
        <w:t xml:space="preserve"> even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458"/>
        <w:gridCol w:w="3341"/>
        <w:gridCol w:w="3545"/>
      </w:tblGrid>
      <w:tr w:rsidR="00F56FBE" w:rsidRPr="00D70B5C" w14:paraId="7F252575" w14:textId="77777777" w:rsidTr="00D70B5C">
        <w:trPr>
          <w:tblHeader/>
          <w:tblCellSpacing w:w="15" w:type="dxa"/>
        </w:trPr>
        <w:tc>
          <w:tcPr>
            <w:tcW w:w="1291" w:type="pct"/>
            <w:shd w:val="clear" w:color="auto" w:fill="BE4637"/>
            <w:vAlign w:val="center"/>
            <w:hideMark/>
          </w:tcPr>
          <w:p w14:paraId="4CA082BE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772" w:type="pct"/>
            <w:shd w:val="clear" w:color="auto" w:fill="BE4637"/>
            <w:vAlign w:val="center"/>
            <w:hideMark/>
          </w:tcPr>
          <w:p w14:paraId="44C49927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873" w:type="pct"/>
            <w:shd w:val="clear" w:color="auto" w:fill="BE4637"/>
            <w:vAlign w:val="center"/>
            <w:hideMark/>
          </w:tcPr>
          <w:p w14:paraId="453436BF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39947329" w14:textId="77777777" w:rsidTr="00D70B5C">
        <w:trPr>
          <w:tblCellSpacing w:w="15" w:type="dxa"/>
        </w:trPr>
        <w:tc>
          <w:tcPr>
            <w:tcW w:w="1291" w:type="pct"/>
            <w:shd w:val="clear" w:color="000000" w:fill="FFE6E1"/>
            <w:vAlign w:val="center"/>
            <w:hideMark/>
          </w:tcPr>
          <w:p w14:paraId="4F1B052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même</w:t>
            </w:r>
          </w:p>
        </w:tc>
        <w:tc>
          <w:tcPr>
            <w:tcW w:w="1772" w:type="pct"/>
            <w:shd w:val="clear" w:color="000000" w:fill="F5FFF0"/>
            <w:vAlign w:val="center"/>
            <w:hideMark/>
          </w:tcPr>
          <w:p w14:paraId="5AA232A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甚至；连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都</w:t>
            </w:r>
          </w:p>
        </w:tc>
        <w:tc>
          <w:tcPr>
            <w:tcW w:w="1873" w:type="pct"/>
            <w:shd w:val="clear" w:color="000000" w:fill="FFFAF8"/>
            <w:vAlign w:val="center"/>
            <w:hideMark/>
          </w:tcPr>
          <w:p w14:paraId="1B7D864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这里是副词。老师说它跟英语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even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的相通性很高。</w:t>
            </w:r>
          </w:p>
        </w:tc>
      </w:tr>
      <w:tr w:rsidR="00F56FBE" w:rsidRPr="00D70B5C" w14:paraId="5E13DD7D" w14:textId="77777777" w:rsidTr="00D70B5C">
        <w:trPr>
          <w:tblCellSpacing w:w="15" w:type="dxa"/>
        </w:trPr>
        <w:tc>
          <w:tcPr>
            <w:tcW w:w="1291" w:type="pct"/>
            <w:shd w:val="clear" w:color="000000" w:fill="FFE6E1"/>
            <w:vAlign w:val="center"/>
            <w:hideMark/>
          </w:tcPr>
          <w:p w14:paraId="0F12B5E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On dit même que...</w:t>
            </w:r>
          </w:p>
        </w:tc>
        <w:tc>
          <w:tcPr>
            <w:tcW w:w="1772" w:type="pct"/>
            <w:shd w:val="clear" w:color="000000" w:fill="F5FFF0"/>
            <w:vAlign w:val="center"/>
            <w:hideMark/>
          </w:tcPr>
          <w:p w14:paraId="5BDA0A4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人们甚至说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……</w:t>
            </w:r>
          </w:p>
        </w:tc>
        <w:tc>
          <w:tcPr>
            <w:tcW w:w="1873" w:type="pct"/>
            <w:shd w:val="clear" w:color="000000" w:fill="FFF0EB"/>
            <w:vAlign w:val="center"/>
            <w:hideMark/>
          </w:tcPr>
          <w:p w14:paraId="56C8528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抽象文章和口语都常见。</w:t>
            </w:r>
          </w:p>
        </w:tc>
      </w:tr>
      <w:tr w:rsidR="00F56FBE" w:rsidRPr="00D70B5C" w14:paraId="7D93E30D" w14:textId="77777777" w:rsidTr="00D70B5C">
        <w:trPr>
          <w:tblCellSpacing w:w="15" w:type="dxa"/>
        </w:trPr>
        <w:tc>
          <w:tcPr>
            <w:tcW w:w="1291" w:type="pct"/>
            <w:shd w:val="clear" w:color="000000" w:fill="FFE6E1"/>
            <w:vAlign w:val="center"/>
            <w:hideMark/>
          </w:tcPr>
          <w:p w14:paraId="3B24DE5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Même les petites villes ont des festivals.</w:t>
            </w:r>
          </w:p>
        </w:tc>
        <w:tc>
          <w:tcPr>
            <w:tcW w:w="1772" w:type="pct"/>
            <w:shd w:val="clear" w:color="000000" w:fill="F5FFF0"/>
            <w:vAlign w:val="center"/>
            <w:hideMark/>
          </w:tcPr>
          <w:p w14:paraId="1071EEC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甚至小城市也有节庆活动。</w:t>
            </w:r>
          </w:p>
        </w:tc>
        <w:tc>
          <w:tcPr>
            <w:tcW w:w="1873" w:type="pct"/>
            <w:shd w:val="clear" w:color="000000" w:fill="FFFAF8"/>
            <w:vAlign w:val="center"/>
            <w:hideMark/>
          </w:tcPr>
          <w:p w14:paraId="7DE2B70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même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放在名词前，表示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甚至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312E8FAC" w14:textId="77777777" w:rsidTr="00D70B5C">
        <w:trPr>
          <w:tblCellSpacing w:w="15" w:type="dxa"/>
        </w:trPr>
        <w:tc>
          <w:tcPr>
            <w:tcW w:w="1291" w:type="pct"/>
            <w:shd w:val="clear" w:color="000000" w:fill="FFE6E1"/>
            <w:vAlign w:val="center"/>
            <w:hideMark/>
          </w:tcPr>
          <w:p w14:paraId="2D7A586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Il est venu même sous la pluie.</w:t>
            </w:r>
          </w:p>
        </w:tc>
        <w:tc>
          <w:tcPr>
            <w:tcW w:w="1772" w:type="pct"/>
            <w:shd w:val="clear" w:color="000000" w:fill="F5FFF0"/>
            <w:vAlign w:val="center"/>
            <w:hideMark/>
          </w:tcPr>
          <w:p w14:paraId="499DD91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他甚至冒雨来了。</w:t>
            </w:r>
          </w:p>
        </w:tc>
        <w:tc>
          <w:tcPr>
            <w:tcW w:w="1873" w:type="pct"/>
            <w:shd w:val="clear" w:color="000000" w:fill="FFF0EB"/>
            <w:vAlign w:val="center"/>
            <w:hideMark/>
          </w:tcPr>
          <w:p w14:paraId="479EC66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même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可以强化后面的成分。</w:t>
            </w:r>
          </w:p>
        </w:tc>
      </w:tr>
      <w:tr w:rsidR="00F56FBE" w:rsidRPr="00D70B5C" w14:paraId="25EBB0FF" w14:textId="77777777" w:rsidTr="00D70B5C">
        <w:trPr>
          <w:tblCellSpacing w:w="15" w:type="dxa"/>
        </w:trPr>
        <w:tc>
          <w:tcPr>
            <w:tcW w:w="1291" w:type="pct"/>
            <w:shd w:val="clear" w:color="000000" w:fill="FFE6E1"/>
            <w:vAlign w:val="center"/>
            <w:hideMark/>
          </w:tcPr>
          <w:p w14:paraId="624A980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le même / la même</w:t>
            </w:r>
          </w:p>
        </w:tc>
        <w:tc>
          <w:tcPr>
            <w:tcW w:w="1772" w:type="pct"/>
            <w:shd w:val="clear" w:color="000000" w:fill="F5FFF0"/>
            <w:vAlign w:val="center"/>
            <w:hideMark/>
          </w:tcPr>
          <w:p w14:paraId="62B7C0A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同一个</w:t>
            </w:r>
          </w:p>
        </w:tc>
        <w:tc>
          <w:tcPr>
            <w:tcW w:w="1873" w:type="pct"/>
            <w:shd w:val="clear" w:color="000000" w:fill="FFFAF8"/>
            <w:vAlign w:val="center"/>
            <w:hideMark/>
          </w:tcPr>
          <w:p w14:paraId="3E678F2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这是另一个用法，不要和副词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même = even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混。</w:t>
            </w:r>
          </w:p>
        </w:tc>
      </w:tr>
      <w:tr w:rsidR="00F56FBE" w:rsidRPr="00D70B5C" w14:paraId="5AE06E5E" w14:textId="77777777" w:rsidTr="00D70B5C">
        <w:trPr>
          <w:tblCellSpacing w:w="15" w:type="dxa"/>
        </w:trPr>
        <w:tc>
          <w:tcPr>
            <w:tcW w:w="1291" w:type="pct"/>
            <w:shd w:val="clear" w:color="000000" w:fill="FFE6E1"/>
            <w:vAlign w:val="center"/>
            <w:hideMark/>
          </w:tcPr>
          <w:p w14:paraId="5DF1FAB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1772" w:type="pct"/>
            <w:shd w:val="clear" w:color="000000" w:fill="F5FFF0"/>
            <w:vAlign w:val="center"/>
            <w:hideMark/>
          </w:tcPr>
          <w:p w14:paraId="272BC3F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只知道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même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= same</w:t>
            </w:r>
          </w:p>
        </w:tc>
        <w:tc>
          <w:tcPr>
            <w:tcW w:w="1873" w:type="pct"/>
            <w:shd w:val="clear" w:color="000000" w:fill="FFF0EB"/>
            <w:vAlign w:val="center"/>
            <w:hideMark/>
          </w:tcPr>
          <w:p w14:paraId="5509251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本课这里不是</w:t>
            </w:r>
            <w:r w:rsidRPr="00D70B5C">
              <w:rPr>
                <w:rFonts w:ascii="Arial" w:hAnsi="Arial" w:cs="Arial"/>
                <w:sz w:val="20"/>
              </w:rPr>
              <w:t xml:space="preserve"> same</w:t>
            </w:r>
            <w:r w:rsidRPr="00D70B5C">
              <w:rPr>
                <w:rFonts w:ascii="Arial" w:eastAsia="SimSun" w:hAnsi="Arial" w:cs="Arial" w:hint="eastAsia"/>
                <w:sz w:val="20"/>
              </w:rPr>
              <w:t>，而是</w:t>
            </w:r>
            <w:r w:rsidRPr="00D70B5C">
              <w:rPr>
                <w:rFonts w:ascii="Arial" w:hAnsi="Arial" w:cs="Arial"/>
                <w:sz w:val="20"/>
              </w:rPr>
              <w:t xml:space="preserve"> even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703BBA34" w14:textId="77777777" w:rsidTr="00D70B5C">
        <w:trPr>
          <w:tblCellSpacing w:w="15" w:type="dxa"/>
        </w:trPr>
        <w:tc>
          <w:tcPr>
            <w:tcW w:w="1291" w:type="pct"/>
            <w:shd w:val="clear" w:color="000000" w:fill="FFE6E1"/>
            <w:vAlign w:val="center"/>
            <w:hideMark/>
          </w:tcPr>
          <w:p w14:paraId="6EF700E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判断方法</w:t>
            </w:r>
          </w:p>
        </w:tc>
        <w:tc>
          <w:tcPr>
            <w:tcW w:w="1772" w:type="pct"/>
            <w:shd w:val="clear" w:color="000000" w:fill="F5FFF0"/>
            <w:vAlign w:val="center"/>
            <w:hideMark/>
          </w:tcPr>
          <w:p w14:paraId="14E9DE2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même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后面如果强调一个出乎意料的成分，多半是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甚至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</w:p>
        </w:tc>
        <w:tc>
          <w:tcPr>
            <w:tcW w:w="1873" w:type="pct"/>
            <w:shd w:val="clear" w:color="000000" w:fill="FFFAF8"/>
            <w:vAlign w:val="center"/>
            <w:hideMark/>
          </w:tcPr>
          <w:p w14:paraId="6AFC685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如果前面有冠词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le même / la même</w:t>
            </w:r>
            <w:r w:rsidRPr="00D70B5C">
              <w:rPr>
                <w:rFonts w:ascii="Arial" w:eastAsia="SimSun" w:hAnsi="Arial" w:cs="Arial" w:hint="eastAsia"/>
                <w:sz w:val="20"/>
              </w:rPr>
              <w:t>，才多半是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同一个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3E634C9C" w14:textId="77777777" w:rsidR="00F56FBE" w:rsidRDefault="004B0916" w:rsidP="00F56FBE">
      <w:r>
        <w:rPr>
          <w:noProof/>
        </w:rPr>
      </w:r>
      <w:r>
        <w:pict w14:anchorId="4B6F38A3">
          <v:rect id="Horizontal Line 220" o:spid="_x0000_s1036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027ECFEC" w14:textId="77777777" w:rsidR="00F56FBE" w:rsidRPr="00257CFD" w:rsidRDefault="00F56FBE" w:rsidP="00F56FBE">
      <w:pPr>
        <w:pStyle w:val="Heading3"/>
        <w:rPr>
          <w:lang w:val="fr-CA"/>
        </w:rPr>
      </w:pPr>
      <w:r w:rsidRPr="00257CFD">
        <w:rPr>
          <w:lang w:val="fr-CA"/>
        </w:rPr>
        <w:t>Chunk 12</w:t>
      </w:r>
      <w:r w:rsidRPr="00257CFD">
        <w:rPr>
          <w:lang w:val="fr-CA"/>
        </w:rPr>
        <w:t>：</w:t>
      </w:r>
      <w:r w:rsidRPr="00257CFD">
        <w:rPr>
          <w:rStyle w:val="HTMLCode"/>
          <w:rFonts w:eastAsia="DengXian Light"/>
          <w:lang w:val="fr-CA"/>
        </w:rPr>
        <w:t>avoir l’occasion de faire quelque chose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550"/>
        <w:gridCol w:w="2430"/>
        <w:gridCol w:w="4364"/>
      </w:tblGrid>
      <w:tr w:rsidR="00F56FBE" w:rsidRPr="00D70B5C" w14:paraId="48389479" w14:textId="77777777" w:rsidTr="00D70B5C">
        <w:trPr>
          <w:tblHeader/>
          <w:tblCellSpacing w:w="15" w:type="dxa"/>
        </w:trPr>
        <w:tc>
          <w:tcPr>
            <w:tcW w:w="1340" w:type="pct"/>
            <w:shd w:val="clear" w:color="auto" w:fill="BE4637"/>
            <w:vAlign w:val="center"/>
            <w:hideMark/>
          </w:tcPr>
          <w:p w14:paraId="55FB3CA4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84" w:type="pct"/>
            <w:shd w:val="clear" w:color="auto" w:fill="BE4637"/>
            <w:vAlign w:val="center"/>
            <w:hideMark/>
          </w:tcPr>
          <w:p w14:paraId="22524A5B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11" w:type="pct"/>
            <w:shd w:val="clear" w:color="auto" w:fill="BE4637"/>
            <w:vAlign w:val="center"/>
            <w:hideMark/>
          </w:tcPr>
          <w:p w14:paraId="49FB4951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680C72F4" w14:textId="77777777" w:rsidTr="00D70B5C">
        <w:trPr>
          <w:tblCellSpacing w:w="15" w:type="dxa"/>
        </w:trPr>
        <w:tc>
          <w:tcPr>
            <w:tcW w:w="1340" w:type="pct"/>
            <w:shd w:val="clear" w:color="000000" w:fill="FFE6E1"/>
            <w:vAlign w:val="center"/>
            <w:hideMark/>
          </w:tcPr>
          <w:p w14:paraId="3DA4BCF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une occasion</w:t>
            </w:r>
          </w:p>
        </w:tc>
        <w:tc>
          <w:tcPr>
            <w:tcW w:w="1284" w:type="pct"/>
            <w:shd w:val="clear" w:color="000000" w:fill="F5FFF0"/>
            <w:vAlign w:val="center"/>
            <w:hideMark/>
          </w:tcPr>
          <w:p w14:paraId="73F18BB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机会；场合</w:t>
            </w:r>
          </w:p>
        </w:tc>
        <w:tc>
          <w:tcPr>
            <w:tcW w:w="2311" w:type="pct"/>
            <w:shd w:val="clear" w:color="000000" w:fill="FFFAF8"/>
            <w:vAlign w:val="center"/>
            <w:hideMark/>
          </w:tcPr>
          <w:p w14:paraId="1489083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阴性名词。</w:t>
            </w:r>
          </w:p>
        </w:tc>
      </w:tr>
      <w:tr w:rsidR="00F56FBE" w:rsidRPr="00D70B5C" w14:paraId="33F1096F" w14:textId="77777777" w:rsidTr="00D70B5C">
        <w:trPr>
          <w:tblCellSpacing w:w="15" w:type="dxa"/>
        </w:trPr>
        <w:tc>
          <w:tcPr>
            <w:tcW w:w="1340" w:type="pct"/>
            <w:shd w:val="clear" w:color="000000" w:fill="FFE6E1"/>
            <w:vAlign w:val="center"/>
            <w:hideMark/>
          </w:tcPr>
          <w:p w14:paraId="40A2E01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avoir l’occasion de faire quelque chose</w:t>
            </w:r>
          </w:p>
        </w:tc>
        <w:tc>
          <w:tcPr>
            <w:tcW w:w="1284" w:type="pct"/>
            <w:shd w:val="clear" w:color="000000" w:fill="F5FFF0"/>
            <w:vAlign w:val="center"/>
            <w:hideMark/>
          </w:tcPr>
          <w:p w14:paraId="437BD04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有机会做某事</w:t>
            </w:r>
          </w:p>
        </w:tc>
        <w:tc>
          <w:tcPr>
            <w:tcW w:w="2311" w:type="pct"/>
            <w:shd w:val="clear" w:color="000000" w:fill="FFF0EB"/>
            <w:vAlign w:val="center"/>
            <w:hideMark/>
          </w:tcPr>
          <w:p w14:paraId="7FF34D7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老师说这就是一个结构，类似英语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have the occasion/chance to do something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4D2793C7" w14:textId="77777777" w:rsidTr="00D70B5C">
        <w:trPr>
          <w:tblCellSpacing w:w="15" w:type="dxa"/>
        </w:trPr>
        <w:tc>
          <w:tcPr>
            <w:tcW w:w="1340" w:type="pct"/>
            <w:shd w:val="clear" w:color="000000" w:fill="FFE6E1"/>
            <w:vAlign w:val="center"/>
            <w:hideMark/>
          </w:tcPr>
          <w:p w14:paraId="4103AA6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Quand vous aurez l’occasion...</w:t>
            </w:r>
          </w:p>
        </w:tc>
        <w:tc>
          <w:tcPr>
            <w:tcW w:w="1284" w:type="pct"/>
            <w:shd w:val="clear" w:color="000000" w:fill="F5FFF0"/>
            <w:vAlign w:val="center"/>
            <w:hideMark/>
          </w:tcPr>
          <w:p w14:paraId="44AC613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当你们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您有机会时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……</w:t>
            </w:r>
          </w:p>
        </w:tc>
        <w:tc>
          <w:tcPr>
            <w:tcW w:w="2311" w:type="pct"/>
            <w:shd w:val="clear" w:color="000000" w:fill="FFFAF8"/>
            <w:vAlign w:val="center"/>
            <w:hideMark/>
          </w:tcPr>
          <w:p w14:paraId="241B7A1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aurez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的简单将来时。</w:t>
            </w:r>
          </w:p>
        </w:tc>
      </w:tr>
      <w:tr w:rsidR="00F56FBE" w:rsidRPr="00D70B5C" w14:paraId="043DBA3C" w14:textId="77777777" w:rsidTr="00D70B5C">
        <w:trPr>
          <w:tblCellSpacing w:w="15" w:type="dxa"/>
        </w:trPr>
        <w:tc>
          <w:tcPr>
            <w:tcW w:w="1340" w:type="pct"/>
            <w:shd w:val="clear" w:color="000000" w:fill="FFE6E1"/>
            <w:vAlign w:val="center"/>
            <w:hideMark/>
          </w:tcPr>
          <w:p w14:paraId="025D27D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Quand vous aurez l’occasion de venir en France...</w:t>
            </w:r>
          </w:p>
        </w:tc>
        <w:tc>
          <w:tcPr>
            <w:tcW w:w="1284" w:type="pct"/>
            <w:shd w:val="clear" w:color="000000" w:fill="F5FFF0"/>
            <w:vAlign w:val="center"/>
            <w:hideMark/>
          </w:tcPr>
          <w:p w14:paraId="4ACD2D5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当你们有机会来法国时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……</w:t>
            </w:r>
          </w:p>
        </w:tc>
        <w:tc>
          <w:tcPr>
            <w:tcW w:w="2311" w:type="pct"/>
            <w:shd w:val="clear" w:color="000000" w:fill="FFF0EB"/>
            <w:vAlign w:val="center"/>
            <w:hideMark/>
          </w:tcPr>
          <w:p w14:paraId="3C50D66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课文里用来引出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来到法国不要只看巴黎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2742F241" w14:textId="77777777" w:rsidTr="00D70B5C">
        <w:trPr>
          <w:tblCellSpacing w:w="15" w:type="dxa"/>
        </w:trPr>
        <w:tc>
          <w:tcPr>
            <w:tcW w:w="1340" w:type="pct"/>
            <w:shd w:val="clear" w:color="000000" w:fill="FFE6E1"/>
            <w:vAlign w:val="center"/>
            <w:hideMark/>
          </w:tcPr>
          <w:p w14:paraId="4F1E459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avoir une chance de faire quelque chose</w:t>
            </w:r>
          </w:p>
        </w:tc>
        <w:tc>
          <w:tcPr>
            <w:tcW w:w="1284" w:type="pct"/>
            <w:shd w:val="clear" w:color="000000" w:fill="F5FFF0"/>
            <w:vAlign w:val="center"/>
            <w:hideMark/>
          </w:tcPr>
          <w:p w14:paraId="5760C21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有机会做某事</w:t>
            </w:r>
          </w:p>
        </w:tc>
        <w:tc>
          <w:tcPr>
            <w:tcW w:w="2311" w:type="pct"/>
            <w:shd w:val="clear" w:color="000000" w:fill="FFFAF8"/>
            <w:vAlign w:val="center"/>
            <w:hideMark/>
          </w:tcPr>
          <w:p w14:paraId="3602DF7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意思接近，但本课要背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avoir l’occasion de...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1E143CC4" w14:textId="77777777" w:rsidTr="00D70B5C">
        <w:trPr>
          <w:tblCellSpacing w:w="15" w:type="dxa"/>
        </w:trPr>
        <w:tc>
          <w:tcPr>
            <w:tcW w:w="1340" w:type="pct"/>
            <w:shd w:val="clear" w:color="000000" w:fill="FFE6E1"/>
            <w:vAlign w:val="center"/>
            <w:hideMark/>
          </w:tcPr>
          <w:p w14:paraId="4E54794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l’occasion de + infinitif</w:t>
            </w:r>
          </w:p>
        </w:tc>
        <w:tc>
          <w:tcPr>
            <w:tcW w:w="1284" w:type="pct"/>
            <w:shd w:val="clear" w:color="000000" w:fill="F5FFF0"/>
            <w:vAlign w:val="center"/>
            <w:hideMark/>
          </w:tcPr>
          <w:p w14:paraId="19BDBEE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做某事的机会</w:t>
            </w:r>
          </w:p>
        </w:tc>
        <w:tc>
          <w:tcPr>
            <w:tcW w:w="2311" w:type="pct"/>
            <w:shd w:val="clear" w:color="000000" w:fill="FFF0EB"/>
            <w:vAlign w:val="center"/>
            <w:hideMark/>
          </w:tcPr>
          <w:p w14:paraId="1F51BED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后接动词不定式。</w:t>
            </w:r>
          </w:p>
        </w:tc>
      </w:tr>
      <w:tr w:rsidR="00F56FBE" w:rsidRPr="00D70B5C" w14:paraId="3324F74E" w14:textId="77777777" w:rsidTr="00D70B5C">
        <w:trPr>
          <w:tblCellSpacing w:w="15" w:type="dxa"/>
        </w:trPr>
        <w:tc>
          <w:tcPr>
            <w:tcW w:w="1340" w:type="pct"/>
            <w:shd w:val="clear" w:color="000000" w:fill="FFE6E1"/>
            <w:vAlign w:val="center"/>
            <w:hideMark/>
          </w:tcPr>
          <w:p w14:paraId="096BF72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1284" w:type="pct"/>
            <w:shd w:val="clear" w:color="000000" w:fill="F5FFF0"/>
            <w:vAlign w:val="center"/>
            <w:hideMark/>
          </w:tcPr>
          <w:p w14:paraId="0DF6809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只听到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occasion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，没抓住后面的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de faire</w:t>
            </w:r>
          </w:p>
        </w:tc>
        <w:tc>
          <w:tcPr>
            <w:tcW w:w="2311" w:type="pct"/>
            <w:shd w:val="clear" w:color="000000" w:fill="FFFAF8"/>
            <w:vAlign w:val="center"/>
            <w:hideMark/>
          </w:tcPr>
          <w:p w14:paraId="44B01BB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这个结构必须整块记：</w:t>
            </w:r>
            <w:r w:rsidRPr="00D70B5C">
              <w:rPr>
                <w:rStyle w:val="HTMLCode"/>
                <w:rFonts w:ascii="Arial" w:hAnsi="Arial" w:cs="Arial"/>
              </w:rPr>
              <w:t>avoir l’occasion de + infinitif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2C30366A" w14:textId="77777777" w:rsidR="00F56FBE" w:rsidRDefault="004B0916" w:rsidP="00F56FBE">
      <w:r>
        <w:rPr>
          <w:noProof/>
        </w:rPr>
      </w:r>
      <w:r>
        <w:pict w14:anchorId="609E0E1B">
          <v:rect id="Horizontal Line 221" o:spid="_x0000_s1035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50A45A7F" w14:textId="77777777" w:rsidR="00F56FBE" w:rsidRDefault="00F56FBE" w:rsidP="00F56FBE">
      <w:pPr>
        <w:pStyle w:val="Heading3"/>
      </w:pPr>
      <w:r>
        <w:lastRenderedPageBreak/>
        <w:t>Chunk 13</w:t>
      </w:r>
      <w:r>
        <w:t>：</w:t>
      </w:r>
      <w:r>
        <w:rPr>
          <w:rStyle w:val="HTMLCode"/>
          <w:rFonts w:eastAsia="DengXian Light"/>
        </w:rPr>
        <w:t>connaître la France</w:t>
      </w:r>
      <w:r>
        <w:t>：了解法国，不是</w:t>
      </w:r>
      <w:r>
        <w:t>“</w:t>
      </w:r>
      <w:r>
        <w:t>理解法国</w:t>
      </w:r>
      <w:r>
        <w:t>”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747"/>
        <w:gridCol w:w="2708"/>
        <w:gridCol w:w="4889"/>
      </w:tblGrid>
      <w:tr w:rsidR="00F56FBE" w:rsidRPr="00D70B5C" w14:paraId="73BD8F18" w14:textId="77777777" w:rsidTr="00D70B5C">
        <w:trPr>
          <w:tblHeader/>
          <w:tblCellSpacing w:w="15" w:type="dxa"/>
        </w:trPr>
        <w:tc>
          <w:tcPr>
            <w:tcW w:w="911" w:type="pct"/>
            <w:shd w:val="clear" w:color="auto" w:fill="BE4637"/>
            <w:vAlign w:val="center"/>
            <w:hideMark/>
          </w:tcPr>
          <w:p w14:paraId="4C3099BF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33" w:type="pct"/>
            <w:shd w:val="clear" w:color="auto" w:fill="BE4637"/>
            <w:vAlign w:val="center"/>
            <w:hideMark/>
          </w:tcPr>
          <w:p w14:paraId="7F870588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592" w:type="pct"/>
            <w:shd w:val="clear" w:color="auto" w:fill="BE4637"/>
            <w:vAlign w:val="center"/>
            <w:hideMark/>
          </w:tcPr>
          <w:p w14:paraId="79EC27BE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23E03417" w14:textId="77777777" w:rsidTr="00D70B5C">
        <w:trPr>
          <w:tblCellSpacing w:w="15" w:type="dxa"/>
        </w:trPr>
        <w:tc>
          <w:tcPr>
            <w:tcW w:w="911" w:type="pct"/>
            <w:shd w:val="clear" w:color="000000" w:fill="FFE6E1"/>
            <w:vAlign w:val="center"/>
            <w:hideMark/>
          </w:tcPr>
          <w:p w14:paraId="4A277B4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connaître</w:t>
            </w:r>
          </w:p>
        </w:tc>
        <w:tc>
          <w:tcPr>
            <w:tcW w:w="1433" w:type="pct"/>
            <w:shd w:val="clear" w:color="000000" w:fill="F5FFF0"/>
            <w:vAlign w:val="center"/>
            <w:hideMark/>
          </w:tcPr>
          <w:p w14:paraId="67B18B3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认识；了解</w:t>
            </w:r>
          </w:p>
        </w:tc>
        <w:tc>
          <w:tcPr>
            <w:tcW w:w="2592" w:type="pct"/>
            <w:shd w:val="clear" w:color="000000" w:fill="FFFAF8"/>
            <w:vAlign w:val="center"/>
            <w:hideMark/>
          </w:tcPr>
          <w:p w14:paraId="2135B15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老师说这里不是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理解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，而是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了解、认识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48DC26DC" w14:textId="77777777" w:rsidTr="00D70B5C">
        <w:trPr>
          <w:tblCellSpacing w:w="15" w:type="dxa"/>
        </w:trPr>
        <w:tc>
          <w:tcPr>
            <w:tcW w:w="911" w:type="pct"/>
            <w:shd w:val="clear" w:color="000000" w:fill="FFE6E1"/>
            <w:vAlign w:val="center"/>
            <w:hideMark/>
          </w:tcPr>
          <w:p w14:paraId="6B3B0AA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connaître la France</w:t>
            </w:r>
          </w:p>
        </w:tc>
        <w:tc>
          <w:tcPr>
            <w:tcW w:w="1433" w:type="pct"/>
            <w:shd w:val="clear" w:color="000000" w:fill="F5FFF0"/>
            <w:vAlign w:val="center"/>
            <w:hideMark/>
          </w:tcPr>
          <w:p w14:paraId="5314A0A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了解法国</w:t>
            </w:r>
          </w:p>
        </w:tc>
        <w:tc>
          <w:tcPr>
            <w:tcW w:w="2592" w:type="pct"/>
            <w:shd w:val="clear" w:color="000000" w:fill="FFF0EB"/>
            <w:vAlign w:val="center"/>
            <w:hideMark/>
          </w:tcPr>
          <w:p w14:paraId="596312F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指通过旅行、观察、体验来认识法国。</w:t>
            </w:r>
          </w:p>
        </w:tc>
      </w:tr>
      <w:tr w:rsidR="00F56FBE" w:rsidRPr="00D70B5C" w14:paraId="676367F0" w14:textId="77777777" w:rsidTr="00D70B5C">
        <w:trPr>
          <w:tblCellSpacing w:w="15" w:type="dxa"/>
        </w:trPr>
        <w:tc>
          <w:tcPr>
            <w:tcW w:w="911" w:type="pct"/>
            <w:shd w:val="clear" w:color="000000" w:fill="FFE6E1"/>
            <w:vAlign w:val="center"/>
            <w:hideMark/>
          </w:tcPr>
          <w:p w14:paraId="40CBB38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comprendre</w:t>
            </w:r>
          </w:p>
        </w:tc>
        <w:tc>
          <w:tcPr>
            <w:tcW w:w="1433" w:type="pct"/>
            <w:shd w:val="clear" w:color="000000" w:fill="F5FFF0"/>
            <w:vAlign w:val="center"/>
            <w:hideMark/>
          </w:tcPr>
          <w:p w14:paraId="61B3AB5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理解</w:t>
            </w:r>
          </w:p>
        </w:tc>
        <w:tc>
          <w:tcPr>
            <w:tcW w:w="2592" w:type="pct"/>
            <w:shd w:val="clear" w:color="000000" w:fill="FFFAF8"/>
            <w:vAlign w:val="center"/>
            <w:hideMark/>
          </w:tcPr>
          <w:p w14:paraId="44C2271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更偏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懂得道理、理解含义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59BC91B" w14:textId="77777777" w:rsidTr="00D70B5C">
        <w:trPr>
          <w:tblCellSpacing w:w="15" w:type="dxa"/>
        </w:trPr>
        <w:tc>
          <w:tcPr>
            <w:tcW w:w="911" w:type="pct"/>
            <w:shd w:val="clear" w:color="000000" w:fill="FFE6E1"/>
            <w:vAlign w:val="center"/>
            <w:hideMark/>
          </w:tcPr>
          <w:p w14:paraId="6B974B4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connaître une ville</w:t>
            </w:r>
          </w:p>
        </w:tc>
        <w:tc>
          <w:tcPr>
            <w:tcW w:w="1433" w:type="pct"/>
            <w:shd w:val="clear" w:color="000000" w:fill="F5FFF0"/>
            <w:vAlign w:val="center"/>
            <w:hideMark/>
          </w:tcPr>
          <w:p w14:paraId="26310FD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了解一座城市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熟悉一座城市</w:t>
            </w:r>
          </w:p>
        </w:tc>
        <w:tc>
          <w:tcPr>
            <w:tcW w:w="2592" w:type="pct"/>
            <w:shd w:val="clear" w:color="000000" w:fill="FFF0EB"/>
            <w:vAlign w:val="center"/>
            <w:hideMark/>
          </w:tcPr>
          <w:p w14:paraId="43393B1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可以说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Je connais Paris.</w:t>
            </w:r>
          </w:p>
        </w:tc>
      </w:tr>
      <w:tr w:rsidR="00F56FBE" w:rsidRPr="00D70B5C" w14:paraId="4BDC0F4B" w14:textId="77777777" w:rsidTr="00D70B5C">
        <w:trPr>
          <w:tblCellSpacing w:w="15" w:type="dxa"/>
        </w:trPr>
        <w:tc>
          <w:tcPr>
            <w:tcW w:w="911" w:type="pct"/>
            <w:shd w:val="clear" w:color="000000" w:fill="FFE6E1"/>
            <w:vAlign w:val="center"/>
            <w:hideMark/>
          </w:tcPr>
          <w:p w14:paraId="447EC0B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connaître une personne</w:t>
            </w:r>
          </w:p>
        </w:tc>
        <w:tc>
          <w:tcPr>
            <w:tcW w:w="1433" w:type="pct"/>
            <w:shd w:val="clear" w:color="000000" w:fill="F5FFF0"/>
            <w:vAlign w:val="center"/>
            <w:hideMark/>
          </w:tcPr>
          <w:p w14:paraId="4DB2FC6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认识一个人</w:t>
            </w:r>
          </w:p>
        </w:tc>
        <w:tc>
          <w:tcPr>
            <w:tcW w:w="2592" w:type="pct"/>
            <w:shd w:val="clear" w:color="000000" w:fill="FFFAF8"/>
            <w:vAlign w:val="center"/>
            <w:hideMark/>
          </w:tcPr>
          <w:p w14:paraId="6689B47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Je connais Paul.</w:t>
            </w:r>
          </w:p>
        </w:tc>
      </w:tr>
      <w:tr w:rsidR="00F56FBE" w:rsidRPr="00D70B5C" w14:paraId="59786215" w14:textId="77777777" w:rsidTr="00D70B5C">
        <w:trPr>
          <w:tblCellSpacing w:w="15" w:type="dxa"/>
        </w:trPr>
        <w:tc>
          <w:tcPr>
            <w:tcW w:w="911" w:type="pct"/>
            <w:shd w:val="clear" w:color="000000" w:fill="FFE6E1"/>
            <w:vAlign w:val="center"/>
            <w:hideMark/>
          </w:tcPr>
          <w:p w14:paraId="54438B9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connaître un pays</w:t>
            </w:r>
          </w:p>
        </w:tc>
        <w:tc>
          <w:tcPr>
            <w:tcW w:w="1433" w:type="pct"/>
            <w:shd w:val="clear" w:color="000000" w:fill="F5FFF0"/>
            <w:vAlign w:val="center"/>
            <w:hideMark/>
          </w:tcPr>
          <w:p w14:paraId="3E4EBD1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了解一个国家</w:t>
            </w:r>
          </w:p>
        </w:tc>
        <w:tc>
          <w:tcPr>
            <w:tcW w:w="2592" w:type="pct"/>
            <w:shd w:val="clear" w:color="000000" w:fill="FFF0EB"/>
            <w:vAlign w:val="center"/>
            <w:hideMark/>
          </w:tcPr>
          <w:p w14:paraId="6DB87BF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connaître la France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950CDAD" w14:textId="77777777" w:rsidTr="00D70B5C">
        <w:trPr>
          <w:tblCellSpacing w:w="15" w:type="dxa"/>
        </w:trPr>
        <w:tc>
          <w:tcPr>
            <w:tcW w:w="911" w:type="pct"/>
            <w:shd w:val="clear" w:color="000000" w:fill="FFE6E1"/>
            <w:vAlign w:val="center"/>
            <w:hideMark/>
          </w:tcPr>
          <w:p w14:paraId="7A57B80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1433" w:type="pct"/>
            <w:shd w:val="clear" w:color="000000" w:fill="F5FFF0"/>
            <w:vAlign w:val="center"/>
            <w:hideMark/>
          </w:tcPr>
          <w:p w14:paraId="123C2D8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把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connaître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和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comprendre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都译成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懂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</w:p>
        </w:tc>
        <w:tc>
          <w:tcPr>
            <w:tcW w:w="2592" w:type="pct"/>
            <w:shd w:val="clear" w:color="000000" w:fill="FFFAF8"/>
            <w:vAlign w:val="center"/>
            <w:hideMark/>
          </w:tcPr>
          <w:p w14:paraId="29AA677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connaître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是认识、了解；</w:t>
            </w:r>
            <w:r w:rsidRPr="00D70B5C">
              <w:rPr>
                <w:rStyle w:val="HTMLCode"/>
                <w:rFonts w:ascii="Arial" w:hAnsi="Arial" w:cs="Arial"/>
              </w:rPr>
              <w:t>comprendre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是理解。课文这里说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了解法国不同风貌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7BEF2037" w14:textId="77777777" w:rsidR="00F56FBE" w:rsidRDefault="004B0916" w:rsidP="00F56FBE">
      <w:r>
        <w:rPr>
          <w:noProof/>
        </w:rPr>
      </w:r>
      <w:r>
        <w:pict w14:anchorId="38DDAEF6">
          <v:rect id="Horizontal Line 222" o:spid="_x0000_s1034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1FB3CAEE" w14:textId="77777777" w:rsidR="00F56FBE" w:rsidRDefault="00F56FBE" w:rsidP="00F56FBE">
      <w:pPr>
        <w:pStyle w:val="Heading3"/>
      </w:pPr>
      <w:r>
        <w:t>Chunk 14</w:t>
      </w:r>
      <w:r>
        <w:rPr>
          <w:rFonts w:ascii="SimSun" w:eastAsia="SimSun" w:hAnsi="SimSun" w:cs="SimSun" w:hint="eastAsia"/>
        </w:rPr>
        <w:t>：不要只看蓝色海岸，也要看外省其他地方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881"/>
        <w:gridCol w:w="3455"/>
        <w:gridCol w:w="3008"/>
      </w:tblGrid>
      <w:tr w:rsidR="00F56FBE" w:rsidRPr="00D70B5C" w14:paraId="7E79663C" w14:textId="77777777" w:rsidTr="00D70B5C">
        <w:trPr>
          <w:tblHeader/>
          <w:tblCellSpacing w:w="15" w:type="dxa"/>
        </w:trPr>
        <w:tc>
          <w:tcPr>
            <w:tcW w:w="1518" w:type="pct"/>
            <w:shd w:val="clear" w:color="auto" w:fill="37699B"/>
            <w:vAlign w:val="center"/>
            <w:hideMark/>
          </w:tcPr>
          <w:p w14:paraId="4F7CC3FB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833" w:type="pct"/>
            <w:shd w:val="clear" w:color="auto" w:fill="37699B"/>
            <w:vAlign w:val="center"/>
            <w:hideMark/>
          </w:tcPr>
          <w:p w14:paraId="007764E1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586" w:type="pct"/>
            <w:shd w:val="clear" w:color="auto" w:fill="37699B"/>
            <w:vAlign w:val="center"/>
            <w:hideMark/>
          </w:tcPr>
          <w:p w14:paraId="7F65C667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05E41F10" w14:textId="77777777" w:rsidTr="00D70B5C">
        <w:trPr>
          <w:tblCellSpacing w:w="15" w:type="dxa"/>
        </w:trPr>
        <w:tc>
          <w:tcPr>
            <w:tcW w:w="1518" w:type="pct"/>
            <w:shd w:val="clear" w:color="000000" w:fill="E1F0FA"/>
            <w:vAlign w:val="center"/>
            <w:hideMark/>
          </w:tcPr>
          <w:p w14:paraId="12540B1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la Côte d’Azur</w:t>
            </w:r>
          </w:p>
        </w:tc>
        <w:tc>
          <w:tcPr>
            <w:tcW w:w="1833" w:type="pct"/>
            <w:shd w:val="clear" w:color="000000" w:fill="FFF9EE"/>
            <w:vAlign w:val="center"/>
            <w:hideMark/>
          </w:tcPr>
          <w:p w14:paraId="3D3AAF4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蓝色海岸；蔚蓝海岸</w:t>
            </w:r>
          </w:p>
        </w:tc>
        <w:tc>
          <w:tcPr>
            <w:tcW w:w="1586" w:type="pct"/>
            <w:shd w:val="clear" w:color="000000" w:fill="FCFEFF"/>
            <w:vAlign w:val="center"/>
            <w:hideMark/>
          </w:tcPr>
          <w:p w14:paraId="0F63E20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老师解释它在尼斯旁边，是法国南部著名海岸。</w:t>
            </w:r>
          </w:p>
        </w:tc>
      </w:tr>
      <w:tr w:rsidR="00F56FBE" w:rsidRPr="00D70B5C" w14:paraId="40E1CE7C" w14:textId="77777777" w:rsidTr="00D70B5C">
        <w:trPr>
          <w:tblCellSpacing w:w="15" w:type="dxa"/>
        </w:trPr>
        <w:tc>
          <w:tcPr>
            <w:tcW w:w="1518" w:type="pct"/>
            <w:shd w:val="clear" w:color="000000" w:fill="E1F0FA"/>
            <w:vAlign w:val="center"/>
            <w:hideMark/>
          </w:tcPr>
          <w:p w14:paraId="1B88527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Nice</w:t>
            </w:r>
          </w:p>
        </w:tc>
        <w:tc>
          <w:tcPr>
            <w:tcW w:w="1833" w:type="pct"/>
            <w:shd w:val="clear" w:color="000000" w:fill="FFF9EE"/>
            <w:vAlign w:val="center"/>
            <w:hideMark/>
          </w:tcPr>
          <w:p w14:paraId="57D0C57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尼斯</w:t>
            </w:r>
          </w:p>
        </w:tc>
        <w:tc>
          <w:tcPr>
            <w:tcW w:w="1586" w:type="pct"/>
            <w:shd w:val="clear" w:color="000000" w:fill="F5F9FD"/>
            <w:vAlign w:val="center"/>
            <w:hideMark/>
          </w:tcPr>
          <w:p w14:paraId="7F35754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法国南部城市。</w:t>
            </w:r>
          </w:p>
        </w:tc>
      </w:tr>
      <w:tr w:rsidR="00F56FBE" w:rsidRPr="00D70B5C" w14:paraId="49E168D4" w14:textId="77777777" w:rsidTr="00D70B5C">
        <w:trPr>
          <w:tblCellSpacing w:w="15" w:type="dxa"/>
        </w:trPr>
        <w:tc>
          <w:tcPr>
            <w:tcW w:w="1518" w:type="pct"/>
            <w:shd w:val="clear" w:color="000000" w:fill="E1F0FA"/>
            <w:vAlign w:val="center"/>
            <w:hideMark/>
          </w:tcPr>
          <w:p w14:paraId="31BB37D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N’oubliez pas la province.</w:t>
            </w:r>
          </w:p>
        </w:tc>
        <w:tc>
          <w:tcPr>
            <w:tcW w:w="1833" w:type="pct"/>
            <w:shd w:val="clear" w:color="000000" w:fill="FFF9EE"/>
            <w:vAlign w:val="center"/>
            <w:hideMark/>
          </w:tcPr>
          <w:p w14:paraId="765A60A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不要忘了外省。</w:t>
            </w:r>
          </w:p>
        </w:tc>
        <w:tc>
          <w:tcPr>
            <w:tcW w:w="1586" w:type="pct"/>
            <w:shd w:val="clear" w:color="000000" w:fill="FCFEFF"/>
            <w:vAlign w:val="center"/>
            <w:hideMark/>
          </w:tcPr>
          <w:p w14:paraId="043A412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可作为本段意思复述。</w:t>
            </w:r>
          </w:p>
        </w:tc>
      </w:tr>
      <w:tr w:rsidR="00F56FBE" w:rsidRPr="00D70B5C" w14:paraId="07082FC8" w14:textId="77777777" w:rsidTr="00D70B5C">
        <w:trPr>
          <w:tblCellSpacing w:w="15" w:type="dxa"/>
        </w:trPr>
        <w:tc>
          <w:tcPr>
            <w:tcW w:w="1518" w:type="pct"/>
            <w:shd w:val="clear" w:color="000000" w:fill="E1F0FA"/>
            <w:vAlign w:val="center"/>
            <w:hideMark/>
          </w:tcPr>
          <w:p w14:paraId="677F5EA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Il ne faut pas oublier la province.</w:t>
            </w:r>
          </w:p>
        </w:tc>
        <w:tc>
          <w:tcPr>
            <w:tcW w:w="1833" w:type="pct"/>
            <w:shd w:val="clear" w:color="000000" w:fill="FFF9EE"/>
            <w:vAlign w:val="center"/>
            <w:hideMark/>
          </w:tcPr>
          <w:p w14:paraId="1C605F5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不应该忘记外省。</w:t>
            </w:r>
          </w:p>
        </w:tc>
        <w:tc>
          <w:tcPr>
            <w:tcW w:w="1586" w:type="pct"/>
            <w:shd w:val="clear" w:color="000000" w:fill="F5F9FD"/>
            <w:vAlign w:val="center"/>
            <w:hideMark/>
          </w:tcPr>
          <w:p w14:paraId="3835E7B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il faut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的否定形式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：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il ne faut pas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32F491C1" w14:textId="77777777" w:rsidTr="00D70B5C">
        <w:trPr>
          <w:tblCellSpacing w:w="15" w:type="dxa"/>
        </w:trPr>
        <w:tc>
          <w:tcPr>
            <w:tcW w:w="1518" w:type="pct"/>
            <w:shd w:val="clear" w:color="000000" w:fill="E1F0FA"/>
            <w:vAlign w:val="center"/>
            <w:hideMark/>
          </w:tcPr>
          <w:p w14:paraId="601DB14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Pour connaître la France, il faut voir aussi la province.</w:t>
            </w:r>
          </w:p>
        </w:tc>
        <w:tc>
          <w:tcPr>
            <w:tcW w:w="1833" w:type="pct"/>
            <w:shd w:val="clear" w:color="000000" w:fill="FFF9EE"/>
            <w:vAlign w:val="center"/>
            <w:hideMark/>
          </w:tcPr>
          <w:p w14:paraId="6E2684F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为了了解法国，也应该看看外省。</w:t>
            </w:r>
          </w:p>
        </w:tc>
        <w:tc>
          <w:tcPr>
            <w:tcW w:w="1586" w:type="pct"/>
            <w:shd w:val="clear" w:color="000000" w:fill="FCFEFF"/>
            <w:vAlign w:val="center"/>
            <w:hideMark/>
          </w:tcPr>
          <w:p w14:paraId="56C732C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这句很好地概括了课文意思。</w:t>
            </w:r>
          </w:p>
        </w:tc>
      </w:tr>
      <w:tr w:rsidR="00F56FBE" w:rsidRPr="00D70B5C" w14:paraId="2F0B424B" w14:textId="77777777" w:rsidTr="00D70B5C">
        <w:trPr>
          <w:tblCellSpacing w:w="15" w:type="dxa"/>
        </w:trPr>
        <w:tc>
          <w:tcPr>
            <w:tcW w:w="1518" w:type="pct"/>
            <w:shd w:val="clear" w:color="000000" w:fill="E1F0FA"/>
            <w:vAlign w:val="center"/>
            <w:hideMark/>
          </w:tcPr>
          <w:p w14:paraId="6B88643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les paysages différents</w:t>
            </w:r>
          </w:p>
        </w:tc>
        <w:tc>
          <w:tcPr>
            <w:tcW w:w="1833" w:type="pct"/>
            <w:shd w:val="clear" w:color="000000" w:fill="FFF9EE"/>
            <w:vAlign w:val="center"/>
            <w:hideMark/>
          </w:tcPr>
          <w:p w14:paraId="6A7885C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不同的风景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风貌</w:t>
            </w:r>
          </w:p>
        </w:tc>
        <w:tc>
          <w:tcPr>
            <w:tcW w:w="1586" w:type="pct"/>
            <w:shd w:val="clear" w:color="000000" w:fill="F5F9FD"/>
            <w:vAlign w:val="center"/>
            <w:hideMark/>
          </w:tcPr>
          <w:p w14:paraId="2CB1761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不同的风情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 w:hint="eastAsia"/>
                <w:sz w:val="20"/>
              </w:rPr>
              <w:t>风景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AF1187A" w14:textId="77777777" w:rsidTr="00D70B5C">
        <w:trPr>
          <w:tblCellSpacing w:w="15" w:type="dxa"/>
        </w:trPr>
        <w:tc>
          <w:tcPr>
            <w:tcW w:w="1518" w:type="pct"/>
            <w:shd w:val="clear" w:color="000000" w:fill="E1F0FA"/>
            <w:vAlign w:val="center"/>
            <w:hideMark/>
          </w:tcPr>
          <w:p w14:paraId="5DFB021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34669"/>
                <w:sz w:val="20"/>
              </w:rPr>
              <w:t>课文逻辑</w:t>
            </w:r>
          </w:p>
        </w:tc>
        <w:tc>
          <w:tcPr>
            <w:tcW w:w="1833" w:type="pct"/>
            <w:shd w:val="clear" w:color="000000" w:fill="FFF9EE"/>
            <w:vAlign w:val="center"/>
            <w:hideMark/>
          </w:tcPr>
          <w:p w14:paraId="018C648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4B1E"/>
                <w:sz w:val="20"/>
              </w:rPr>
              <w:t>法国不只有巴黎和名胜海岸，外省也有文化、工业、城市和地方特色</w:t>
            </w:r>
          </w:p>
        </w:tc>
        <w:tc>
          <w:tcPr>
            <w:tcW w:w="1586" w:type="pct"/>
            <w:shd w:val="clear" w:color="000000" w:fill="FCFEFF"/>
            <w:vAlign w:val="center"/>
            <w:hideMark/>
          </w:tcPr>
          <w:p w14:paraId="01F97B0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这一段把前面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巴黎不等于法国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落到旅行和文化体验上。</w:t>
            </w:r>
          </w:p>
        </w:tc>
      </w:tr>
    </w:tbl>
    <w:p w14:paraId="6E44E55B" w14:textId="77777777" w:rsidR="00F56FBE" w:rsidRDefault="004B0916" w:rsidP="00F56FBE">
      <w:r>
        <w:rPr>
          <w:noProof/>
        </w:rPr>
      </w:r>
      <w:r>
        <w:pict w14:anchorId="24294713">
          <v:rect id="Horizontal Line 223" o:spid="_x0000_s1033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641FCE44" w14:textId="77777777" w:rsidR="00F56FBE" w:rsidRPr="00257CFD" w:rsidRDefault="00F56FBE" w:rsidP="00F56FBE">
      <w:pPr>
        <w:pStyle w:val="Heading3"/>
        <w:rPr>
          <w:lang w:val="fr-CA"/>
        </w:rPr>
      </w:pPr>
      <w:r w:rsidRPr="00257CFD">
        <w:rPr>
          <w:lang w:val="fr-CA"/>
        </w:rPr>
        <w:t>Chunk 15</w:t>
      </w:r>
      <w:r w:rsidRPr="00257CFD">
        <w:rPr>
          <w:lang w:val="fr-CA"/>
        </w:rPr>
        <w:t>：</w:t>
      </w:r>
      <w:r w:rsidRPr="00257CFD">
        <w:rPr>
          <w:rStyle w:val="HTMLCode"/>
          <w:rFonts w:eastAsia="DengXian Light"/>
          <w:lang w:val="fr-CA"/>
        </w:rPr>
        <w:t>il faut</w:t>
      </w:r>
      <w:r w:rsidRPr="00257CFD">
        <w:rPr>
          <w:lang w:val="fr-CA"/>
        </w:rPr>
        <w:t xml:space="preserve"> </w:t>
      </w:r>
      <w:r>
        <w:t>和</w:t>
      </w:r>
      <w:r w:rsidRPr="00257CFD">
        <w:rPr>
          <w:lang w:val="fr-CA"/>
        </w:rPr>
        <w:t xml:space="preserve"> </w:t>
      </w:r>
      <w:r w:rsidRPr="00257CFD">
        <w:rPr>
          <w:rStyle w:val="HTMLCode"/>
          <w:rFonts w:eastAsia="DengXian Light"/>
          <w:lang w:val="fr-CA"/>
        </w:rPr>
        <w:t>il faudra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571"/>
        <w:gridCol w:w="2306"/>
        <w:gridCol w:w="4467"/>
      </w:tblGrid>
      <w:tr w:rsidR="00F56FBE" w:rsidRPr="00D70B5C" w14:paraId="0FA09115" w14:textId="77777777" w:rsidTr="00D70B5C">
        <w:trPr>
          <w:tblHeader/>
          <w:tblCellSpacing w:w="15" w:type="dxa"/>
        </w:trPr>
        <w:tc>
          <w:tcPr>
            <w:tcW w:w="1352" w:type="pct"/>
            <w:shd w:val="clear" w:color="auto" w:fill="BE4637"/>
            <w:vAlign w:val="center"/>
            <w:hideMark/>
          </w:tcPr>
          <w:p w14:paraId="3338EA6F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218" w:type="pct"/>
            <w:shd w:val="clear" w:color="auto" w:fill="BE4637"/>
            <w:vAlign w:val="center"/>
            <w:hideMark/>
          </w:tcPr>
          <w:p w14:paraId="29867519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66" w:type="pct"/>
            <w:shd w:val="clear" w:color="auto" w:fill="BE4637"/>
            <w:vAlign w:val="center"/>
            <w:hideMark/>
          </w:tcPr>
          <w:p w14:paraId="26471294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577AA7A8" w14:textId="77777777" w:rsidTr="00D70B5C">
        <w:trPr>
          <w:tblCellSpacing w:w="15" w:type="dxa"/>
        </w:trPr>
        <w:tc>
          <w:tcPr>
            <w:tcW w:w="1352" w:type="pct"/>
            <w:shd w:val="clear" w:color="000000" w:fill="FFE6E1"/>
            <w:vAlign w:val="center"/>
            <w:hideMark/>
          </w:tcPr>
          <w:p w14:paraId="1DEA99E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il faut</w:t>
            </w:r>
          </w:p>
        </w:tc>
        <w:tc>
          <w:tcPr>
            <w:tcW w:w="1218" w:type="pct"/>
            <w:shd w:val="clear" w:color="000000" w:fill="F5FFF0"/>
            <w:vAlign w:val="center"/>
            <w:hideMark/>
          </w:tcPr>
          <w:p w14:paraId="4C1E695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应该；必须；需要</w:t>
            </w:r>
          </w:p>
        </w:tc>
        <w:tc>
          <w:tcPr>
            <w:tcW w:w="2366" w:type="pct"/>
            <w:shd w:val="clear" w:color="000000" w:fill="FFFAF8"/>
            <w:vAlign w:val="center"/>
            <w:hideMark/>
          </w:tcPr>
          <w:p w14:paraId="45BBFA3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无人称表达。</w:t>
            </w:r>
          </w:p>
        </w:tc>
      </w:tr>
      <w:tr w:rsidR="00F56FBE" w:rsidRPr="00D70B5C" w14:paraId="7639D664" w14:textId="77777777" w:rsidTr="00D70B5C">
        <w:trPr>
          <w:tblCellSpacing w:w="15" w:type="dxa"/>
        </w:trPr>
        <w:tc>
          <w:tcPr>
            <w:tcW w:w="1352" w:type="pct"/>
            <w:shd w:val="clear" w:color="000000" w:fill="FFE6E1"/>
            <w:vAlign w:val="center"/>
            <w:hideMark/>
          </w:tcPr>
          <w:p w14:paraId="177EC12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il faut + infinitif</w:t>
            </w:r>
          </w:p>
        </w:tc>
        <w:tc>
          <w:tcPr>
            <w:tcW w:w="1218" w:type="pct"/>
            <w:shd w:val="clear" w:color="000000" w:fill="F5FFF0"/>
            <w:vAlign w:val="center"/>
            <w:hideMark/>
          </w:tcPr>
          <w:p w14:paraId="74C4EF4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应该做某事</w:t>
            </w:r>
          </w:p>
        </w:tc>
        <w:tc>
          <w:tcPr>
            <w:tcW w:w="2366" w:type="pct"/>
            <w:shd w:val="clear" w:color="000000" w:fill="FFF0EB"/>
            <w:vAlign w:val="center"/>
            <w:hideMark/>
          </w:tcPr>
          <w:p w14:paraId="421D39A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Il faut visiter la province.</w:t>
            </w:r>
          </w:p>
        </w:tc>
      </w:tr>
      <w:tr w:rsidR="00F56FBE" w:rsidRPr="00D70B5C" w14:paraId="5DD73961" w14:textId="77777777" w:rsidTr="00D70B5C">
        <w:trPr>
          <w:tblCellSpacing w:w="15" w:type="dxa"/>
        </w:trPr>
        <w:tc>
          <w:tcPr>
            <w:tcW w:w="1352" w:type="pct"/>
            <w:shd w:val="clear" w:color="000000" w:fill="FFE6E1"/>
            <w:vAlign w:val="center"/>
            <w:hideMark/>
          </w:tcPr>
          <w:p w14:paraId="23E2BDE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il faut que + subjonctif</w:t>
            </w:r>
          </w:p>
        </w:tc>
        <w:tc>
          <w:tcPr>
            <w:tcW w:w="1218" w:type="pct"/>
            <w:shd w:val="clear" w:color="000000" w:fill="F5FFF0"/>
            <w:vAlign w:val="center"/>
            <w:hideMark/>
          </w:tcPr>
          <w:p w14:paraId="4C9C1F4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必须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……</w:t>
            </w:r>
          </w:p>
        </w:tc>
        <w:tc>
          <w:tcPr>
            <w:tcW w:w="2366" w:type="pct"/>
            <w:shd w:val="clear" w:color="000000" w:fill="FFFAF8"/>
            <w:vAlign w:val="center"/>
            <w:hideMark/>
          </w:tcPr>
          <w:p w14:paraId="1C6806B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老师口头提到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il faut que...</w:t>
            </w:r>
            <w:r w:rsidRPr="00D70B5C">
              <w:rPr>
                <w:rFonts w:ascii="Arial" w:eastAsia="SimSun" w:hAnsi="Arial" w:cs="Arial" w:hint="eastAsia"/>
                <w:sz w:val="20"/>
              </w:rPr>
              <w:t>，但当前阶段不展开虚拟式。</w:t>
            </w:r>
          </w:p>
        </w:tc>
      </w:tr>
      <w:tr w:rsidR="00F56FBE" w:rsidRPr="00D70B5C" w14:paraId="00DAD81B" w14:textId="77777777" w:rsidTr="00D70B5C">
        <w:trPr>
          <w:tblCellSpacing w:w="15" w:type="dxa"/>
        </w:trPr>
        <w:tc>
          <w:tcPr>
            <w:tcW w:w="1352" w:type="pct"/>
            <w:shd w:val="clear" w:color="000000" w:fill="FFE6E1"/>
            <w:vAlign w:val="center"/>
            <w:hideMark/>
          </w:tcPr>
          <w:p w14:paraId="24C12B5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il faudra</w:t>
            </w:r>
          </w:p>
        </w:tc>
        <w:tc>
          <w:tcPr>
            <w:tcW w:w="1218" w:type="pct"/>
            <w:shd w:val="clear" w:color="000000" w:fill="F5FFF0"/>
            <w:vAlign w:val="center"/>
            <w:hideMark/>
          </w:tcPr>
          <w:p w14:paraId="21A847B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将会需要；到时应该</w:t>
            </w:r>
          </w:p>
        </w:tc>
        <w:tc>
          <w:tcPr>
            <w:tcW w:w="2366" w:type="pct"/>
            <w:shd w:val="clear" w:color="000000" w:fill="FFF0EB"/>
            <w:vAlign w:val="center"/>
            <w:hideMark/>
          </w:tcPr>
          <w:p w14:paraId="4FD3867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falloir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的简单将来时。老师说它就是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il faut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的将来时。</w:t>
            </w:r>
          </w:p>
        </w:tc>
      </w:tr>
      <w:tr w:rsidR="00F56FBE" w:rsidRPr="00D70B5C" w14:paraId="0EA9B880" w14:textId="77777777" w:rsidTr="00D70B5C">
        <w:trPr>
          <w:tblCellSpacing w:w="15" w:type="dxa"/>
        </w:trPr>
        <w:tc>
          <w:tcPr>
            <w:tcW w:w="1352" w:type="pct"/>
            <w:shd w:val="clear" w:color="000000" w:fill="FFE6E1"/>
            <w:vAlign w:val="center"/>
            <w:hideMark/>
          </w:tcPr>
          <w:p w14:paraId="66A138D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Il faudra visiter la province.</w:t>
            </w:r>
          </w:p>
        </w:tc>
        <w:tc>
          <w:tcPr>
            <w:tcW w:w="1218" w:type="pct"/>
            <w:shd w:val="clear" w:color="000000" w:fill="F5FFF0"/>
            <w:vAlign w:val="center"/>
            <w:hideMark/>
          </w:tcPr>
          <w:p w14:paraId="520F1A7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到时候应该去看看外省。</w:t>
            </w:r>
          </w:p>
        </w:tc>
        <w:tc>
          <w:tcPr>
            <w:tcW w:w="2366" w:type="pct"/>
            <w:shd w:val="clear" w:color="000000" w:fill="FFFAF8"/>
            <w:vAlign w:val="center"/>
            <w:hideMark/>
          </w:tcPr>
          <w:p w14:paraId="2877955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用于将来建议。</w:t>
            </w:r>
          </w:p>
        </w:tc>
      </w:tr>
      <w:tr w:rsidR="00F56FBE" w:rsidRPr="00D70B5C" w14:paraId="48206977" w14:textId="77777777" w:rsidTr="00D70B5C">
        <w:trPr>
          <w:tblCellSpacing w:w="15" w:type="dxa"/>
        </w:trPr>
        <w:tc>
          <w:tcPr>
            <w:tcW w:w="1352" w:type="pct"/>
            <w:shd w:val="clear" w:color="000000" w:fill="FFE6E1"/>
            <w:vAlign w:val="center"/>
            <w:hideMark/>
          </w:tcPr>
          <w:p w14:paraId="2017C45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Il faut connaître la France.</w:t>
            </w:r>
          </w:p>
        </w:tc>
        <w:tc>
          <w:tcPr>
            <w:tcW w:w="1218" w:type="pct"/>
            <w:shd w:val="clear" w:color="000000" w:fill="F5FFF0"/>
            <w:vAlign w:val="center"/>
            <w:hideMark/>
          </w:tcPr>
          <w:p w14:paraId="4AD32BA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应该了解法国。</w:t>
            </w:r>
          </w:p>
        </w:tc>
        <w:tc>
          <w:tcPr>
            <w:tcW w:w="2366" w:type="pct"/>
            <w:shd w:val="clear" w:color="000000" w:fill="FFF0EB"/>
            <w:vAlign w:val="center"/>
            <w:hideMark/>
          </w:tcPr>
          <w:p w14:paraId="223E391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当前一般建议。</w:t>
            </w:r>
          </w:p>
        </w:tc>
      </w:tr>
      <w:tr w:rsidR="00F56FBE" w:rsidRPr="00D70B5C" w14:paraId="4BB9CC4D" w14:textId="77777777" w:rsidTr="00D70B5C">
        <w:trPr>
          <w:tblCellSpacing w:w="15" w:type="dxa"/>
        </w:trPr>
        <w:tc>
          <w:tcPr>
            <w:tcW w:w="1352" w:type="pct"/>
            <w:shd w:val="clear" w:color="000000" w:fill="FFE6E1"/>
            <w:vAlign w:val="center"/>
            <w:hideMark/>
          </w:tcPr>
          <w:p w14:paraId="1E7AD2B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Il faudra connaître la France autrement.</w:t>
            </w:r>
          </w:p>
        </w:tc>
        <w:tc>
          <w:tcPr>
            <w:tcW w:w="1218" w:type="pct"/>
            <w:shd w:val="clear" w:color="000000" w:fill="F5FFF0"/>
            <w:vAlign w:val="center"/>
            <w:hideMark/>
          </w:tcPr>
          <w:p w14:paraId="68F2CA8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到时候要用另一种方式了解法国。</w:t>
            </w:r>
          </w:p>
        </w:tc>
        <w:tc>
          <w:tcPr>
            <w:tcW w:w="2366" w:type="pct"/>
            <w:shd w:val="clear" w:color="000000" w:fill="FFFAF8"/>
            <w:vAlign w:val="center"/>
            <w:hideMark/>
          </w:tcPr>
          <w:p w14:paraId="4550E6F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可用于课文延伸。</w:t>
            </w:r>
          </w:p>
        </w:tc>
      </w:tr>
      <w:tr w:rsidR="00F56FBE" w:rsidRPr="00D70B5C" w14:paraId="655AF844" w14:textId="77777777" w:rsidTr="00D70B5C">
        <w:trPr>
          <w:tblCellSpacing w:w="15" w:type="dxa"/>
        </w:trPr>
        <w:tc>
          <w:tcPr>
            <w:tcW w:w="1352" w:type="pct"/>
            <w:shd w:val="clear" w:color="000000" w:fill="FFE6E1"/>
            <w:vAlign w:val="center"/>
            <w:hideMark/>
          </w:tcPr>
          <w:p w14:paraId="31DF8AC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错因</w:t>
            </w:r>
          </w:p>
        </w:tc>
        <w:tc>
          <w:tcPr>
            <w:tcW w:w="1218" w:type="pct"/>
            <w:shd w:val="clear" w:color="000000" w:fill="F5FFF0"/>
            <w:vAlign w:val="center"/>
            <w:hideMark/>
          </w:tcPr>
          <w:p w14:paraId="67DACD5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看到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faudra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不知道来自哪里</w:t>
            </w:r>
          </w:p>
        </w:tc>
        <w:tc>
          <w:tcPr>
            <w:tcW w:w="2366" w:type="pct"/>
            <w:shd w:val="clear" w:color="000000" w:fill="FFF0EB"/>
            <w:vAlign w:val="center"/>
            <w:hideMark/>
          </w:tcPr>
          <w:p w14:paraId="5004DB3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它不是新动词，原形是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falloir</w:t>
            </w:r>
            <w:r w:rsidRPr="00D70B5C">
              <w:rPr>
                <w:rFonts w:ascii="Arial" w:eastAsia="SimSun" w:hAnsi="Arial" w:cs="Arial" w:hint="eastAsia"/>
                <w:sz w:val="20"/>
              </w:rPr>
              <w:t>，常用形式是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il faut / il faudra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6DF32B62" w14:textId="77777777" w:rsidR="00F56FBE" w:rsidRDefault="004B0916" w:rsidP="00F56FBE">
      <w:r>
        <w:rPr>
          <w:noProof/>
        </w:rPr>
      </w:r>
      <w:r>
        <w:pict w14:anchorId="1465EABF">
          <v:rect id="Horizontal Line 224" o:spid="_x0000_s1032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24D430E9" w14:textId="77777777" w:rsidR="00F56FBE" w:rsidRDefault="00F56FBE" w:rsidP="00F56FBE">
      <w:pPr>
        <w:pStyle w:val="Heading3"/>
      </w:pPr>
      <w:r>
        <w:rPr>
          <w:rFonts w:ascii="SimSun" w:eastAsia="SimSun" w:hAnsi="SimSun" w:cs="SimSun" w:hint="eastAsia"/>
        </w:rPr>
        <w:t>核心词汇表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869"/>
        <w:gridCol w:w="2246"/>
        <w:gridCol w:w="3229"/>
      </w:tblGrid>
      <w:tr w:rsidR="00F56FBE" w:rsidRPr="00D70B5C" w14:paraId="596DDAB9" w14:textId="77777777" w:rsidTr="00D70B5C">
        <w:trPr>
          <w:tblHeader/>
          <w:tblCellSpacing w:w="15" w:type="dxa"/>
        </w:trPr>
        <w:tc>
          <w:tcPr>
            <w:tcW w:w="2046" w:type="pct"/>
            <w:shd w:val="clear" w:color="auto" w:fill="4B8755"/>
            <w:vAlign w:val="center"/>
            <w:hideMark/>
          </w:tcPr>
          <w:p w14:paraId="7B651A1B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186" w:type="pct"/>
            <w:shd w:val="clear" w:color="auto" w:fill="4B8755"/>
            <w:vAlign w:val="center"/>
            <w:hideMark/>
          </w:tcPr>
          <w:p w14:paraId="70A7783D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704" w:type="pct"/>
            <w:shd w:val="clear" w:color="auto" w:fill="4B8755"/>
            <w:vAlign w:val="center"/>
            <w:hideMark/>
          </w:tcPr>
          <w:p w14:paraId="63BCB4B8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1F82D204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666CC9E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la décentralisation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768B069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地方分权；去中心化</w:t>
            </w:r>
          </w:p>
        </w:tc>
        <w:tc>
          <w:tcPr>
            <w:tcW w:w="1704" w:type="pct"/>
            <w:shd w:val="clear" w:color="000000" w:fill="FAFEFA"/>
            <w:vAlign w:val="center"/>
            <w:hideMark/>
          </w:tcPr>
          <w:p w14:paraId="4E8A023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政治经济段核心词。</w:t>
            </w:r>
          </w:p>
        </w:tc>
      </w:tr>
      <w:tr w:rsidR="00F56FBE" w:rsidRPr="00D70B5C" w14:paraId="52A8D356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78BFB07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  <w:lang w:val="fr-CA"/>
              </w:rPr>
              <w:t>être à l’ordre du jour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6CE22E0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被提上日程</w:t>
            </w:r>
          </w:p>
        </w:tc>
        <w:tc>
          <w:tcPr>
            <w:tcW w:w="1704" w:type="pct"/>
            <w:shd w:val="clear" w:color="000000" w:fill="F2FAF2"/>
            <w:vAlign w:val="center"/>
            <w:hideMark/>
          </w:tcPr>
          <w:p w14:paraId="3C0CD08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抽象文章常见。</w:t>
            </w:r>
          </w:p>
        </w:tc>
      </w:tr>
      <w:tr w:rsidR="00F56FBE" w:rsidRPr="00D70B5C" w14:paraId="412371FC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31C0739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sur le plan politique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3F1F508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在政治方面</w:t>
            </w:r>
          </w:p>
        </w:tc>
        <w:tc>
          <w:tcPr>
            <w:tcW w:w="1704" w:type="pct"/>
            <w:shd w:val="clear" w:color="000000" w:fill="FAFEFA"/>
            <w:vAlign w:val="center"/>
            <w:hideMark/>
          </w:tcPr>
          <w:p w14:paraId="2F6141B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plan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层面。</w:t>
            </w:r>
          </w:p>
        </w:tc>
      </w:tr>
      <w:tr w:rsidR="00F56FBE" w:rsidRPr="00D70B5C" w14:paraId="66C7B135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07D89C3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sur le plan économique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1BEE221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在经济方面</w:t>
            </w:r>
          </w:p>
        </w:tc>
        <w:tc>
          <w:tcPr>
            <w:tcW w:w="1704" w:type="pct"/>
            <w:shd w:val="clear" w:color="000000" w:fill="F2FAF2"/>
            <w:vAlign w:val="center"/>
            <w:hideMark/>
          </w:tcPr>
          <w:p w14:paraId="199E3E4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同上。</w:t>
            </w:r>
          </w:p>
        </w:tc>
      </w:tr>
      <w:tr w:rsidR="00F56FBE" w:rsidRPr="00D70B5C" w14:paraId="7D380A0F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15E63DC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s’installer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3CDD015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定居；设立；落地</w:t>
            </w:r>
          </w:p>
        </w:tc>
        <w:tc>
          <w:tcPr>
            <w:tcW w:w="1704" w:type="pct"/>
            <w:shd w:val="clear" w:color="000000" w:fill="FAFEFA"/>
            <w:vAlign w:val="center"/>
            <w:hideMark/>
          </w:tcPr>
          <w:p w14:paraId="05893EB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人、公司、工业都可用。</w:t>
            </w:r>
          </w:p>
        </w:tc>
      </w:tr>
      <w:tr w:rsidR="00F56FBE" w:rsidRPr="00D70B5C" w14:paraId="070C53B3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69E6CCE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en province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564F592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在外省</w:t>
            </w:r>
          </w:p>
        </w:tc>
        <w:tc>
          <w:tcPr>
            <w:tcW w:w="1704" w:type="pct"/>
            <w:shd w:val="clear" w:color="000000" w:fill="F2FAF2"/>
            <w:vAlign w:val="center"/>
            <w:hideMark/>
          </w:tcPr>
          <w:p w14:paraId="3D1C704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固定表达。</w:t>
            </w:r>
          </w:p>
        </w:tc>
      </w:tr>
      <w:tr w:rsidR="00F56FBE" w:rsidRPr="00D70B5C" w14:paraId="240FFD47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7EF3AFD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une industrie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65AD1B8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工业；工业企业</w:t>
            </w:r>
          </w:p>
        </w:tc>
        <w:tc>
          <w:tcPr>
            <w:tcW w:w="1704" w:type="pct"/>
            <w:shd w:val="clear" w:color="000000" w:fill="FAFEFA"/>
            <w:vAlign w:val="center"/>
            <w:hideMark/>
          </w:tcPr>
          <w:p w14:paraId="3D05D6D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阴性名词。</w:t>
            </w:r>
          </w:p>
        </w:tc>
      </w:tr>
      <w:tr w:rsidR="00F56FBE" w:rsidRPr="00D70B5C" w14:paraId="3F446B83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14745A5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de grandes industries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4EBABBB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大型工业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大企业</w:t>
            </w:r>
          </w:p>
        </w:tc>
        <w:tc>
          <w:tcPr>
            <w:tcW w:w="1704" w:type="pct"/>
            <w:shd w:val="clear" w:color="000000" w:fill="F2FAF2"/>
            <w:vAlign w:val="center"/>
            <w:hideMark/>
          </w:tcPr>
          <w:p w14:paraId="6CC0E5F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复数配合。</w:t>
            </w:r>
          </w:p>
        </w:tc>
      </w:tr>
      <w:tr w:rsidR="00F56FBE" w:rsidRPr="00D70B5C" w14:paraId="201DCF4F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3EDD4E7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disposer de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4B17145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拥有；具备；可支配</w:t>
            </w:r>
          </w:p>
        </w:tc>
        <w:tc>
          <w:tcPr>
            <w:tcW w:w="1704" w:type="pct"/>
            <w:shd w:val="clear" w:color="000000" w:fill="FAFEFA"/>
            <w:vAlign w:val="center"/>
            <w:hideMark/>
          </w:tcPr>
          <w:p w14:paraId="4F7394B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后面必须接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3C3476BC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32A6C97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 pouvoir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438BA3C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权力；能力</w:t>
            </w:r>
          </w:p>
        </w:tc>
        <w:tc>
          <w:tcPr>
            <w:tcW w:w="1704" w:type="pct"/>
            <w:shd w:val="clear" w:color="000000" w:fill="F2FAF2"/>
            <w:vAlign w:val="center"/>
            <w:hideMark/>
          </w:tcPr>
          <w:p w14:paraId="5F18244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名词。</w:t>
            </w:r>
          </w:p>
        </w:tc>
      </w:tr>
      <w:tr w:rsidR="00F56FBE" w:rsidRPr="00D70B5C" w14:paraId="57895C7C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43BBD3F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lastRenderedPageBreak/>
              <w:t>les pouvoirs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17BF005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权力；权限</w:t>
            </w:r>
          </w:p>
        </w:tc>
        <w:tc>
          <w:tcPr>
            <w:tcW w:w="1704" w:type="pct"/>
            <w:shd w:val="clear" w:color="000000" w:fill="FAFEFA"/>
            <w:vAlign w:val="center"/>
            <w:hideMark/>
          </w:tcPr>
          <w:p w14:paraId="157C2AF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复数名词。</w:t>
            </w:r>
          </w:p>
        </w:tc>
      </w:tr>
      <w:tr w:rsidR="00F56FBE" w:rsidRPr="00D70B5C" w14:paraId="3B06C9E3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4BADEC9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l’autonomie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6A59699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自主；自治</w:t>
            </w:r>
          </w:p>
        </w:tc>
        <w:tc>
          <w:tcPr>
            <w:tcW w:w="1704" w:type="pct"/>
            <w:shd w:val="clear" w:color="000000" w:fill="F2FAF2"/>
            <w:vAlign w:val="center"/>
            <w:hideMark/>
          </w:tcPr>
          <w:p w14:paraId="03359E4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阴性名词。</w:t>
            </w:r>
          </w:p>
        </w:tc>
      </w:tr>
      <w:tr w:rsidR="00F56FBE" w:rsidRPr="00D70B5C" w14:paraId="7323954F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0E7BE21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les activités culturelles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419E121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文化活动</w:t>
            </w:r>
          </w:p>
        </w:tc>
        <w:tc>
          <w:tcPr>
            <w:tcW w:w="1704" w:type="pct"/>
            <w:shd w:val="clear" w:color="000000" w:fill="FAFEFA"/>
            <w:vAlign w:val="center"/>
            <w:hideMark/>
          </w:tcPr>
          <w:p w14:paraId="6828752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阴性复数。</w:t>
            </w:r>
          </w:p>
        </w:tc>
      </w:tr>
      <w:tr w:rsidR="00F56FBE" w:rsidRPr="00D70B5C" w14:paraId="53268574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3723FBB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elles aussi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7A7CC3F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它们也</w:t>
            </w:r>
          </w:p>
        </w:tc>
        <w:tc>
          <w:tcPr>
            <w:tcW w:w="1704" w:type="pct"/>
            <w:shd w:val="clear" w:color="000000" w:fill="F2FAF2"/>
            <w:vAlign w:val="center"/>
            <w:hideMark/>
          </w:tcPr>
          <w:p w14:paraId="1F77D4A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强调主语。</w:t>
            </w:r>
          </w:p>
        </w:tc>
      </w:tr>
      <w:tr w:rsidR="00F56FBE" w:rsidRPr="00D70B5C" w14:paraId="60033F6F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07DA8B1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se développer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66176E1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发展</w:t>
            </w:r>
          </w:p>
        </w:tc>
        <w:tc>
          <w:tcPr>
            <w:tcW w:w="1704" w:type="pct"/>
            <w:shd w:val="clear" w:color="000000" w:fill="FAFEFA"/>
            <w:vAlign w:val="center"/>
            <w:hideMark/>
          </w:tcPr>
          <w:p w14:paraId="2BE735A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反身动词。</w:t>
            </w:r>
          </w:p>
        </w:tc>
      </w:tr>
      <w:tr w:rsidR="00F56FBE" w:rsidRPr="00D70B5C" w14:paraId="4C5A2FCA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77A55C6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 festival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1DD644B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节庆活动；艺术节</w:t>
            </w:r>
          </w:p>
        </w:tc>
        <w:tc>
          <w:tcPr>
            <w:tcW w:w="1704" w:type="pct"/>
            <w:shd w:val="clear" w:color="000000" w:fill="F2FAF2"/>
            <w:vAlign w:val="center"/>
            <w:hideMark/>
          </w:tcPr>
          <w:p w14:paraId="4016F8F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音乐节、电影节、戏剧节等。</w:t>
            </w:r>
          </w:p>
        </w:tc>
      </w:tr>
      <w:tr w:rsidR="00F56FBE" w:rsidRPr="00D70B5C" w14:paraId="710136AD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3AE82F3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avoir lieu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78688B8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举行；发生</w:t>
            </w:r>
          </w:p>
        </w:tc>
        <w:tc>
          <w:tcPr>
            <w:tcW w:w="1704" w:type="pct"/>
            <w:shd w:val="clear" w:color="000000" w:fill="FAFEFA"/>
            <w:vAlign w:val="center"/>
            <w:hideMark/>
          </w:tcPr>
          <w:p w14:paraId="5DBE850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活动常用动词。</w:t>
            </w:r>
          </w:p>
        </w:tc>
      </w:tr>
      <w:tr w:rsidR="00F56FBE" w:rsidRPr="00D70B5C" w14:paraId="6029B586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569B775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 peu partout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253E456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几乎到处</w:t>
            </w:r>
          </w:p>
        </w:tc>
        <w:tc>
          <w:tcPr>
            <w:tcW w:w="1704" w:type="pct"/>
            <w:shd w:val="clear" w:color="000000" w:fill="F2FAF2"/>
            <w:vAlign w:val="center"/>
            <w:hideMark/>
          </w:tcPr>
          <w:p w14:paraId="60F989D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整块背。</w:t>
            </w:r>
          </w:p>
        </w:tc>
      </w:tr>
      <w:tr w:rsidR="00F56FBE" w:rsidRPr="00D70B5C" w14:paraId="7300F1B1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3B25CD4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même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34407FA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甚至；同一个</w:t>
            </w:r>
          </w:p>
        </w:tc>
        <w:tc>
          <w:tcPr>
            <w:tcW w:w="1704" w:type="pct"/>
            <w:shd w:val="clear" w:color="000000" w:fill="FAFEFA"/>
            <w:vAlign w:val="center"/>
            <w:hideMark/>
          </w:tcPr>
          <w:p w14:paraId="296DC3E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本课这里主要是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甚至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4C00C8CA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06451AC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une occasion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2420E0F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机会；场合</w:t>
            </w:r>
          </w:p>
        </w:tc>
        <w:tc>
          <w:tcPr>
            <w:tcW w:w="1704" w:type="pct"/>
            <w:shd w:val="clear" w:color="000000" w:fill="F2FAF2"/>
            <w:vAlign w:val="center"/>
            <w:hideMark/>
          </w:tcPr>
          <w:p w14:paraId="1C64398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阴性名词。</w:t>
            </w:r>
          </w:p>
        </w:tc>
      </w:tr>
      <w:tr w:rsidR="00F56FBE" w:rsidRPr="00D70B5C" w14:paraId="09101B88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5523BCC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  <w:lang w:val="fr-CA"/>
              </w:rPr>
              <w:t>avoir l’occasion de faire quelque chose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570F195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有机会做某事</w:t>
            </w:r>
          </w:p>
        </w:tc>
        <w:tc>
          <w:tcPr>
            <w:tcW w:w="1704" w:type="pct"/>
            <w:shd w:val="clear" w:color="000000" w:fill="FAFEFA"/>
            <w:vAlign w:val="center"/>
            <w:hideMark/>
          </w:tcPr>
          <w:p w14:paraId="794C8ED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结构固定。</w:t>
            </w:r>
          </w:p>
        </w:tc>
      </w:tr>
      <w:tr w:rsidR="00F56FBE" w:rsidRPr="00D70B5C" w14:paraId="5FA387F9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49FCF30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connaître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0803CCA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认识；了解</w:t>
            </w:r>
          </w:p>
        </w:tc>
        <w:tc>
          <w:tcPr>
            <w:tcW w:w="1704" w:type="pct"/>
            <w:shd w:val="clear" w:color="000000" w:fill="F2FAF2"/>
            <w:vAlign w:val="center"/>
            <w:hideMark/>
          </w:tcPr>
          <w:p w14:paraId="14CEE13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区分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comprendre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3600F7C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1FA438B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la Côte d’Azur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7A21B05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蓝色海岸；蔚蓝海岸</w:t>
            </w:r>
          </w:p>
        </w:tc>
        <w:tc>
          <w:tcPr>
            <w:tcW w:w="1704" w:type="pct"/>
            <w:shd w:val="clear" w:color="000000" w:fill="FAFEFA"/>
            <w:vAlign w:val="center"/>
            <w:hideMark/>
          </w:tcPr>
          <w:p w14:paraId="7976888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法国南部著名地区。</w:t>
            </w:r>
          </w:p>
        </w:tc>
      </w:tr>
      <w:tr w:rsidR="00F56FBE" w:rsidRPr="00D70B5C" w14:paraId="77993AAC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273EF8A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Nice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35D66BD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尼斯</w:t>
            </w:r>
          </w:p>
        </w:tc>
        <w:tc>
          <w:tcPr>
            <w:tcW w:w="1704" w:type="pct"/>
            <w:shd w:val="clear" w:color="000000" w:fill="F2FAF2"/>
            <w:vAlign w:val="center"/>
            <w:hideMark/>
          </w:tcPr>
          <w:p w14:paraId="7DF33DD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法国南部城市。</w:t>
            </w:r>
          </w:p>
        </w:tc>
      </w:tr>
      <w:tr w:rsidR="00F56FBE" w:rsidRPr="00D70B5C" w14:paraId="5731848A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4C6CCE3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il faut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052F3BC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应该；必须</w:t>
            </w:r>
          </w:p>
        </w:tc>
        <w:tc>
          <w:tcPr>
            <w:tcW w:w="1704" w:type="pct"/>
            <w:shd w:val="clear" w:color="000000" w:fill="FAFEFA"/>
            <w:vAlign w:val="center"/>
            <w:hideMark/>
          </w:tcPr>
          <w:p w14:paraId="0015963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无人称表达。</w:t>
            </w:r>
          </w:p>
        </w:tc>
      </w:tr>
      <w:tr w:rsidR="00F56FBE" w:rsidRPr="00D70B5C" w14:paraId="124DBADE" w14:textId="77777777" w:rsidTr="00D70B5C">
        <w:trPr>
          <w:tblCellSpacing w:w="15" w:type="dxa"/>
        </w:trPr>
        <w:tc>
          <w:tcPr>
            <w:tcW w:w="2046" w:type="pct"/>
            <w:shd w:val="clear" w:color="000000" w:fill="E6F5E6"/>
            <w:vAlign w:val="center"/>
            <w:hideMark/>
          </w:tcPr>
          <w:p w14:paraId="21B68EE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il faudra</w:t>
            </w:r>
          </w:p>
        </w:tc>
        <w:tc>
          <w:tcPr>
            <w:tcW w:w="1186" w:type="pct"/>
            <w:shd w:val="clear" w:color="000000" w:fill="FFFAEB"/>
            <w:vAlign w:val="center"/>
            <w:hideMark/>
          </w:tcPr>
          <w:p w14:paraId="73961E0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915023"/>
                <w:sz w:val="20"/>
              </w:rPr>
              <w:t>将会需要；到时应该</w:t>
            </w:r>
          </w:p>
        </w:tc>
        <w:tc>
          <w:tcPr>
            <w:tcW w:w="1704" w:type="pct"/>
            <w:shd w:val="clear" w:color="000000" w:fill="F2FAF2"/>
            <w:vAlign w:val="center"/>
            <w:hideMark/>
          </w:tcPr>
          <w:p w14:paraId="610B872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il faut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的将来时。</w:t>
            </w:r>
          </w:p>
        </w:tc>
      </w:tr>
    </w:tbl>
    <w:p w14:paraId="4B06913E" w14:textId="77777777" w:rsidR="00F56FBE" w:rsidRDefault="004B0916" w:rsidP="00F56FBE">
      <w:r>
        <w:rPr>
          <w:noProof/>
        </w:rPr>
      </w:r>
      <w:r>
        <w:pict w14:anchorId="12156EE2">
          <v:rect id="Horizontal Line 225" o:spid="_x0000_s1031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55FED303" w14:textId="77777777" w:rsidR="00F56FBE" w:rsidRDefault="00F56FBE" w:rsidP="00F56FBE">
      <w:pPr>
        <w:pStyle w:val="Heading3"/>
      </w:pPr>
      <w:r>
        <w:rPr>
          <w:rFonts w:ascii="SimSun" w:eastAsia="SimSun" w:hAnsi="SimSun" w:cs="SimSun" w:hint="eastAsia"/>
        </w:rPr>
        <w:t>核心语法表</w:t>
      </w:r>
    </w:p>
    <w:tbl>
      <w:tblPr>
        <w:tblW w:w="5000" w:type="pct"/>
        <w:tblCellSpacing w:w="15" w:type="dxa"/>
        <w:tblBorders>
          <w:top w:val="single" w:sz="6" w:space="0" w:color="785596"/>
          <w:left w:val="single" w:sz="6" w:space="0" w:color="785596"/>
          <w:bottom w:val="single" w:sz="6" w:space="0" w:color="785596"/>
          <w:right w:val="single" w:sz="6" w:space="0" w:color="785596"/>
          <w:insideH w:val="single" w:sz="4" w:space="0" w:color="CDB4DC"/>
          <w:insideV w:val="single" w:sz="4" w:space="0" w:color="CDB4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857"/>
        <w:gridCol w:w="1577"/>
        <w:gridCol w:w="4910"/>
      </w:tblGrid>
      <w:tr w:rsidR="00F56FBE" w:rsidRPr="00D70B5C" w14:paraId="7F8C28BD" w14:textId="77777777" w:rsidTr="00D70B5C">
        <w:trPr>
          <w:tblHeader/>
          <w:tblCellSpacing w:w="15" w:type="dxa"/>
        </w:trPr>
        <w:tc>
          <w:tcPr>
            <w:tcW w:w="1505" w:type="pct"/>
            <w:shd w:val="clear" w:color="auto" w:fill="785096"/>
            <w:vAlign w:val="center"/>
            <w:hideMark/>
          </w:tcPr>
          <w:p w14:paraId="2BF1EB9D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828" w:type="pct"/>
            <w:shd w:val="clear" w:color="auto" w:fill="785096"/>
            <w:vAlign w:val="center"/>
            <w:hideMark/>
          </w:tcPr>
          <w:p w14:paraId="7AE8B17C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03" w:type="pct"/>
            <w:shd w:val="clear" w:color="auto" w:fill="785096"/>
            <w:vAlign w:val="center"/>
            <w:hideMark/>
          </w:tcPr>
          <w:p w14:paraId="4BEDDEE1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2843A777" w14:textId="77777777" w:rsidTr="00D70B5C">
        <w:trPr>
          <w:tblCellSpacing w:w="15" w:type="dxa"/>
        </w:trPr>
        <w:tc>
          <w:tcPr>
            <w:tcW w:w="1505" w:type="pct"/>
            <w:shd w:val="clear" w:color="auto" w:fill="F0E6F8"/>
            <w:vAlign w:val="center"/>
            <w:hideMark/>
          </w:tcPr>
          <w:p w14:paraId="3F03D40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  <w:lang w:val="fr-CA"/>
              </w:rPr>
              <w:t>être à l’ordre du jour</w:t>
            </w:r>
          </w:p>
        </w:tc>
        <w:tc>
          <w:tcPr>
            <w:tcW w:w="828" w:type="pct"/>
            <w:shd w:val="clear" w:color="auto" w:fill="F6F8FF"/>
            <w:vAlign w:val="center"/>
            <w:hideMark/>
          </w:tcPr>
          <w:p w14:paraId="10EA8DB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被提上日程</w:t>
            </w:r>
          </w:p>
        </w:tc>
        <w:tc>
          <w:tcPr>
            <w:tcW w:w="2603" w:type="pct"/>
            <w:shd w:val="clear" w:color="auto" w:fill="FDFAFF"/>
            <w:vAlign w:val="center"/>
            <w:hideMark/>
          </w:tcPr>
          <w:p w14:paraId="114BE95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不按字面翻。主语通常是议题、问题、政策。</w:t>
            </w:r>
          </w:p>
        </w:tc>
      </w:tr>
      <w:tr w:rsidR="00F56FBE" w:rsidRPr="00D70B5C" w14:paraId="5AB8DC88" w14:textId="77777777" w:rsidTr="00D70B5C">
        <w:trPr>
          <w:tblCellSpacing w:w="15" w:type="dxa"/>
        </w:trPr>
        <w:tc>
          <w:tcPr>
            <w:tcW w:w="1505" w:type="pct"/>
            <w:shd w:val="clear" w:color="auto" w:fill="F0E6F8"/>
            <w:vAlign w:val="center"/>
            <w:hideMark/>
          </w:tcPr>
          <w:p w14:paraId="467C598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sur le plan + adjectif</w:t>
            </w:r>
          </w:p>
        </w:tc>
        <w:tc>
          <w:tcPr>
            <w:tcW w:w="828" w:type="pct"/>
            <w:shd w:val="clear" w:color="auto" w:fill="F6F8FF"/>
            <w:vAlign w:val="center"/>
            <w:hideMark/>
          </w:tcPr>
          <w:p w14:paraId="2B84171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在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方面</w:t>
            </w:r>
          </w:p>
        </w:tc>
        <w:tc>
          <w:tcPr>
            <w:tcW w:w="2603" w:type="pct"/>
            <w:shd w:val="clear" w:color="auto" w:fill="F7F0FC"/>
            <w:vAlign w:val="center"/>
            <w:hideMark/>
          </w:tcPr>
          <w:p w14:paraId="0577A9C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sur le plan politique / économique / culturel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F816FE2" w14:textId="77777777" w:rsidTr="00D70B5C">
        <w:trPr>
          <w:tblCellSpacing w:w="15" w:type="dxa"/>
        </w:trPr>
        <w:tc>
          <w:tcPr>
            <w:tcW w:w="1505" w:type="pct"/>
            <w:shd w:val="clear" w:color="auto" w:fill="F0E6F8"/>
            <w:vAlign w:val="center"/>
            <w:hideMark/>
          </w:tcPr>
          <w:p w14:paraId="00F131D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en province</w:t>
            </w:r>
          </w:p>
        </w:tc>
        <w:tc>
          <w:tcPr>
            <w:tcW w:w="828" w:type="pct"/>
            <w:shd w:val="clear" w:color="auto" w:fill="F6F8FF"/>
            <w:vAlign w:val="center"/>
            <w:hideMark/>
          </w:tcPr>
          <w:p w14:paraId="4010BB5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在外省</w:t>
            </w:r>
          </w:p>
        </w:tc>
        <w:tc>
          <w:tcPr>
            <w:tcW w:w="2603" w:type="pct"/>
            <w:shd w:val="clear" w:color="auto" w:fill="FDFAFF"/>
            <w:vAlign w:val="center"/>
            <w:hideMark/>
          </w:tcPr>
          <w:p w14:paraId="5CEF32E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地点状语，固定搭配。</w:t>
            </w:r>
          </w:p>
        </w:tc>
      </w:tr>
      <w:tr w:rsidR="00F56FBE" w:rsidRPr="00D70B5C" w14:paraId="5D17CC30" w14:textId="77777777" w:rsidTr="00D70B5C">
        <w:trPr>
          <w:tblCellSpacing w:w="15" w:type="dxa"/>
        </w:trPr>
        <w:tc>
          <w:tcPr>
            <w:tcW w:w="1505" w:type="pct"/>
            <w:shd w:val="clear" w:color="auto" w:fill="F0E6F8"/>
            <w:vAlign w:val="center"/>
            <w:hideMark/>
          </w:tcPr>
          <w:p w14:paraId="03AE1D6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disposer de + nom</w:t>
            </w:r>
          </w:p>
        </w:tc>
        <w:tc>
          <w:tcPr>
            <w:tcW w:w="828" w:type="pct"/>
            <w:shd w:val="clear" w:color="auto" w:fill="F6F8FF"/>
            <w:vAlign w:val="center"/>
            <w:hideMark/>
          </w:tcPr>
          <w:p w14:paraId="49A9B16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拥有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具备某物</w:t>
            </w:r>
          </w:p>
        </w:tc>
        <w:tc>
          <w:tcPr>
            <w:tcW w:w="2603" w:type="pct"/>
            <w:shd w:val="clear" w:color="auto" w:fill="F7F0FC"/>
            <w:vAlign w:val="center"/>
            <w:hideMark/>
          </w:tcPr>
          <w:p w14:paraId="0E07D23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不能省。</w:t>
            </w:r>
          </w:p>
        </w:tc>
      </w:tr>
      <w:tr w:rsidR="00F56FBE" w:rsidRPr="00D70B5C" w14:paraId="0F279D43" w14:textId="77777777" w:rsidTr="00D70B5C">
        <w:trPr>
          <w:tblCellSpacing w:w="15" w:type="dxa"/>
        </w:trPr>
        <w:tc>
          <w:tcPr>
            <w:tcW w:w="1505" w:type="pct"/>
            <w:shd w:val="clear" w:color="auto" w:fill="F0E6F8"/>
            <w:vAlign w:val="center"/>
            <w:hideMark/>
          </w:tcPr>
          <w:p w14:paraId="7501293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lastRenderedPageBreak/>
              <w:t>plus de + nom</w:t>
            </w:r>
          </w:p>
        </w:tc>
        <w:tc>
          <w:tcPr>
            <w:tcW w:w="828" w:type="pct"/>
            <w:shd w:val="clear" w:color="auto" w:fill="F6F8FF"/>
            <w:vAlign w:val="center"/>
            <w:hideMark/>
          </w:tcPr>
          <w:p w14:paraId="48975D1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更多的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</w:p>
        </w:tc>
        <w:tc>
          <w:tcPr>
            <w:tcW w:w="2603" w:type="pct"/>
            <w:shd w:val="clear" w:color="auto" w:fill="FDFAFF"/>
            <w:vAlign w:val="center"/>
            <w:hideMark/>
          </w:tcPr>
          <w:p w14:paraId="71DB8FC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plus d’autonomie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703EDF3A" w14:textId="77777777" w:rsidTr="00D70B5C">
        <w:trPr>
          <w:tblCellSpacing w:w="15" w:type="dxa"/>
        </w:trPr>
        <w:tc>
          <w:tcPr>
            <w:tcW w:w="1505" w:type="pct"/>
            <w:shd w:val="clear" w:color="auto" w:fill="F0E6F8"/>
            <w:vAlign w:val="center"/>
            <w:hideMark/>
          </w:tcPr>
          <w:p w14:paraId="7DC8D04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se développer</w:t>
            </w:r>
          </w:p>
        </w:tc>
        <w:tc>
          <w:tcPr>
            <w:tcW w:w="828" w:type="pct"/>
            <w:shd w:val="clear" w:color="auto" w:fill="F6F8FF"/>
            <w:vAlign w:val="center"/>
            <w:hideMark/>
          </w:tcPr>
          <w:p w14:paraId="1BEA414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发展</w:t>
            </w:r>
          </w:p>
        </w:tc>
        <w:tc>
          <w:tcPr>
            <w:tcW w:w="2603" w:type="pct"/>
            <w:shd w:val="clear" w:color="auto" w:fill="F7F0FC"/>
            <w:vAlign w:val="center"/>
            <w:hideMark/>
          </w:tcPr>
          <w:p w14:paraId="04D8123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反身动词，主语复数时：</w:t>
            </w:r>
            <w:r w:rsidRPr="00D70B5C">
              <w:rPr>
                <w:rStyle w:val="HTMLCode"/>
                <w:rFonts w:ascii="Arial" w:hAnsi="Arial" w:cs="Arial"/>
              </w:rPr>
              <w:t>se développent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624081C0" w14:textId="77777777" w:rsidTr="00D70B5C">
        <w:trPr>
          <w:tblCellSpacing w:w="15" w:type="dxa"/>
        </w:trPr>
        <w:tc>
          <w:tcPr>
            <w:tcW w:w="1505" w:type="pct"/>
            <w:shd w:val="clear" w:color="auto" w:fill="F0E6F8"/>
            <w:vAlign w:val="center"/>
            <w:hideMark/>
          </w:tcPr>
          <w:p w14:paraId="3706B6D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pronom tonique + aussi</w:t>
            </w:r>
          </w:p>
        </w:tc>
        <w:tc>
          <w:tcPr>
            <w:tcW w:w="828" w:type="pct"/>
            <w:shd w:val="clear" w:color="auto" w:fill="F6F8FF"/>
            <w:vAlign w:val="center"/>
            <w:hideMark/>
          </w:tcPr>
          <w:p w14:paraId="17A06EC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某人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某物也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</w:p>
        </w:tc>
        <w:tc>
          <w:tcPr>
            <w:tcW w:w="2603" w:type="pct"/>
            <w:shd w:val="clear" w:color="auto" w:fill="FDFAFF"/>
            <w:vAlign w:val="center"/>
            <w:hideMark/>
          </w:tcPr>
          <w:p w14:paraId="00C6B5F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Jacques, lui aussi...</w:t>
            </w:r>
            <w:r w:rsidRPr="00D70B5C">
              <w:rPr>
                <w:rFonts w:ascii="Arial" w:eastAsia="SimSun" w:hAnsi="Arial" w:cs="Arial" w:hint="eastAsia"/>
                <w:sz w:val="20"/>
                <w:lang w:val="fr-CA"/>
              </w:rPr>
              <w:t>；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les activités, elles aussi...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235D91F6" w14:textId="77777777" w:rsidTr="00D70B5C">
        <w:trPr>
          <w:tblCellSpacing w:w="15" w:type="dxa"/>
        </w:trPr>
        <w:tc>
          <w:tcPr>
            <w:tcW w:w="1505" w:type="pct"/>
            <w:shd w:val="clear" w:color="auto" w:fill="F0E6F8"/>
            <w:vAlign w:val="center"/>
            <w:hideMark/>
          </w:tcPr>
          <w:p w14:paraId="5FBE909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avoir lieu</w:t>
            </w:r>
          </w:p>
        </w:tc>
        <w:tc>
          <w:tcPr>
            <w:tcW w:w="828" w:type="pct"/>
            <w:shd w:val="clear" w:color="auto" w:fill="F6F8FF"/>
            <w:vAlign w:val="center"/>
            <w:hideMark/>
          </w:tcPr>
          <w:p w14:paraId="2CBE077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举行；发生</w:t>
            </w:r>
          </w:p>
        </w:tc>
        <w:tc>
          <w:tcPr>
            <w:tcW w:w="2603" w:type="pct"/>
            <w:shd w:val="clear" w:color="auto" w:fill="F7F0FC"/>
            <w:vAlign w:val="center"/>
            <w:hideMark/>
          </w:tcPr>
          <w:p w14:paraId="1131177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节庆、会议、活动常用。</w:t>
            </w:r>
          </w:p>
        </w:tc>
      </w:tr>
      <w:tr w:rsidR="00F56FBE" w:rsidRPr="00D70B5C" w14:paraId="504330E4" w14:textId="77777777" w:rsidTr="00D70B5C">
        <w:trPr>
          <w:tblCellSpacing w:w="15" w:type="dxa"/>
        </w:trPr>
        <w:tc>
          <w:tcPr>
            <w:tcW w:w="1505" w:type="pct"/>
            <w:shd w:val="clear" w:color="auto" w:fill="F0E6F8"/>
            <w:vAlign w:val="center"/>
            <w:hideMark/>
          </w:tcPr>
          <w:p w14:paraId="57B5558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un peu partout</w:t>
            </w:r>
          </w:p>
        </w:tc>
        <w:tc>
          <w:tcPr>
            <w:tcW w:w="828" w:type="pct"/>
            <w:shd w:val="clear" w:color="auto" w:fill="F6F8FF"/>
            <w:vAlign w:val="center"/>
            <w:hideMark/>
          </w:tcPr>
          <w:p w14:paraId="629EB04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几乎到处</w:t>
            </w:r>
          </w:p>
        </w:tc>
        <w:tc>
          <w:tcPr>
            <w:tcW w:w="2603" w:type="pct"/>
            <w:shd w:val="clear" w:color="auto" w:fill="FDFAFF"/>
            <w:vAlign w:val="center"/>
            <w:hideMark/>
          </w:tcPr>
          <w:p w14:paraId="7CDD48E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固定副词短语。</w:t>
            </w:r>
          </w:p>
        </w:tc>
      </w:tr>
      <w:tr w:rsidR="00F56FBE" w:rsidRPr="00D70B5C" w14:paraId="253D5BD4" w14:textId="77777777" w:rsidTr="00D70B5C">
        <w:trPr>
          <w:tblCellSpacing w:w="15" w:type="dxa"/>
        </w:trPr>
        <w:tc>
          <w:tcPr>
            <w:tcW w:w="1505" w:type="pct"/>
            <w:shd w:val="clear" w:color="auto" w:fill="F0E6F8"/>
            <w:vAlign w:val="center"/>
            <w:hideMark/>
          </w:tcPr>
          <w:p w14:paraId="3CB78CA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même + groupe nominal / proposition</w:t>
            </w:r>
          </w:p>
        </w:tc>
        <w:tc>
          <w:tcPr>
            <w:tcW w:w="828" w:type="pct"/>
            <w:shd w:val="clear" w:color="auto" w:fill="F6F8FF"/>
            <w:vAlign w:val="center"/>
            <w:hideMark/>
          </w:tcPr>
          <w:p w14:paraId="689B6C6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甚至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</w:p>
        </w:tc>
        <w:tc>
          <w:tcPr>
            <w:tcW w:w="2603" w:type="pct"/>
            <w:shd w:val="clear" w:color="auto" w:fill="F7F0FC"/>
            <w:vAlign w:val="center"/>
            <w:hideMark/>
          </w:tcPr>
          <w:p w14:paraId="2D9AC32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On dit même que...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7E15ABD3" w14:textId="77777777" w:rsidTr="00D70B5C">
        <w:trPr>
          <w:tblCellSpacing w:w="15" w:type="dxa"/>
        </w:trPr>
        <w:tc>
          <w:tcPr>
            <w:tcW w:w="1505" w:type="pct"/>
            <w:shd w:val="clear" w:color="auto" w:fill="F0E6F8"/>
            <w:vAlign w:val="center"/>
            <w:hideMark/>
          </w:tcPr>
          <w:p w14:paraId="3DF8916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avoir l’occasion de + infinitif</w:t>
            </w:r>
          </w:p>
        </w:tc>
        <w:tc>
          <w:tcPr>
            <w:tcW w:w="828" w:type="pct"/>
            <w:shd w:val="clear" w:color="auto" w:fill="F6F8FF"/>
            <w:vAlign w:val="center"/>
            <w:hideMark/>
          </w:tcPr>
          <w:p w14:paraId="03EE2D6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有机会做某事</w:t>
            </w:r>
          </w:p>
        </w:tc>
        <w:tc>
          <w:tcPr>
            <w:tcW w:w="2603" w:type="pct"/>
            <w:shd w:val="clear" w:color="auto" w:fill="FDFAFF"/>
            <w:vAlign w:val="center"/>
            <w:hideMark/>
          </w:tcPr>
          <w:p w14:paraId="634F8E5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后接不定式。</w:t>
            </w:r>
          </w:p>
        </w:tc>
      </w:tr>
      <w:tr w:rsidR="00F56FBE" w:rsidRPr="00D70B5C" w14:paraId="307EC07C" w14:textId="77777777" w:rsidTr="00D70B5C">
        <w:trPr>
          <w:tblCellSpacing w:w="15" w:type="dxa"/>
        </w:trPr>
        <w:tc>
          <w:tcPr>
            <w:tcW w:w="1505" w:type="pct"/>
            <w:shd w:val="clear" w:color="auto" w:fill="F0E6F8"/>
            <w:vAlign w:val="center"/>
            <w:hideMark/>
          </w:tcPr>
          <w:p w14:paraId="206DAB4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 faut + infinitif</w:t>
            </w:r>
          </w:p>
        </w:tc>
        <w:tc>
          <w:tcPr>
            <w:tcW w:w="828" w:type="pct"/>
            <w:shd w:val="clear" w:color="auto" w:fill="F6F8FF"/>
            <w:vAlign w:val="center"/>
            <w:hideMark/>
          </w:tcPr>
          <w:p w14:paraId="2A506C6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应该做某事</w:t>
            </w:r>
          </w:p>
        </w:tc>
        <w:tc>
          <w:tcPr>
            <w:tcW w:w="2603" w:type="pct"/>
            <w:shd w:val="clear" w:color="auto" w:fill="F7F0FC"/>
            <w:vAlign w:val="center"/>
            <w:hideMark/>
          </w:tcPr>
          <w:p w14:paraId="6A5A97C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Il faut visiter la province.</w:t>
            </w:r>
          </w:p>
        </w:tc>
      </w:tr>
      <w:tr w:rsidR="00F56FBE" w:rsidRPr="00D70B5C" w14:paraId="24EC9099" w14:textId="77777777" w:rsidTr="00D70B5C">
        <w:trPr>
          <w:tblCellSpacing w:w="15" w:type="dxa"/>
        </w:trPr>
        <w:tc>
          <w:tcPr>
            <w:tcW w:w="1505" w:type="pct"/>
            <w:shd w:val="clear" w:color="auto" w:fill="F0E6F8"/>
            <w:vAlign w:val="center"/>
            <w:hideMark/>
          </w:tcPr>
          <w:p w14:paraId="09AB183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il faudra + infinitif</w:t>
            </w:r>
          </w:p>
        </w:tc>
        <w:tc>
          <w:tcPr>
            <w:tcW w:w="828" w:type="pct"/>
            <w:shd w:val="clear" w:color="auto" w:fill="F6F8FF"/>
            <w:vAlign w:val="center"/>
            <w:hideMark/>
          </w:tcPr>
          <w:p w14:paraId="03CB935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2D4673"/>
                <w:sz w:val="20"/>
              </w:rPr>
              <w:t>到时候应该做某事</w:t>
            </w:r>
          </w:p>
        </w:tc>
        <w:tc>
          <w:tcPr>
            <w:tcW w:w="2603" w:type="pct"/>
            <w:shd w:val="clear" w:color="auto" w:fill="FDFAFF"/>
            <w:vAlign w:val="center"/>
            <w:hideMark/>
          </w:tcPr>
          <w:p w14:paraId="33DF9F3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Il faudra visiter la province.</w:t>
            </w:r>
          </w:p>
        </w:tc>
      </w:tr>
    </w:tbl>
    <w:p w14:paraId="22740238" w14:textId="77777777" w:rsidR="00F56FBE" w:rsidRDefault="004B0916" w:rsidP="00F56FBE">
      <w:r>
        <w:rPr>
          <w:noProof/>
        </w:rPr>
      </w:r>
      <w:r>
        <w:pict w14:anchorId="14AE37B5">
          <v:rect id="Horizontal Line 226" o:spid="_x0000_s1030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5785E081" w14:textId="77777777" w:rsidR="00F56FBE" w:rsidRDefault="00F56FBE" w:rsidP="00F56FBE">
      <w:pPr>
        <w:pStyle w:val="Heading3"/>
      </w:pPr>
      <w:r>
        <w:rPr>
          <w:rFonts w:ascii="SimSun" w:eastAsia="SimSun" w:hAnsi="SimSun" w:cs="SimSun" w:hint="eastAsia"/>
        </w:rPr>
        <w:t>易错点表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510"/>
        <w:gridCol w:w="3334"/>
        <w:gridCol w:w="3500"/>
      </w:tblGrid>
      <w:tr w:rsidR="00F56FBE" w:rsidRPr="00D70B5C" w14:paraId="5264FD77" w14:textId="77777777" w:rsidTr="00D70B5C">
        <w:trPr>
          <w:tblHeader/>
          <w:tblCellSpacing w:w="15" w:type="dxa"/>
        </w:trPr>
        <w:tc>
          <w:tcPr>
            <w:tcW w:w="1319" w:type="pct"/>
            <w:shd w:val="clear" w:color="auto" w:fill="BE4637"/>
            <w:vAlign w:val="center"/>
            <w:hideMark/>
          </w:tcPr>
          <w:p w14:paraId="46029D9D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768" w:type="pct"/>
            <w:shd w:val="clear" w:color="auto" w:fill="BE4637"/>
            <w:vAlign w:val="center"/>
            <w:hideMark/>
          </w:tcPr>
          <w:p w14:paraId="6D656753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849" w:type="pct"/>
            <w:shd w:val="clear" w:color="auto" w:fill="BE4637"/>
            <w:vAlign w:val="center"/>
            <w:hideMark/>
          </w:tcPr>
          <w:p w14:paraId="6639CC71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695ED9DE" w14:textId="77777777" w:rsidTr="00D70B5C">
        <w:trPr>
          <w:tblCellSpacing w:w="15" w:type="dxa"/>
        </w:trPr>
        <w:tc>
          <w:tcPr>
            <w:tcW w:w="1319" w:type="pct"/>
            <w:shd w:val="clear" w:color="auto" w:fill="FFE6E1"/>
            <w:vAlign w:val="center"/>
            <w:hideMark/>
          </w:tcPr>
          <w:p w14:paraId="075CA61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la Provence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当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外省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”</w:t>
            </w:r>
          </w:p>
        </w:tc>
        <w:tc>
          <w:tcPr>
            <w:tcW w:w="1768" w:type="pct"/>
            <w:shd w:val="clear" w:color="auto" w:fill="F5FFF0"/>
            <w:vAlign w:val="center"/>
            <w:hideMark/>
          </w:tcPr>
          <w:p w14:paraId="085C440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la province</w:t>
            </w:r>
          </w:p>
        </w:tc>
        <w:tc>
          <w:tcPr>
            <w:tcW w:w="1849" w:type="pct"/>
            <w:shd w:val="clear" w:color="auto" w:fill="FFFAF8"/>
            <w:vAlign w:val="center"/>
            <w:hideMark/>
          </w:tcPr>
          <w:p w14:paraId="56AA968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Provence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是具体地区；</w:t>
            </w:r>
            <w:r w:rsidRPr="00D70B5C">
              <w:rPr>
                <w:rStyle w:val="HTMLCode"/>
                <w:rFonts w:ascii="Arial" w:hAnsi="Arial" w:cs="Arial"/>
              </w:rPr>
              <w:t>province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是巴黎之外地区的通称。</w:t>
            </w:r>
          </w:p>
        </w:tc>
      </w:tr>
      <w:tr w:rsidR="00F56FBE" w:rsidRPr="00D70B5C" w14:paraId="46EC6573" w14:textId="77777777" w:rsidTr="00D70B5C">
        <w:trPr>
          <w:tblCellSpacing w:w="15" w:type="dxa"/>
        </w:trPr>
        <w:tc>
          <w:tcPr>
            <w:tcW w:w="1319" w:type="pct"/>
            <w:shd w:val="clear" w:color="auto" w:fill="FFE6E1"/>
            <w:vAlign w:val="center"/>
            <w:hideMark/>
          </w:tcPr>
          <w:p w14:paraId="76D9056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à la province</w:t>
            </w:r>
          </w:p>
        </w:tc>
        <w:tc>
          <w:tcPr>
            <w:tcW w:w="1768" w:type="pct"/>
            <w:shd w:val="clear" w:color="auto" w:fill="F5FFF0"/>
            <w:vAlign w:val="center"/>
            <w:hideMark/>
          </w:tcPr>
          <w:p w14:paraId="7EB0D52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en province</w:t>
            </w:r>
          </w:p>
        </w:tc>
        <w:tc>
          <w:tcPr>
            <w:tcW w:w="1849" w:type="pct"/>
            <w:shd w:val="clear" w:color="auto" w:fill="FFF0EB"/>
            <w:vAlign w:val="center"/>
            <w:hideMark/>
          </w:tcPr>
          <w:p w14:paraId="60EEDEF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固定地点表达。</w:t>
            </w:r>
          </w:p>
        </w:tc>
      </w:tr>
      <w:tr w:rsidR="00F56FBE" w:rsidRPr="00D70B5C" w14:paraId="330C2481" w14:textId="77777777" w:rsidTr="00D70B5C">
        <w:trPr>
          <w:tblCellSpacing w:w="15" w:type="dxa"/>
        </w:trPr>
        <w:tc>
          <w:tcPr>
            <w:tcW w:w="1319" w:type="pct"/>
            <w:shd w:val="clear" w:color="auto" w:fill="FFE6E1"/>
            <w:vAlign w:val="center"/>
            <w:hideMark/>
          </w:tcPr>
          <w:p w14:paraId="75FCBDB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dispose pouvoir</w:t>
            </w:r>
          </w:p>
        </w:tc>
        <w:tc>
          <w:tcPr>
            <w:tcW w:w="1768" w:type="pct"/>
            <w:shd w:val="clear" w:color="auto" w:fill="F5FFF0"/>
            <w:vAlign w:val="center"/>
            <w:hideMark/>
          </w:tcPr>
          <w:p w14:paraId="7C065C7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disposer de pouvoirs</w:t>
            </w:r>
          </w:p>
        </w:tc>
        <w:tc>
          <w:tcPr>
            <w:tcW w:w="1849" w:type="pct"/>
            <w:shd w:val="clear" w:color="auto" w:fill="FFFAF8"/>
            <w:vAlign w:val="center"/>
            <w:hideMark/>
          </w:tcPr>
          <w:p w14:paraId="1B15EC0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disposer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必须接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10B7D2AB" w14:textId="77777777" w:rsidTr="00D70B5C">
        <w:trPr>
          <w:tblCellSpacing w:w="15" w:type="dxa"/>
        </w:trPr>
        <w:tc>
          <w:tcPr>
            <w:tcW w:w="1319" w:type="pct"/>
            <w:shd w:val="clear" w:color="auto" w:fill="FFE6E1"/>
            <w:vAlign w:val="center"/>
            <w:hideMark/>
          </w:tcPr>
          <w:p w14:paraId="73E1348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pouvoir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只按动词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能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理解</w:t>
            </w:r>
          </w:p>
        </w:tc>
        <w:tc>
          <w:tcPr>
            <w:tcW w:w="1768" w:type="pct"/>
            <w:shd w:val="clear" w:color="auto" w:fill="F5FFF0"/>
            <w:vAlign w:val="center"/>
            <w:hideMark/>
          </w:tcPr>
          <w:p w14:paraId="21A97D8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le pouvoir / les pouvoirs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是名词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权力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</w:p>
        </w:tc>
        <w:tc>
          <w:tcPr>
            <w:tcW w:w="1849" w:type="pct"/>
            <w:shd w:val="clear" w:color="auto" w:fill="FFF0EB"/>
            <w:vAlign w:val="center"/>
            <w:hideMark/>
          </w:tcPr>
          <w:p w14:paraId="7E40A2F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课文这里是名词复数。</w:t>
            </w:r>
          </w:p>
        </w:tc>
      </w:tr>
      <w:tr w:rsidR="00F56FBE" w:rsidRPr="00D70B5C" w14:paraId="6AD3CA9C" w14:textId="77777777" w:rsidTr="00D70B5C">
        <w:trPr>
          <w:tblCellSpacing w:w="15" w:type="dxa"/>
        </w:trPr>
        <w:tc>
          <w:tcPr>
            <w:tcW w:w="1319" w:type="pct"/>
            <w:shd w:val="clear" w:color="auto" w:fill="FFE6E1"/>
            <w:vAlign w:val="center"/>
            <w:hideMark/>
          </w:tcPr>
          <w:p w14:paraId="771998C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autonomie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当形容词</w:t>
            </w:r>
          </w:p>
        </w:tc>
        <w:tc>
          <w:tcPr>
            <w:tcW w:w="1768" w:type="pct"/>
            <w:shd w:val="clear" w:color="auto" w:fill="F5FFF0"/>
            <w:vAlign w:val="center"/>
            <w:hideMark/>
          </w:tcPr>
          <w:p w14:paraId="2C07D08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l’autonomie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是名词</w:t>
            </w:r>
          </w:p>
        </w:tc>
        <w:tc>
          <w:tcPr>
            <w:tcW w:w="1849" w:type="pct"/>
            <w:shd w:val="clear" w:color="auto" w:fill="FFFAF8"/>
            <w:vAlign w:val="center"/>
            <w:hideMark/>
          </w:tcPr>
          <w:p w14:paraId="42D7C60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形容词是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autonome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7E8780C4" w14:textId="77777777" w:rsidTr="00D70B5C">
        <w:trPr>
          <w:tblCellSpacing w:w="15" w:type="dxa"/>
        </w:trPr>
        <w:tc>
          <w:tcPr>
            <w:tcW w:w="1319" w:type="pct"/>
            <w:shd w:val="clear" w:color="auto" w:fill="FFE6E1"/>
            <w:vAlign w:val="center"/>
            <w:hideMark/>
          </w:tcPr>
          <w:p w14:paraId="5A10AFF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elles aussi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多余</w:t>
            </w:r>
          </w:p>
        </w:tc>
        <w:tc>
          <w:tcPr>
            <w:tcW w:w="1768" w:type="pct"/>
            <w:shd w:val="clear" w:color="auto" w:fill="F5FFF0"/>
            <w:vAlign w:val="center"/>
            <w:hideMark/>
          </w:tcPr>
          <w:p w14:paraId="4D3C7DB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elles aussi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是强调主语</w:t>
            </w:r>
          </w:p>
        </w:tc>
        <w:tc>
          <w:tcPr>
            <w:tcW w:w="1849" w:type="pct"/>
            <w:shd w:val="clear" w:color="auto" w:fill="FFF0EB"/>
            <w:vAlign w:val="center"/>
            <w:hideMark/>
          </w:tcPr>
          <w:p w14:paraId="24AF922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老师说它像中文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它们也</w:t>
            </w:r>
            <w:r w:rsidRPr="00D70B5C">
              <w:rPr>
                <w:rFonts w:ascii="Arial" w:hAnsi="Arial" w:cs="Arial"/>
                <w:sz w:val="20"/>
              </w:rPr>
              <w:t>……”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119D150" w14:textId="77777777" w:rsidTr="00D70B5C">
        <w:trPr>
          <w:tblCellSpacing w:w="15" w:type="dxa"/>
        </w:trPr>
        <w:tc>
          <w:tcPr>
            <w:tcW w:w="1319" w:type="pct"/>
            <w:shd w:val="clear" w:color="auto" w:fill="FFE6E1"/>
            <w:vAlign w:val="center"/>
            <w:hideMark/>
          </w:tcPr>
          <w:p w14:paraId="2F63D6C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festival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普通节日</w:t>
            </w:r>
          </w:p>
        </w:tc>
        <w:tc>
          <w:tcPr>
            <w:tcW w:w="1768" w:type="pct"/>
            <w:shd w:val="clear" w:color="auto" w:fill="F5FFF0"/>
            <w:vAlign w:val="center"/>
            <w:hideMark/>
          </w:tcPr>
          <w:p w14:paraId="2433D95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festival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多指音乐节、电影节、戏剧节等文化活动</w:t>
            </w:r>
          </w:p>
        </w:tc>
        <w:tc>
          <w:tcPr>
            <w:tcW w:w="1849" w:type="pct"/>
            <w:shd w:val="clear" w:color="auto" w:fill="FFFAF8"/>
            <w:vAlign w:val="center"/>
            <w:hideMark/>
          </w:tcPr>
          <w:p w14:paraId="74252C1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本文语境是文化活动，不是普通假日。</w:t>
            </w:r>
          </w:p>
        </w:tc>
      </w:tr>
      <w:tr w:rsidR="00F56FBE" w:rsidRPr="00D70B5C" w14:paraId="36543AFC" w14:textId="77777777" w:rsidTr="00D70B5C">
        <w:trPr>
          <w:tblCellSpacing w:w="15" w:type="dxa"/>
        </w:trPr>
        <w:tc>
          <w:tcPr>
            <w:tcW w:w="1319" w:type="pct"/>
            <w:shd w:val="clear" w:color="auto" w:fill="FFE6E1"/>
            <w:vAlign w:val="center"/>
            <w:hideMark/>
          </w:tcPr>
          <w:p w14:paraId="667FCB3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un peu partout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逐字翻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一点到处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”</w:t>
            </w:r>
          </w:p>
        </w:tc>
        <w:tc>
          <w:tcPr>
            <w:tcW w:w="1768" w:type="pct"/>
            <w:shd w:val="clear" w:color="auto" w:fill="F5FFF0"/>
            <w:vAlign w:val="center"/>
            <w:hideMark/>
          </w:tcPr>
          <w:p w14:paraId="4FA4F9E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整块译为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几乎到处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</w:p>
        </w:tc>
        <w:tc>
          <w:tcPr>
            <w:tcW w:w="1849" w:type="pct"/>
            <w:shd w:val="clear" w:color="auto" w:fill="FFF0EB"/>
            <w:vAlign w:val="center"/>
            <w:hideMark/>
          </w:tcPr>
          <w:p w14:paraId="0714718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老师明确让你把它当整体记。</w:t>
            </w:r>
          </w:p>
        </w:tc>
      </w:tr>
      <w:tr w:rsidR="00F56FBE" w:rsidRPr="00D70B5C" w14:paraId="5E5FBAD1" w14:textId="77777777" w:rsidTr="00D70B5C">
        <w:trPr>
          <w:tblCellSpacing w:w="15" w:type="dxa"/>
        </w:trPr>
        <w:tc>
          <w:tcPr>
            <w:tcW w:w="1319" w:type="pct"/>
            <w:shd w:val="clear" w:color="auto" w:fill="FFE6E1"/>
            <w:vAlign w:val="center"/>
            <w:hideMark/>
          </w:tcPr>
          <w:p w14:paraId="5867A17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même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只知道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same</w:t>
            </w:r>
          </w:p>
        </w:tc>
        <w:tc>
          <w:tcPr>
            <w:tcW w:w="1768" w:type="pct"/>
            <w:shd w:val="clear" w:color="auto" w:fill="F5FFF0"/>
            <w:vAlign w:val="center"/>
            <w:hideMark/>
          </w:tcPr>
          <w:p w14:paraId="1AA992B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本课这里是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even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，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甚至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</w:p>
        </w:tc>
        <w:tc>
          <w:tcPr>
            <w:tcW w:w="1849" w:type="pct"/>
            <w:shd w:val="clear" w:color="auto" w:fill="FFFAF8"/>
            <w:vAlign w:val="center"/>
            <w:hideMark/>
          </w:tcPr>
          <w:p w14:paraId="766D68F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On dit même que...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1CAD79D5" w14:textId="77777777" w:rsidTr="00D70B5C">
        <w:trPr>
          <w:tblCellSpacing w:w="15" w:type="dxa"/>
        </w:trPr>
        <w:tc>
          <w:tcPr>
            <w:tcW w:w="1319" w:type="pct"/>
            <w:shd w:val="clear" w:color="auto" w:fill="FFE6E1"/>
            <w:vAlign w:val="center"/>
            <w:hideMark/>
          </w:tcPr>
          <w:p w14:paraId="198ED8E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lastRenderedPageBreak/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connaître = comprendre</w:t>
            </w:r>
          </w:p>
        </w:tc>
        <w:tc>
          <w:tcPr>
            <w:tcW w:w="1768" w:type="pct"/>
            <w:shd w:val="clear" w:color="auto" w:fill="F5FFF0"/>
            <w:vAlign w:val="center"/>
            <w:hideMark/>
          </w:tcPr>
          <w:p w14:paraId="18236B1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connaître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是认识、了解；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comprendre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是理解</w:t>
            </w:r>
          </w:p>
        </w:tc>
        <w:tc>
          <w:tcPr>
            <w:tcW w:w="1849" w:type="pct"/>
            <w:shd w:val="clear" w:color="auto" w:fill="FFF0EB"/>
            <w:vAlign w:val="center"/>
            <w:hideMark/>
          </w:tcPr>
          <w:p w14:paraId="21CEFC3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课文说了解法国，不是理解一个道理。</w:t>
            </w:r>
          </w:p>
        </w:tc>
      </w:tr>
      <w:tr w:rsidR="00F56FBE" w:rsidRPr="00D70B5C" w14:paraId="695FC0B8" w14:textId="77777777" w:rsidTr="00D70B5C">
        <w:trPr>
          <w:tblCellSpacing w:w="15" w:type="dxa"/>
        </w:trPr>
        <w:tc>
          <w:tcPr>
            <w:tcW w:w="1319" w:type="pct"/>
            <w:shd w:val="clear" w:color="auto" w:fill="FFE6E1"/>
            <w:vAlign w:val="center"/>
            <w:hideMark/>
          </w:tcPr>
          <w:p w14:paraId="4627A34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Style w:val="HTMLCode"/>
                <w:rFonts w:ascii="Arial" w:hAnsi="Arial" w:cs="Arial"/>
                <w:b/>
                <w:color w:val="782823"/>
              </w:rPr>
              <w:t>faudra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当陌生词</w:t>
            </w:r>
          </w:p>
        </w:tc>
        <w:tc>
          <w:tcPr>
            <w:tcW w:w="1768" w:type="pct"/>
            <w:shd w:val="clear" w:color="auto" w:fill="F5FFF0"/>
            <w:vAlign w:val="center"/>
            <w:hideMark/>
          </w:tcPr>
          <w:p w14:paraId="79B02F9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il faudra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是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il faut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的将来时</w:t>
            </w:r>
          </w:p>
        </w:tc>
        <w:tc>
          <w:tcPr>
            <w:tcW w:w="1849" w:type="pct"/>
            <w:shd w:val="clear" w:color="auto" w:fill="FFFAF8"/>
            <w:vAlign w:val="center"/>
            <w:hideMark/>
          </w:tcPr>
          <w:p w14:paraId="771E884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原形是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falloir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19714F74" w14:textId="77777777" w:rsidR="00F56FBE" w:rsidRDefault="004B0916" w:rsidP="00F56FBE">
      <w:r>
        <w:rPr>
          <w:noProof/>
        </w:rPr>
      </w:r>
      <w:r>
        <w:pict w14:anchorId="4644C251">
          <v:rect id="Horizontal Line 227" o:spid="_x0000_s1029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2B01CB3E" w14:textId="77777777" w:rsidR="00F56FBE" w:rsidRDefault="00F56FBE" w:rsidP="00F56FBE">
      <w:pPr>
        <w:pStyle w:val="Heading3"/>
      </w:pPr>
      <w:r>
        <w:rPr>
          <w:rFonts w:ascii="SimSun" w:eastAsia="SimSun" w:hAnsi="SimSun" w:cs="SimSun" w:hint="eastAsia"/>
        </w:rPr>
        <w:t>阅读抽象段落的做题流程</w:t>
      </w:r>
    </w:p>
    <w:tbl>
      <w:tblPr>
        <w:tblW w:w="5000" w:type="pct"/>
        <w:tblCellSpacing w:w="15" w:type="dxa"/>
        <w:tblBorders>
          <w:top w:val="single" w:sz="6" w:space="0" w:color="555591"/>
          <w:left w:val="single" w:sz="6" w:space="0" w:color="555591"/>
          <w:bottom w:val="single" w:sz="6" w:space="0" w:color="555591"/>
          <w:right w:val="single" w:sz="6" w:space="0" w:color="555591"/>
          <w:insideH w:val="single" w:sz="4" w:space="0" w:color="B4B9DC"/>
          <w:insideV w:val="single" w:sz="4" w:space="0" w:color="B4B9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510"/>
        <w:gridCol w:w="1463"/>
        <w:gridCol w:w="7371"/>
      </w:tblGrid>
      <w:tr w:rsidR="00F56FBE" w:rsidRPr="00D70B5C" w14:paraId="0F3E1B9C" w14:textId="77777777" w:rsidTr="00D70B5C">
        <w:trPr>
          <w:tblHeader/>
          <w:tblCellSpacing w:w="15" w:type="dxa"/>
        </w:trPr>
        <w:tc>
          <w:tcPr>
            <w:tcW w:w="249" w:type="pct"/>
            <w:shd w:val="clear" w:color="auto" w:fill="50509B"/>
            <w:vAlign w:val="center"/>
            <w:hideMark/>
          </w:tcPr>
          <w:p w14:paraId="7EDEC28A" w14:textId="77777777" w:rsidR="00F56FBE" w:rsidRPr="00D70B5C" w:rsidRDefault="00F56FBE" w:rsidP="00D70B5C">
            <w:pPr>
              <w:spacing w:after="40"/>
              <w:jc w:val="right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步骤</w:t>
            </w:r>
          </w:p>
        </w:tc>
        <w:tc>
          <w:tcPr>
            <w:tcW w:w="767" w:type="pct"/>
            <w:shd w:val="clear" w:color="auto" w:fill="50509B"/>
            <w:vAlign w:val="center"/>
            <w:hideMark/>
          </w:tcPr>
          <w:p w14:paraId="42DA311A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3920" w:type="pct"/>
            <w:shd w:val="clear" w:color="auto" w:fill="50509B"/>
            <w:vAlign w:val="center"/>
            <w:hideMark/>
          </w:tcPr>
          <w:p w14:paraId="479A8DC8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3110AAB7" w14:textId="77777777" w:rsidTr="00D70B5C">
        <w:trPr>
          <w:tblCellSpacing w:w="15" w:type="dxa"/>
        </w:trPr>
        <w:tc>
          <w:tcPr>
            <w:tcW w:w="249" w:type="pct"/>
            <w:shd w:val="clear" w:color="auto" w:fill="E8E8FA"/>
            <w:vAlign w:val="center"/>
            <w:hideMark/>
          </w:tcPr>
          <w:p w14:paraId="5CB5DD01" w14:textId="77777777" w:rsidR="00F56FBE" w:rsidRPr="00D70B5C" w:rsidRDefault="00F56FBE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1</w:t>
            </w:r>
          </w:p>
        </w:tc>
        <w:tc>
          <w:tcPr>
            <w:tcW w:w="767" w:type="pct"/>
            <w:shd w:val="clear" w:color="auto" w:fill="F8FAFF"/>
            <w:vAlign w:val="center"/>
            <w:hideMark/>
          </w:tcPr>
          <w:p w14:paraId="47EC451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先找段落领域词</w:t>
            </w:r>
          </w:p>
        </w:tc>
        <w:tc>
          <w:tcPr>
            <w:tcW w:w="3920" w:type="pct"/>
            <w:shd w:val="clear" w:color="auto" w:fill="FAFAFF"/>
            <w:vAlign w:val="center"/>
            <w:hideMark/>
          </w:tcPr>
          <w:p w14:paraId="4E2308A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sur le plan politique et économique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告诉你：下面是政治经济段。</w:t>
            </w:r>
          </w:p>
        </w:tc>
      </w:tr>
      <w:tr w:rsidR="00F56FBE" w:rsidRPr="00D70B5C" w14:paraId="33EF25D4" w14:textId="77777777" w:rsidTr="00D70B5C">
        <w:trPr>
          <w:tblCellSpacing w:w="15" w:type="dxa"/>
        </w:trPr>
        <w:tc>
          <w:tcPr>
            <w:tcW w:w="249" w:type="pct"/>
            <w:shd w:val="clear" w:color="auto" w:fill="E8E8FA"/>
            <w:vAlign w:val="center"/>
            <w:hideMark/>
          </w:tcPr>
          <w:p w14:paraId="67720E76" w14:textId="77777777" w:rsidR="00F56FBE" w:rsidRPr="00D70B5C" w:rsidRDefault="00F56FBE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2</w:t>
            </w:r>
          </w:p>
        </w:tc>
        <w:tc>
          <w:tcPr>
            <w:tcW w:w="767" w:type="pct"/>
            <w:shd w:val="clear" w:color="auto" w:fill="F8FAFF"/>
            <w:vAlign w:val="center"/>
            <w:hideMark/>
          </w:tcPr>
          <w:p w14:paraId="1DA1B8D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找核心名词</w:t>
            </w:r>
          </w:p>
        </w:tc>
        <w:tc>
          <w:tcPr>
            <w:tcW w:w="3920" w:type="pct"/>
            <w:shd w:val="clear" w:color="auto" w:fill="F2F4FF"/>
            <w:vAlign w:val="center"/>
            <w:hideMark/>
          </w:tcPr>
          <w:p w14:paraId="603D8A4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la décentralisation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les industries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les pouvoirs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l’autonomie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CE18DD3" w14:textId="77777777" w:rsidTr="00D70B5C">
        <w:trPr>
          <w:tblCellSpacing w:w="15" w:type="dxa"/>
        </w:trPr>
        <w:tc>
          <w:tcPr>
            <w:tcW w:w="249" w:type="pct"/>
            <w:shd w:val="clear" w:color="auto" w:fill="E8E8FA"/>
            <w:vAlign w:val="center"/>
            <w:hideMark/>
          </w:tcPr>
          <w:p w14:paraId="788B13E6" w14:textId="77777777" w:rsidR="00F56FBE" w:rsidRPr="00D70B5C" w:rsidRDefault="00F56FBE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3</w:t>
            </w:r>
          </w:p>
        </w:tc>
        <w:tc>
          <w:tcPr>
            <w:tcW w:w="767" w:type="pct"/>
            <w:shd w:val="clear" w:color="auto" w:fill="F8FAFF"/>
            <w:vAlign w:val="center"/>
            <w:hideMark/>
          </w:tcPr>
          <w:p w14:paraId="0A874F4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找动词搭配</w:t>
            </w:r>
          </w:p>
        </w:tc>
        <w:tc>
          <w:tcPr>
            <w:tcW w:w="3920" w:type="pct"/>
            <w:shd w:val="clear" w:color="auto" w:fill="FAFAFF"/>
            <w:vAlign w:val="center"/>
            <w:hideMark/>
          </w:tcPr>
          <w:p w14:paraId="03F804E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être à l’ordre du jour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s’installer en 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disposer de pouvoirs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7D0B8937" w14:textId="77777777" w:rsidTr="00D70B5C">
        <w:trPr>
          <w:tblCellSpacing w:w="15" w:type="dxa"/>
        </w:trPr>
        <w:tc>
          <w:tcPr>
            <w:tcW w:w="249" w:type="pct"/>
            <w:shd w:val="clear" w:color="auto" w:fill="E8E8FA"/>
            <w:vAlign w:val="center"/>
            <w:hideMark/>
          </w:tcPr>
          <w:p w14:paraId="540ACB6A" w14:textId="77777777" w:rsidR="00F56FBE" w:rsidRPr="00D70B5C" w:rsidRDefault="00F56FBE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4</w:t>
            </w:r>
          </w:p>
        </w:tc>
        <w:tc>
          <w:tcPr>
            <w:tcW w:w="767" w:type="pct"/>
            <w:shd w:val="clear" w:color="auto" w:fill="F8FAFF"/>
            <w:vAlign w:val="center"/>
            <w:hideMark/>
          </w:tcPr>
          <w:p w14:paraId="3D2A93B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处理代词强调</w:t>
            </w:r>
          </w:p>
        </w:tc>
        <w:tc>
          <w:tcPr>
            <w:tcW w:w="3920" w:type="pct"/>
            <w:shd w:val="clear" w:color="auto" w:fill="F2F4FF"/>
            <w:vAlign w:val="center"/>
            <w:hideMark/>
          </w:tcPr>
          <w:p w14:paraId="25710CF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elles aussi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指前面的阴性复数名词。</w:t>
            </w:r>
          </w:p>
        </w:tc>
      </w:tr>
      <w:tr w:rsidR="00F56FBE" w:rsidRPr="00D70B5C" w14:paraId="5A0CC007" w14:textId="77777777" w:rsidTr="00D70B5C">
        <w:trPr>
          <w:tblCellSpacing w:w="15" w:type="dxa"/>
        </w:trPr>
        <w:tc>
          <w:tcPr>
            <w:tcW w:w="249" w:type="pct"/>
            <w:shd w:val="clear" w:color="auto" w:fill="E8E8FA"/>
            <w:vAlign w:val="center"/>
            <w:hideMark/>
          </w:tcPr>
          <w:p w14:paraId="3E9BFE3D" w14:textId="77777777" w:rsidR="00F56FBE" w:rsidRPr="00D70B5C" w:rsidRDefault="00F56FBE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5</w:t>
            </w:r>
          </w:p>
        </w:tc>
        <w:tc>
          <w:tcPr>
            <w:tcW w:w="767" w:type="pct"/>
            <w:shd w:val="clear" w:color="auto" w:fill="F8FAFF"/>
            <w:vAlign w:val="center"/>
            <w:hideMark/>
          </w:tcPr>
          <w:p w14:paraId="01753C5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处理地点结构</w:t>
            </w:r>
          </w:p>
        </w:tc>
        <w:tc>
          <w:tcPr>
            <w:tcW w:w="3920" w:type="pct"/>
            <w:shd w:val="clear" w:color="auto" w:fill="FAFAFF"/>
            <w:vAlign w:val="center"/>
            <w:hideMark/>
          </w:tcPr>
          <w:p w14:paraId="099952D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en province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不要听成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en Provence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2A7688F" w14:textId="77777777" w:rsidTr="00D70B5C">
        <w:trPr>
          <w:tblCellSpacing w:w="15" w:type="dxa"/>
        </w:trPr>
        <w:tc>
          <w:tcPr>
            <w:tcW w:w="249" w:type="pct"/>
            <w:shd w:val="clear" w:color="auto" w:fill="E8E8FA"/>
            <w:vAlign w:val="center"/>
            <w:hideMark/>
          </w:tcPr>
          <w:p w14:paraId="362FA66C" w14:textId="77777777" w:rsidR="00F56FBE" w:rsidRPr="00D70B5C" w:rsidRDefault="00F56FBE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6</w:t>
            </w:r>
          </w:p>
        </w:tc>
        <w:tc>
          <w:tcPr>
            <w:tcW w:w="767" w:type="pct"/>
            <w:shd w:val="clear" w:color="auto" w:fill="F8FAFF"/>
            <w:vAlign w:val="center"/>
            <w:hideMark/>
          </w:tcPr>
          <w:p w14:paraId="5D103F3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324678"/>
                <w:sz w:val="20"/>
              </w:rPr>
              <w:t>最后整体翻译</w:t>
            </w:r>
          </w:p>
        </w:tc>
        <w:tc>
          <w:tcPr>
            <w:tcW w:w="3920" w:type="pct"/>
            <w:shd w:val="clear" w:color="auto" w:fill="F2F4FF"/>
            <w:vAlign w:val="center"/>
            <w:hideMark/>
          </w:tcPr>
          <w:p w14:paraId="53572EB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不逐字翻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ordre du jour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disposer de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un peu partout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这类固定表达。</w:t>
            </w:r>
          </w:p>
        </w:tc>
      </w:tr>
    </w:tbl>
    <w:p w14:paraId="7B63267D" w14:textId="77777777" w:rsidR="00F56FBE" w:rsidRDefault="004B0916" w:rsidP="00F56FBE">
      <w:r>
        <w:rPr>
          <w:noProof/>
        </w:rPr>
      </w:r>
      <w:r>
        <w:pict w14:anchorId="22B28F64">
          <v:rect id="Horizontal Line 228" o:spid="_x0000_s1028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25C882DF" w14:textId="77777777" w:rsidR="00F56FBE" w:rsidRDefault="00F56FBE" w:rsidP="00F56FBE">
      <w:pPr>
        <w:pStyle w:val="Heading3"/>
      </w:pPr>
      <w:r>
        <w:rPr>
          <w:rFonts w:ascii="SimSun" w:eastAsia="SimSun" w:hAnsi="SimSun" w:cs="SimSun" w:hint="eastAsia"/>
        </w:rPr>
        <w:t>本批复习卡片</w:t>
      </w:r>
    </w:p>
    <w:tbl>
      <w:tblPr>
        <w:tblW w:w="5000" w:type="pct"/>
        <w:tblCellSpacing w:w="15" w:type="dxa"/>
        <w:tblBorders>
          <w:top w:val="single" w:sz="6" w:space="0" w:color="3C8296"/>
          <w:left w:val="single" w:sz="6" w:space="0" w:color="3C8296"/>
          <w:bottom w:val="single" w:sz="6" w:space="0" w:color="3C8296"/>
          <w:right w:val="single" w:sz="6" w:space="0" w:color="3C8296"/>
          <w:insideH w:val="single" w:sz="4" w:space="0" w:color="AAD2DC"/>
          <w:insideV w:val="single" w:sz="4" w:space="0" w:color="AAD2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090"/>
        <w:gridCol w:w="2329"/>
        <w:gridCol w:w="2925"/>
      </w:tblGrid>
      <w:tr w:rsidR="00F56FBE" w:rsidRPr="00D70B5C" w14:paraId="114B6BDF" w14:textId="77777777" w:rsidTr="00D70B5C">
        <w:trPr>
          <w:tblHeader/>
          <w:tblCellSpacing w:w="15" w:type="dxa"/>
        </w:trPr>
        <w:tc>
          <w:tcPr>
            <w:tcW w:w="2164" w:type="pct"/>
            <w:shd w:val="clear" w:color="auto" w:fill="2D7D96"/>
            <w:vAlign w:val="center"/>
            <w:hideMark/>
          </w:tcPr>
          <w:p w14:paraId="1851696D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30" w:type="pct"/>
            <w:shd w:val="clear" w:color="auto" w:fill="2D7D96"/>
            <w:vAlign w:val="center"/>
            <w:hideMark/>
          </w:tcPr>
          <w:p w14:paraId="064627DC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541" w:type="pct"/>
            <w:shd w:val="clear" w:color="auto" w:fill="2D7D96"/>
            <w:vAlign w:val="center"/>
            <w:hideMark/>
          </w:tcPr>
          <w:p w14:paraId="4C73CB4F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7A41AB47" w14:textId="77777777" w:rsidTr="00D70B5C">
        <w:trPr>
          <w:tblCellSpacing w:w="15" w:type="dxa"/>
        </w:trPr>
        <w:tc>
          <w:tcPr>
            <w:tcW w:w="2164" w:type="pct"/>
            <w:shd w:val="clear" w:color="auto" w:fill="E1F5FA"/>
            <w:vAlign w:val="center"/>
            <w:hideMark/>
          </w:tcPr>
          <w:p w14:paraId="1575F92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La décentralisation est à l’ordre du jour.</w:t>
            </w:r>
          </w:p>
        </w:tc>
        <w:tc>
          <w:tcPr>
            <w:tcW w:w="1230" w:type="pct"/>
            <w:shd w:val="clear" w:color="auto" w:fill="FFFAEB"/>
            <w:vAlign w:val="center"/>
            <w:hideMark/>
          </w:tcPr>
          <w:p w14:paraId="69E3BD9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地方分权被提上日程。</w:t>
            </w:r>
          </w:p>
        </w:tc>
        <w:tc>
          <w:tcPr>
            <w:tcW w:w="1541" w:type="pct"/>
            <w:shd w:val="clear" w:color="auto" w:fill="FAFEFF"/>
            <w:vAlign w:val="center"/>
            <w:hideMark/>
          </w:tcPr>
          <w:p w14:paraId="60ECDF5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être à l’ordre du jour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固定表达。</w:t>
            </w:r>
          </w:p>
        </w:tc>
      </w:tr>
      <w:tr w:rsidR="00F56FBE" w:rsidRPr="00D70B5C" w14:paraId="3610C804" w14:textId="77777777" w:rsidTr="00D70B5C">
        <w:trPr>
          <w:tblCellSpacing w:w="15" w:type="dxa"/>
        </w:trPr>
        <w:tc>
          <w:tcPr>
            <w:tcW w:w="2164" w:type="pct"/>
            <w:shd w:val="clear" w:color="auto" w:fill="E1F5FA"/>
            <w:vAlign w:val="center"/>
            <w:hideMark/>
          </w:tcPr>
          <w:p w14:paraId="4454C15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Sur le plan politique et économique...</w:t>
            </w:r>
          </w:p>
        </w:tc>
        <w:tc>
          <w:tcPr>
            <w:tcW w:w="1230" w:type="pct"/>
            <w:shd w:val="clear" w:color="auto" w:fill="FFFAEB"/>
            <w:vAlign w:val="center"/>
            <w:hideMark/>
          </w:tcPr>
          <w:p w14:paraId="028A453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在政治和经济方面</w:t>
            </w:r>
            <w:r w:rsidRPr="00D70B5C">
              <w:rPr>
                <w:rFonts w:ascii="Arial" w:hAnsi="Arial" w:cs="Arial"/>
                <w:color w:val="915023"/>
                <w:sz w:val="20"/>
              </w:rPr>
              <w:t>……</w:t>
            </w:r>
          </w:p>
        </w:tc>
        <w:tc>
          <w:tcPr>
            <w:tcW w:w="1541" w:type="pct"/>
            <w:shd w:val="clear" w:color="auto" w:fill="F2FAFC"/>
            <w:vAlign w:val="center"/>
            <w:hideMark/>
          </w:tcPr>
          <w:p w14:paraId="0D8EB05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plan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层面。</w:t>
            </w:r>
          </w:p>
        </w:tc>
      </w:tr>
      <w:tr w:rsidR="00F56FBE" w:rsidRPr="00D70B5C" w14:paraId="6FD0EF7E" w14:textId="77777777" w:rsidTr="00D70B5C">
        <w:trPr>
          <w:tblCellSpacing w:w="15" w:type="dxa"/>
        </w:trPr>
        <w:tc>
          <w:tcPr>
            <w:tcW w:w="2164" w:type="pct"/>
            <w:shd w:val="clear" w:color="auto" w:fill="E1F5FA"/>
            <w:vAlign w:val="center"/>
            <w:hideMark/>
          </w:tcPr>
          <w:p w14:paraId="3CD5FEF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De grandes industries s’installent en province.</w:t>
            </w:r>
          </w:p>
        </w:tc>
        <w:tc>
          <w:tcPr>
            <w:tcW w:w="1230" w:type="pct"/>
            <w:shd w:val="clear" w:color="auto" w:fill="FFFAEB"/>
            <w:vAlign w:val="center"/>
            <w:hideMark/>
          </w:tcPr>
          <w:p w14:paraId="78A34EC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大型工业企业在外省落地。</w:t>
            </w:r>
          </w:p>
        </w:tc>
        <w:tc>
          <w:tcPr>
            <w:tcW w:w="1541" w:type="pct"/>
            <w:shd w:val="clear" w:color="auto" w:fill="FAFEFF"/>
            <w:vAlign w:val="center"/>
            <w:hideMark/>
          </w:tcPr>
          <w:p w14:paraId="2C12FF1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s’installer en 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43E811FF" w14:textId="77777777" w:rsidTr="00D70B5C">
        <w:trPr>
          <w:tblCellSpacing w:w="15" w:type="dxa"/>
        </w:trPr>
        <w:tc>
          <w:tcPr>
            <w:tcW w:w="2164" w:type="pct"/>
            <w:shd w:val="clear" w:color="auto" w:fill="E1F5FA"/>
            <w:vAlign w:val="center"/>
            <w:hideMark/>
          </w:tcPr>
          <w:p w14:paraId="3D80A25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La province dispose de pouvoirs plus importants.</w:t>
            </w:r>
          </w:p>
        </w:tc>
        <w:tc>
          <w:tcPr>
            <w:tcW w:w="1230" w:type="pct"/>
            <w:shd w:val="clear" w:color="auto" w:fill="FFFAEB"/>
            <w:vAlign w:val="center"/>
            <w:hideMark/>
          </w:tcPr>
          <w:p w14:paraId="0ADFECB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外省拥有更重要的权力。</w:t>
            </w:r>
          </w:p>
        </w:tc>
        <w:tc>
          <w:tcPr>
            <w:tcW w:w="1541" w:type="pct"/>
            <w:shd w:val="clear" w:color="auto" w:fill="F2FAFC"/>
            <w:vAlign w:val="center"/>
            <w:hideMark/>
          </w:tcPr>
          <w:p w14:paraId="4B88386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disposer de + nom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2218FA10" w14:textId="77777777" w:rsidTr="00D70B5C">
        <w:trPr>
          <w:tblCellSpacing w:w="15" w:type="dxa"/>
        </w:trPr>
        <w:tc>
          <w:tcPr>
            <w:tcW w:w="2164" w:type="pct"/>
            <w:shd w:val="clear" w:color="auto" w:fill="E1F5FA"/>
            <w:vAlign w:val="center"/>
            <w:hideMark/>
          </w:tcPr>
          <w:p w14:paraId="390729E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La province dispose de plus d’autonomie.</w:t>
            </w:r>
          </w:p>
        </w:tc>
        <w:tc>
          <w:tcPr>
            <w:tcW w:w="1230" w:type="pct"/>
            <w:shd w:val="clear" w:color="auto" w:fill="FFFAEB"/>
            <w:vAlign w:val="center"/>
            <w:hideMark/>
          </w:tcPr>
          <w:p w14:paraId="62E004B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外省拥有更多自治权。</w:t>
            </w:r>
          </w:p>
        </w:tc>
        <w:tc>
          <w:tcPr>
            <w:tcW w:w="1541" w:type="pct"/>
            <w:shd w:val="clear" w:color="auto" w:fill="FAFEFF"/>
            <w:vAlign w:val="center"/>
            <w:hideMark/>
          </w:tcPr>
          <w:p w14:paraId="4722EE3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plus d’autonomie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385917D" w14:textId="77777777" w:rsidTr="00D70B5C">
        <w:trPr>
          <w:tblCellSpacing w:w="15" w:type="dxa"/>
        </w:trPr>
        <w:tc>
          <w:tcPr>
            <w:tcW w:w="2164" w:type="pct"/>
            <w:shd w:val="clear" w:color="auto" w:fill="E1F5FA"/>
            <w:vAlign w:val="center"/>
            <w:hideMark/>
          </w:tcPr>
          <w:p w14:paraId="333E01F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Les activités culturelles se développent en province.</w:t>
            </w:r>
          </w:p>
        </w:tc>
        <w:tc>
          <w:tcPr>
            <w:tcW w:w="1230" w:type="pct"/>
            <w:shd w:val="clear" w:color="auto" w:fill="FFFAEB"/>
            <w:vAlign w:val="center"/>
            <w:hideMark/>
          </w:tcPr>
          <w:p w14:paraId="6CDF405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文化活动在外省发展。</w:t>
            </w:r>
          </w:p>
        </w:tc>
        <w:tc>
          <w:tcPr>
            <w:tcW w:w="1541" w:type="pct"/>
            <w:shd w:val="clear" w:color="auto" w:fill="F2FAFC"/>
            <w:vAlign w:val="center"/>
            <w:hideMark/>
          </w:tcPr>
          <w:p w14:paraId="4BB540D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se développer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02DFC2E" w14:textId="77777777" w:rsidTr="00D70B5C">
        <w:trPr>
          <w:tblCellSpacing w:w="15" w:type="dxa"/>
        </w:trPr>
        <w:tc>
          <w:tcPr>
            <w:tcW w:w="2164" w:type="pct"/>
            <w:shd w:val="clear" w:color="auto" w:fill="E1F5FA"/>
            <w:vAlign w:val="center"/>
            <w:hideMark/>
          </w:tcPr>
          <w:p w14:paraId="362B14E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lastRenderedPageBreak/>
              <w:t>Les activités culturelles, elles aussi, se développent en province.</w:t>
            </w:r>
          </w:p>
        </w:tc>
        <w:tc>
          <w:tcPr>
            <w:tcW w:w="1230" w:type="pct"/>
            <w:shd w:val="clear" w:color="auto" w:fill="FFFAEB"/>
            <w:vAlign w:val="center"/>
            <w:hideMark/>
          </w:tcPr>
          <w:p w14:paraId="2DCE512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文化活动也在外省发展。</w:t>
            </w:r>
          </w:p>
        </w:tc>
        <w:tc>
          <w:tcPr>
            <w:tcW w:w="1541" w:type="pct"/>
            <w:shd w:val="clear" w:color="auto" w:fill="FAFEFF"/>
            <w:vAlign w:val="center"/>
            <w:hideMark/>
          </w:tcPr>
          <w:p w14:paraId="5F0C914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elles aussi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强调主语。</w:t>
            </w:r>
          </w:p>
        </w:tc>
      </w:tr>
      <w:tr w:rsidR="00F56FBE" w:rsidRPr="00D70B5C" w14:paraId="2307B98E" w14:textId="77777777" w:rsidTr="00D70B5C">
        <w:trPr>
          <w:tblCellSpacing w:w="15" w:type="dxa"/>
        </w:trPr>
        <w:tc>
          <w:tcPr>
            <w:tcW w:w="2164" w:type="pct"/>
            <w:shd w:val="clear" w:color="auto" w:fill="E1F5FA"/>
            <w:vAlign w:val="center"/>
            <w:hideMark/>
          </w:tcPr>
          <w:p w14:paraId="7F302AB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Des festivals ont lieu un peu partout.</w:t>
            </w:r>
          </w:p>
        </w:tc>
        <w:tc>
          <w:tcPr>
            <w:tcW w:w="1230" w:type="pct"/>
            <w:shd w:val="clear" w:color="auto" w:fill="FFFAEB"/>
            <w:vAlign w:val="center"/>
            <w:hideMark/>
          </w:tcPr>
          <w:p w14:paraId="75E32BD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节庆活动几乎到处都有。</w:t>
            </w:r>
          </w:p>
        </w:tc>
        <w:tc>
          <w:tcPr>
            <w:tcW w:w="1541" w:type="pct"/>
            <w:shd w:val="clear" w:color="auto" w:fill="F2FAFC"/>
            <w:vAlign w:val="center"/>
            <w:hideMark/>
          </w:tcPr>
          <w:p w14:paraId="2716715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avoir lieu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+ </w:t>
            </w:r>
            <w:r w:rsidRPr="00D70B5C">
              <w:rPr>
                <w:rStyle w:val="HTMLCode"/>
                <w:rFonts w:ascii="Arial" w:hAnsi="Arial" w:cs="Arial"/>
                <w:lang w:val="fr-CA"/>
              </w:rPr>
              <w:t>un peu partout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79515C05" w14:textId="77777777" w:rsidTr="00D70B5C">
        <w:trPr>
          <w:tblCellSpacing w:w="15" w:type="dxa"/>
        </w:trPr>
        <w:tc>
          <w:tcPr>
            <w:tcW w:w="2164" w:type="pct"/>
            <w:shd w:val="clear" w:color="auto" w:fill="E1F5FA"/>
            <w:vAlign w:val="center"/>
            <w:hideMark/>
          </w:tcPr>
          <w:p w14:paraId="7A663BF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Un festival de cinéma</w:t>
            </w:r>
          </w:p>
        </w:tc>
        <w:tc>
          <w:tcPr>
            <w:tcW w:w="1230" w:type="pct"/>
            <w:shd w:val="clear" w:color="auto" w:fill="FFFAEB"/>
            <w:vAlign w:val="center"/>
            <w:hideMark/>
          </w:tcPr>
          <w:p w14:paraId="3F17B2E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电影节</w:t>
            </w:r>
          </w:p>
        </w:tc>
        <w:tc>
          <w:tcPr>
            <w:tcW w:w="1541" w:type="pct"/>
            <w:shd w:val="clear" w:color="auto" w:fill="FAFEFF"/>
            <w:vAlign w:val="center"/>
            <w:hideMark/>
          </w:tcPr>
          <w:p w14:paraId="0B37DE2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festival de + domaine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5A90224A" w14:textId="77777777" w:rsidTr="00D70B5C">
        <w:trPr>
          <w:tblCellSpacing w:w="15" w:type="dxa"/>
        </w:trPr>
        <w:tc>
          <w:tcPr>
            <w:tcW w:w="2164" w:type="pct"/>
            <w:shd w:val="clear" w:color="auto" w:fill="E1F5FA"/>
            <w:vAlign w:val="center"/>
            <w:hideMark/>
          </w:tcPr>
          <w:p w14:paraId="4144295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Un festival de musique</w:t>
            </w:r>
          </w:p>
        </w:tc>
        <w:tc>
          <w:tcPr>
            <w:tcW w:w="1230" w:type="pct"/>
            <w:shd w:val="clear" w:color="auto" w:fill="FFFAEB"/>
            <w:vAlign w:val="center"/>
            <w:hideMark/>
          </w:tcPr>
          <w:p w14:paraId="6EF2123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音乐节</w:t>
            </w:r>
          </w:p>
        </w:tc>
        <w:tc>
          <w:tcPr>
            <w:tcW w:w="1541" w:type="pct"/>
            <w:shd w:val="clear" w:color="auto" w:fill="F2FAFC"/>
            <w:vAlign w:val="center"/>
            <w:hideMark/>
          </w:tcPr>
          <w:p w14:paraId="57B1C99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同上。</w:t>
            </w:r>
          </w:p>
        </w:tc>
      </w:tr>
      <w:tr w:rsidR="00F56FBE" w:rsidRPr="00D70B5C" w14:paraId="7A7DC3BC" w14:textId="77777777" w:rsidTr="00D70B5C">
        <w:trPr>
          <w:tblCellSpacing w:w="15" w:type="dxa"/>
        </w:trPr>
        <w:tc>
          <w:tcPr>
            <w:tcW w:w="2164" w:type="pct"/>
            <w:shd w:val="clear" w:color="auto" w:fill="E1F5FA"/>
            <w:vAlign w:val="center"/>
            <w:hideMark/>
          </w:tcPr>
          <w:p w14:paraId="668048B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Même les petites villes ont des activités culturelles.</w:t>
            </w:r>
          </w:p>
        </w:tc>
        <w:tc>
          <w:tcPr>
            <w:tcW w:w="1230" w:type="pct"/>
            <w:shd w:val="clear" w:color="auto" w:fill="FFFAEB"/>
            <w:vAlign w:val="center"/>
            <w:hideMark/>
          </w:tcPr>
          <w:p w14:paraId="6271D05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甚至小城市也有文化活动。</w:t>
            </w:r>
          </w:p>
        </w:tc>
        <w:tc>
          <w:tcPr>
            <w:tcW w:w="1541" w:type="pct"/>
            <w:shd w:val="clear" w:color="auto" w:fill="FAFEFF"/>
            <w:vAlign w:val="center"/>
            <w:hideMark/>
          </w:tcPr>
          <w:p w14:paraId="4353A21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même = even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6C5E28A8" w14:textId="77777777" w:rsidTr="00D70B5C">
        <w:trPr>
          <w:tblCellSpacing w:w="15" w:type="dxa"/>
        </w:trPr>
        <w:tc>
          <w:tcPr>
            <w:tcW w:w="2164" w:type="pct"/>
            <w:shd w:val="clear" w:color="auto" w:fill="E1F5FA"/>
            <w:vAlign w:val="center"/>
            <w:hideMark/>
          </w:tcPr>
          <w:p w14:paraId="45CB07C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vous aurez l’occasion de venir en France...</w:t>
            </w:r>
          </w:p>
        </w:tc>
        <w:tc>
          <w:tcPr>
            <w:tcW w:w="1230" w:type="pct"/>
            <w:shd w:val="clear" w:color="auto" w:fill="FFFAEB"/>
            <w:vAlign w:val="center"/>
            <w:hideMark/>
          </w:tcPr>
          <w:p w14:paraId="18F5EFC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当您有机会来法国时</w:t>
            </w:r>
            <w:r w:rsidRPr="00D70B5C">
              <w:rPr>
                <w:rFonts w:ascii="Arial" w:hAnsi="Arial" w:cs="Arial"/>
                <w:color w:val="915023"/>
                <w:sz w:val="20"/>
              </w:rPr>
              <w:t>……</w:t>
            </w:r>
          </w:p>
        </w:tc>
        <w:tc>
          <w:tcPr>
            <w:tcW w:w="1541" w:type="pct"/>
            <w:shd w:val="clear" w:color="auto" w:fill="F2FAFC"/>
            <w:vAlign w:val="center"/>
            <w:hideMark/>
          </w:tcPr>
          <w:p w14:paraId="2DFD602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lang w:val="fr-CA"/>
              </w:rPr>
              <w:t>avoir l’occasion de + infinitif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302C5765" w14:textId="77777777" w:rsidTr="00D70B5C">
        <w:trPr>
          <w:tblCellSpacing w:w="15" w:type="dxa"/>
        </w:trPr>
        <w:tc>
          <w:tcPr>
            <w:tcW w:w="2164" w:type="pct"/>
            <w:shd w:val="clear" w:color="auto" w:fill="E1F5FA"/>
            <w:vAlign w:val="center"/>
            <w:hideMark/>
          </w:tcPr>
          <w:p w14:paraId="734A9E3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faut connaître la France.</w:t>
            </w:r>
          </w:p>
        </w:tc>
        <w:tc>
          <w:tcPr>
            <w:tcW w:w="1230" w:type="pct"/>
            <w:shd w:val="clear" w:color="auto" w:fill="FFFAEB"/>
            <w:vAlign w:val="center"/>
            <w:hideMark/>
          </w:tcPr>
          <w:p w14:paraId="10A5182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应该了解法国。</w:t>
            </w:r>
          </w:p>
        </w:tc>
        <w:tc>
          <w:tcPr>
            <w:tcW w:w="1541" w:type="pct"/>
            <w:shd w:val="clear" w:color="auto" w:fill="FAFEFF"/>
            <w:vAlign w:val="center"/>
            <w:hideMark/>
          </w:tcPr>
          <w:p w14:paraId="289D28A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connaître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了解。</w:t>
            </w:r>
          </w:p>
        </w:tc>
      </w:tr>
      <w:tr w:rsidR="00F56FBE" w:rsidRPr="00D70B5C" w14:paraId="5B9872D7" w14:textId="77777777" w:rsidTr="00D70B5C">
        <w:trPr>
          <w:tblCellSpacing w:w="15" w:type="dxa"/>
        </w:trPr>
        <w:tc>
          <w:tcPr>
            <w:tcW w:w="2164" w:type="pct"/>
            <w:shd w:val="clear" w:color="auto" w:fill="E1F5FA"/>
            <w:vAlign w:val="center"/>
            <w:hideMark/>
          </w:tcPr>
          <w:p w14:paraId="30218C4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faudra visiter la province.</w:t>
            </w:r>
          </w:p>
        </w:tc>
        <w:tc>
          <w:tcPr>
            <w:tcW w:w="1230" w:type="pct"/>
            <w:shd w:val="clear" w:color="auto" w:fill="FFFAEB"/>
            <w:vAlign w:val="center"/>
            <w:hideMark/>
          </w:tcPr>
          <w:p w14:paraId="120FE17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到时候应该去看看外省。</w:t>
            </w:r>
          </w:p>
        </w:tc>
        <w:tc>
          <w:tcPr>
            <w:tcW w:w="1541" w:type="pct"/>
            <w:shd w:val="clear" w:color="auto" w:fill="F2FAFC"/>
            <w:vAlign w:val="center"/>
            <w:hideMark/>
          </w:tcPr>
          <w:p w14:paraId="0649E30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il faudra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是将来时。</w:t>
            </w:r>
          </w:p>
        </w:tc>
      </w:tr>
      <w:tr w:rsidR="00F56FBE" w:rsidRPr="00D70B5C" w14:paraId="3B45581A" w14:textId="77777777" w:rsidTr="00D70B5C">
        <w:trPr>
          <w:tblCellSpacing w:w="15" w:type="dxa"/>
        </w:trPr>
        <w:tc>
          <w:tcPr>
            <w:tcW w:w="2164" w:type="pct"/>
            <w:shd w:val="clear" w:color="auto" w:fill="E1F5FA"/>
            <w:vAlign w:val="center"/>
            <w:hideMark/>
          </w:tcPr>
          <w:p w14:paraId="027A8B6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Pour connaître la France, il faut aussi voir la province.</w:t>
            </w:r>
          </w:p>
        </w:tc>
        <w:tc>
          <w:tcPr>
            <w:tcW w:w="1230" w:type="pct"/>
            <w:shd w:val="clear" w:color="auto" w:fill="FFFAEB"/>
            <w:vAlign w:val="center"/>
            <w:hideMark/>
          </w:tcPr>
          <w:p w14:paraId="3241E9F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为了了解法国，也应该看看外省。</w:t>
            </w:r>
          </w:p>
        </w:tc>
        <w:tc>
          <w:tcPr>
            <w:tcW w:w="1541" w:type="pct"/>
            <w:shd w:val="clear" w:color="auto" w:fill="FAFEFF"/>
            <w:vAlign w:val="center"/>
            <w:hideMark/>
          </w:tcPr>
          <w:p w14:paraId="25B8BD5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本批核心意思。</w:t>
            </w:r>
          </w:p>
        </w:tc>
      </w:tr>
    </w:tbl>
    <w:p w14:paraId="6E51A393" w14:textId="77777777" w:rsidR="00F56FBE" w:rsidRDefault="004B0916" w:rsidP="00F56FBE">
      <w:r>
        <w:rPr>
          <w:noProof/>
        </w:rPr>
      </w:r>
      <w:r>
        <w:pict w14:anchorId="429E88B1">
          <v:rect id="Horizontal Line 229" o:spid="_x0000_s1027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4CFD3F34" w14:textId="77777777" w:rsidR="00F56FBE" w:rsidRDefault="00F56FBE" w:rsidP="00F56FBE">
      <w:pPr>
        <w:pStyle w:val="Heading3"/>
      </w:pPr>
      <w:r>
        <w:rPr>
          <w:rFonts w:ascii="SimSun" w:eastAsia="SimSun" w:hAnsi="SimSun" w:cs="SimSun" w:hint="eastAsia"/>
        </w:rPr>
        <w:t>本批最该重做的</w:t>
      </w:r>
      <w:r>
        <w:t xml:space="preserve"> 20 </w:t>
      </w:r>
      <w:r>
        <w:rPr>
          <w:rFonts w:ascii="SimSun" w:eastAsia="SimSun" w:hAnsi="SimSun" w:cs="SimSun" w:hint="eastAsia"/>
        </w:rPr>
        <w:t>个句子</w:t>
      </w:r>
    </w:p>
    <w:tbl>
      <w:tblPr>
        <w:tblW w:w="5000" w:type="pct"/>
        <w:tblCellSpacing w:w="15" w:type="dxa"/>
        <w:tblBorders>
          <w:top w:val="single" w:sz="6" w:space="0" w:color="3C8296"/>
          <w:left w:val="single" w:sz="6" w:space="0" w:color="3C8296"/>
          <w:bottom w:val="single" w:sz="6" w:space="0" w:color="3C8296"/>
          <w:right w:val="single" w:sz="6" w:space="0" w:color="3C8296"/>
          <w:insideH w:val="single" w:sz="4" w:space="0" w:color="AAD2DC"/>
          <w:insideV w:val="single" w:sz="4" w:space="0" w:color="AAD2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360"/>
        <w:gridCol w:w="2144"/>
        <w:gridCol w:w="3840"/>
      </w:tblGrid>
      <w:tr w:rsidR="00F56FBE" w:rsidRPr="00D70B5C" w14:paraId="4077D379" w14:textId="77777777" w:rsidTr="00D70B5C">
        <w:trPr>
          <w:tblHeader/>
          <w:tblCellSpacing w:w="15" w:type="dxa"/>
        </w:trPr>
        <w:tc>
          <w:tcPr>
            <w:tcW w:w="1774" w:type="pct"/>
            <w:shd w:val="clear" w:color="auto" w:fill="2D7D96"/>
            <w:vAlign w:val="center"/>
            <w:hideMark/>
          </w:tcPr>
          <w:p w14:paraId="2A6E9106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131" w:type="pct"/>
            <w:shd w:val="clear" w:color="auto" w:fill="2D7D96"/>
            <w:vAlign w:val="center"/>
            <w:hideMark/>
          </w:tcPr>
          <w:p w14:paraId="6EBE5291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31" w:type="pct"/>
            <w:shd w:val="clear" w:color="auto" w:fill="2D7D96"/>
            <w:vAlign w:val="center"/>
            <w:hideMark/>
          </w:tcPr>
          <w:p w14:paraId="16727825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239C9E95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4FF88CF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La décentralisation est à l’ordre du jour.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0D45C36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地方分权被提上日程。</w:t>
            </w:r>
          </w:p>
        </w:tc>
        <w:tc>
          <w:tcPr>
            <w:tcW w:w="2031" w:type="pct"/>
            <w:shd w:val="clear" w:color="auto" w:fill="FAFEFF"/>
            <w:vAlign w:val="center"/>
            <w:hideMark/>
          </w:tcPr>
          <w:p w14:paraId="48669CD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抽象表达。</w:t>
            </w:r>
          </w:p>
        </w:tc>
      </w:tr>
      <w:tr w:rsidR="00F56FBE" w:rsidRPr="00D70B5C" w14:paraId="62C0EB84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4A7C7AD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La centralisation était très forte.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24826E1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集中化曾经很强。</w:t>
            </w:r>
          </w:p>
        </w:tc>
        <w:tc>
          <w:tcPr>
            <w:tcW w:w="2031" w:type="pct"/>
            <w:shd w:val="clear" w:color="auto" w:fill="F2FAFC"/>
            <w:vAlign w:val="center"/>
            <w:hideMark/>
          </w:tcPr>
          <w:p w14:paraId="3AC6413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帮你理解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décentralisation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的反面。</w:t>
            </w:r>
          </w:p>
        </w:tc>
      </w:tr>
      <w:tr w:rsidR="00F56FBE" w:rsidRPr="00D70B5C" w14:paraId="624E8F82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1E180F8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La France était très centralisée.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1C1983F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法国曾经高度集中。</w:t>
            </w:r>
          </w:p>
        </w:tc>
        <w:tc>
          <w:tcPr>
            <w:tcW w:w="2031" w:type="pct"/>
            <w:shd w:val="clear" w:color="auto" w:fill="FAFEFF"/>
            <w:vAlign w:val="center"/>
            <w:hideMark/>
          </w:tcPr>
          <w:p w14:paraId="19E787B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课文背景句。</w:t>
            </w:r>
          </w:p>
        </w:tc>
      </w:tr>
      <w:tr w:rsidR="00F56FBE" w:rsidRPr="00D70B5C" w14:paraId="65B9D4C7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7AE45D1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Sur le plan politique, les choses changent.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25D5418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在政治方面，情况在变化。</w:t>
            </w:r>
          </w:p>
        </w:tc>
        <w:tc>
          <w:tcPr>
            <w:tcW w:w="2031" w:type="pct"/>
            <w:shd w:val="clear" w:color="auto" w:fill="F2FAFC"/>
            <w:vAlign w:val="center"/>
            <w:hideMark/>
          </w:tcPr>
          <w:p w14:paraId="013EEA9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sur le plan...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3717B15F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2524CC2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Sur le plan économique, la province se développe.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0FB8F51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在经济方面，外省在发展。</w:t>
            </w:r>
          </w:p>
        </w:tc>
        <w:tc>
          <w:tcPr>
            <w:tcW w:w="2031" w:type="pct"/>
            <w:shd w:val="clear" w:color="auto" w:fill="FAFEFF"/>
            <w:vAlign w:val="center"/>
            <w:hideMark/>
          </w:tcPr>
          <w:p w14:paraId="45A070E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se développer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739A9711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22FC5B7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De grandes industries s’installent en province.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464E72F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大型工业企业在外省设立。</w:t>
            </w:r>
          </w:p>
        </w:tc>
        <w:tc>
          <w:tcPr>
            <w:tcW w:w="2031" w:type="pct"/>
            <w:shd w:val="clear" w:color="auto" w:fill="F2FAFC"/>
            <w:vAlign w:val="center"/>
            <w:hideMark/>
          </w:tcPr>
          <w:p w14:paraId="4A9C920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s’installer en 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68DF2CDC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0CA24B6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Ils habitent en province.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4934962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他们住在外省。</w:t>
            </w:r>
          </w:p>
        </w:tc>
        <w:tc>
          <w:tcPr>
            <w:tcW w:w="2031" w:type="pct"/>
            <w:shd w:val="clear" w:color="auto" w:fill="FAFEFF"/>
            <w:vAlign w:val="center"/>
            <w:hideMark/>
          </w:tcPr>
          <w:p w14:paraId="01710BD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en 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44E7EC51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54C8EF4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lastRenderedPageBreak/>
              <w:t>Il travaille en province.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3B8F752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他在外省工作。</w:t>
            </w:r>
          </w:p>
        </w:tc>
        <w:tc>
          <w:tcPr>
            <w:tcW w:w="2031" w:type="pct"/>
            <w:shd w:val="clear" w:color="auto" w:fill="F2FAFC"/>
            <w:vAlign w:val="center"/>
            <w:hideMark/>
          </w:tcPr>
          <w:p w14:paraId="098EC35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同上。</w:t>
            </w:r>
          </w:p>
        </w:tc>
      </w:tr>
      <w:tr w:rsidR="00F56FBE" w:rsidRPr="00D70B5C" w14:paraId="022E03AA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1061BCD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La province dispose de plus de pouvoirs.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1097312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外省拥有更多权力。</w:t>
            </w:r>
          </w:p>
        </w:tc>
        <w:tc>
          <w:tcPr>
            <w:tcW w:w="2031" w:type="pct"/>
            <w:shd w:val="clear" w:color="auto" w:fill="FAFEFF"/>
            <w:vAlign w:val="center"/>
            <w:hideMark/>
          </w:tcPr>
          <w:p w14:paraId="1346120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disposer de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76834096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3A4F4CE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La province dispose de plus d’autonomie.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0F46F47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外省拥有更多自治权。</w:t>
            </w:r>
          </w:p>
        </w:tc>
        <w:tc>
          <w:tcPr>
            <w:tcW w:w="2031" w:type="pct"/>
            <w:shd w:val="clear" w:color="auto" w:fill="F2FAFC"/>
            <w:vAlign w:val="center"/>
            <w:hideMark/>
          </w:tcPr>
          <w:p w14:paraId="301D7E4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autonomie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元音前用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d’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283BE1B0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2451BAE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 pouvoir politique est important.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6E7CAFF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政治权力很重要。</w:t>
            </w:r>
          </w:p>
        </w:tc>
        <w:tc>
          <w:tcPr>
            <w:tcW w:w="2031" w:type="pct"/>
            <w:shd w:val="clear" w:color="auto" w:fill="FAFEFF"/>
            <w:vAlign w:val="center"/>
            <w:hideMark/>
          </w:tcPr>
          <w:p w14:paraId="4076CA4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pouvoir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名词用法。</w:t>
            </w:r>
          </w:p>
        </w:tc>
      </w:tr>
      <w:tr w:rsidR="00F56FBE" w:rsidRPr="00D70B5C" w14:paraId="497072C7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1C4DDE2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Les activités culturelles se développent.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724F4C8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文化活动在发展。</w:t>
            </w:r>
          </w:p>
        </w:tc>
        <w:tc>
          <w:tcPr>
            <w:tcW w:w="2031" w:type="pct"/>
            <w:shd w:val="clear" w:color="auto" w:fill="F2FAFC"/>
            <w:vAlign w:val="center"/>
            <w:hideMark/>
          </w:tcPr>
          <w:p w14:paraId="67372417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主语复数。</w:t>
            </w:r>
          </w:p>
        </w:tc>
      </w:tr>
      <w:tr w:rsidR="00F56FBE" w:rsidRPr="00D70B5C" w14:paraId="06DA78E7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79F00FC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Les activités culturelles, elles aussi, se développent.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0999930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文化活动也在发展。</w:t>
            </w:r>
          </w:p>
        </w:tc>
        <w:tc>
          <w:tcPr>
            <w:tcW w:w="2031" w:type="pct"/>
            <w:shd w:val="clear" w:color="auto" w:fill="FAFEFF"/>
            <w:vAlign w:val="center"/>
            <w:hideMark/>
          </w:tcPr>
          <w:p w14:paraId="63A9DEF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强调主语。</w:t>
            </w:r>
          </w:p>
        </w:tc>
      </w:tr>
      <w:tr w:rsidR="00F56FBE" w:rsidRPr="00D70B5C" w14:paraId="50A854A3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065CF5F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Jacques, lui aussi, a réussi.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375583A3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 xml:space="preserve">Jacques </w:t>
            </w: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他也成功了。</w:t>
            </w:r>
          </w:p>
        </w:tc>
        <w:tc>
          <w:tcPr>
            <w:tcW w:w="2031" w:type="pct"/>
            <w:shd w:val="clear" w:color="auto" w:fill="F2FAFC"/>
            <w:vAlign w:val="center"/>
            <w:hideMark/>
          </w:tcPr>
          <w:p w14:paraId="66A7DBC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老师举的结构类比。</w:t>
            </w:r>
          </w:p>
        </w:tc>
      </w:tr>
      <w:tr w:rsidR="00F56FBE" w:rsidRPr="00D70B5C" w14:paraId="2D5EF8C6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64C3D325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Des festivals ont lieu en été.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47881BC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夏天有各种节庆活动。</w:t>
            </w:r>
          </w:p>
        </w:tc>
        <w:tc>
          <w:tcPr>
            <w:tcW w:w="2031" w:type="pct"/>
            <w:shd w:val="clear" w:color="auto" w:fill="FAFEFF"/>
            <w:vAlign w:val="center"/>
            <w:hideMark/>
          </w:tcPr>
          <w:p w14:paraId="4B9EFD0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avoir lieu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79461B3F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2F7A92F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Des festivals ont lieu un peu partout.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0C6572D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节庆活动几乎到处都有。</w:t>
            </w:r>
          </w:p>
        </w:tc>
        <w:tc>
          <w:tcPr>
            <w:tcW w:w="2031" w:type="pct"/>
            <w:shd w:val="clear" w:color="auto" w:fill="F2FAFC"/>
            <w:vAlign w:val="center"/>
            <w:hideMark/>
          </w:tcPr>
          <w:p w14:paraId="2AF44D4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un peu partout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3AA40E88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11903A6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On dit même que les meilleurs spectacles sont en province.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651D0DE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人们甚至说最好的演出在外省。</w:t>
            </w:r>
          </w:p>
        </w:tc>
        <w:tc>
          <w:tcPr>
            <w:tcW w:w="2031" w:type="pct"/>
            <w:shd w:val="clear" w:color="auto" w:fill="FAFEFF"/>
            <w:vAlign w:val="center"/>
            <w:hideMark/>
          </w:tcPr>
          <w:p w14:paraId="26AC4A1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même = even</w:t>
            </w:r>
            <w:r w:rsidRPr="00D70B5C">
              <w:rPr>
                <w:rFonts w:ascii="Arial" w:eastAsia="SimSun" w:hAnsi="Arial" w:cs="Arial" w:hint="eastAsia"/>
                <w:sz w:val="20"/>
              </w:rPr>
              <w:t>。具体原句</w:t>
            </w:r>
            <w:r w:rsidRPr="00D70B5C">
              <w:rPr>
                <w:rFonts w:ascii="Arial" w:hAnsi="Arial" w:cs="Arial"/>
                <w:sz w:val="20"/>
              </w:rPr>
              <w:t xml:space="preserve"> ASR </w:t>
            </w:r>
            <w:r w:rsidRPr="00D70B5C">
              <w:rPr>
                <w:rFonts w:ascii="Arial" w:eastAsia="SimSun" w:hAnsi="Arial" w:cs="Arial" w:hint="eastAsia"/>
                <w:sz w:val="20"/>
              </w:rPr>
              <w:t>不稳，这里按老师解释整理成可背句。</w:t>
            </w:r>
          </w:p>
        </w:tc>
      </w:tr>
      <w:tr w:rsidR="00F56FBE" w:rsidRPr="00D70B5C" w14:paraId="3B79F24B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42CE42A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vous aurez l’occasion de venir en France, visitez la province.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7DDF28C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当您有机会来法国时，去看看外省。</w:t>
            </w:r>
          </w:p>
        </w:tc>
        <w:tc>
          <w:tcPr>
            <w:tcW w:w="2031" w:type="pct"/>
            <w:shd w:val="clear" w:color="auto" w:fill="F2FAFC"/>
            <w:vAlign w:val="center"/>
            <w:hideMark/>
          </w:tcPr>
          <w:p w14:paraId="752C31A8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avoir l’occasion de...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0CCAE0C6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5050EF4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faut connaître Paris, mais il faut aussi connaître la province.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4BF7597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应该了解巴黎，但也应该了解外省。</w:t>
            </w:r>
          </w:p>
        </w:tc>
        <w:tc>
          <w:tcPr>
            <w:tcW w:w="2031" w:type="pct"/>
            <w:shd w:val="clear" w:color="auto" w:fill="FAFEFF"/>
            <w:vAlign w:val="center"/>
            <w:hideMark/>
          </w:tcPr>
          <w:p w14:paraId="6B2F332B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课文主旨句。</w:t>
            </w:r>
          </w:p>
        </w:tc>
      </w:tr>
      <w:tr w:rsidR="00F56FBE" w:rsidRPr="00D70B5C" w14:paraId="38584A83" w14:textId="77777777" w:rsidTr="00D70B5C">
        <w:trPr>
          <w:tblCellSpacing w:w="15" w:type="dxa"/>
        </w:trPr>
        <w:tc>
          <w:tcPr>
            <w:tcW w:w="1774" w:type="pct"/>
            <w:shd w:val="clear" w:color="auto" w:fill="E1F5FA"/>
            <w:vAlign w:val="center"/>
            <w:hideMark/>
          </w:tcPr>
          <w:p w14:paraId="5E1DD1D6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faudra voir d’autres régions pour connaître la France.</w:t>
            </w:r>
          </w:p>
        </w:tc>
        <w:tc>
          <w:tcPr>
            <w:tcW w:w="1131" w:type="pct"/>
            <w:shd w:val="clear" w:color="auto" w:fill="FFFAEB"/>
            <w:vAlign w:val="center"/>
            <w:hideMark/>
          </w:tcPr>
          <w:p w14:paraId="3907EAA4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 w:hint="eastAsia"/>
                <w:color w:val="915023"/>
                <w:sz w:val="20"/>
              </w:rPr>
              <w:t>为了了解法国，到时候还要看看其他地区。</w:t>
            </w:r>
          </w:p>
        </w:tc>
        <w:tc>
          <w:tcPr>
            <w:tcW w:w="2031" w:type="pct"/>
            <w:shd w:val="clear" w:color="auto" w:fill="F2FAFC"/>
            <w:vAlign w:val="center"/>
            <w:hideMark/>
          </w:tcPr>
          <w:p w14:paraId="7FC15EA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il faudra + infinitif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</w:tbl>
    <w:p w14:paraId="2E2F5F61" w14:textId="77777777" w:rsidR="00F56FBE" w:rsidRDefault="004B0916" w:rsidP="00F56FBE">
      <w:r>
        <w:rPr>
          <w:noProof/>
        </w:rPr>
      </w:r>
      <w:r>
        <w:pict w14:anchorId="444BD313">
          <v:rect id="Horizontal Line 230" o:spid="_x0000_s1026" style="width:468pt;height:.1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" filled="f">
            <o:lock v:ext="edit" rotation="t" aspectratio="t" verticies="t" text="t" shapetype="t"/>
            <w10:anchorlock/>
          </v:rect>
        </w:pict>
      </w:r>
    </w:p>
    <w:p w14:paraId="6A6AD345" w14:textId="77777777" w:rsidR="00F56FBE" w:rsidRDefault="00F56FBE" w:rsidP="00F56FBE">
      <w:pPr>
        <w:pStyle w:val="Heading3"/>
      </w:pPr>
      <w:r>
        <w:rPr>
          <w:rFonts w:ascii="SimSun" w:eastAsia="SimSun" w:hAnsi="SimSun" w:cs="SimSun" w:hint="eastAsia"/>
        </w:rPr>
        <w:t>本批结论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695"/>
        <w:gridCol w:w="5341"/>
        <w:gridCol w:w="3308"/>
      </w:tblGrid>
      <w:tr w:rsidR="00F56FBE" w:rsidRPr="00D70B5C" w14:paraId="30F90769" w14:textId="77777777" w:rsidTr="00D70B5C">
        <w:trPr>
          <w:tblHeader/>
          <w:tblCellSpacing w:w="15" w:type="dxa"/>
        </w:trPr>
        <w:tc>
          <w:tcPr>
            <w:tcW w:w="348" w:type="pct"/>
            <w:shd w:val="clear" w:color="auto" w:fill="BE4637"/>
            <w:vAlign w:val="center"/>
            <w:hideMark/>
          </w:tcPr>
          <w:p w14:paraId="1F37DF67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2842" w:type="pct"/>
            <w:shd w:val="clear" w:color="auto" w:fill="BE4637"/>
            <w:vAlign w:val="center"/>
            <w:hideMark/>
          </w:tcPr>
          <w:p w14:paraId="3D822405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746" w:type="pct"/>
            <w:shd w:val="clear" w:color="auto" w:fill="BE4637"/>
            <w:vAlign w:val="center"/>
            <w:hideMark/>
          </w:tcPr>
          <w:p w14:paraId="44ACB719" w14:textId="77777777" w:rsidR="00F56FBE" w:rsidRPr="00D70B5C" w:rsidRDefault="00F56FBE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 w:hint="eastAsia"/>
                <w:b/>
                <w:bCs/>
                <w:color w:val="FFFFFF"/>
                <w:sz w:val="21"/>
              </w:rPr>
              <w:t>解释</w:t>
            </w:r>
          </w:p>
        </w:tc>
      </w:tr>
      <w:tr w:rsidR="00F56FBE" w:rsidRPr="00D70B5C" w14:paraId="134507C0" w14:textId="77777777" w:rsidTr="00D70B5C">
        <w:trPr>
          <w:tblCellSpacing w:w="15" w:type="dxa"/>
        </w:trPr>
        <w:tc>
          <w:tcPr>
            <w:tcW w:w="348" w:type="pct"/>
            <w:shd w:val="clear" w:color="auto" w:fill="FFE6E1"/>
            <w:vAlign w:val="center"/>
            <w:hideMark/>
          </w:tcPr>
          <w:p w14:paraId="5C9E0C0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本批最核心主题</w:t>
            </w:r>
          </w:p>
        </w:tc>
        <w:tc>
          <w:tcPr>
            <w:tcW w:w="2842" w:type="pct"/>
            <w:shd w:val="clear" w:color="auto" w:fill="F5FFF0"/>
            <w:vAlign w:val="center"/>
            <w:hideMark/>
          </w:tcPr>
          <w:p w14:paraId="363F596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外省不只是巴黎之外的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剩余部分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，它在政治、经济、文化上都发展起来了</w:t>
            </w:r>
          </w:p>
        </w:tc>
        <w:tc>
          <w:tcPr>
            <w:tcW w:w="1746" w:type="pct"/>
            <w:shd w:val="clear" w:color="auto" w:fill="FFFAF8"/>
            <w:vAlign w:val="center"/>
            <w:hideMark/>
          </w:tcPr>
          <w:p w14:paraId="3756AD5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这承接上一批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 w:hint="eastAsia"/>
                <w:sz w:val="20"/>
              </w:rPr>
              <w:t>巴黎不等于法国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7FF183AE" w14:textId="77777777" w:rsidTr="00D70B5C">
        <w:trPr>
          <w:tblCellSpacing w:w="15" w:type="dxa"/>
        </w:trPr>
        <w:tc>
          <w:tcPr>
            <w:tcW w:w="348" w:type="pct"/>
            <w:shd w:val="clear" w:color="auto" w:fill="FFE6E1"/>
            <w:vAlign w:val="center"/>
            <w:hideMark/>
          </w:tcPr>
          <w:p w14:paraId="5A47111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本批最核心词组</w:t>
            </w:r>
          </w:p>
        </w:tc>
        <w:tc>
          <w:tcPr>
            <w:tcW w:w="2842" w:type="pct"/>
            <w:shd w:val="clear" w:color="auto" w:fill="F5FFF0"/>
            <w:vAlign w:val="center"/>
            <w:hideMark/>
          </w:tcPr>
          <w:p w14:paraId="7368607F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la décentralisation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être à l’ordre du jour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s’installer en province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disposer de pouvoirs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les activités culturelles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un peu partout</w:t>
            </w:r>
          </w:p>
        </w:tc>
        <w:tc>
          <w:tcPr>
            <w:tcW w:w="1746" w:type="pct"/>
            <w:shd w:val="clear" w:color="auto" w:fill="FFF0EB"/>
            <w:vAlign w:val="center"/>
            <w:hideMark/>
          </w:tcPr>
          <w:p w14:paraId="064AD59C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这些词组直接决定课文能不能读懂。</w:t>
            </w:r>
          </w:p>
        </w:tc>
      </w:tr>
      <w:tr w:rsidR="00F56FBE" w:rsidRPr="00D70B5C" w14:paraId="083D522E" w14:textId="77777777" w:rsidTr="00D70B5C">
        <w:trPr>
          <w:tblCellSpacing w:w="15" w:type="dxa"/>
        </w:trPr>
        <w:tc>
          <w:tcPr>
            <w:tcW w:w="348" w:type="pct"/>
            <w:shd w:val="clear" w:color="auto" w:fill="FFE6E1"/>
            <w:vAlign w:val="center"/>
            <w:hideMark/>
          </w:tcPr>
          <w:p w14:paraId="6F55AB6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本批最大错因</w:t>
            </w:r>
          </w:p>
        </w:tc>
        <w:tc>
          <w:tcPr>
            <w:tcW w:w="2842" w:type="pct"/>
            <w:shd w:val="clear" w:color="auto" w:fill="F5FFF0"/>
            <w:vAlign w:val="center"/>
            <w:hideMark/>
          </w:tcPr>
          <w:p w14:paraId="449CD48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把固定表达逐字拆开</w:t>
            </w:r>
          </w:p>
        </w:tc>
        <w:tc>
          <w:tcPr>
            <w:tcW w:w="1746" w:type="pct"/>
            <w:shd w:val="clear" w:color="auto" w:fill="FFFAF8"/>
            <w:vAlign w:val="center"/>
            <w:hideMark/>
          </w:tcPr>
          <w:p w14:paraId="4F90FCC1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être à l’ordre du jour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disposer de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un peu partout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sz w:val="20"/>
              </w:rPr>
              <w:t>都要整块记。</w:t>
            </w:r>
          </w:p>
        </w:tc>
      </w:tr>
      <w:tr w:rsidR="00F56FBE" w:rsidRPr="00D70B5C" w14:paraId="32BFE902" w14:textId="77777777" w:rsidTr="00D70B5C">
        <w:trPr>
          <w:tblCellSpacing w:w="15" w:type="dxa"/>
        </w:trPr>
        <w:tc>
          <w:tcPr>
            <w:tcW w:w="348" w:type="pct"/>
            <w:shd w:val="clear" w:color="auto" w:fill="FFE6E1"/>
            <w:vAlign w:val="center"/>
            <w:hideMark/>
          </w:tcPr>
          <w:p w14:paraId="33866EED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本批最该注意</w:t>
            </w:r>
          </w:p>
        </w:tc>
        <w:tc>
          <w:tcPr>
            <w:tcW w:w="2842" w:type="pct"/>
            <w:shd w:val="clear" w:color="auto" w:fill="F5FFF0"/>
            <w:vAlign w:val="center"/>
            <w:hideMark/>
          </w:tcPr>
          <w:p w14:paraId="475A472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province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和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Provence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不能混</w:t>
            </w:r>
          </w:p>
        </w:tc>
        <w:tc>
          <w:tcPr>
            <w:tcW w:w="1746" w:type="pct"/>
            <w:shd w:val="clear" w:color="auto" w:fill="FFF0EB"/>
            <w:vAlign w:val="center"/>
            <w:hideMark/>
          </w:tcPr>
          <w:p w14:paraId="6D6765F9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Style w:val="HTMLCode"/>
                <w:rFonts w:ascii="Arial" w:hAnsi="Arial" w:cs="Arial"/>
              </w:rPr>
              <w:t>la province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外省；</w:t>
            </w:r>
            <w:r w:rsidRPr="00D70B5C">
              <w:rPr>
                <w:rStyle w:val="HTMLCode"/>
                <w:rFonts w:ascii="Arial" w:hAnsi="Arial" w:cs="Arial"/>
              </w:rPr>
              <w:t>la Provence</w:t>
            </w:r>
            <w:r w:rsidRPr="00D70B5C">
              <w:rPr>
                <w:rFonts w:ascii="Arial" w:hAnsi="Arial" w:cs="Arial"/>
                <w:sz w:val="20"/>
              </w:rPr>
              <w:t xml:space="preserve"> = </w:t>
            </w:r>
            <w:r w:rsidRPr="00D70B5C">
              <w:rPr>
                <w:rFonts w:ascii="Arial" w:eastAsia="SimSun" w:hAnsi="Arial" w:cs="Arial" w:hint="eastAsia"/>
                <w:sz w:val="20"/>
              </w:rPr>
              <w:t>普罗旺斯。</w:t>
            </w:r>
          </w:p>
        </w:tc>
      </w:tr>
      <w:tr w:rsidR="00F56FBE" w:rsidRPr="00D70B5C" w14:paraId="2CABE046" w14:textId="77777777" w:rsidTr="00D70B5C">
        <w:trPr>
          <w:tblCellSpacing w:w="15" w:type="dxa"/>
        </w:trPr>
        <w:tc>
          <w:tcPr>
            <w:tcW w:w="348" w:type="pct"/>
            <w:shd w:val="clear" w:color="auto" w:fill="FFE6E1"/>
            <w:vAlign w:val="center"/>
            <w:hideMark/>
          </w:tcPr>
          <w:p w14:paraId="075ACC9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本批最该背的句子</w:t>
            </w:r>
          </w:p>
        </w:tc>
        <w:tc>
          <w:tcPr>
            <w:tcW w:w="2842" w:type="pct"/>
            <w:shd w:val="clear" w:color="auto" w:fill="F5FFF0"/>
            <w:vAlign w:val="center"/>
            <w:hideMark/>
          </w:tcPr>
          <w:p w14:paraId="4168898A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Style w:val="HTMLCode"/>
                <w:rFonts w:ascii="Arial" w:hAnsi="Arial" w:cs="Arial"/>
                <w:b/>
                <w:color w:val="37692D"/>
                <w:lang w:val="fr-CA"/>
              </w:rPr>
              <w:t>Les activités culturelles, elles aussi, se développent en province.</w:t>
            </w:r>
          </w:p>
        </w:tc>
        <w:tc>
          <w:tcPr>
            <w:tcW w:w="1746" w:type="pct"/>
            <w:shd w:val="clear" w:color="auto" w:fill="FFFAF8"/>
            <w:vAlign w:val="center"/>
            <w:hideMark/>
          </w:tcPr>
          <w:p w14:paraId="62713930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这句同时练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</w:rPr>
              <w:t>activités culturelles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elles aussi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se développer</w:t>
            </w:r>
            <w:r w:rsidRPr="00D70B5C">
              <w:rPr>
                <w:rFonts w:ascii="Arial" w:eastAsia="SimSun" w:hAnsi="Arial" w:cs="Arial" w:hint="eastAsia"/>
                <w:sz w:val="20"/>
              </w:rPr>
              <w:t>、</w:t>
            </w:r>
            <w:r w:rsidRPr="00D70B5C">
              <w:rPr>
                <w:rStyle w:val="HTMLCode"/>
                <w:rFonts w:ascii="Arial" w:hAnsi="Arial" w:cs="Arial"/>
              </w:rPr>
              <w:t>en province</w:t>
            </w:r>
            <w:r w:rsidRPr="00D70B5C">
              <w:rPr>
                <w:rFonts w:ascii="Arial" w:eastAsia="SimSun" w:hAnsi="Arial" w:cs="Arial" w:hint="eastAsia"/>
                <w:sz w:val="20"/>
              </w:rPr>
              <w:t>。</w:t>
            </w:r>
          </w:p>
        </w:tc>
      </w:tr>
      <w:tr w:rsidR="00F56FBE" w:rsidRPr="00D70B5C" w14:paraId="1590144D" w14:textId="77777777" w:rsidTr="00D70B5C">
        <w:trPr>
          <w:tblCellSpacing w:w="15" w:type="dxa"/>
        </w:trPr>
        <w:tc>
          <w:tcPr>
            <w:tcW w:w="348" w:type="pct"/>
            <w:shd w:val="clear" w:color="auto" w:fill="FFE6E1"/>
            <w:vAlign w:val="center"/>
            <w:hideMark/>
          </w:tcPr>
          <w:p w14:paraId="58C79E3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782823"/>
                <w:sz w:val="20"/>
              </w:rPr>
              <w:t>下一批内容</w:t>
            </w:r>
          </w:p>
        </w:tc>
        <w:tc>
          <w:tcPr>
            <w:tcW w:w="2842" w:type="pct"/>
            <w:shd w:val="clear" w:color="auto" w:fill="F5FFF0"/>
            <w:vAlign w:val="center"/>
            <w:hideMark/>
          </w:tcPr>
          <w:p w14:paraId="7D0E8EEE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继续政治经济和地方自治段，整理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Style w:val="HTMLCode"/>
                <w:rFonts w:ascii="Arial" w:hAnsi="Arial" w:cs="Arial"/>
                <w:b/>
                <w:color w:val="37692D"/>
              </w:rPr>
              <w:t>disposer de</w:t>
            </w:r>
            <w:r w:rsidRPr="00D70B5C">
              <w:rPr>
                <w:rFonts w:ascii="Arial" w:eastAsia="SimSun" w:hAnsi="Arial" w:cs="Arial" w:hint="eastAsia"/>
                <w:b/>
                <w:color w:val="37692D"/>
                <w:sz w:val="20"/>
              </w:rPr>
              <w:t>、工业、权力、自治，以及后面课文细节</w:t>
            </w:r>
          </w:p>
        </w:tc>
        <w:tc>
          <w:tcPr>
            <w:tcW w:w="1746" w:type="pct"/>
            <w:shd w:val="clear" w:color="auto" w:fill="FFF0EB"/>
            <w:vAlign w:val="center"/>
            <w:hideMark/>
          </w:tcPr>
          <w:p w14:paraId="328E3B92" w14:textId="77777777" w:rsidR="00F56FBE" w:rsidRPr="00D70B5C" w:rsidRDefault="00F56FBE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 w:hint="eastAsia"/>
                <w:sz w:val="20"/>
              </w:rPr>
              <w:t>下一批会把抽象政治经济段继续往下拆。</w:t>
            </w:r>
          </w:p>
        </w:tc>
      </w:tr>
    </w:tbl>
    <w:p w14:paraId="05450340" w14:textId="77777777" w:rsidR="00F56FBE" w:rsidRDefault="00F56FBE" w:rsidP="00992D11">
      <w:pPr>
        <w:rPr>
          <w:lang w:val="fr-CA"/>
        </w:rPr>
      </w:pPr>
    </w:p>
    <w:p w14:paraId="030AFEB5" w14:textId="77777777" w:rsidR="00257CFD" w:rsidRPr="00257CFD" w:rsidRDefault="00257CFD" w:rsidP="00257CFD">
      <w:pPr>
        <w:spacing w:before="100" w:beforeAutospacing="1" w:after="100" w:afterAutospacing="1"/>
        <w:outlineLvl w:val="1"/>
        <w:rPr>
          <w:b/>
          <w:bCs/>
          <w:sz w:val="36"/>
          <w:szCs w:val="36"/>
        </w:rPr>
      </w:pPr>
      <w:r w:rsidRPr="00257CFD">
        <w:rPr>
          <w:rFonts w:ascii="SimSun" w:eastAsia="SimSun" w:hAnsi="SimSun" w:cs="SimSun" w:hint="eastAsia"/>
          <w:b/>
          <w:bCs/>
          <w:sz w:val="36"/>
          <w:szCs w:val="36"/>
        </w:rPr>
        <w:t>第</w:t>
      </w:r>
      <w:r w:rsidRPr="00257CFD">
        <w:rPr>
          <w:b/>
          <w:bCs/>
          <w:sz w:val="36"/>
          <w:szCs w:val="36"/>
        </w:rPr>
        <w:t xml:space="preserve"> 9 </w:t>
      </w:r>
      <w:r w:rsidRPr="00257CFD">
        <w:rPr>
          <w:rFonts w:ascii="SimSun" w:eastAsia="SimSun" w:hAnsi="SimSun" w:cs="SimSun" w:hint="eastAsia"/>
          <w:b/>
          <w:bCs/>
          <w:sz w:val="36"/>
          <w:szCs w:val="36"/>
        </w:rPr>
        <w:t>批：</w:t>
      </w:r>
      <w:r w:rsidRPr="00257CFD">
        <w:rPr>
          <w:b/>
          <w:bCs/>
          <w:sz w:val="36"/>
          <w:szCs w:val="36"/>
        </w:rPr>
        <w:t>01:34:00–01:49:51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733"/>
        <w:gridCol w:w="5636"/>
        <w:gridCol w:w="2975"/>
      </w:tblGrid>
      <w:tr w:rsidR="00257CFD" w:rsidRPr="00D70B5C" w14:paraId="5B6517CD" w14:textId="77777777" w:rsidTr="00D70B5C">
        <w:trPr>
          <w:tblHeader/>
          <w:tblCellSpacing w:w="15" w:type="dxa"/>
        </w:trPr>
        <w:tc>
          <w:tcPr>
            <w:tcW w:w="368" w:type="pct"/>
            <w:shd w:val="clear" w:color="auto" w:fill="BE4637"/>
            <w:vAlign w:val="center"/>
            <w:hideMark/>
          </w:tcPr>
          <w:p w14:paraId="57DA127C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项目</w:t>
            </w:r>
          </w:p>
        </w:tc>
        <w:tc>
          <w:tcPr>
            <w:tcW w:w="3000" w:type="pct"/>
            <w:shd w:val="clear" w:color="auto" w:fill="BE4637"/>
            <w:vAlign w:val="center"/>
            <w:hideMark/>
          </w:tcPr>
          <w:p w14:paraId="640409BF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本批内容</w:t>
            </w:r>
          </w:p>
        </w:tc>
        <w:tc>
          <w:tcPr>
            <w:tcW w:w="1568" w:type="pct"/>
            <w:shd w:val="clear" w:color="auto" w:fill="BE4637"/>
            <w:vAlign w:val="center"/>
            <w:hideMark/>
          </w:tcPr>
          <w:p w14:paraId="09F6C80C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5C3CE571" w14:textId="77777777" w:rsidTr="00D70B5C">
        <w:trPr>
          <w:tblCellSpacing w:w="15" w:type="dxa"/>
        </w:trPr>
        <w:tc>
          <w:tcPr>
            <w:tcW w:w="368" w:type="pct"/>
            <w:shd w:val="clear" w:color="auto" w:fill="FFE6E1"/>
            <w:vAlign w:val="center"/>
            <w:hideMark/>
          </w:tcPr>
          <w:p w14:paraId="504EEA1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时间范围</w:t>
            </w:r>
          </w:p>
        </w:tc>
        <w:tc>
          <w:tcPr>
            <w:tcW w:w="3000" w:type="pct"/>
            <w:shd w:val="clear" w:color="auto" w:fill="F5FFF0"/>
            <w:vAlign w:val="center"/>
            <w:hideMark/>
          </w:tcPr>
          <w:p w14:paraId="7E774D4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01:34:00–01:49:51</w:t>
            </w:r>
          </w:p>
        </w:tc>
        <w:tc>
          <w:tcPr>
            <w:tcW w:w="1568" w:type="pct"/>
            <w:shd w:val="clear" w:color="auto" w:fill="FFFAF8"/>
            <w:vAlign w:val="center"/>
            <w:hideMark/>
          </w:tcPr>
          <w:p w14:paraId="41DD276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这是最后一批。</w:t>
            </w:r>
            <w:r w:rsidRPr="00D70B5C">
              <w:rPr>
                <w:rFonts w:ascii="Arial" w:hAnsi="Arial" w:cs="Arial"/>
                <w:sz w:val="20"/>
              </w:rPr>
              <w:t xml:space="preserve">01:34–01:43 </w:t>
            </w:r>
            <w:r w:rsidRPr="00D70B5C">
              <w:rPr>
                <w:rFonts w:ascii="Arial" w:eastAsia="SimSun" w:hAnsi="Arial" w:cs="Arial"/>
                <w:sz w:val="20"/>
              </w:rPr>
              <w:t>主要是你现场写翻译句，录音里大多是环境声和静默；</w:t>
            </w:r>
            <w:r w:rsidRPr="00D70B5C">
              <w:rPr>
                <w:rFonts w:ascii="Arial" w:hAnsi="Arial" w:cs="Arial"/>
                <w:sz w:val="20"/>
              </w:rPr>
              <w:t xml:space="preserve">01:43 </w:t>
            </w:r>
            <w:r w:rsidRPr="00D70B5C">
              <w:rPr>
                <w:rFonts w:ascii="Arial" w:eastAsia="SimSun" w:hAnsi="Arial" w:cs="Arial"/>
                <w:sz w:val="20"/>
              </w:rPr>
              <w:t>后老师开始纠错；</w:t>
            </w:r>
            <w:r w:rsidRPr="00D70B5C">
              <w:rPr>
                <w:rFonts w:ascii="Arial" w:hAnsi="Arial" w:cs="Arial"/>
                <w:sz w:val="20"/>
              </w:rPr>
              <w:t xml:space="preserve">01:48 </w:t>
            </w:r>
            <w:r w:rsidRPr="00D70B5C">
              <w:rPr>
                <w:rFonts w:ascii="Arial" w:eastAsia="SimSun" w:hAnsi="Arial" w:cs="Arial"/>
                <w:sz w:val="20"/>
              </w:rPr>
              <w:t>后进入课后任务和下次排课。</w:t>
            </w:r>
          </w:p>
        </w:tc>
      </w:tr>
      <w:tr w:rsidR="00257CFD" w:rsidRPr="00D70B5C" w14:paraId="28034947" w14:textId="77777777" w:rsidTr="00D70B5C">
        <w:trPr>
          <w:tblCellSpacing w:w="15" w:type="dxa"/>
        </w:trPr>
        <w:tc>
          <w:tcPr>
            <w:tcW w:w="368" w:type="pct"/>
            <w:shd w:val="clear" w:color="auto" w:fill="FFE6E1"/>
            <w:vAlign w:val="center"/>
            <w:hideMark/>
          </w:tcPr>
          <w:p w14:paraId="273B102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课堂主线</w:t>
            </w:r>
          </w:p>
        </w:tc>
        <w:tc>
          <w:tcPr>
            <w:tcW w:w="3000" w:type="pct"/>
            <w:shd w:val="clear" w:color="auto" w:fill="F5FFF0"/>
            <w:vAlign w:val="center"/>
            <w:hideMark/>
          </w:tcPr>
          <w:p w14:paraId="1FE72B1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课文讲完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写两个翻译句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纠错：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pouvoir + infinitif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、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envoyer à / m’envoyer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、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voyager en Chine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、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n’oubliez pas d’aller...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、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dans le sud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、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où / et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连接句子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老师总结写句子策略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→ 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布置背诵和作业</w:t>
            </w:r>
          </w:p>
        </w:tc>
        <w:tc>
          <w:tcPr>
            <w:tcW w:w="1568" w:type="pct"/>
            <w:shd w:val="clear" w:color="auto" w:fill="FFF0EB"/>
            <w:vAlign w:val="center"/>
            <w:hideMark/>
          </w:tcPr>
          <w:p w14:paraId="026CEE6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</w:p>
        </w:tc>
      </w:tr>
      <w:tr w:rsidR="00257CFD" w:rsidRPr="00D70B5C" w14:paraId="0E84A3B5" w14:textId="77777777" w:rsidTr="00D70B5C">
        <w:trPr>
          <w:tblCellSpacing w:w="15" w:type="dxa"/>
        </w:trPr>
        <w:tc>
          <w:tcPr>
            <w:tcW w:w="368" w:type="pct"/>
            <w:shd w:val="clear" w:color="auto" w:fill="FFE6E1"/>
            <w:vAlign w:val="center"/>
            <w:hideMark/>
          </w:tcPr>
          <w:p w14:paraId="211EEA6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lastRenderedPageBreak/>
              <w:t>本批最重要规则</w:t>
            </w:r>
          </w:p>
        </w:tc>
        <w:tc>
          <w:tcPr>
            <w:tcW w:w="3000" w:type="pct"/>
            <w:shd w:val="clear" w:color="auto" w:fill="F5FFF0"/>
            <w:vAlign w:val="center"/>
            <w:hideMark/>
          </w:tcPr>
          <w:p w14:paraId="3A14734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写翻译句时，先保证句子没有大语法错误，再考虑从句、时态、关系代词这些升级结构</w:t>
            </w:r>
          </w:p>
        </w:tc>
        <w:tc>
          <w:tcPr>
            <w:tcW w:w="1568" w:type="pct"/>
            <w:shd w:val="clear" w:color="auto" w:fill="FFFAF8"/>
            <w:vAlign w:val="center"/>
            <w:hideMark/>
          </w:tcPr>
          <w:p w14:paraId="3D9815A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老师最后明确说：先把句子说清楚，哪怕写不出从句，也要保证没有严重语法错误；写对后再看能不能调整时态、关系代词等。</w:t>
            </w:r>
          </w:p>
        </w:tc>
      </w:tr>
      <w:tr w:rsidR="00257CFD" w:rsidRPr="00D70B5C" w14:paraId="4B66A3F3" w14:textId="77777777" w:rsidTr="00D70B5C">
        <w:trPr>
          <w:tblCellSpacing w:w="15" w:type="dxa"/>
        </w:trPr>
        <w:tc>
          <w:tcPr>
            <w:tcW w:w="368" w:type="pct"/>
            <w:shd w:val="clear" w:color="auto" w:fill="FFE6E1"/>
            <w:vAlign w:val="center"/>
            <w:hideMark/>
          </w:tcPr>
          <w:p w14:paraId="1189150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本批最大错因</w:t>
            </w:r>
          </w:p>
        </w:tc>
        <w:tc>
          <w:tcPr>
            <w:tcW w:w="3000" w:type="pct"/>
            <w:shd w:val="clear" w:color="auto" w:fill="F5FFF0"/>
            <w:vAlign w:val="center"/>
            <w:hideMark/>
          </w:tcPr>
          <w:p w14:paraId="52F8387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学了新时态以后，容易在不需要的地方强行用复杂时态</w:t>
            </w:r>
          </w:p>
        </w:tc>
        <w:tc>
          <w:tcPr>
            <w:tcW w:w="1568" w:type="pct"/>
            <w:shd w:val="clear" w:color="auto" w:fill="FFF0EB"/>
            <w:vAlign w:val="center"/>
            <w:hideMark/>
          </w:tcPr>
          <w:p w14:paraId="179BB47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老师说，不是任何翻译句都要强行用新学的时态；句子没有暗示先后完成，就不需要先将来时。</w:t>
            </w:r>
          </w:p>
        </w:tc>
      </w:tr>
      <w:tr w:rsidR="00257CFD" w:rsidRPr="00D70B5C" w14:paraId="5DA77E2C" w14:textId="77777777" w:rsidTr="00D70B5C">
        <w:trPr>
          <w:tblCellSpacing w:w="15" w:type="dxa"/>
        </w:trPr>
        <w:tc>
          <w:tcPr>
            <w:tcW w:w="368" w:type="pct"/>
            <w:shd w:val="clear" w:color="auto" w:fill="FFE6E1"/>
            <w:vAlign w:val="center"/>
            <w:hideMark/>
          </w:tcPr>
          <w:p w14:paraId="3BAC8B0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ASR </w:t>
            </w: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注意</w:t>
            </w:r>
          </w:p>
        </w:tc>
        <w:tc>
          <w:tcPr>
            <w:tcW w:w="3000" w:type="pct"/>
            <w:shd w:val="clear" w:color="auto" w:fill="F5FFF0"/>
            <w:vAlign w:val="center"/>
            <w:hideMark/>
          </w:tcPr>
          <w:p w14:paraId="655D642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01:35–01:43 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多数是无语音或不可识别内容，不纳入主干知识；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avec moi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纠错应理解为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不能说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send an email with me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，要说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to me”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，法语里用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m’envoyer / m’écrire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这类代词结构；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s'il vous, voyez, j'ai, en Chine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应还原为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Si vous voulez voyager en Chine...</w:t>
            </w:r>
          </w:p>
        </w:tc>
        <w:tc>
          <w:tcPr>
            <w:tcW w:w="1568" w:type="pct"/>
            <w:shd w:val="clear" w:color="auto" w:fill="FFFAF8"/>
            <w:vAlign w:val="center"/>
            <w:hideMark/>
          </w:tcPr>
          <w:p w14:paraId="4AD80E4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这批只采集老师明确讲清楚的内容，不把</w:t>
            </w:r>
            <w:r w:rsidRPr="00D70B5C">
              <w:rPr>
                <w:rFonts w:ascii="Arial" w:hAnsi="Arial" w:cs="Arial"/>
                <w:sz w:val="20"/>
              </w:rPr>
              <w:t xml:space="preserve"> ASR </w:t>
            </w:r>
            <w:r w:rsidRPr="00D70B5C">
              <w:rPr>
                <w:rFonts w:ascii="Arial" w:eastAsia="SimSun" w:hAnsi="Arial" w:cs="Arial"/>
                <w:sz w:val="20"/>
              </w:rPr>
              <w:t>噪声整理成知识点。</w:t>
            </w:r>
          </w:p>
        </w:tc>
      </w:tr>
    </w:tbl>
    <w:p w14:paraId="7DA03E6A" w14:textId="77777777" w:rsidR="00257CFD" w:rsidRPr="00257CFD" w:rsidRDefault="004B0916" w:rsidP="00257CFD">
      <w:r w:rsidRPr="00257CFD">
        <w:rPr>
          <w:noProof/>
        </w:rPr>
        <w:pict w14:anchorId="38289B44">
          <v:rect id="_x0000_i1046" alt="" style="width:468pt;height:.05pt;mso-width-percent:0;mso-height-percent:0;mso-width-percent:0;mso-height-percent:0" o:hralign="center" o:hrstd="t" o:hr="t" fillcolor="#a0a0a0" stroked="f"/>
        </w:pict>
      </w:r>
    </w:p>
    <w:p w14:paraId="07875FF3" w14:textId="77777777" w:rsidR="00257CFD" w:rsidRPr="00257CFD" w:rsidRDefault="00257CFD" w:rsidP="00257CFD">
      <w:pPr>
        <w:spacing w:before="100" w:beforeAutospacing="1" w:after="100" w:afterAutospacing="1"/>
        <w:outlineLvl w:val="2"/>
        <w:rPr>
          <w:b/>
          <w:bCs/>
          <w:sz w:val="27"/>
          <w:szCs w:val="27"/>
        </w:rPr>
      </w:pPr>
      <w:r w:rsidRPr="00257CFD">
        <w:rPr>
          <w:b/>
          <w:bCs/>
          <w:sz w:val="27"/>
          <w:szCs w:val="27"/>
        </w:rPr>
        <w:t>Chunk 1</w:t>
      </w:r>
      <w:r w:rsidRPr="00257CFD">
        <w:rPr>
          <w:rFonts w:ascii="SimSun" w:eastAsia="SimSun" w:hAnsi="SimSun" w:cs="SimSun"/>
          <w:b/>
          <w:bCs/>
          <w:sz w:val="27"/>
          <w:szCs w:val="27"/>
        </w:rPr>
        <w:t>：翻译练习前的要求：可以翻书，但不能照抄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203"/>
        <w:gridCol w:w="1694"/>
        <w:gridCol w:w="5447"/>
      </w:tblGrid>
      <w:tr w:rsidR="00257CFD" w:rsidRPr="00D70B5C" w14:paraId="3B3F9730" w14:textId="77777777" w:rsidTr="00D70B5C">
        <w:trPr>
          <w:tblHeader/>
          <w:tblCellSpacing w:w="15" w:type="dxa"/>
        </w:trPr>
        <w:tc>
          <w:tcPr>
            <w:tcW w:w="1155" w:type="pct"/>
            <w:shd w:val="clear" w:color="auto" w:fill="37699B"/>
            <w:vAlign w:val="center"/>
            <w:hideMark/>
          </w:tcPr>
          <w:p w14:paraId="6F788EEB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890" w:type="pct"/>
            <w:shd w:val="clear" w:color="auto" w:fill="37699B"/>
            <w:vAlign w:val="center"/>
            <w:hideMark/>
          </w:tcPr>
          <w:p w14:paraId="7F0FBC90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891" w:type="pct"/>
            <w:shd w:val="clear" w:color="auto" w:fill="37699B"/>
            <w:vAlign w:val="center"/>
            <w:hideMark/>
          </w:tcPr>
          <w:p w14:paraId="19C1CF6F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3FFEFFE9" w14:textId="77777777" w:rsidTr="00D70B5C">
        <w:trPr>
          <w:tblCellSpacing w:w="15" w:type="dxa"/>
        </w:trPr>
        <w:tc>
          <w:tcPr>
            <w:tcW w:w="1155" w:type="pct"/>
            <w:shd w:val="clear" w:color="000000" w:fill="E1F0FA"/>
            <w:vAlign w:val="center"/>
            <w:hideMark/>
          </w:tcPr>
          <w:p w14:paraId="1197D95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Ne consultez pas le dictionnaire.</w:t>
            </w:r>
          </w:p>
        </w:tc>
        <w:tc>
          <w:tcPr>
            <w:tcW w:w="890" w:type="pct"/>
            <w:shd w:val="clear" w:color="000000" w:fill="FFF9EE"/>
            <w:vAlign w:val="center"/>
            <w:hideMark/>
          </w:tcPr>
          <w:p w14:paraId="0978B9D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不要查字典。</w:t>
            </w:r>
          </w:p>
        </w:tc>
        <w:tc>
          <w:tcPr>
            <w:tcW w:w="2891" w:type="pct"/>
            <w:shd w:val="clear" w:color="000000" w:fill="FCFEFF"/>
            <w:vAlign w:val="center"/>
            <w:hideMark/>
          </w:tcPr>
          <w:p w14:paraId="777E368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老师说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不要查字典，可以翻书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。这说明练习目标不是查新词，而是用刚学过的结构自己组织句子。</w:t>
            </w:r>
          </w:p>
        </w:tc>
      </w:tr>
      <w:tr w:rsidR="00257CFD" w:rsidRPr="00D70B5C" w14:paraId="77AA6EBC" w14:textId="77777777" w:rsidTr="00D70B5C">
        <w:trPr>
          <w:tblCellSpacing w:w="15" w:type="dxa"/>
        </w:trPr>
        <w:tc>
          <w:tcPr>
            <w:tcW w:w="1155" w:type="pct"/>
            <w:shd w:val="clear" w:color="000000" w:fill="E1F0FA"/>
            <w:vAlign w:val="center"/>
            <w:hideMark/>
          </w:tcPr>
          <w:p w14:paraId="34AC54E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Vous pouvez regarder le livre.</w:t>
            </w:r>
          </w:p>
        </w:tc>
        <w:tc>
          <w:tcPr>
            <w:tcW w:w="890" w:type="pct"/>
            <w:shd w:val="clear" w:color="000000" w:fill="FFF9EE"/>
            <w:vAlign w:val="center"/>
            <w:hideMark/>
          </w:tcPr>
          <w:p w14:paraId="5241F1C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你可以看书。</w:t>
            </w:r>
          </w:p>
        </w:tc>
        <w:tc>
          <w:tcPr>
            <w:tcW w:w="2891" w:type="pct"/>
            <w:shd w:val="clear" w:color="000000" w:fill="F5F9FD"/>
            <w:vAlign w:val="center"/>
            <w:hideMark/>
          </w:tcPr>
          <w:p w14:paraId="46E5C45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可以看课文里的相似句式。</w:t>
            </w:r>
          </w:p>
        </w:tc>
      </w:tr>
      <w:tr w:rsidR="00257CFD" w:rsidRPr="00D70B5C" w14:paraId="311AD38A" w14:textId="77777777" w:rsidTr="00D70B5C">
        <w:trPr>
          <w:tblCellSpacing w:w="15" w:type="dxa"/>
        </w:trPr>
        <w:tc>
          <w:tcPr>
            <w:tcW w:w="1155" w:type="pct"/>
            <w:shd w:val="clear" w:color="000000" w:fill="E1F0FA"/>
            <w:vAlign w:val="center"/>
            <w:hideMark/>
          </w:tcPr>
          <w:p w14:paraId="60670B6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Ne copiez pas.</w:t>
            </w:r>
          </w:p>
        </w:tc>
        <w:tc>
          <w:tcPr>
            <w:tcW w:w="890" w:type="pct"/>
            <w:shd w:val="clear" w:color="000000" w:fill="FFF9EE"/>
            <w:vAlign w:val="center"/>
            <w:hideMark/>
          </w:tcPr>
          <w:p w14:paraId="6C2E021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不要照抄。</w:t>
            </w:r>
          </w:p>
        </w:tc>
        <w:tc>
          <w:tcPr>
            <w:tcW w:w="2891" w:type="pct"/>
            <w:shd w:val="clear" w:color="000000" w:fill="FCFEFF"/>
            <w:vAlign w:val="center"/>
            <w:hideMark/>
          </w:tcPr>
          <w:p w14:paraId="3C129CE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老师要求你想每个词为什么出现在这里。</w:t>
            </w:r>
          </w:p>
        </w:tc>
      </w:tr>
      <w:tr w:rsidR="00257CFD" w:rsidRPr="00D70B5C" w14:paraId="0247159F" w14:textId="77777777" w:rsidTr="00D70B5C">
        <w:trPr>
          <w:tblCellSpacing w:w="15" w:type="dxa"/>
        </w:trPr>
        <w:tc>
          <w:tcPr>
            <w:tcW w:w="1155" w:type="pct"/>
            <w:shd w:val="clear" w:color="000000" w:fill="E1F0FA"/>
            <w:vAlign w:val="center"/>
            <w:hideMark/>
          </w:tcPr>
          <w:p w14:paraId="6D322BB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Il faut réfléchir à chaque mot.</w:t>
            </w:r>
          </w:p>
        </w:tc>
        <w:tc>
          <w:tcPr>
            <w:tcW w:w="890" w:type="pct"/>
            <w:shd w:val="clear" w:color="000000" w:fill="FFF9EE"/>
            <w:vAlign w:val="center"/>
            <w:hideMark/>
          </w:tcPr>
          <w:p w14:paraId="38C53DB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每个词都要想。</w:t>
            </w:r>
          </w:p>
        </w:tc>
        <w:tc>
          <w:tcPr>
            <w:tcW w:w="2891" w:type="pct"/>
            <w:shd w:val="clear" w:color="000000" w:fill="F5F9FD"/>
            <w:vAlign w:val="center"/>
            <w:hideMark/>
          </w:tcPr>
          <w:p w14:paraId="01DC7A2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这是这段练习的核心：不是背答案，而是理解结构。</w:t>
            </w:r>
          </w:p>
        </w:tc>
      </w:tr>
      <w:tr w:rsidR="00257CFD" w:rsidRPr="00D70B5C" w14:paraId="0D6001C2" w14:textId="77777777" w:rsidTr="00D70B5C">
        <w:trPr>
          <w:tblCellSpacing w:w="15" w:type="dxa"/>
        </w:trPr>
        <w:tc>
          <w:tcPr>
            <w:tcW w:w="1155" w:type="pct"/>
            <w:shd w:val="clear" w:color="000000" w:fill="E1F0FA"/>
            <w:vAlign w:val="center"/>
            <w:hideMark/>
          </w:tcPr>
          <w:p w14:paraId="7C15140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234669"/>
                <w:sz w:val="20"/>
              </w:rPr>
              <w:t>写作目标</w:t>
            </w:r>
          </w:p>
        </w:tc>
        <w:tc>
          <w:tcPr>
            <w:tcW w:w="890" w:type="pct"/>
            <w:shd w:val="clear" w:color="000000" w:fill="FFF9EE"/>
            <w:vAlign w:val="center"/>
            <w:hideMark/>
          </w:tcPr>
          <w:p w14:paraId="4FAD77B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借用课文句式，但自己重组</w:t>
            </w:r>
          </w:p>
        </w:tc>
        <w:tc>
          <w:tcPr>
            <w:tcW w:w="2891" w:type="pct"/>
            <w:shd w:val="clear" w:color="000000" w:fill="FCFEFF"/>
            <w:vAlign w:val="center"/>
            <w:hideMark/>
          </w:tcPr>
          <w:p w14:paraId="4CD7C9A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课文里有相似结构，但题目要你判断：哪个词该变位，哪个介词该用，哪个代词该提前。</w:t>
            </w:r>
          </w:p>
        </w:tc>
      </w:tr>
    </w:tbl>
    <w:p w14:paraId="37302D25" w14:textId="77777777" w:rsidR="00257CFD" w:rsidRPr="00257CFD" w:rsidRDefault="004B0916" w:rsidP="00257CFD">
      <w:r w:rsidRPr="00257CFD">
        <w:rPr>
          <w:noProof/>
        </w:rPr>
        <w:pict w14:anchorId="206EA132">
          <v:rect id="_x0000_i1045" alt="" style="width:468pt;height:.05pt;mso-width-percent:0;mso-height-percent:0;mso-width-percent:0;mso-height-percent:0" o:hralign="center" o:hrstd="t" o:hr="t" fillcolor="#a0a0a0" stroked="f"/>
        </w:pict>
      </w:r>
    </w:p>
    <w:p w14:paraId="4E40AAB9" w14:textId="77777777" w:rsidR="00257CFD" w:rsidRPr="00257CFD" w:rsidRDefault="00257CFD" w:rsidP="00257CFD">
      <w:pPr>
        <w:spacing w:before="100" w:beforeAutospacing="1" w:after="100" w:afterAutospacing="1"/>
        <w:outlineLvl w:val="2"/>
        <w:rPr>
          <w:b/>
          <w:bCs/>
          <w:sz w:val="27"/>
          <w:szCs w:val="27"/>
        </w:rPr>
      </w:pPr>
      <w:r w:rsidRPr="00257CFD">
        <w:rPr>
          <w:b/>
          <w:bCs/>
          <w:sz w:val="27"/>
          <w:szCs w:val="27"/>
        </w:rPr>
        <w:t>Chunk 2</w:t>
      </w:r>
      <w:r w:rsidRPr="00257CFD">
        <w:rPr>
          <w:rFonts w:ascii="SimSun" w:eastAsia="SimSun" w:hAnsi="SimSun" w:cs="SimSun"/>
          <w:b/>
          <w:bCs/>
          <w:sz w:val="27"/>
          <w:szCs w:val="27"/>
        </w:rPr>
        <w:t>：第一句纠错</w:t>
      </w:r>
      <w:r w:rsidRPr="00257CFD">
        <w:rPr>
          <w:rFonts w:ascii="SimSun" w:eastAsia="SimSun" w:hAnsi="SimSun" w:cs="SimSun" w:hint="eastAsia"/>
          <w:b/>
          <w:bCs/>
          <w:sz w:val="27"/>
          <w:szCs w:val="27"/>
        </w:rPr>
        <w:t>：</w:t>
      </w:r>
      <w:r w:rsidRPr="00257CFD">
        <w:rPr>
          <w:rFonts w:ascii="Courier New" w:hAnsi="Courier New" w:cs="Courier New"/>
          <w:b/>
          <w:bCs/>
          <w:sz w:val="20"/>
          <w:szCs w:val="20"/>
        </w:rPr>
        <w:t>pouvoir</w:t>
      </w:r>
      <w:r w:rsidRPr="00257CFD">
        <w:rPr>
          <w:b/>
          <w:bCs/>
          <w:sz w:val="27"/>
          <w:szCs w:val="27"/>
        </w:rPr>
        <w:t xml:space="preserve"> </w:t>
      </w:r>
      <w:r w:rsidRPr="00257CFD">
        <w:rPr>
          <w:rFonts w:ascii="SimSun" w:eastAsia="SimSun" w:hAnsi="SimSun" w:cs="SimSun" w:hint="eastAsia"/>
          <w:b/>
          <w:bCs/>
          <w:sz w:val="27"/>
          <w:szCs w:val="27"/>
        </w:rPr>
        <w:t>后面接不定式，不必把后面的动词也变将</w:t>
      </w:r>
      <w:r w:rsidRPr="00257CFD">
        <w:rPr>
          <w:rFonts w:ascii="SimSun" w:eastAsia="SimSun" w:hAnsi="SimSun" w:cs="SimSun"/>
          <w:b/>
          <w:bCs/>
          <w:sz w:val="27"/>
          <w:szCs w:val="27"/>
        </w:rPr>
        <w:t>来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923"/>
        <w:gridCol w:w="2722"/>
        <w:gridCol w:w="4699"/>
      </w:tblGrid>
      <w:tr w:rsidR="00257CFD" w:rsidRPr="00D70B5C" w14:paraId="7AC30C2B" w14:textId="77777777" w:rsidTr="00D70B5C">
        <w:trPr>
          <w:tblHeader/>
          <w:tblCellSpacing w:w="15" w:type="dxa"/>
        </w:trPr>
        <w:tc>
          <w:tcPr>
            <w:tcW w:w="1005" w:type="pct"/>
            <w:shd w:val="clear" w:color="auto" w:fill="BE4637"/>
            <w:vAlign w:val="center"/>
            <w:hideMark/>
          </w:tcPr>
          <w:p w14:paraId="21E26396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40" w:type="pct"/>
            <w:shd w:val="clear" w:color="auto" w:fill="BE4637"/>
            <w:vAlign w:val="center"/>
            <w:hideMark/>
          </w:tcPr>
          <w:p w14:paraId="051325F2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490" w:type="pct"/>
            <w:shd w:val="clear" w:color="auto" w:fill="BE4637"/>
            <w:vAlign w:val="center"/>
            <w:hideMark/>
          </w:tcPr>
          <w:p w14:paraId="4AA36E16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3BE7505D" w14:textId="77777777" w:rsidTr="00D70B5C">
        <w:trPr>
          <w:tblCellSpacing w:w="15" w:type="dxa"/>
        </w:trPr>
        <w:tc>
          <w:tcPr>
            <w:tcW w:w="1005" w:type="pct"/>
            <w:shd w:val="clear" w:color="000000" w:fill="FFE6E1"/>
            <w:vAlign w:val="center"/>
            <w:hideMark/>
          </w:tcPr>
          <w:p w14:paraId="27B6C71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pouvoir + infinitif</w:t>
            </w:r>
          </w:p>
        </w:tc>
        <w:tc>
          <w:tcPr>
            <w:tcW w:w="1440" w:type="pct"/>
            <w:shd w:val="clear" w:color="000000" w:fill="F5FFF0"/>
            <w:vAlign w:val="center"/>
            <w:hideMark/>
          </w:tcPr>
          <w:p w14:paraId="2A00350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能够做某事</w:t>
            </w:r>
          </w:p>
        </w:tc>
        <w:tc>
          <w:tcPr>
            <w:tcW w:w="2490" w:type="pct"/>
            <w:shd w:val="clear" w:color="000000" w:fill="FFFAF8"/>
            <w:vAlign w:val="center"/>
            <w:hideMark/>
          </w:tcPr>
          <w:p w14:paraId="64FF944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老师说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pouvoir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有点像英语情态动词，后面一定接不定式。</w:t>
            </w:r>
          </w:p>
        </w:tc>
      </w:tr>
      <w:tr w:rsidR="00257CFD" w:rsidRPr="00D70B5C" w14:paraId="518521CA" w14:textId="77777777" w:rsidTr="00D70B5C">
        <w:trPr>
          <w:tblCellSpacing w:w="15" w:type="dxa"/>
        </w:trPr>
        <w:tc>
          <w:tcPr>
            <w:tcW w:w="1005" w:type="pct"/>
            <w:shd w:val="clear" w:color="000000" w:fill="FFE6E1"/>
            <w:vAlign w:val="center"/>
            <w:hideMark/>
          </w:tcPr>
          <w:p w14:paraId="3402D5F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lastRenderedPageBreak/>
              <w:t>Je peux envoyer un courriel.</w:t>
            </w:r>
          </w:p>
        </w:tc>
        <w:tc>
          <w:tcPr>
            <w:tcW w:w="1440" w:type="pct"/>
            <w:shd w:val="clear" w:color="000000" w:fill="F5FFF0"/>
            <w:vAlign w:val="center"/>
            <w:hideMark/>
          </w:tcPr>
          <w:p w14:paraId="6BD6C72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我可以发一封邮件。</w:t>
            </w:r>
          </w:p>
        </w:tc>
        <w:tc>
          <w:tcPr>
            <w:tcW w:w="2490" w:type="pct"/>
            <w:shd w:val="clear" w:color="000000" w:fill="FFF0EB"/>
            <w:vAlign w:val="center"/>
            <w:hideMark/>
          </w:tcPr>
          <w:p w14:paraId="29A246D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peux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已经变位，后面的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envoyer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用不定式。</w:t>
            </w:r>
          </w:p>
        </w:tc>
      </w:tr>
      <w:tr w:rsidR="00257CFD" w:rsidRPr="00D70B5C" w14:paraId="11572E2C" w14:textId="77777777" w:rsidTr="00D70B5C">
        <w:trPr>
          <w:tblCellSpacing w:w="15" w:type="dxa"/>
        </w:trPr>
        <w:tc>
          <w:tcPr>
            <w:tcW w:w="1005" w:type="pct"/>
            <w:shd w:val="clear" w:color="000000" w:fill="FFE6E1"/>
            <w:vAlign w:val="center"/>
            <w:hideMark/>
          </w:tcPr>
          <w:p w14:paraId="7B6E213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Je pourrai envoyer un courriel.</w:t>
            </w:r>
          </w:p>
        </w:tc>
        <w:tc>
          <w:tcPr>
            <w:tcW w:w="1440" w:type="pct"/>
            <w:shd w:val="clear" w:color="000000" w:fill="F5FFF0"/>
            <w:vAlign w:val="center"/>
            <w:hideMark/>
          </w:tcPr>
          <w:p w14:paraId="4AFE1FB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我将可以发一封邮件。</w:t>
            </w:r>
          </w:p>
        </w:tc>
        <w:tc>
          <w:tcPr>
            <w:tcW w:w="2490" w:type="pct"/>
            <w:shd w:val="clear" w:color="000000" w:fill="FFFAF8"/>
            <w:vAlign w:val="center"/>
            <w:hideMark/>
          </w:tcPr>
          <w:p w14:paraId="1213816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如果要表达将来，把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pouvoir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变成简单将来时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pourrai</w:t>
            </w:r>
            <w:r w:rsidRPr="00D70B5C">
              <w:rPr>
                <w:rFonts w:ascii="Arial" w:eastAsia="SimSun" w:hAnsi="Arial" w:cs="Arial"/>
                <w:sz w:val="20"/>
              </w:rPr>
              <w:t>，后面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envoyer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仍然是不定式。</w:t>
            </w:r>
          </w:p>
        </w:tc>
      </w:tr>
      <w:tr w:rsidR="00257CFD" w:rsidRPr="00D70B5C" w14:paraId="1FAE99D7" w14:textId="77777777" w:rsidTr="00D70B5C">
        <w:trPr>
          <w:tblCellSpacing w:w="15" w:type="dxa"/>
        </w:trPr>
        <w:tc>
          <w:tcPr>
            <w:tcW w:w="1005" w:type="pct"/>
            <w:shd w:val="clear" w:color="000000" w:fill="FFE6E1"/>
            <w:vAlign w:val="center"/>
            <w:hideMark/>
          </w:tcPr>
          <w:p w14:paraId="58930FD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❌ Je pourrai enverrai...</w:t>
            </w:r>
          </w:p>
        </w:tc>
        <w:tc>
          <w:tcPr>
            <w:tcW w:w="1440" w:type="pct"/>
            <w:shd w:val="clear" w:color="000000" w:fill="F5FFF0"/>
            <w:vAlign w:val="center"/>
            <w:hideMark/>
          </w:tcPr>
          <w:p w14:paraId="1CD3C4B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✅ Je pourrai envoyer...</w:t>
            </w:r>
          </w:p>
        </w:tc>
        <w:tc>
          <w:tcPr>
            <w:tcW w:w="2490" w:type="pct"/>
            <w:shd w:val="clear" w:color="000000" w:fill="FFF0EB"/>
            <w:vAlign w:val="center"/>
            <w:hideMark/>
          </w:tcPr>
          <w:p w14:paraId="032E3B8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一个动词链里，变位动词通常只有一个。</w:t>
            </w:r>
            <w:r w:rsidRPr="00D70B5C">
              <w:rPr>
                <w:rFonts w:ascii="Arial" w:hAnsi="Arial" w:cs="Arial"/>
                <w:sz w:val="20"/>
                <w:szCs w:val="20"/>
              </w:rPr>
              <w:t>pouvoir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变了，后面动词用原形。</w:t>
            </w:r>
          </w:p>
        </w:tc>
      </w:tr>
      <w:tr w:rsidR="00257CFD" w:rsidRPr="00D70B5C" w14:paraId="26A563C2" w14:textId="77777777" w:rsidTr="00D70B5C">
        <w:trPr>
          <w:tblCellSpacing w:w="15" w:type="dxa"/>
        </w:trPr>
        <w:tc>
          <w:tcPr>
            <w:tcW w:w="1005" w:type="pct"/>
            <w:shd w:val="clear" w:color="000000" w:fill="FFE6E1"/>
            <w:vAlign w:val="center"/>
            <w:hideMark/>
          </w:tcPr>
          <w:p w14:paraId="085080E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❌ Il peut envoie...</w:t>
            </w:r>
          </w:p>
        </w:tc>
        <w:tc>
          <w:tcPr>
            <w:tcW w:w="1440" w:type="pct"/>
            <w:shd w:val="clear" w:color="000000" w:fill="F5FFF0"/>
            <w:vAlign w:val="center"/>
            <w:hideMark/>
          </w:tcPr>
          <w:p w14:paraId="136D3C4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✅ Il peut envoyer...</w:t>
            </w:r>
          </w:p>
        </w:tc>
        <w:tc>
          <w:tcPr>
            <w:tcW w:w="2490" w:type="pct"/>
            <w:shd w:val="clear" w:color="000000" w:fill="FFFAF8"/>
            <w:vAlign w:val="center"/>
            <w:hideMark/>
          </w:tcPr>
          <w:p w14:paraId="60AEA2B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pouvoir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后面不能接变位形式。</w:t>
            </w:r>
          </w:p>
        </w:tc>
      </w:tr>
      <w:tr w:rsidR="00257CFD" w:rsidRPr="00D70B5C" w14:paraId="4DD9D7BD" w14:textId="77777777" w:rsidTr="00D70B5C">
        <w:trPr>
          <w:tblCellSpacing w:w="15" w:type="dxa"/>
        </w:trPr>
        <w:tc>
          <w:tcPr>
            <w:tcW w:w="1005" w:type="pct"/>
            <w:shd w:val="clear" w:color="000000" w:fill="FFE6E1"/>
            <w:vAlign w:val="center"/>
            <w:hideMark/>
          </w:tcPr>
          <w:p w14:paraId="31F0C71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老师的意思</w:t>
            </w:r>
          </w:p>
        </w:tc>
        <w:tc>
          <w:tcPr>
            <w:tcW w:w="1440" w:type="pct"/>
            <w:shd w:val="clear" w:color="000000" w:fill="F5FFF0"/>
            <w:vAlign w:val="center"/>
            <w:hideMark/>
          </w:tcPr>
          <w:p w14:paraId="7D11BCD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你有时态配合意识，这点对；但后半句想多了</w:t>
            </w:r>
          </w:p>
        </w:tc>
        <w:tc>
          <w:tcPr>
            <w:tcW w:w="2490" w:type="pct"/>
            <w:shd w:val="clear" w:color="000000" w:fill="FFF0EB"/>
            <w:vAlign w:val="center"/>
            <w:hideMark/>
          </w:tcPr>
          <w:p w14:paraId="2C86E3B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如果用了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pouvoir</w:t>
            </w:r>
            <w:r w:rsidRPr="00D70B5C">
              <w:rPr>
                <w:rFonts w:ascii="Arial" w:eastAsia="SimSun" w:hAnsi="Arial" w:cs="Arial"/>
                <w:sz w:val="20"/>
              </w:rPr>
              <w:t>，后面的动作动词不要再变成将来时。</w:t>
            </w:r>
          </w:p>
        </w:tc>
      </w:tr>
    </w:tbl>
    <w:p w14:paraId="393650B7" w14:textId="77777777" w:rsidR="00257CFD" w:rsidRPr="00257CFD" w:rsidRDefault="004B0916" w:rsidP="00257CFD">
      <w:r w:rsidRPr="00257CFD">
        <w:rPr>
          <w:noProof/>
        </w:rPr>
        <w:pict w14:anchorId="1749B8B0">
          <v:rect id="_x0000_i1044" alt="" style="width:468pt;height:.05pt;mso-width-percent:0;mso-height-percent:0;mso-width-percent:0;mso-height-percent:0" o:hralign="center" o:hrstd="t" o:hr="t" fillcolor="#a0a0a0" stroked="f"/>
        </w:pict>
      </w:r>
    </w:p>
    <w:p w14:paraId="73C35B43" w14:textId="77777777" w:rsidR="00257CFD" w:rsidRPr="00257CFD" w:rsidRDefault="00257CFD" w:rsidP="00257CFD">
      <w:pPr>
        <w:spacing w:before="100" w:beforeAutospacing="1" w:after="100" w:afterAutospacing="1"/>
        <w:outlineLvl w:val="2"/>
        <w:rPr>
          <w:b/>
          <w:bCs/>
          <w:sz w:val="27"/>
          <w:szCs w:val="27"/>
        </w:rPr>
      </w:pPr>
      <w:r w:rsidRPr="00257CFD">
        <w:rPr>
          <w:b/>
          <w:bCs/>
          <w:sz w:val="27"/>
          <w:szCs w:val="27"/>
        </w:rPr>
        <w:t>Chunk 3</w:t>
      </w:r>
      <w:r w:rsidRPr="00257CFD">
        <w:rPr>
          <w:rFonts w:ascii="SimSun" w:eastAsia="SimSun" w:hAnsi="SimSun" w:cs="SimSun" w:hint="eastAsia"/>
          <w:b/>
          <w:bCs/>
          <w:sz w:val="27"/>
          <w:szCs w:val="27"/>
        </w:rPr>
        <w:t>：</w:t>
      </w:r>
      <w:r w:rsidRPr="00257CFD">
        <w:rPr>
          <w:rFonts w:ascii="Courier New" w:hAnsi="Courier New" w:cs="Courier New"/>
          <w:b/>
          <w:bCs/>
          <w:sz w:val="20"/>
          <w:szCs w:val="20"/>
        </w:rPr>
        <w:t>envoyer à quelqu’un</w:t>
      </w:r>
      <w:r w:rsidRPr="00257CFD">
        <w:rPr>
          <w:rFonts w:ascii="SimSun" w:eastAsia="SimSun" w:hAnsi="SimSun" w:cs="SimSun" w:hint="eastAsia"/>
          <w:b/>
          <w:bCs/>
          <w:sz w:val="27"/>
          <w:szCs w:val="27"/>
        </w:rPr>
        <w:t>：不能说</w:t>
      </w:r>
      <w:r w:rsidRPr="00257CFD">
        <w:rPr>
          <w:b/>
          <w:bCs/>
          <w:sz w:val="27"/>
          <w:szCs w:val="27"/>
        </w:rPr>
        <w:t xml:space="preserve"> </w:t>
      </w:r>
      <w:r w:rsidRPr="00257CFD">
        <w:rPr>
          <w:rFonts w:ascii="Courier New" w:hAnsi="Courier New" w:cs="Courier New"/>
          <w:b/>
          <w:bCs/>
          <w:sz w:val="20"/>
          <w:szCs w:val="20"/>
        </w:rPr>
        <w:t>avec moi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149"/>
        <w:gridCol w:w="2794"/>
        <w:gridCol w:w="4401"/>
      </w:tblGrid>
      <w:tr w:rsidR="00257CFD" w:rsidRPr="00D70B5C" w14:paraId="13404C00" w14:textId="77777777" w:rsidTr="00D70B5C">
        <w:trPr>
          <w:tblHeader/>
          <w:tblCellSpacing w:w="15" w:type="dxa"/>
        </w:trPr>
        <w:tc>
          <w:tcPr>
            <w:tcW w:w="1126" w:type="pct"/>
            <w:shd w:val="clear" w:color="auto" w:fill="BE4637"/>
            <w:vAlign w:val="center"/>
            <w:hideMark/>
          </w:tcPr>
          <w:p w14:paraId="289110ED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79" w:type="pct"/>
            <w:shd w:val="clear" w:color="auto" w:fill="BE4637"/>
            <w:vAlign w:val="center"/>
            <w:hideMark/>
          </w:tcPr>
          <w:p w14:paraId="60432A0A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31" w:type="pct"/>
            <w:shd w:val="clear" w:color="auto" w:fill="BE4637"/>
            <w:vAlign w:val="center"/>
            <w:hideMark/>
          </w:tcPr>
          <w:p w14:paraId="0BB0A896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452E7CA7" w14:textId="77777777" w:rsidTr="00D70B5C">
        <w:trPr>
          <w:tblCellSpacing w:w="15" w:type="dxa"/>
        </w:trPr>
        <w:tc>
          <w:tcPr>
            <w:tcW w:w="1126" w:type="pct"/>
            <w:shd w:val="clear" w:color="000000" w:fill="FFE6E1"/>
            <w:vAlign w:val="center"/>
            <w:hideMark/>
          </w:tcPr>
          <w:p w14:paraId="24B056B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envoyer quelque chose à quelqu’un</w:t>
            </w:r>
          </w:p>
        </w:tc>
        <w:tc>
          <w:tcPr>
            <w:tcW w:w="1479" w:type="pct"/>
            <w:shd w:val="clear" w:color="000000" w:fill="F5FFF0"/>
            <w:vAlign w:val="center"/>
            <w:hideMark/>
          </w:tcPr>
          <w:p w14:paraId="1BFCA07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把某物寄给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发给某人</w:t>
            </w:r>
          </w:p>
        </w:tc>
        <w:tc>
          <w:tcPr>
            <w:tcW w:w="2331" w:type="pct"/>
            <w:shd w:val="clear" w:color="000000" w:fill="FFFAF8"/>
            <w:vAlign w:val="center"/>
            <w:hideMark/>
          </w:tcPr>
          <w:p w14:paraId="45A4250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结构里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给谁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à</w:t>
            </w:r>
            <w:r w:rsidRPr="00D70B5C">
              <w:rPr>
                <w:rFonts w:ascii="Arial" w:eastAsia="SimSun" w:hAnsi="Arial" w:cs="Arial"/>
                <w:sz w:val="20"/>
              </w:rPr>
              <w:t>，不是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avec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7CDDDDF4" w14:textId="77777777" w:rsidTr="00D70B5C">
        <w:trPr>
          <w:tblCellSpacing w:w="15" w:type="dxa"/>
        </w:trPr>
        <w:tc>
          <w:tcPr>
            <w:tcW w:w="1126" w:type="pct"/>
            <w:shd w:val="clear" w:color="000000" w:fill="FFE6E1"/>
            <w:vAlign w:val="center"/>
            <w:hideMark/>
          </w:tcPr>
          <w:p w14:paraId="2370E21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envoyer un courriel à quelqu’un</w:t>
            </w:r>
          </w:p>
        </w:tc>
        <w:tc>
          <w:tcPr>
            <w:tcW w:w="1479" w:type="pct"/>
            <w:shd w:val="clear" w:color="000000" w:fill="F5FFF0"/>
            <w:vAlign w:val="center"/>
            <w:hideMark/>
          </w:tcPr>
          <w:p w14:paraId="3C9E7AE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给某人发一封邮件</w:t>
            </w:r>
          </w:p>
        </w:tc>
        <w:tc>
          <w:tcPr>
            <w:tcW w:w="2331" w:type="pct"/>
            <w:shd w:val="clear" w:color="000000" w:fill="FFF0EB"/>
            <w:vAlign w:val="center"/>
            <w:hideMark/>
          </w:tcPr>
          <w:p w14:paraId="26DCBA2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courriel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是加拿大法语里常用的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电子邮件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。也可以说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un e-mail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6CACCDC2" w14:textId="77777777" w:rsidTr="00D70B5C">
        <w:trPr>
          <w:tblCellSpacing w:w="15" w:type="dxa"/>
        </w:trPr>
        <w:tc>
          <w:tcPr>
            <w:tcW w:w="1126" w:type="pct"/>
            <w:shd w:val="clear" w:color="000000" w:fill="FFE6E1"/>
            <w:vAlign w:val="center"/>
            <w:hideMark/>
          </w:tcPr>
          <w:p w14:paraId="6698C28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m’envoyer un courriel</w:t>
            </w:r>
          </w:p>
        </w:tc>
        <w:tc>
          <w:tcPr>
            <w:tcW w:w="1479" w:type="pct"/>
            <w:shd w:val="clear" w:color="000000" w:fill="F5FFF0"/>
            <w:vAlign w:val="center"/>
            <w:hideMark/>
          </w:tcPr>
          <w:p w14:paraId="0D6C0D5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给我发一封邮件</w:t>
            </w:r>
          </w:p>
        </w:tc>
        <w:tc>
          <w:tcPr>
            <w:tcW w:w="2331" w:type="pct"/>
            <w:shd w:val="clear" w:color="000000" w:fill="FFFAF8"/>
            <w:vAlign w:val="center"/>
            <w:hideMark/>
          </w:tcPr>
          <w:p w14:paraId="05496B7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à moi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变成间接宾语代词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me / m’</w:t>
            </w:r>
            <w:r w:rsidRPr="00D70B5C">
              <w:rPr>
                <w:rFonts w:ascii="Arial" w:eastAsia="SimSun" w:hAnsi="Arial" w:cs="Arial"/>
                <w:sz w:val="20"/>
              </w:rPr>
              <w:t>，放在动词前。</w:t>
            </w:r>
          </w:p>
        </w:tc>
      </w:tr>
      <w:tr w:rsidR="00257CFD" w:rsidRPr="00D70B5C" w14:paraId="43A8A10A" w14:textId="77777777" w:rsidTr="00D70B5C">
        <w:trPr>
          <w:tblCellSpacing w:w="15" w:type="dxa"/>
        </w:trPr>
        <w:tc>
          <w:tcPr>
            <w:tcW w:w="1126" w:type="pct"/>
            <w:shd w:val="clear" w:color="000000" w:fill="FFE6E1"/>
            <w:vAlign w:val="center"/>
            <w:hideMark/>
          </w:tcPr>
          <w:p w14:paraId="3C5E6C4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Envoyez-moi un courriel.</w:t>
            </w:r>
          </w:p>
        </w:tc>
        <w:tc>
          <w:tcPr>
            <w:tcW w:w="1479" w:type="pct"/>
            <w:shd w:val="clear" w:color="000000" w:fill="F5FFF0"/>
            <w:vAlign w:val="center"/>
            <w:hideMark/>
          </w:tcPr>
          <w:p w14:paraId="0D6CFA1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请给我发一封邮件。</w:t>
            </w:r>
          </w:p>
        </w:tc>
        <w:tc>
          <w:tcPr>
            <w:tcW w:w="2331" w:type="pct"/>
            <w:shd w:val="clear" w:color="000000" w:fill="FFF0EB"/>
            <w:vAlign w:val="center"/>
            <w:hideMark/>
          </w:tcPr>
          <w:p w14:paraId="28C25E4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命令式肯定句里，代词放动词后，用连字符。</w:t>
            </w:r>
          </w:p>
        </w:tc>
      </w:tr>
      <w:tr w:rsidR="00257CFD" w:rsidRPr="00D70B5C" w14:paraId="55244DE6" w14:textId="77777777" w:rsidTr="00D70B5C">
        <w:trPr>
          <w:tblCellSpacing w:w="15" w:type="dxa"/>
        </w:trPr>
        <w:tc>
          <w:tcPr>
            <w:tcW w:w="1126" w:type="pct"/>
            <w:shd w:val="clear" w:color="000000" w:fill="FFE6E1"/>
            <w:vAlign w:val="center"/>
            <w:hideMark/>
          </w:tcPr>
          <w:p w14:paraId="3736DA2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Vous pouvez m’envoyer un courriel.</w:t>
            </w:r>
          </w:p>
        </w:tc>
        <w:tc>
          <w:tcPr>
            <w:tcW w:w="1479" w:type="pct"/>
            <w:shd w:val="clear" w:color="000000" w:fill="F5FFF0"/>
            <w:vAlign w:val="center"/>
            <w:hideMark/>
          </w:tcPr>
          <w:p w14:paraId="4E5B8B4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您可以给我发邮件。</w:t>
            </w:r>
          </w:p>
        </w:tc>
        <w:tc>
          <w:tcPr>
            <w:tcW w:w="2331" w:type="pct"/>
            <w:shd w:val="clear" w:color="000000" w:fill="FFFAF8"/>
            <w:vAlign w:val="center"/>
            <w:hideMark/>
          </w:tcPr>
          <w:p w14:paraId="28FB8B8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有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pouvoir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时，代词放在不定式前也很常见：</w:t>
            </w:r>
            <w:r w:rsidRPr="00D70B5C">
              <w:rPr>
                <w:rFonts w:ascii="Arial" w:hAnsi="Arial" w:cs="Arial"/>
                <w:sz w:val="20"/>
                <w:szCs w:val="20"/>
              </w:rPr>
              <w:t>pouvoir m’envoyer...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4922156F" w14:textId="77777777" w:rsidTr="00D70B5C">
        <w:trPr>
          <w:tblCellSpacing w:w="15" w:type="dxa"/>
        </w:trPr>
        <w:tc>
          <w:tcPr>
            <w:tcW w:w="1126" w:type="pct"/>
            <w:shd w:val="clear" w:color="000000" w:fill="FFE6E1"/>
            <w:vAlign w:val="center"/>
            <w:hideMark/>
          </w:tcPr>
          <w:p w14:paraId="6CCD4F9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❌ envoyer un courriel avec moi</w:t>
            </w:r>
          </w:p>
        </w:tc>
        <w:tc>
          <w:tcPr>
            <w:tcW w:w="1479" w:type="pct"/>
            <w:shd w:val="clear" w:color="000000" w:fill="F5FFF0"/>
            <w:vAlign w:val="center"/>
            <w:hideMark/>
          </w:tcPr>
          <w:p w14:paraId="1B722D7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>✅ m’envoyer un courriel / envoyer un courriel à moi</w:t>
            </w:r>
          </w:p>
        </w:tc>
        <w:tc>
          <w:tcPr>
            <w:tcW w:w="2331" w:type="pct"/>
            <w:shd w:val="clear" w:color="000000" w:fill="FFF0EB"/>
            <w:vAlign w:val="center"/>
            <w:hideMark/>
          </w:tcPr>
          <w:p w14:paraId="064611B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老师用英语解释：不能说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send an email with me</w:t>
            </w:r>
            <w:r w:rsidRPr="00D70B5C">
              <w:rPr>
                <w:rFonts w:ascii="Arial" w:eastAsia="SimSun" w:hAnsi="Arial" w:cs="Arial"/>
                <w:sz w:val="20"/>
              </w:rPr>
              <w:t>，这里要表达的是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to me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03DC514C" w14:textId="77777777" w:rsidTr="00D70B5C">
        <w:trPr>
          <w:tblCellSpacing w:w="15" w:type="dxa"/>
        </w:trPr>
        <w:tc>
          <w:tcPr>
            <w:tcW w:w="1126" w:type="pct"/>
            <w:shd w:val="clear" w:color="000000" w:fill="FFE6E1"/>
            <w:vAlign w:val="center"/>
            <w:hideMark/>
          </w:tcPr>
          <w:p w14:paraId="3B9D248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判断方法</w:t>
            </w:r>
          </w:p>
        </w:tc>
        <w:tc>
          <w:tcPr>
            <w:tcW w:w="1479" w:type="pct"/>
            <w:shd w:val="clear" w:color="000000" w:fill="F5FFF0"/>
            <w:vAlign w:val="center"/>
            <w:hideMark/>
          </w:tcPr>
          <w:p w14:paraId="168E594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中文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给我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不是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avec moi</w:t>
            </w:r>
          </w:p>
        </w:tc>
        <w:tc>
          <w:tcPr>
            <w:tcW w:w="2331" w:type="pct"/>
            <w:shd w:val="clear" w:color="000000" w:fill="FFFAF8"/>
            <w:vAlign w:val="center"/>
            <w:hideMark/>
          </w:tcPr>
          <w:p w14:paraId="6E02FE2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avec moi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和我一起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；</w:t>
            </w:r>
            <w:r w:rsidRPr="00D70B5C">
              <w:rPr>
                <w:rFonts w:ascii="Arial" w:hAnsi="Arial" w:cs="Arial"/>
                <w:sz w:val="20"/>
                <w:szCs w:val="20"/>
              </w:rPr>
              <w:t>à moi / me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给我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</w:tbl>
    <w:p w14:paraId="36277626" w14:textId="77777777" w:rsidR="00257CFD" w:rsidRPr="00257CFD" w:rsidRDefault="004B0916" w:rsidP="00257CFD">
      <w:r w:rsidRPr="00257CFD">
        <w:rPr>
          <w:noProof/>
        </w:rPr>
        <w:pict w14:anchorId="43D3B09E">
          <v:rect id="_x0000_i1043" alt="" style="width:468pt;height:.05pt;mso-width-percent:0;mso-height-percent:0;mso-width-percent:0;mso-height-percent:0" o:hralign="center" o:hrstd="t" o:hr="t" fillcolor="#a0a0a0" stroked="f"/>
        </w:pict>
      </w:r>
    </w:p>
    <w:p w14:paraId="22EC69B9" w14:textId="77777777" w:rsidR="00257CFD" w:rsidRPr="00257CFD" w:rsidRDefault="00257CFD" w:rsidP="00257CFD">
      <w:pPr>
        <w:spacing w:before="100" w:beforeAutospacing="1" w:after="100" w:afterAutospacing="1"/>
        <w:outlineLvl w:val="2"/>
        <w:rPr>
          <w:b/>
          <w:bCs/>
          <w:sz w:val="27"/>
          <w:szCs w:val="27"/>
        </w:rPr>
      </w:pPr>
      <w:r w:rsidRPr="00257CFD">
        <w:rPr>
          <w:b/>
          <w:bCs/>
          <w:sz w:val="27"/>
          <w:szCs w:val="27"/>
        </w:rPr>
        <w:t>Chunk 4</w:t>
      </w:r>
      <w:r w:rsidRPr="00257CFD">
        <w:rPr>
          <w:rFonts w:ascii="SimSun" w:eastAsia="SimSun" w:hAnsi="SimSun" w:cs="SimSun" w:hint="eastAsia"/>
          <w:b/>
          <w:bCs/>
          <w:sz w:val="27"/>
          <w:szCs w:val="27"/>
        </w:rPr>
        <w:t>：</w:t>
      </w:r>
      <w:r w:rsidRPr="00257CFD">
        <w:rPr>
          <w:rFonts w:ascii="Courier New" w:hAnsi="Courier New" w:cs="Courier New"/>
          <w:b/>
          <w:bCs/>
          <w:sz w:val="20"/>
          <w:szCs w:val="20"/>
        </w:rPr>
        <w:t>me / m’</w:t>
      </w:r>
      <w:r w:rsidRPr="00257CFD">
        <w:rPr>
          <w:b/>
          <w:bCs/>
          <w:sz w:val="27"/>
          <w:szCs w:val="27"/>
        </w:rPr>
        <w:t xml:space="preserve"> </w:t>
      </w:r>
      <w:r w:rsidRPr="00257CFD">
        <w:rPr>
          <w:rFonts w:ascii="SimSun" w:eastAsia="SimSun" w:hAnsi="SimSun" w:cs="SimSun" w:hint="eastAsia"/>
          <w:b/>
          <w:bCs/>
          <w:sz w:val="27"/>
          <w:szCs w:val="27"/>
        </w:rPr>
        <w:t>的位置：代词要提</w:t>
      </w:r>
      <w:r w:rsidRPr="00257CFD">
        <w:rPr>
          <w:rFonts w:ascii="SimSun" w:eastAsia="SimSun" w:hAnsi="SimSun" w:cs="SimSun"/>
          <w:b/>
          <w:bCs/>
          <w:sz w:val="27"/>
          <w:szCs w:val="27"/>
        </w:rPr>
        <w:t>前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564"/>
        <w:gridCol w:w="3341"/>
        <w:gridCol w:w="3439"/>
      </w:tblGrid>
      <w:tr w:rsidR="00257CFD" w:rsidRPr="00D70B5C" w14:paraId="4798C8C6" w14:textId="77777777" w:rsidTr="00D70B5C">
        <w:trPr>
          <w:tblHeader/>
          <w:tblCellSpacing w:w="15" w:type="dxa"/>
        </w:trPr>
        <w:tc>
          <w:tcPr>
            <w:tcW w:w="1348" w:type="pct"/>
            <w:shd w:val="clear" w:color="auto" w:fill="BE4637"/>
            <w:vAlign w:val="center"/>
            <w:hideMark/>
          </w:tcPr>
          <w:p w14:paraId="62A0907B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772" w:type="pct"/>
            <w:shd w:val="clear" w:color="auto" w:fill="BE4637"/>
            <w:vAlign w:val="center"/>
            <w:hideMark/>
          </w:tcPr>
          <w:p w14:paraId="44D3BA51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816" w:type="pct"/>
            <w:shd w:val="clear" w:color="auto" w:fill="BE4637"/>
            <w:vAlign w:val="center"/>
            <w:hideMark/>
          </w:tcPr>
          <w:p w14:paraId="099F8407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2B9652FE" w14:textId="77777777" w:rsidTr="00D70B5C">
        <w:trPr>
          <w:tblCellSpacing w:w="15" w:type="dxa"/>
        </w:trPr>
        <w:tc>
          <w:tcPr>
            <w:tcW w:w="1348" w:type="pct"/>
            <w:shd w:val="clear" w:color="000000" w:fill="FFE6E1"/>
            <w:vAlign w:val="center"/>
            <w:hideMark/>
          </w:tcPr>
          <w:p w14:paraId="4B5B31A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Vous m’envoyez un courriel.</w:t>
            </w:r>
          </w:p>
        </w:tc>
        <w:tc>
          <w:tcPr>
            <w:tcW w:w="1772" w:type="pct"/>
            <w:shd w:val="clear" w:color="000000" w:fill="F5FFF0"/>
            <w:vAlign w:val="center"/>
            <w:hideMark/>
          </w:tcPr>
          <w:p w14:paraId="048D298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您给我发邮件。</w:t>
            </w:r>
          </w:p>
        </w:tc>
        <w:tc>
          <w:tcPr>
            <w:tcW w:w="1816" w:type="pct"/>
            <w:shd w:val="clear" w:color="000000" w:fill="FFFAF8"/>
            <w:vAlign w:val="center"/>
            <w:hideMark/>
          </w:tcPr>
          <w:p w14:paraId="367E6FD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陈述句里，间接宾语代词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me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放在变位动词前。</w:t>
            </w:r>
          </w:p>
        </w:tc>
      </w:tr>
      <w:tr w:rsidR="00257CFD" w:rsidRPr="00D70B5C" w14:paraId="5A39D9A4" w14:textId="77777777" w:rsidTr="00D70B5C">
        <w:trPr>
          <w:tblCellSpacing w:w="15" w:type="dxa"/>
        </w:trPr>
        <w:tc>
          <w:tcPr>
            <w:tcW w:w="1348" w:type="pct"/>
            <w:shd w:val="clear" w:color="000000" w:fill="FFE6E1"/>
            <w:vAlign w:val="center"/>
            <w:hideMark/>
          </w:tcPr>
          <w:p w14:paraId="40FAAEB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Vous pouvez m’envoyer un courriel.</w:t>
            </w:r>
          </w:p>
        </w:tc>
        <w:tc>
          <w:tcPr>
            <w:tcW w:w="1772" w:type="pct"/>
            <w:shd w:val="clear" w:color="000000" w:fill="F5FFF0"/>
            <w:vAlign w:val="center"/>
            <w:hideMark/>
          </w:tcPr>
          <w:p w14:paraId="6C0D978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您可以给我发邮件。</w:t>
            </w:r>
          </w:p>
        </w:tc>
        <w:tc>
          <w:tcPr>
            <w:tcW w:w="1816" w:type="pct"/>
            <w:shd w:val="clear" w:color="000000" w:fill="FFF0EB"/>
            <w:vAlign w:val="center"/>
            <w:hideMark/>
          </w:tcPr>
          <w:p w14:paraId="607A988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有情态动词</w:t>
            </w:r>
            <w:r w:rsidRPr="00D70B5C">
              <w:rPr>
                <w:rFonts w:ascii="Arial" w:hAnsi="Arial" w:cs="Arial"/>
                <w:sz w:val="20"/>
              </w:rPr>
              <w:t>/</w:t>
            </w:r>
            <w:r w:rsidRPr="00D70B5C">
              <w:rPr>
                <w:rFonts w:ascii="Arial" w:eastAsia="SimSun" w:hAnsi="Arial" w:cs="Arial"/>
                <w:sz w:val="20"/>
              </w:rPr>
              <w:t>半助动词时，代词常放在不定式前。</w:t>
            </w:r>
          </w:p>
        </w:tc>
      </w:tr>
      <w:tr w:rsidR="00257CFD" w:rsidRPr="00D70B5C" w14:paraId="29D0FBA3" w14:textId="77777777" w:rsidTr="00D70B5C">
        <w:trPr>
          <w:tblCellSpacing w:w="15" w:type="dxa"/>
        </w:trPr>
        <w:tc>
          <w:tcPr>
            <w:tcW w:w="1348" w:type="pct"/>
            <w:shd w:val="clear" w:color="000000" w:fill="FFE6E1"/>
            <w:vAlign w:val="center"/>
            <w:hideMark/>
          </w:tcPr>
          <w:p w14:paraId="785F52A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Vous allez m’envoyer un courriel.</w:t>
            </w:r>
          </w:p>
        </w:tc>
        <w:tc>
          <w:tcPr>
            <w:tcW w:w="1772" w:type="pct"/>
            <w:shd w:val="clear" w:color="000000" w:fill="F5FFF0"/>
            <w:vAlign w:val="center"/>
            <w:hideMark/>
          </w:tcPr>
          <w:p w14:paraId="7BF3987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您要给我发邮件。</w:t>
            </w:r>
          </w:p>
        </w:tc>
        <w:tc>
          <w:tcPr>
            <w:tcW w:w="1816" w:type="pct"/>
            <w:shd w:val="clear" w:color="000000" w:fill="FFFAF8"/>
            <w:vAlign w:val="center"/>
            <w:hideMark/>
          </w:tcPr>
          <w:p w14:paraId="4B2D743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m’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放在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envoyer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前。</w:t>
            </w:r>
          </w:p>
        </w:tc>
      </w:tr>
      <w:tr w:rsidR="00257CFD" w:rsidRPr="00D70B5C" w14:paraId="671053C5" w14:textId="77777777" w:rsidTr="00D70B5C">
        <w:trPr>
          <w:tblCellSpacing w:w="15" w:type="dxa"/>
        </w:trPr>
        <w:tc>
          <w:tcPr>
            <w:tcW w:w="1348" w:type="pct"/>
            <w:shd w:val="clear" w:color="000000" w:fill="FFE6E1"/>
            <w:vAlign w:val="center"/>
            <w:hideMark/>
          </w:tcPr>
          <w:p w14:paraId="51526DE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Envoyez-moi un courriel.</w:t>
            </w:r>
          </w:p>
        </w:tc>
        <w:tc>
          <w:tcPr>
            <w:tcW w:w="1772" w:type="pct"/>
            <w:shd w:val="clear" w:color="000000" w:fill="F5FFF0"/>
            <w:vAlign w:val="center"/>
            <w:hideMark/>
          </w:tcPr>
          <w:p w14:paraId="624E76D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请给我发邮件。</w:t>
            </w:r>
          </w:p>
        </w:tc>
        <w:tc>
          <w:tcPr>
            <w:tcW w:w="1816" w:type="pct"/>
            <w:shd w:val="clear" w:color="000000" w:fill="FFF0EB"/>
            <w:vAlign w:val="center"/>
            <w:hideMark/>
          </w:tcPr>
          <w:p w14:paraId="77327DC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肯定命令式中，代词放后面：</w:t>
            </w:r>
            <w:r w:rsidRPr="00D70B5C">
              <w:rPr>
                <w:rFonts w:ascii="Arial" w:hAnsi="Arial" w:cs="Arial"/>
                <w:sz w:val="20"/>
                <w:szCs w:val="20"/>
              </w:rPr>
              <w:t>envoyez-moi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4AC1DE23" w14:textId="77777777" w:rsidTr="00D70B5C">
        <w:trPr>
          <w:tblCellSpacing w:w="15" w:type="dxa"/>
        </w:trPr>
        <w:tc>
          <w:tcPr>
            <w:tcW w:w="1348" w:type="pct"/>
            <w:shd w:val="clear" w:color="000000" w:fill="FFE6E1"/>
            <w:vAlign w:val="center"/>
            <w:hideMark/>
          </w:tcPr>
          <w:p w14:paraId="786A9EF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Ne m’envoyez pas de courriel.</w:t>
            </w:r>
          </w:p>
        </w:tc>
        <w:tc>
          <w:tcPr>
            <w:tcW w:w="1772" w:type="pct"/>
            <w:shd w:val="clear" w:color="000000" w:fill="F5FFF0"/>
            <w:vAlign w:val="center"/>
            <w:hideMark/>
          </w:tcPr>
          <w:p w14:paraId="2D61EB0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不要给我发邮件。</w:t>
            </w:r>
          </w:p>
        </w:tc>
        <w:tc>
          <w:tcPr>
            <w:tcW w:w="1816" w:type="pct"/>
            <w:shd w:val="clear" w:color="000000" w:fill="FFFAF8"/>
            <w:vAlign w:val="center"/>
            <w:hideMark/>
          </w:tcPr>
          <w:p w14:paraId="208288A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否定命令式中，代词回到动词前。</w:t>
            </w:r>
          </w:p>
        </w:tc>
      </w:tr>
      <w:tr w:rsidR="00257CFD" w:rsidRPr="00D70B5C" w14:paraId="223CDAB8" w14:textId="77777777" w:rsidTr="00D70B5C">
        <w:trPr>
          <w:tblCellSpacing w:w="15" w:type="dxa"/>
        </w:trPr>
        <w:tc>
          <w:tcPr>
            <w:tcW w:w="1348" w:type="pct"/>
            <w:shd w:val="clear" w:color="000000" w:fill="FFE6E1"/>
            <w:vAlign w:val="center"/>
            <w:hideMark/>
          </w:tcPr>
          <w:p w14:paraId="0A73D2A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错因</w:t>
            </w:r>
          </w:p>
        </w:tc>
        <w:tc>
          <w:tcPr>
            <w:tcW w:w="1772" w:type="pct"/>
            <w:shd w:val="clear" w:color="000000" w:fill="F5FFF0"/>
            <w:vAlign w:val="center"/>
            <w:hideMark/>
          </w:tcPr>
          <w:p w14:paraId="18647C9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把中文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给我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按词序硬放后面，或者写成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avec moi</w:t>
            </w:r>
          </w:p>
        </w:tc>
        <w:tc>
          <w:tcPr>
            <w:tcW w:w="1816" w:type="pct"/>
            <w:shd w:val="clear" w:color="000000" w:fill="FFF0EB"/>
            <w:vAlign w:val="center"/>
            <w:hideMark/>
          </w:tcPr>
          <w:p w14:paraId="620CDB1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法语代词位置是语法规则，不按中文顺序。</w:t>
            </w:r>
          </w:p>
        </w:tc>
      </w:tr>
    </w:tbl>
    <w:p w14:paraId="139F7985" w14:textId="77777777" w:rsidR="00257CFD" w:rsidRPr="00257CFD" w:rsidRDefault="004B0916" w:rsidP="00257CFD">
      <w:r w:rsidRPr="00257CFD">
        <w:rPr>
          <w:noProof/>
        </w:rPr>
        <w:pict w14:anchorId="3E80F29B">
          <v:rect id="_x0000_i1042" alt="" style="width:468pt;height:.05pt;mso-width-percent:0;mso-height-percent:0;mso-width-percent:0;mso-height-percent:0" o:hralign="center" o:hrstd="t" o:hr="t" fillcolor="#a0a0a0" stroked="f"/>
        </w:pict>
      </w:r>
    </w:p>
    <w:p w14:paraId="6805B164" w14:textId="77777777" w:rsidR="00257CFD" w:rsidRPr="00257CFD" w:rsidRDefault="00257CFD" w:rsidP="00257CFD">
      <w:pPr>
        <w:spacing w:before="100" w:beforeAutospacing="1" w:after="100" w:afterAutospacing="1"/>
        <w:outlineLvl w:val="2"/>
        <w:rPr>
          <w:b/>
          <w:bCs/>
          <w:sz w:val="27"/>
          <w:szCs w:val="27"/>
        </w:rPr>
      </w:pPr>
      <w:r w:rsidRPr="00257CFD">
        <w:rPr>
          <w:b/>
          <w:bCs/>
          <w:sz w:val="27"/>
          <w:szCs w:val="27"/>
        </w:rPr>
        <w:t>Chunk 5</w:t>
      </w:r>
      <w:r w:rsidRPr="00257CFD">
        <w:rPr>
          <w:rFonts w:ascii="SimSun" w:eastAsia="SimSun" w:hAnsi="SimSun" w:cs="SimSun"/>
          <w:b/>
          <w:bCs/>
          <w:sz w:val="27"/>
          <w:szCs w:val="27"/>
        </w:rPr>
        <w:t>：第二句纠错：没有明确先后完成，就不要强行用先将来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157"/>
        <w:gridCol w:w="2668"/>
        <w:gridCol w:w="4519"/>
      </w:tblGrid>
      <w:tr w:rsidR="00257CFD" w:rsidRPr="00D70B5C" w14:paraId="447ABF6C" w14:textId="77777777" w:rsidTr="00D70B5C">
        <w:trPr>
          <w:tblHeader/>
          <w:tblCellSpacing w:w="15" w:type="dxa"/>
        </w:trPr>
        <w:tc>
          <w:tcPr>
            <w:tcW w:w="1130" w:type="pct"/>
            <w:shd w:val="clear" w:color="auto" w:fill="BE4637"/>
            <w:vAlign w:val="center"/>
            <w:hideMark/>
          </w:tcPr>
          <w:p w14:paraId="3D732D82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412" w:type="pct"/>
            <w:shd w:val="clear" w:color="auto" w:fill="BE4637"/>
            <w:vAlign w:val="center"/>
            <w:hideMark/>
          </w:tcPr>
          <w:p w14:paraId="06A5A873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394" w:type="pct"/>
            <w:shd w:val="clear" w:color="auto" w:fill="BE4637"/>
            <w:vAlign w:val="center"/>
            <w:hideMark/>
          </w:tcPr>
          <w:p w14:paraId="1C3BFD8D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5B2F8C52" w14:textId="77777777" w:rsidTr="00D70B5C">
        <w:trPr>
          <w:tblCellSpacing w:w="15" w:type="dxa"/>
        </w:trPr>
        <w:tc>
          <w:tcPr>
            <w:tcW w:w="1130" w:type="pct"/>
            <w:shd w:val="clear" w:color="000000" w:fill="FFE6E1"/>
            <w:vAlign w:val="center"/>
            <w:hideMark/>
          </w:tcPr>
          <w:p w14:paraId="340E6AB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Si vous voulez voyager en Chine...</w:t>
            </w:r>
          </w:p>
        </w:tc>
        <w:tc>
          <w:tcPr>
            <w:tcW w:w="1412" w:type="pct"/>
            <w:shd w:val="clear" w:color="000000" w:fill="F5FFF0"/>
            <w:vAlign w:val="center"/>
            <w:hideMark/>
          </w:tcPr>
          <w:p w14:paraId="282128E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如果您想去中国旅游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……</w:t>
            </w:r>
          </w:p>
        </w:tc>
        <w:tc>
          <w:tcPr>
            <w:tcW w:w="2394" w:type="pct"/>
            <w:shd w:val="clear" w:color="000000" w:fill="FFFAF8"/>
            <w:vAlign w:val="center"/>
            <w:hideMark/>
          </w:tcPr>
          <w:p w14:paraId="1B2AFCC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老师说这句没有严格的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两个将来动作先后完成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关系，所以不需要写很复杂。</w:t>
            </w:r>
          </w:p>
        </w:tc>
      </w:tr>
      <w:tr w:rsidR="00257CFD" w:rsidRPr="00D70B5C" w14:paraId="5FDEBF59" w14:textId="77777777" w:rsidTr="00D70B5C">
        <w:trPr>
          <w:tblCellSpacing w:w="15" w:type="dxa"/>
        </w:trPr>
        <w:tc>
          <w:tcPr>
            <w:tcW w:w="1130" w:type="pct"/>
            <w:shd w:val="clear" w:color="000000" w:fill="FFE6E1"/>
            <w:vAlign w:val="center"/>
            <w:hideMark/>
          </w:tcPr>
          <w:p w14:paraId="4A270A9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Si vous voulez...</w:t>
            </w:r>
          </w:p>
        </w:tc>
        <w:tc>
          <w:tcPr>
            <w:tcW w:w="1412" w:type="pct"/>
            <w:shd w:val="clear" w:color="000000" w:fill="F5FFF0"/>
            <w:vAlign w:val="center"/>
            <w:hideMark/>
          </w:tcPr>
          <w:p w14:paraId="56CD424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如果您想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……</w:t>
            </w:r>
          </w:p>
        </w:tc>
        <w:tc>
          <w:tcPr>
            <w:tcW w:w="2394" w:type="pct"/>
            <w:shd w:val="clear" w:color="000000" w:fill="FFF0EB"/>
            <w:vAlign w:val="center"/>
            <w:hideMark/>
          </w:tcPr>
          <w:p w14:paraId="1B74835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vouloir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现在时就够用。</w:t>
            </w:r>
          </w:p>
        </w:tc>
      </w:tr>
      <w:tr w:rsidR="00257CFD" w:rsidRPr="00D70B5C" w14:paraId="60767362" w14:textId="77777777" w:rsidTr="00D70B5C">
        <w:trPr>
          <w:tblCellSpacing w:w="15" w:type="dxa"/>
        </w:trPr>
        <w:tc>
          <w:tcPr>
            <w:tcW w:w="1130" w:type="pct"/>
            <w:shd w:val="clear" w:color="000000" w:fill="FFE6E1"/>
            <w:vAlign w:val="center"/>
            <w:hideMark/>
          </w:tcPr>
          <w:p w14:paraId="7F5F9C0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Si vous voulez voyager...</w:t>
            </w:r>
          </w:p>
        </w:tc>
        <w:tc>
          <w:tcPr>
            <w:tcW w:w="1412" w:type="pct"/>
            <w:shd w:val="clear" w:color="000000" w:fill="F5FFF0"/>
            <w:vAlign w:val="center"/>
            <w:hideMark/>
          </w:tcPr>
          <w:p w14:paraId="11F1016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如果您想旅游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……</w:t>
            </w:r>
          </w:p>
        </w:tc>
        <w:tc>
          <w:tcPr>
            <w:tcW w:w="2394" w:type="pct"/>
            <w:shd w:val="clear" w:color="000000" w:fill="FFFAF8"/>
            <w:vAlign w:val="center"/>
            <w:hideMark/>
          </w:tcPr>
          <w:p w14:paraId="65CF658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vouloir + infinitif</w:t>
            </w:r>
            <w:r w:rsidRPr="00D70B5C">
              <w:rPr>
                <w:rFonts w:ascii="Arial" w:eastAsia="SimSun" w:hAnsi="Arial" w:cs="Arial"/>
                <w:sz w:val="20"/>
              </w:rPr>
              <w:t>，后面动词用不定式。</w:t>
            </w:r>
          </w:p>
        </w:tc>
      </w:tr>
      <w:tr w:rsidR="00257CFD" w:rsidRPr="00D70B5C" w14:paraId="066B88F2" w14:textId="77777777" w:rsidTr="00D70B5C">
        <w:trPr>
          <w:tblCellSpacing w:w="15" w:type="dxa"/>
        </w:trPr>
        <w:tc>
          <w:tcPr>
            <w:tcW w:w="1130" w:type="pct"/>
            <w:shd w:val="clear" w:color="000000" w:fill="FFE6E1"/>
            <w:vAlign w:val="center"/>
            <w:hideMark/>
          </w:tcPr>
          <w:p w14:paraId="3B356F2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❌ Si vous aurez voulu voyager...</w:t>
            </w:r>
          </w:p>
        </w:tc>
        <w:tc>
          <w:tcPr>
            <w:tcW w:w="1412" w:type="pct"/>
            <w:shd w:val="clear" w:color="000000" w:fill="F5FFF0"/>
            <w:vAlign w:val="center"/>
            <w:hideMark/>
          </w:tcPr>
          <w:p w14:paraId="0BF65BB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✅ Si vous voulez voyager...</w:t>
            </w:r>
          </w:p>
        </w:tc>
        <w:tc>
          <w:tcPr>
            <w:tcW w:w="2394" w:type="pct"/>
            <w:shd w:val="clear" w:color="000000" w:fill="FFF0EB"/>
            <w:vAlign w:val="center"/>
            <w:hideMark/>
          </w:tcPr>
          <w:p w14:paraId="0528B9C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这里不需要先将来。</w:t>
            </w:r>
          </w:p>
        </w:tc>
      </w:tr>
      <w:tr w:rsidR="00257CFD" w:rsidRPr="00D70B5C" w14:paraId="31BD9826" w14:textId="77777777" w:rsidTr="00D70B5C">
        <w:trPr>
          <w:tblCellSpacing w:w="15" w:type="dxa"/>
        </w:trPr>
        <w:tc>
          <w:tcPr>
            <w:tcW w:w="1130" w:type="pct"/>
            <w:shd w:val="clear" w:color="000000" w:fill="FFE6E1"/>
            <w:vAlign w:val="center"/>
            <w:hideMark/>
          </w:tcPr>
          <w:p w14:paraId="66715F3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强行把所有句子都改成将来时</w:t>
            </w:r>
          </w:p>
        </w:tc>
        <w:tc>
          <w:tcPr>
            <w:tcW w:w="1412" w:type="pct"/>
            <w:shd w:val="clear" w:color="000000" w:fill="F5FFF0"/>
            <w:vAlign w:val="center"/>
            <w:hideMark/>
          </w:tcPr>
          <w:p w14:paraId="265F914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没有时间暗示时，先用最清楚的结构</w:t>
            </w:r>
          </w:p>
        </w:tc>
        <w:tc>
          <w:tcPr>
            <w:tcW w:w="2394" w:type="pct"/>
            <w:shd w:val="clear" w:color="000000" w:fill="FFFAF8"/>
            <w:vAlign w:val="center"/>
            <w:hideMark/>
          </w:tcPr>
          <w:p w14:paraId="3B54729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老师强调：学了很多时态，不代表翻译时都要强行用上。</w:t>
            </w:r>
          </w:p>
        </w:tc>
      </w:tr>
      <w:tr w:rsidR="00257CFD" w:rsidRPr="00D70B5C" w14:paraId="5D8D82C3" w14:textId="77777777" w:rsidTr="00D70B5C">
        <w:trPr>
          <w:tblCellSpacing w:w="15" w:type="dxa"/>
        </w:trPr>
        <w:tc>
          <w:tcPr>
            <w:tcW w:w="1130" w:type="pct"/>
            <w:shd w:val="clear" w:color="000000" w:fill="FFE6E1"/>
            <w:vAlign w:val="center"/>
            <w:hideMark/>
          </w:tcPr>
          <w:p w14:paraId="5182BC9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判断方法</w:t>
            </w:r>
          </w:p>
        </w:tc>
        <w:tc>
          <w:tcPr>
            <w:tcW w:w="1412" w:type="pct"/>
            <w:shd w:val="clear" w:color="000000" w:fill="F5FFF0"/>
            <w:vAlign w:val="center"/>
            <w:hideMark/>
          </w:tcPr>
          <w:p w14:paraId="1F8A2EC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先问题目有没有强调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等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A 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完成以后，再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B”</w:t>
            </w:r>
          </w:p>
        </w:tc>
        <w:tc>
          <w:tcPr>
            <w:tcW w:w="2394" w:type="pct"/>
            <w:shd w:val="clear" w:color="000000" w:fill="FFF0EB"/>
            <w:vAlign w:val="center"/>
            <w:hideMark/>
          </w:tcPr>
          <w:p w14:paraId="133118B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没有这个关系，就不用先将来。</w:t>
            </w:r>
          </w:p>
        </w:tc>
      </w:tr>
    </w:tbl>
    <w:p w14:paraId="18DE56B9" w14:textId="77777777" w:rsidR="00257CFD" w:rsidRPr="00257CFD" w:rsidRDefault="004B0916" w:rsidP="00257CFD">
      <w:r w:rsidRPr="00257CFD">
        <w:rPr>
          <w:noProof/>
        </w:rPr>
        <w:pict w14:anchorId="35750432">
          <v:rect id="_x0000_i1041" alt="" style="width:468pt;height:.05pt;mso-width-percent:0;mso-height-percent:0;mso-width-percent:0;mso-height-percent:0" o:hralign="center" o:hrstd="t" o:hr="t" fillcolor="#a0a0a0" stroked="f"/>
        </w:pict>
      </w:r>
    </w:p>
    <w:p w14:paraId="24B1AF8E" w14:textId="77777777" w:rsidR="00257CFD" w:rsidRPr="00257CFD" w:rsidRDefault="00257CFD" w:rsidP="00257CFD">
      <w:pPr>
        <w:spacing w:before="100" w:beforeAutospacing="1" w:after="100" w:afterAutospacing="1"/>
        <w:outlineLvl w:val="2"/>
        <w:rPr>
          <w:b/>
          <w:bCs/>
          <w:sz w:val="27"/>
          <w:szCs w:val="27"/>
        </w:rPr>
      </w:pPr>
      <w:r w:rsidRPr="00257CFD">
        <w:rPr>
          <w:b/>
          <w:bCs/>
          <w:sz w:val="27"/>
          <w:szCs w:val="27"/>
        </w:rPr>
        <w:t>Chunk 6</w:t>
      </w:r>
      <w:r w:rsidRPr="00257CFD">
        <w:rPr>
          <w:rFonts w:ascii="SimSun" w:eastAsia="SimSun" w:hAnsi="SimSun" w:cs="SimSun"/>
          <w:b/>
          <w:bCs/>
          <w:sz w:val="27"/>
          <w:szCs w:val="27"/>
        </w:rPr>
        <w:t>：国家名前介词</w:t>
      </w:r>
      <w:r w:rsidRPr="00257CFD">
        <w:rPr>
          <w:rFonts w:ascii="SimSun" w:eastAsia="SimSun" w:hAnsi="SimSun" w:cs="SimSun" w:hint="eastAsia"/>
          <w:b/>
          <w:bCs/>
          <w:sz w:val="27"/>
          <w:szCs w:val="27"/>
        </w:rPr>
        <w:t>：</w:t>
      </w:r>
      <w:r w:rsidRPr="00257CFD">
        <w:rPr>
          <w:rFonts w:ascii="Courier New" w:hAnsi="Courier New" w:cs="Courier New"/>
          <w:b/>
          <w:bCs/>
          <w:sz w:val="20"/>
          <w:szCs w:val="20"/>
        </w:rPr>
        <w:t>en Chine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777"/>
        <w:gridCol w:w="1925"/>
        <w:gridCol w:w="5642"/>
      </w:tblGrid>
      <w:tr w:rsidR="00257CFD" w:rsidRPr="00D70B5C" w14:paraId="5543BF8D" w14:textId="77777777" w:rsidTr="00D70B5C">
        <w:trPr>
          <w:tblHeader/>
          <w:tblCellSpacing w:w="15" w:type="dxa"/>
        </w:trPr>
        <w:tc>
          <w:tcPr>
            <w:tcW w:w="927" w:type="pct"/>
            <w:shd w:val="clear" w:color="auto" w:fill="37699B"/>
            <w:vAlign w:val="center"/>
            <w:hideMark/>
          </w:tcPr>
          <w:p w14:paraId="4FA8A4D7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1014" w:type="pct"/>
            <w:shd w:val="clear" w:color="auto" w:fill="37699B"/>
            <w:vAlign w:val="center"/>
            <w:hideMark/>
          </w:tcPr>
          <w:p w14:paraId="13C8A62C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995" w:type="pct"/>
            <w:shd w:val="clear" w:color="auto" w:fill="37699B"/>
            <w:vAlign w:val="center"/>
            <w:hideMark/>
          </w:tcPr>
          <w:p w14:paraId="139BA633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21381D6B" w14:textId="77777777" w:rsidTr="00D70B5C">
        <w:trPr>
          <w:tblCellSpacing w:w="15" w:type="dxa"/>
        </w:trPr>
        <w:tc>
          <w:tcPr>
            <w:tcW w:w="927" w:type="pct"/>
            <w:shd w:val="clear" w:color="000000" w:fill="E1F0FA"/>
            <w:vAlign w:val="center"/>
            <w:hideMark/>
          </w:tcPr>
          <w:p w14:paraId="231879F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voyager en Chine</w:t>
            </w:r>
          </w:p>
        </w:tc>
        <w:tc>
          <w:tcPr>
            <w:tcW w:w="1014" w:type="pct"/>
            <w:shd w:val="clear" w:color="000000" w:fill="FFF9EE"/>
            <w:vAlign w:val="center"/>
            <w:hideMark/>
          </w:tcPr>
          <w:p w14:paraId="7D0AAD5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去中国旅游</w:t>
            </w:r>
          </w:p>
        </w:tc>
        <w:tc>
          <w:tcPr>
            <w:tcW w:w="2995" w:type="pct"/>
            <w:shd w:val="clear" w:color="000000" w:fill="FCFEFF"/>
            <w:vAlign w:val="center"/>
            <w:hideMark/>
          </w:tcPr>
          <w:p w14:paraId="1DAA16C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Chine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是阴性国家名，所以用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en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715EFEF1" w14:textId="77777777" w:rsidTr="00D70B5C">
        <w:trPr>
          <w:tblCellSpacing w:w="15" w:type="dxa"/>
        </w:trPr>
        <w:tc>
          <w:tcPr>
            <w:tcW w:w="927" w:type="pct"/>
            <w:shd w:val="clear" w:color="000000" w:fill="E1F0FA"/>
            <w:vAlign w:val="center"/>
            <w:hideMark/>
          </w:tcPr>
          <w:p w14:paraId="00CD5EE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aller en Chine</w:t>
            </w:r>
          </w:p>
        </w:tc>
        <w:tc>
          <w:tcPr>
            <w:tcW w:w="1014" w:type="pct"/>
            <w:shd w:val="clear" w:color="000000" w:fill="FFF9EE"/>
            <w:vAlign w:val="center"/>
            <w:hideMark/>
          </w:tcPr>
          <w:p w14:paraId="61BE6CE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去中国</w:t>
            </w:r>
          </w:p>
        </w:tc>
        <w:tc>
          <w:tcPr>
            <w:tcW w:w="2995" w:type="pct"/>
            <w:shd w:val="clear" w:color="000000" w:fill="F5F9FD"/>
            <w:vAlign w:val="center"/>
            <w:hideMark/>
          </w:tcPr>
          <w:p w14:paraId="6164C17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阴性国家前用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en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10F5CCD6" w14:textId="77777777" w:rsidTr="00D70B5C">
        <w:trPr>
          <w:tblCellSpacing w:w="15" w:type="dxa"/>
        </w:trPr>
        <w:tc>
          <w:tcPr>
            <w:tcW w:w="927" w:type="pct"/>
            <w:shd w:val="clear" w:color="000000" w:fill="E1F0FA"/>
            <w:vAlign w:val="center"/>
            <w:hideMark/>
          </w:tcPr>
          <w:p w14:paraId="6467686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vivre en Chine</w:t>
            </w:r>
          </w:p>
        </w:tc>
        <w:tc>
          <w:tcPr>
            <w:tcW w:w="1014" w:type="pct"/>
            <w:shd w:val="clear" w:color="000000" w:fill="FFF9EE"/>
            <w:vAlign w:val="center"/>
            <w:hideMark/>
          </w:tcPr>
          <w:p w14:paraId="6E1CECD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住在中国</w:t>
            </w:r>
          </w:p>
        </w:tc>
        <w:tc>
          <w:tcPr>
            <w:tcW w:w="2995" w:type="pct"/>
            <w:shd w:val="clear" w:color="000000" w:fill="FCFEFF"/>
            <w:vAlign w:val="center"/>
            <w:hideMark/>
          </w:tcPr>
          <w:p w14:paraId="66B6E18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同理。</w:t>
            </w:r>
          </w:p>
        </w:tc>
      </w:tr>
      <w:tr w:rsidR="00257CFD" w:rsidRPr="00D70B5C" w14:paraId="70948C9F" w14:textId="77777777" w:rsidTr="00D70B5C">
        <w:trPr>
          <w:tblCellSpacing w:w="15" w:type="dxa"/>
        </w:trPr>
        <w:tc>
          <w:tcPr>
            <w:tcW w:w="927" w:type="pct"/>
            <w:shd w:val="clear" w:color="000000" w:fill="E1F0FA"/>
            <w:vAlign w:val="center"/>
            <w:hideMark/>
          </w:tcPr>
          <w:p w14:paraId="40BFDF5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voyager en France</w:t>
            </w:r>
          </w:p>
        </w:tc>
        <w:tc>
          <w:tcPr>
            <w:tcW w:w="1014" w:type="pct"/>
            <w:shd w:val="clear" w:color="000000" w:fill="FFF9EE"/>
            <w:vAlign w:val="center"/>
            <w:hideMark/>
          </w:tcPr>
          <w:p w14:paraId="1BE8164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去法国旅游</w:t>
            </w:r>
          </w:p>
        </w:tc>
        <w:tc>
          <w:tcPr>
            <w:tcW w:w="2995" w:type="pct"/>
            <w:shd w:val="clear" w:color="000000" w:fill="F5F9FD"/>
            <w:vAlign w:val="center"/>
            <w:hideMark/>
          </w:tcPr>
          <w:p w14:paraId="31AA629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France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阴性，用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en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1FA60BED" w14:textId="77777777" w:rsidTr="00D70B5C">
        <w:trPr>
          <w:tblCellSpacing w:w="15" w:type="dxa"/>
        </w:trPr>
        <w:tc>
          <w:tcPr>
            <w:tcW w:w="927" w:type="pct"/>
            <w:shd w:val="clear" w:color="000000" w:fill="E1F0FA"/>
            <w:vAlign w:val="center"/>
            <w:hideMark/>
          </w:tcPr>
          <w:p w14:paraId="0DE3AD3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aller au Canada</w:t>
            </w:r>
          </w:p>
        </w:tc>
        <w:tc>
          <w:tcPr>
            <w:tcW w:w="1014" w:type="pct"/>
            <w:shd w:val="clear" w:color="000000" w:fill="FFF9EE"/>
            <w:vAlign w:val="center"/>
            <w:hideMark/>
          </w:tcPr>
          <w:p w14:paraId="72780D2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去加拿大</w:t>
            </w:r>
          </w:p>
        </w:tc>
        <w:tc>
          <w:tcPr>
            <w:tcW w:w="2995" w:type="pct"/>
            <w:shd w:val="clear" w:color="000000" w:fill="FCFEFF"/>
            <w:vAlign w:val="center"/>
            <w:hideMark/>
          </w:tcPr>
          <w:p w14:paraId="029EC2D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Canada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阳性国家名，用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au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3097D3F3" w14:textId="77777777" w:rsidTr="00D70B5C">
        <w:trPr>
          <w:tblCellSpacing w:w="15" w:type="dxa"/>
        </w:trPr>
        <w:tc>
          <w:tcPr>
            <w:tcW w:w="927" w:type="pct"/>
            <w:shd w:val="clear" w:color="000000" w:fill="E1F0FA"/>
            <w:vAlign w:val="center"/>
            <w:hideMark/>
          </w:tcPr>
          <w:p w14:paraId="402437B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aller aux États-Unis</w:t>
            </w:r>
          </w:p>
        </w:tc>
        <w:tc>
          <w:tcPr>
            <w:tcW w:w="1014" w:type="pct"/>
            <w:shd w:val="clear" w:color="000000" w:fill="FFF9EE"/>
            <w:vAlign w:val="center"/>
            <w:hideMark/>
          </w:tcPr>
          <w:p w14:paraId="4879AC2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去美国</w:t>
            </w:r>
          </w:p>
        </w:tc>
        <w:tc>
          <w:tcPr>
            <w:tcW w:w="2995" w:type="pct"/>
            <w:shd w:val="clear" w:color="000000" w:fill="F5F9FD"/>
            <w:vAlign w:val="center"/>
            <w:hideMark/>
          </w:tcPr>
          <w:p w14:paraId="7ECD99F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复数国家名，用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aux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1E0D95CE" w14:textId="77777777" w:rsidTr="00D70B5C">
        <w:trPr>
          <w:tblCellSpacing w:w="15" w:type="dxa"/>
        </w:trPr>
        <w:tc>
          <w:tcPr>
            <w:tcW w:w="927" w:type="pct"/>
            <w:shd w:val="clear" w:color="000000" w:fill="E1F0FA"/>
            <w:vAlign w:val="center"/>
            <w:hideMark/>
          </w:tcPr>
          <w:p w14:paraId="4BAACE7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aller à Paris</w:t>
            </w:r>
          </w:p>
        </w:tc>
        <w:tc>
          <w:tcPr>
            <w:tcW w:w="1014" w:type="pct"/>
            <w:shd w:val="clear" w:color="000000" w:fill="FFF9EE"/>
            <w:vAlign w:val="center"/>
            <w:hideMark/>
          </w:tcPr>
          <w:p w14:paraId="72C0A0F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去巴黎</w:t>
            </w:r>
          </w:p>
        </w:tc>
        <w:tc>
          <w:tcPr>
            <w:tcW w:w="2995" w:type="pct"/>
            <w:shd w:val="clear" w:color="000000" w:fill="FCFEFF"/>
            <w:vAlign w:val="center"/>
            <w:hideMark/>
          </w:tcPr>
          <w:p w14:paraId="62EC4B3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城市名前用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à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2FC0879D" w14:textId="77777777" w:rsidTr="00D70B5C">
        <w:trPr>
          <w:tblCellSpacing w:w="15" w:type="dxa"/>
        </w:trPr>
        <w:tc>
          <w:tcPr>
            <w:tcW w:w="927" w:type="pct"/>
            <w:shd w:val="clear" w:color="000000" w:fill="E1F0FA"/>
            <w:vAlign w:val="center"/>
            <w:hideMark/>
          </w:tcPr>
          <w:p w14:paraId="0A38D51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234669"/>
                <w:sz w:val="20"/>
              </w:rPr>
              <w:t>老师提醒</w:t>
            </w:r>
          </w:p>
        </w:tc>
        <w:tc>
          <w:tcPr>
            <w:tcW w:w="1014" w:type="pct"/>
            <w:shd w:val="clear" w:color="000000" w:fill="FFF9EE"/>
            <w:vAlign w:val="center"/>
            <w:hideMark/>
          </w:tcPr>
          <w:p w14:paraId="41543B6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阴性国家前全部用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color w:val="914B1E"/>
                <w:sz w:val="20"/>
                <w:szCs w:val="20"/>
              </w:rPr>
              <w:t>en</w:t>
            </w:r>
          </w:p>
        </w:tc>
        <w:tc>
          <w:tcPr>
            <w:tcW w:w="2995" w:type="pct"/>
            <w:shd w:val="clear" w:color="000000" w:fill="F5F9FD"/>
            <w:vAlign w:val="center"/>
            <w:hideMark/>
          </w:tcPr>
          <w:p w14:paraId="5777F36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课堂中明确提醒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en Chine</w:t>
            </w:r>
            <w:r w:rsidRPr="00D70B5C">
              <w:rPr>
                <w:rFonts w:ascii="Arial" w:eastAsia="SimSun" w:hAnsi="Arial" w:cs="Arial"/>
                <w:sz w:val="20"/>
              </w:rPr>
              <w:t>，不要写成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à Chine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或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dans Chine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</w:tbl>
    <w:p w14:paraId="081F4E6E" w14:textId="77777777" w:rsidR="00257CFD" w:rsidRPr="00257CFD" w:rsidRDefault="004B0916" w:rsidP="00257CFD">
      <w:r w:rsidRPr="00257CFD">
        <w:rPr>
          <w:noProof/>
        </w:rPr>
        <w:pict w14:anchorId="02D67620">
          <v:rect id="_x0000_i1040" alt="" style="width:468pt;height:.05pt;mso-width-percent:0;mso-height-percent:0;mso-width-percent:0;mso-height-percent:0" o:hralign="center" o:hrstd="t" o:hr="t" fillcolor="#a0a0a0" stroked="f"/>
        </w:pict>
      </w:r>
    </w:p>
    <w:p w14:paraId="341094DF" w14:textId="77777777" w:rsidR="00257CFD" w:rsidRPr="001E468B" w:rsidRDefault="00257CFD" w:rsidP="00257CFD">
      <w:pPr>
        <w:spacing w:before="100" w:beforeAutospacing="1" w:after="100" w:afterAutospacing="1"/>
        <w:outlineLvl w:val="2"/>
        <w:rPr>
          <w:b/>
          <w:bCs/>
          <w:sz w:val="27"/>
          <w:szCs w:val="27"/>
          <w:lang w:val="fr-CA"/>
        </w:rPr>
      </w:pPr>
      <w:r w:rsidRPr="001E468B">
        <w:rPr>
          <w:b/>
          <w:bCs/>
          <w:sz w:val="27"/>
          <w:szCs w:val="27"/>
          <w:lang w:val="fr-CA"/>
        </w:rPr>
        <w:t>Chunk 7</w:t>
      </w:r>
      <w:r w:rsidRPr="001E468B">
        <w:rPr>
          <w:rFonts w:ascii="SimSun" w:eastAsia="SimSun" w:hAnsi="SimSun" w:cs="SimSun" w:hint="eastAsia"/>
          <w:b/>
          <w:bCs/>
          <w:sz w:val="27"/>
          <w:szCs w:val="27"/>
          <w:lang w:val="fr-CA"/>
        </w:rPr>
        <w:t>：</w:t>
      </w:r>
      <w:r w:rsidRPr="001E468B">
        <w:rPr>
          <w:rFonts w:ascii="Courier New" w:hAnsi="Courier New" w:cs="Courier New"/>
          <w:b/>
          <w:bCs/>
          <w:sz w:val="20"/>
          <w:szCs w:val="20"/>
          <w:lang w:val="fr-CA"/>
        </w:rPr>
        <w:t>n’oubliez pas de + infinitif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962"/>
        <w:gridCol w:w="3301"/>
        <w:gridCol w:w="4081"/>
      </w:tblGrid>
      <w:tr w:rsidR="00257CFD" w:rsidRPr="00D70B5C" w14:paraId="02F17D06" w14:textId="77777777" w:rsidTr="00D70B5C">
        <w:trPr>
          <w:tblHeader/>
          <w:tblCellSpacing w:w="15" w:type="dxa"/>
        </w:trPr>
        <w:tc>
          <w:tcPr>
            <w:tcW w:w="1026" w:type="pct"/>
            <w:shd w:val="clear" w:color="auto" w:fill="BE4637"/>
            <w:vAlign w:val="center"/>
            <w:hideMark/>
          </w:tcPr>
          <w:p w14:paraId="7B2C10B7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750" w:type="pct"/>
            <w:shd w:val="clear" w:color="auto" w:fill="BE4637"/>
            <w:vAlign w:val="center"/>
            <w:hideMark/>
          </w:tcPr>
          <w:p w14:paraId="648A3749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160" w:type="pct"/>
            <w:shd w:val="clear" w:color="auto" w:fill="BE4637"/>
            <w:vAlign w:val="center"/>
            <w:hideMark/>
          </w:tcPr>
          <w:p w14:paraId="2577E0A2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778EA769" w14:textId="77777777" w:rsidTr="00D70B5C">
        <w:trPr>
          <w:tblCellSpacing w:w="15" w:type="dxa"/>
        </w:trPr>
        <w:tc>
          <w:tcPr>
            <w:tcW w:w="1026" w:type="pct"/>
            <w:shd w:val="clear" w:color="000000" w:fill="FFE6E1"/>
            <w:vAlign w:val="center"/>
            <w:hideMark/>
          </w:tcPr>
          <w:p w14:paraId="0555FE5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oublier de faire quelque chose</w:t>
            </w:r>
          </w:p>
        </w:tc>
        <w:tc>
          <w:tcPr>
            <w:tcW w:w="1750" w:type="pct"/>
            <w:shd w:val="clear" w:color="000000" w:fill="F5FFF0"/>
            <w:vAlign w:val="center"/>
            <w:hideMark/>
          </w:tcPr>
          <w:p w14:paraId="4F0A003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忘记做某事</w:t>
            </w:r>
          </w:p>
        </w:tc>
        <w:tc>
          <w:tcPr>
            <w:tcW w:w="2160" w:type="pct"/>
            <w:shd w:val="clear" w:color="000000" w:fill="FFFAF8"/>
            <w:vAlign w:val="center"/>
            <w:hideMark/>
          </w:tcPr>
          <w:p w14:paraId="4DB6C41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oublier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后面接动词时，用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de + infinitif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7C20BF5C" w14:textId="77777777" w:rsidTr="00D70B5C">
        <w:trPr>
          <w:tblCellSpacing w:w="15" w:type="dxa"/>
        </w:trPr>
        <w:tc>
          <w:tcPr>
            <w:tcW w:w="1026" w:type="pct"/>
            <w:shd w:val="clear" w:color="000000" w:fill="FFE6E1"/>
            <w:vAlign w:val="center"/>
            <w:hideMark/>
          </w:tcPr>
          <w:p w14:paraId="36B9524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n’oubliez pas de faire quelque chose</w:t>
            </w:r>
          </w:p>
        </w:tc>
        <w:tc>
          <w:tcPr>
            <w:tcW w:w="1750" w:type="pct"/>
            <w:shd w:val="clear" w:color="000000" w:fill="F5FFF0"/>
            <w:vAlign w:val="center"/>
            <w:hideMark/>
          </w:tcPr>
          <w:p w14:paraId="7E96D75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不要忘了做某事</w:t>
            </w:r>
          </w:p>
        </w:tc>
        <w:tc>
          <w:tcPr>
            <w:tcW w:w="2160" w:type="pct"/>
            <w:shd w:val="clear" w:color="000000" w:fill="FFF0EB"/>
            <w:vAlign w:val="center"/>
            <w:hideMark/>
          </w:tcPr>
          <w:p w14:paraId="7BD02B7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命令式否定。</w:t>
            </w:r>
          </w:p>
        </w:tc>
      </w:tr>
      <w:tr w:rsidR="00257CFD" w:rsidRPr="00D70B5C" w14:paraId="08E80969" w14:textId="77777777" w:rsidTr="00D70B5C">
        <w:trPr>
          <w:tblCellSpacing w:w="15" w:type="dxa"/>
        </w:trPr>
        <w:tc>
          <w:tcPr>
            <w:tcW w:w="1026" w:type="pct"/>
            <w:shd w:val="clear" w:color="000000" w:fill="FFE6E1"/>
            <w:vAlign w:val="center"/>
            <w:hideMark/>
          </w:tcPr>
          <w:p w14:paraId="0F5A16C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N’oubliez pas d’aller dans le sud.</w:t>
            </w:r>
          </w:p>
        </w:tc>
        <w:tc>
          <w:tcPr>
            <w:tcW w:w="1750" w:type="pct"/>
            <w:shd w:val="clear" w:color="000000" w:fill="F5FFF0"/>
            <w:vAlign w:val="center"/>
            <w:hideMark/>
          </w:tcPr>
          <w:p w14:paraId="0E276DA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不要忘了去南方。</w:t>
            </w:r>
          </w:p>
        </w:tc>
        <w:tc>
          <w:tcPr>
            <w:tcW w:w="2160" w:type="pct"/>
            <w:shd w:val="clear" w:color="000000" w:fill="FFFAF8"/>
            <w:vAlign w:val="center"/>
            <w:hideMark/>
          </w:tcPr>
          <w:p w14:paraId="19A5CE4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de + aller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省音成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d’aller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3D4EB924" w14:textId="77777777" w:rsidTr="00D70B5C">
        <w:trPr>
          <w:tblCellSpacing w:w="15" w:type="dxa"/>
        </w:trPr>
        <w:tc>
          <w:tcPr>
            <w:tcW w:w="1026" w:type="pct"/>
            <w:shd w:val="clear" w:color="000000" w:fill="FFE6E1"/>
            <w:vAlign w:val="center"/>
            <w:hideMark/>
          </w:tcPr>
          <w:p w14:paraId="48BDC5C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N’oubliez pas de visiter le sud.</w:t>
            </w:r>
          </w:p>
        </w:tc>
        <w:tc>
          <w:tcPr>
            <w:tcW w:w="1750" w:type="pct"/>
            <w:shd w:val="clear" w:color="000000" w:fill="F5FFF0"/>
            <w:vAlign w:val="center"/>
            <w:hideMark/>
          </w:tcPr>
          <w:p w14:paraId="33594BD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不要忘了参观南方。</w:t>
            </w:r>
          </w:p>
        </w:tc>
        <w:tc>
          <w:tcPr>
            <w:tcW w:w="2160" w:type="pct"/>
            <w:shd w:val="clear" w:color="000000" w:fill="FFF0EB"/>
            <w:vAlign w:val="center"/>
            <w:hideMark/>
          </w:tcPr>
          <w:p w14:paraId="03BE79A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如果后面直接接地点名词，也可以用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visiter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47C2BED7" w14:textId="77777777" w:rsidTr="00D70B5C">
        <w:trPr>
          <w:tblCellSpacing w:w="15" w:type="dxa"/>
        </w:trPr>
        <w:tc>
          <w:tcPr>
            <w:tcW w:w="1026" w:type="pct"/>
            <w:shd w:val="clear" w:color="000000" w:fill="FFE6E1"/>
            <w:vAlign w:val="center"/>
            <w:hideMark/>
          </w:tcPr>
          <w:p w14:paraId="1021650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❌ N’oubliez pas aller...</w:t>
            </w:r>
          </w:p>
        </w:tc>
        <w:tc>
          <w:tcPr>
            <w:tcW w:w="1750" w:type="pct"/>
            <w:shd w:val="clear" w:color="000000" w:fill="F5FFF0"/>
            <w:vAlign w:val="center"/>
            <w:hideMark/>
          </w:tcPr>
          <w:p w14:paraId="6C2CC9C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✅ N’oubliez pas d’aller...</w:t>
            </w:r>
          </w:p>
        </w:tc>
        <w:tc>
          <w:tcPr>
            <w:tcW w:w="2160" w:type="pct"/>
            <w:shd w:val="clear" w:color="000000" w:fill="FFFAF8"/>
            <w:vAlign w:val="center"/>
            <w:hideMark/>
          </w:tcPr>
          <w:p w14:paraId="0D45BF2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oublier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后接不定式时需要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de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3EC4C8FC" w14:textId="77777777" w:rsidTr="00D70B5C">
        <w:trPr>
          <w:tblCellSpacing w:w="15" w:type="dxa"/>
        </w:trPr>
        <w:tc>
          <w:tcPr>
            <w:tcW w:w="1026" w:type="pct"/>
            <w:shd w:val="clear" w:color="000000" w:fill="FFE6E1"/>
            <w:vAlign w:val="center"/>
            <w:hideMark/>
          </w:tcPr>
          <w:p w14:paraId="1520142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❌ N’oubliez de faire...</w:t>
            </w:r>
          </w:p>
        </w:tc>
        <w:tc>
          <w:tcPr>
            <w:tcW w:w="1750" w:type="pct"/>
            <w:shd w:val="clear" w:color="000000" w:fill="F5FFF0"/>
            <w:vAlign w:val="center"/>
            <w:hideMark/>
          </w:tcPr>
          <w:p w14:paraId="0AB0D72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✅ N’oubliez pas de faire...</w:t>
            </w:r>
          </w:p>
        </w:tc>
        <w:tc>
          <w:tcPr>
            <w:tcW w:w="2160" w:type="pct"/>
            <w:shd w:val="clear" w:color="000000" w:fill="FFF0EB"/>
            <w:vAlign w:val="center"/>
            <w:hideMark/>
          </w:tcPr>
          <w:p w14:paraId="3D3BEB7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不要忘了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是否定命令式，</w:t>
            </w:r>
            <w:r w:rsidRPr="00D70B5C">
              <w:rPr>
                <w:rFonts w:ascii="Arial" w:hAnsi="Arial" w:cs="Arial"/>
                <w:sz w:val="20"/>
                <w:szCs w:val="20"/>
              </w:rPr>
              <w:t>ne... pas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不能漏。口语里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ne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可弱化，但写作要保留。</w:t>
            </w:r>
          </w:p>
        </w:tc>
      </w:tr>
      <w:tr w:rsidR="00257CFD" w:rsidRPr="00D70B5C" w14:paraId="43D65F2E" w14:textId="77777777" w:rsidTr="00D70B5C">
        <w:trPr>
          <w:tblCellSpacing w:w="15" w:type="dxa"/>
        </w:trPr>
        <w:tc>
          <w:tcPr>
            <w:tcW w:w="1026" w:type="pct"/>
            <w:shd w:val="clear" w:color="000000" w:fill="FFE6E1"/>
            <w:vAlign w:val="center"/>
            <w:hideMark/>
          </w:tcPr>
          <w:p w14:paraId="1E5F517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老师解释</w:t>
            </w:r>
          </w:p>
        </w:tc>
        <w:tc>
          <w:tcPr>
            <w:tcW w:w="1750" w:type="pct"/>
            <w:shd w:val="clear" w:color="000000" w:fill="F5FFF0"/>
            <w:vAlign w:val="center"/>
            <w:hideMark/>
          </w:tcPr>
          <w:p w14:paraId="49C483D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有些动词直接接不定式，有些动词必须加介词再接不定式，只能积累</w:t>
            </w:r>
          </w:p>
        </w:tc>
        <w:tc>
          <w:tcPr>
            <w:tcW w:w="2160" w:type="pct"/>
            <w:shd w:val="clear" w:color="000000" w:fill="FFFAF8"/>
            <w:vAlign w:val="center"/>
            <w:hideMark/>
          </w:tcPr>
          <w:p w14:paraId="1301B70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oublier de faire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就属于必须带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的结构。</w:t>
            </w:r>
          </w:p>
        </w:tc>
      </w:tr>
    </w:tbl>
    <w:p w14:paraId="120E3BEF" w14:textId="77777777" w:rsidR="00257CFD" w:rsidRPr="00257CFD" w:rsidRDefault="004B0916" w:rsidP="00257CFD">
      <w:r w:rsidRPr="00257CFD">
        <w:rPr>
          <w:noProof/>
        </w:rPr>
        <w:pict w14:anchorId="6EE6E7D9">
          <v:rect id="_x0000_i1039" alt="" style="width:468pt;height:.05pt;mso-width-percent:0;mso-height-percent:0;mso-width-percent:0;mso-height-percent:0" o:hralign="center" o:hrstd="t" o:hr="t" fillcolor="#a0a0a0" stroked="f"/>
        </w:pict>
      </w:r>
    </w:p>
    <w:p w14:paraId="471DF998" w14:textId="77777777" w:rsidR="00257CFD" w:rsidRPr="00257CFD" w:rsidRDefault="00257CFD" w:rsidP="00257CFD">
      <w:pPr>
        <w:spacing w:before="100" w:beforeAutospacing="1" w:after="100" w:afterAutospacing="1"/>
        <w:outlineLvl w:val="2"/>
        <w:rPr>
          <w:b/>
          <w:bCs/>
          <w:sz w:val="27"/>
          <w:szCs w:val="27"/>
        </w:rPr>
      </w:pPr>
      <w:r w:rsidRPr="00257CFD">
        <w:rPr>
          <w:b/>
          <w:bCs/>
          <w:sz w:val="27"/>
          <w:szCs w:val="27"/>
        </w:rPr>
        <w:lastRenderedPageBreak/>
        <w:t>Chunk 8</w:t>
      </w:r>
      <w:r w:rsidRPr="00257CFD">
        <w:rPr>
          <w:rFonts w:ascii="SimSun" w:eastAsia="SimSun" w:hAnsi="SimSun" w:cs="SimSun" w:hint="eastAsia"/>
          <w:b/>
          <w:bCs/>
          <w:sz w:val="27"/>
          <w:szCs w:val="27"/>
        </w:rPr>
        <w:t>：</w:t>
      </w:r>
      <w:r w:rsidRPr="00257CFD">
        <w:rPr>
          <w:rFonts w:ascii="Courier New" w:hAnsi="Courier New" w:cs="Courier New"/>
          <w:b/>
          <w:bCs/>
          <w:sz w:val="20"/>
          <w:szCs w:val="20"/>
        </w:rPr>
        <w:t>dans le sud</w:t>
      </w:r>
      <w:r w:rsidRPr="00257CFD">
        <w:rPr>
          <w:rFonts w:ascii="SimSun" w:eastAsia="SimSun" w:hAnsi="SimSun" w:cs="SimSun" w:hint="eastAsia"/>
          <w:b/>
          <w:bCs/>
          <w:sz w:val="27"/>
          <w:szCs w:val="27"/>
        </w:rPr>
        <w:t>：去南方，不必硬写</w:t>
      </w:r>
      <w:r w:rsidRPr="00257CFD">
        <w:rPr>
          <w:b/>
          <w:bCs/>
          <w:sz w:val="27"/>
          <w:szCs w:val="27"/>
        </w:rPr>
        <w:t>“</w:t>
      </w:r>
      <w:r w:rsidRPr="00257CFD">
        <w:rPr>
          <w:rFonts w:ascii="SimSun" w:eastAsia="SimSun" w:hAnsi="SimSun" w:cs="SimSun" w:hint="eastAsia"/>
          <w:b/>
          <w:bCs/>
          <w:sz w:val="27"/>
          <w:szCs w:val="27"/>
        </w:rPr>
        <w:t>南方省份</w:t>
      </w:r>
      <w:r w:rsidRPr="00257CFD">
        <w:rPr>
          <w:b/>
          <w:bCs/>
          <w:sz w:val="27"/>
          <w:szCs w:val="27"/>
        </w:rPr>
        <w:t>”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424"/>
        <w:gridCol w:w="2877"/>
        <w:gridCol w:w="5043"/>
      </w:tblGrid>
      <w:tr w:rsidR="00257CFD" w:rsidRPr="00D70B5C" w14:paraId="3192968F" w14:textId="77777777" w:rsidTr="00D70B5C">
        <w:trPr>
          <w:tblHeader/>
          <w:tblCellSpacing w:w="15" w:type="dxa"/>
        </w:trPr>
        <w:tc>
          <w:tcPr>
            <w:tcW w:w="738" w:type="pct"/>
            <w:shd w:val="clear" w:color="auto" w:fill="37699B"/>
            <w:vAlign w:val="center"/>
            <w:hideMark/>
          </w:tcPr>
          <w:p w14:paraId="63FD17C7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23" w:type="pct"/>
            <w:shd w:val="clear" w:color="auto" w:fill="37699B"/>
            <w:vAlign w:val="center"/>
            <w:hideMark/>
          </w:tcPr>
          <w:p w14:paraId="7F862C25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674" w:type="pct"/>
            <w:shd w:val="clear" w:color="auto" w:fill="37699B"/>
            <w:vAlign w:val="center"/>
            <w:hideMark/>
          </w:tcPr>
          <w:p w14:paraId="59587523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546A26DE" w14:textId="77777777" w:rsidTr="00D70B5C">
        <w:trPr>
          <w:tblCellSpacing w:w="15" w:type="dxa"/>
        </w:trPr>
        <w:tc>
          <w:tcPr>
            <w:tcW w:w="738" w:type="pct"/>
            <w:shd w:val="clear" w:color="000000" w:fill="E1F0FA"/>
            <w:vAlign w:val="center"/>
            <w:hideMark/>
          </w:tcPr>
          <w:p w14:paraId="5FA6B36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dans le sud</w:t>
            </w:r>
          </w:p>
        </w:tc>
        <w:tc>
          <w:tcPr>
            <w:tcW w:w="1523" w:type="pct"/>
            <w:shd w:val="clear" w:color="000000" w:fill="FFF9EE"/>
            <w:vAlign w:val="center"/>
            <w:hideMark/>
          </w:tcPr>
          <w:p w14:paraId="193E67B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在南方；到南方</w:t>
            </w:r>
          </w:p>
        </w:tc>
        <w:tc>
          <w:tcPr>
            <w:tcW w:w="2674" w:type="pct"/>
            <w:shd w:val="clear" w:color="000000" w:fill="FCFEFF"/>
            <w:vAlign w:val="center"/>
            <w:hideMark/>
          </w:tcPr>
          <w:p w14:paraId="0A1EA34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老师建议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去南方的省份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直接说成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dans le sud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就可以。</w:t>
            </w:r>
          </w:p>
        </w:tc>
      </w:tr>
      <w:tr w:rsidR="00257CFD" w:rsidRPr="00D70B5C" w14:paraId="12A73ED2" w14:textId="77777777" w:rsidTr="00D70B5C">
        <w:trPr>
          <w:tblCellSpacing w:w="15" w:type="dxa"/>
        </w:trPr>
        <w:tc>
          <w:tcPr>
            <w:tcW w:w="738" w:type="pct"/>
            <w:shd w:val="clear" w:color="000000" w:fill="E1F0FA"/>
            <w:vAlign w:val="center"/>
            <w:hideMark/>
          </w:tcPr>
          <w:p w14:paraId="0761F13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aller dans le sud</w:t>
            </w:r>
          </w:p>
        </w:tc>
        <w:tc>
          <w:tcPr>
            <w:tcW w:w="1523" w:type="pct"/>
            <w:shd w:val="clear" w:color="000000" w:fill="FFF9EE"/>
            <w:vAlign w:val="center"/>
            <w:hideMark/>
          </w:tcPr>
          <w:p w14:paraId="536F60E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去南方</w:t>
            </w:r>
          </w:p>
        </w:tc>
        <w:tc>
          <w:tcPr>
            <w:tcW w:w="2674" w:type="pct"/>
            <w:shd w:val="clear" w:color="000000" w:fill="F5F9FD"/>
            <w:vAlign w:val="center"/>
            <w:hideMark/>
          </w:tcPr>
          <w:p w14:paraId="72E6932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直白、自然。</w:t>
            </w:r>
          </w:p>
        </w:tc>
      </w:tr>
      <w:tr w:rsidR="00257CFD" w:rsidRPr="00D70B5C" w14:paraId="6C9B0504" w14:textId="77777777" w:rsidTr="00D70B5C">
        <w:trPr>
          <w:tblCellSpacing w:w="15" w:type="dxa"/>
        </w:trPr>
        <w:tc>
          <w:tcPr>
            <w:tcW w:w="738" w:type="pct"/>
            <w:shd w:val="clear" w:color="000000" w:fill="E1F0FA"/>
            <w:vAlign w:val="center"/>
            <w:hideMark/>
          </w:tcPr>
          <w:p w14:paraId="3521AC1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visiter le sud</w:t>
            </w:r>
          </w:p>
        </w:tc>
        <w:tc>
          <w:tcPr>
            <w:tcW w:w="1523" w:type="pct"/>
            <w:shd w:val="clear" w:color="000000" w:fill="FFF9EE"/>
            <w:vAlign w:val="center"/>
            <w:hideMark/>
          </w:tcPr>
          <w:p w14:paraId="67D307B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游览南方</w:t>
            </w:r>
          </w:p>
        </w:tc>
        <w:tc>
          <w:tcPr>
            <w:tcW w:w="2674" w:type="pct"/>
            <w:shd w:val="clear" w:color="000000" w:fill="FCFEFF"/>
            <w:vAlign w:val="center"/>
            <w:hideMark/>
          </w:tcPr>
          <w:p w14:paraId="25DB641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如果是旅游语境，可以用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visiter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072E5239" w14:textId="77777777" w:rsidTr="00D70B5C">
        <w:trPr>
          <w:tblCellSpacing w:w="15" w:type="dxa"/>
        </w:trPr>
        <w:tc>
          <w:tcPr>
            <w:tcW w:w="738" w:type="pct"/>
            <w:shd w:val="clear" w:color="000000" w:fill="E1F0FA"/>
            <w:vAlign w:val="center"/>
            <w:hideMark/>
          </w:tcPr>
          <w:p w14:paraId="121C5BA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les provinces du sud</w:t>
            </w:r>
          </w:p>
        </w:tc>
        <w:tc>
          <w:tcPr>
            <w:tcW w:w="1523" w:type="pct"/>
            <w:shd w:val="clear" w:color="000000" w:fill="FFF9EE"/>
            <w:vAlign w:val="center"/>
            <w:hideMark/>
          </w:tcPr>
          <w:p w14:paraId="64F59AA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南方省份</w:t>
            </w:r>
          </w:p>
        </w:tc>
        <w:tc>
          <w:tcPr>
            <w:tcW w:w="2674" w:type="pct"/>
            <w:shd w:val="clear" w:color="000000" w:fill="F5F9FD"/>
            <w:vAlign w:val="center"/>
            <w:hideMark/>
          </w:tcPr>
          <w:p w14:paraId="3D3A788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可以这样说，但当前句子没必要写得复杂。</w:t>
            </w:r>
          </w:p>
        </w:tc>
      </w:tr>
      <w:tr w:rsidR="00257CFD" w:rsidRPr="00D70B5C" w14:paraId="2E046CB9" w14:textId="77777777" w:rsidTr="00D70B5C">
        <w:trPr>
          <w:tblCellSpacing w:w="15" w:type="dxa"/>
        </w:trPr>
        <w:tc>
          <w:tcPr>
            <w:tcW w:w="738" w:type="pct"/>
            <w:shd w:val="clear" w:color="000000" w:fill="E1F0FA"/>
            <w:vAlign w:val="center"/>
            <w:hideMark/>
          </w:tcPr>
          <w:p w14:paraId="1715084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la province</w:t>
            </w:r>
          </w:p>
        </w:tc>
        <w:tc>
          <w:tcPr>
            <w:tcW w:w="1523" w:type="pct"/>
            <w:shd w:val="clear" w:color="000000" w:fill="FFF9EE"/>
            <w:vAlign w:val="center"/>
            <w:hideMark/>
          </w:tcPr>
          <w:p w14:paraId="1CEAA49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外省</w:t>
            </w:r>
          </w:p>
        </w:tc>
        <w:tc>
          <w:tcPr>
            <w:tcW w:w="2674" w:type="pct"/>
            <w:shd w:val="clear" w:color="000000" w:fill="FCFEFF"/>
            <w:vAlign w:val="center"/>
            <w:hideMark/>
          </w:tcPr>
          <w:p w14:paraId="70BA16A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法国语境里是巴黎以外地区。</w:t>
            </w:r>
          </w:p>
        </w:tc>
      </w:tr>
      <w:tr w:rsidR="00257CFD" w:rsidRPr="00D70B5C" w14:paraId="290C5777" w14:textId="77777777" w:rsidTr="00D70B5C">
        <w:trPr>
          <w:tblCellSpacing w:w="15" w:type="dxa"/>
        </w:trPr>
        <w:tc>
          <w:tcPr>
            <w:tcW w:w="738" w:type="pct"/>
            <w:shd w:val="clear" w:color="000000" w:fill="E1F0FA"/>
            <w:vAlign w:val="center"/>
            <w:hideMark/>
          </w:tcPr>
          <w:p w14:paraId="7ACBBD8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une province</w:t>
            </w:r>
          </w:p>
        </w:tc>
        <w:tc>
          <w:tcPr>
            <w:tcW w:w="1523" w:type="pct"/>
            <w:shd w:val="clear" w:color="000000" w:fill="FFF9EE"/>
            <w:vAlign w:val="center"/>
            <w:hideMark/>
          </w:tcPr>
          <w:p w14:paraId="75322F4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一个省</w:t>
            </w:r>
          </w:p>
        </w:tc>
        <w:tc>
          <w:tcPr>
            <w:tcW w:w="2674" w:type="pct"/>
            <w:shd w:val="clear" w:color="000000" w:fill="F5F9FD"/>
            <w:vAlign w:val="center"/>
            <w:hideMark/>
          </w:tcPr>
          <w:p w14:paraId="214D2EE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老师补充：</w:t>
            </w:r>
            <w:r w:rsidRPr="00D70B5C">
              <w:rPr>
                <w:rFonts w:ascii="Arial" w:hAnsi="Arial" w:cs="Arial"/>
                <w:sz w:val="20"/>
                <w:szCs w:val="20"/>
              </w:rPr>
              <w:t>province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在一些语境中也可以表示中国的省，如江苏省、浙江省，但这句不需要复杂化。</w:t>
            </w:r>
          </w:p>
        </w:tc>
      </w:tr>
      <w:tr w:rsidR="00257CFD" w:rsidRPr="00D70B5C" w14:paraId="2DD9A4C1" w14:textId="77777777" w:rsidTr="00D70B5C">
        <w:trPr>
          <w:tblCellSpacing w:w="15" w:type="dxa"/>
        </w:trPr>
        <w:tc>
          <w:tcPr>
            <w:tcW w:w="738" w:type="pct"/>
            <w:shd w:val="clear" w:color="000000" w:fill="E1F0FA"/>
            <w:vAlign w:val="center"/>
            <w:hideMark/>
          </w:tcPr>
          <w:p w14:paraId="59842F0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234669"/>
                <w:sz w:val="20"/>
              </w:rPr>
              <w:t>写作策略</w:t>
            </w:r>
          </w:p>
        </w:tc>
        <w:tc>
          <w:tcPr>
            <w:tcW w:w="1523" w:type="pct"/>
            <w:shd w:val="clear" w:color="000000" w:fill="FFF9EE"/>
            <w:vAlign w:val="center"/>
            <w:hideMark/>
          </w:tcPr>
          <w:p w14:paraId="3F0CB4E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能用简单自然表达，就不要为了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color w:val="914B1E"/>
                <w:sz w:val="20"/>
              </w:rPr>
              <w:t>精确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color w:val="914B1E"/>
                <w:sz w:val="20"/>
              </w:rPr>
              <w:t>写成不熟的复杂结构</w:t>
            </w:r>
          </w:p>
        </w:tc>
        <w:tc>
          <w:tcPr>
            <w:tcW w:w="2674" w:type="pct"/>
            <w:shd w:val="clear" w:color="000000" w:fill="FCFEFF"/>
            <w:vAlign w:val="center"/>
            <w:hideMark/>
          </w:tcPr>
          <w:p w14:paraId="6584AC7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dans le sud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比硬写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les provinces du sud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稳。</w:t>
            </w:r>
          </w:p>
        </w:tc>
      </w:tr>
    </w:tbl>
    <w:p w14:paraId="11925130" w14:textId="77777777" w:rsidR="00257CFD" w:rsidRPr="00257CFD" w:rsidRDefault="004B0916" w:rsidP="00257CFD">
      <w:r w:rsidRPr="00257CFD">
        <w:rPr>
          <w:noProof/>
        </w:rPr>
        <w:pict w14:anchorId="7FD02125">
          <v:rect id="_x0000_i1038" alt="" style="width:468pt;height:.05pt;mso-width-percent:0;mso-height-percent:0;mso-width-percent:0;mso-height-percent:0" o:hralign="center" o:hrstd="t" o:hr="t" fillcolor="#a0a0a0" stroked="f"/>
        </w:pict>
      </w:r>
    </w:p>
    <w:p w14:paraId="35416672" w14:textId="77777777" w:rsidR="00257CFD" w:rsidRPr="00257CFD" w:rsidRDefault="00257CFD" w:rsidP="00257CFD">
      <w:pPr>
        <w:spacing w:before="100" w:beforeAutospacing="1" w:after="100" w:afterAutospacing="1"/>
        <w:outlineLvl w:val="2"/>
        <w:rPr>
          <w:b/>
          <w:bCs/>
          <w:sz w:val="27"/>
          <w:szCs w:val="27"/>
        </w:rPr>
      </w:pPr>
      <w:r w:rsidRPr="00257CFD">
        <w:rPr>
          <w:b/>
          <w:bCs/>
          <w:sz w:val="27"/>
          <w:szCs w:val="27"/>
        </w:rPr>
        <w:t>Chunk 9</w:t>
      </w:r>
      <w:r w:rsidRPr="00257CFD">
        <w:rPr>
          <w:rFonts w:ascii="SimSun" w:eastAsia="SimSun" w:hAnsi="SimSun" w:cs="SimSun"/>
          <w:b/>
          <w:bCs/>
          <w:sz w:val="27"/>
          <w:szCs w:val="27"/>
        </w:rPr>
        <w:t>：风景不同：可以用两个分句，也可以用</w:t>
      </w:r>
      <w:r w:rsidRPr="00257CFD">
        <w:rPr>
          <w:b/>
          <w:bCs/>
          <w:sz w:val="27"/>
          <w:szCs w:val="27"/>
        </w:rPr>
        <w:t xml:space="preserve"> </w:t>
      </w:r>
      <w:r w:rsidRPr="00257CFD">
        <w:rPr>
          <w:rFonts w:ascii="Courier New" w:hAnsi="Courier New" w:cs="Courier New"/>
          <w:b/>
          <w:bCs/>
          <w:sz w:val="20"/>
          <w:szCs w:val="20"/>
        </w:rPr>
        <w:t>où</w:t>
      </w:r>
    </w:p>
    <w:tbl>
      <w:tblPr>
        <w:tblW w:w="5000" w:type="pct"/>
        <w:tblCellSpacing w:w="15" w:type="dxa"/>
        <w:tblBorders>
          <w:top w:val="single" w:sz="6" w:space="0" w:color="4B7396"/>
          <w:left w:val="single" w:sz="6" w:space="0" w:color="4B7396"/>
          <w:bottom w:val="single" w:sz="6" w:space="0" w:color="4B7396"/>
          <w:right w:val="single" w:sz="6" w:space="0" w:color="4B7396"/>
          <w:insideH w:val="single" w:sz="4" w:space="0" w:color="B4C8D7"/>
          <w:insideV w:val="single" w:sz="4" w:space="0" w:color="B4C8D7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749"/>
        <w:gridCol w:w="2290"/>
        <w:gridCol w:w="3305"/>
      </w:tblGrid>
      <w:tr w:rsidR="00257CFD" w:rsidRPr="00D70B5C" w14:paraId="1D03D7D8" w14:textId="77777777" w:rsidTr="00D70B5C">
        <w:trPr>
          <w:tblHeader/>
          <w:tblCellSpacing w:w="15" w:type="dxa"/>
        </w:trPr>
        <w:tc>
          <w:tcPr>
            <w:tcW w:w="1982" w:type="pct"/>
            <w:shd w:val="clear" w:color="auto" w:fill="37699B"/>
            <w:vAlign w:val="center"/>
            <w:hideMark/>
          </w:tcPr>
          <w:p w14:paraId="2903EC3F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209" w:type="pct"/>
            <w:shd w:val="clear" w:color="auto" w:fill="37699B"/>
            <w:vAlign w:val="center"/>
            <w:hideMark/>
          </w:tcPr>
          <w:p w14:paraId="168AF5A5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744" w:type="pct"/>
            <w:shd w:val="clear" w:color="auto" w:fill="37699B"/>
            <w:vAlign w:val="center"/>
            <w:hideMark/>
          </w:tcPr>
          <w:p w14:paraId="6BFE7CBA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7050FD65" w14:textId="77777777" w:rsidTr="00D70B5C">
        <w:trPr>
          <w:tblCellSpacing w:w="15" w:type="dxa"/>
        </w:trPr>
        <w:tc>
          <w:tcPr>
            <w:tcW w:w="1982" w:type="pct"/>
            <w:shd w:val="clear" w:color="000000" w:fill="E1F0FA"/>
            <w:vAlign w:val="center"/>
            <w:hideMark/>
          </w:tcPr>
          <w:p w14:paraId="377C3F1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N’oubliez pas d’aller dans le sud. Les paysages y sont différents de ceux du nord.</w:t>
            </w:r>
          </w:p>
        </w:tc>
        <w:tc>
          <w:tcPr>
            <w:tcW w:w="1209" w:type="pct"/>
            <w:shd w:val="clear" w:color="000000" w:fill="FFF9EE"/>
            <w:vAlign w:val="center"/>
            <w:hideMark/>
          </w:tcPr>
          <w:p w14:paraId="348CB24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不要忘了去南方。那里的风景和北方不同。</w:t>
            </w:r>
          </w:p>
        </w:tc>
        <w:tc>
          <w:tcPr>
            <w:tcW w:w="1744" w:type="pct"/>
            <w:shd w:val="clear" w:color="000000" w:fill="FCFEFF"/>
            <w:vAlign w:val="center"/>
            <w:hideMark/>
          </w:tcPr>
          <w:p w14:paraId="14A09A6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两个简单句，语法稳。</w:t>
            </w:r>
          </w:p>
        </w:tc>
      </w:tr>
      <w:tr w:rsidR="00257CFD" w:rsidRPr="00D70B5C" w14:paraId="57194C69" w14:textId="77777777" w:rsidTr="00D70B5C">
        <w:trPr>
          <w:tblCellSpacing w:w="15" w:type="dxa"/>
        </w:trPr>
        <w:tc>
          <w:tcPr>
            <w:tcW w:w="1982" w:type="pct"/>
            <w:shd w:val="clear" w:color="000000" w:fill="E1F0FA"/>
            <w:vAlign w:val="center"/>
            <w:hideMark/>
          </w:tcPr>
          <w:p w14:paraId="6E15F59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  <w:lang w:val="fr-CA"/>
              </w:rPr>
              <w:t>N’oubliez pas d’aller dans le sud, où les paysages sont différents de ceux du nord.</w:t>
            </w:r>
          </w:p>
        </w:tc>
        <w:tc>
          <w:tcPr>
            <w:tcW w:w="1209" w:type="pct"/>
            <w:shd w:val="clear" w:color="000000" w:fill="FFF9EE"/>
            <w:vAlign w:val="center"/>
            <w:hideMark/>
          </w:tcPr>
          <w:p w14:paraId="5B7A887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不要忘了去南方，那里的风景和北方不同。</w:t>
            </w:r>
          </w:p>
        </w:tc>
        <w:tc>
          <w:tcPr>
            <w:tcW w:w="1744" w:type="pct"/>
            <w:shd w:val="clear" w:color="000000" w:fill="F5F9FD"/>
            <w:vAlign w:val="center"/>
            <w:hideMark/>
          </w:tcPr>
          <w:p w14:paraId="06D2913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où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连接，形成关系从句。</w:t>
            </w:r>
          </w:p>
        </w:tc>
      </w:tr>
      <w:tr w:rsidR="00257CFD" w:rsidRPr="00D70B5C" w14:paraId="322695A2" w14:textId="77777777" w:rsidTr="00D70B5C">
        <w:trPr>
          <w:tblCellSpacing w:w="15" w:type="dxa"/>
        </w:trPr>
        <w:tc>
          <w:tcPr>
            <w:tcW w:w="1982" w:type="pct"/>
            <w:shd w:val="clear" w:color="000000" w:fill="E1F0FA"/>
            <w:vAlign w:val="center"/>
            <w:hideMark/>
          </w:tcPr>
          <w:p w14:paraId="00952DC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où</w:t>
            </w:r>
          </w:p>
        </w:tc>
        <w:tc>
          <w:tcPr>
            <w:tcW w:w="1209" w:type="pct"/>
            <w:shd w:val="clear" w:color="000000" w:fill="FFF9EE"/>
            <w:vAlign w:val="center"/>
            <w:hideMark/>
          </w:tcPr>
          <w:p w14:paraId="760A697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关系代词，表示地点</w:t>
            </w:r>
          </w:p>
        </w:tc>
        <w:tc>
          <w:tcPr>
            <w:tcW w:w="1744" w:type="pct"/>
            <w:shd w:val="clear" w:color="000000" w:fill="FCFEFF"/>
            <w:vAlign w:val="center"/>
            <w:hideMark/>
          </w:tcPr>
          <w:p w14:paraId="087CADD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这里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où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指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dans le sud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554CEED7" w14:textId="77777777" w:rsidTr="00D70B5C">
        <w:trPr>
          <w:tblCellSpacing w:w="15" w:type="dxa"/>
        </w:trPr>
        <w:tc>
          <w:tcPr>
            <w:tcW w:w="1982" w:type="pct"/>
            <w:shd w:val="clear" w:color="000000" w:fill="E1F0FA"/>
            <w:vAlign w:val="center"/>
            <w:hideMark/>
          </w:tcPr>
          <w:p w14:paraId="0D4730F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les paysages</w:t>
            </w:r>
          </w:p>
        </w:tc>
        <w:tc>
          <w:tcPr>
            <w:tcW w:w="1209" w:type="pct"/>
            <w:shd w:val="clear" w:color="000000" w:fill="FFF9EE"/>
            <w:vAlign w:val="center"/>
            <w:hideMark/>
          </w:tcPr>
          <w:p w14:paraId="7F2EF1C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风景；景观</w:t>
            </w:r>
          </w:p>
        </w:tc>
        <w:tc>
          <w:tcPr>
            <w:tcW w:w="1744" w:type="pct"/>
            <w:shd w:val="clear" w:color="000000" w:fill="F5F9FD"/>
            <w:vAlign w:val="center"/>
            <w:hideMark/>
          </w:tcPr>
          <w:p w14:paraId="46FF903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阳性复数。</w:t>
            </w:r>
          </w:p>
        </w:tc>
      </w:tr>
      <w:tr w:rsidR="00257CFD" w:rsidRPr="00D70B5C" w14:paraId="3CE68E14" w14:textId="77777777" w:rsidTr="00D70B5C">
        <w:trPr>
          <w:tblCellSpacing w:w="15" w:type="dxa"/>
        </w:trPr>
        <w:tc>
          <w:tcPr>
            <w:tcW w:w="1982" w:type="pct"/>
            <w:shd w:val="clear" w:color="000000" w:fill="E1F0FA"/>
            <w:vAlign w:val="center"/>
            <w:hideMark/>
          </w:tcPr>
          <w:p w14:paraId="03738BE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différent de</w:t>
            </w:r>
          </w:p>
        </w:tc>
        <w:tc>
          <w:tcPr>
            <w:tcW w:w="1209" w:type="pct"/>
            <w:shd w:val="clear" w:color="000000" w:fill="FFF9EE"/>
            <w:vAlign w:val="center"/>
            <w:hideMark/>
          </w:tcPr>
          <w:p w14:paraId="02CB79B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和</w:t>
            </w:r>
            <w:r w:rsidRPr="00D70B5C">
              <w:rPr>
                <w:rFonts w:ascii="Arial" w:hAnsi="Arial" w:cs="Arial"/>
                <w:color w:val="914B1E"/>
                <w:sz w:val="20"/>
              </w:rPr>
              <w:t>……</w:t>
            </w:r>
            <w:r w:rsidRPr="00D70B5C">
              <w:rPr>
                <w:rFonts w:ascii="Arial" w:eastAsia="SimSun" w:hAnsi="Arial" w:cs="Arial"/>
                <w:color w:val="914B1E"/>
                <w:sz w:val="20"/>
              </w:rPr>
              <w:t>不同</w:t>
            </w:r>
          </w:p>
        </w:tc>
        <w:tc>
          <w:tcPr>
            <w:tcW w:w="1744" w:type="pct"/>
            <w:shd w:val="clear" w:color="000000" w:fill="FCFEFF"/>
            <w:vAlign w:val="center"/>
            <w:hideMark/>
          </w:tcPr>
          <w:p w14:paraId="5309E01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形容词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différent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后面接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de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0320FD6F" w14:textId="77777777" w:rsidTr="00D70B5C">
        <w:trPr>
          <w:tblCellSpacing w:w="15" w:type="dxa"/>
        </w:trPr>
        <w:tc>
          <w:tcPr>
            <w:tcW w:w="1982" w:type="pct"/>
            <w:shd w:val="clear" w:color="000000" w:fill="E1F0FA"/>
            <w:vAlign w:val="center"/>
            <w:hideMark/>
          </w:tcPr>
          <w:p w14:paraId="73E556D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hAnsi="Arial" w:cs="Arial"/>
                <w:b/>
                <w:color w:val="234669"/>
                <w:sz w:val="20"/>
              </w:rPr>
              <w:t>ceux du nord</w:t>
            </w:r>
          </w:p>
        </w:tc>
        <w:tc>
          <w:tcPr>
            <w:tcW w:w="1209" w:type="pct"/>
            <w:shd w:val="clear" w:color="000000" w:fill="FFF9EE"/>
            <w:vAlign w:val="center"/>
            <w:hideMark/>
          </w:tcPr>
          <w:p w14:paraId="4040DA6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北方的那些</w:t>
            </w:r>
          </w:p>
        </w:tc>
        <w:tc>
          <w:tcPr>
            <w:tcW w:w="1744" w:type="pct"/>
            <w:shd w:val="clear" w:color="000000" w:fill="F5F9FD"/>
            <w:vAlign w:val="center"/>
            <w:hideMark/>
          </w:tcPr>
          <w:p w14:paraId="1306B38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ceux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指代前面的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les paysages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du nord = de + le nord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0D273CD6" w14:textId="77777777" w:rsidTr="00D70B5C">
        <w:trPr>
          <w:tblCellSpacing w:w="15" w:type="dxa"/>
        </w:trPr>
        <w:tc>
          <w:tcPr>
            <w:tcW w:w="1982" w:type="pct"/>
            <w:shd w:val="clear" w:color="000000" w:fill="E1F0FA"/>
            <w:vAlign w:val="center"/>
            <w:hideMark/>
          </w:tcPr>
          <w:p w14:paraId="23A74D3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34669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234669"/>
                <w:sz w:val="20"/>
              </w:rPr>
              <w:lastRenderedPageBreak/>
              <w:t>老师策略</w:t>
            </w:r>
          </w:p>
        </w:tc>
        <w:tc>
          <w:tcPr>
            <w:tcW w:w="1209" w:type="pct"/>
            <w:shd w:val="clear" w:color="000000" w:fill="FFF9EE"/>
            <w:vAlign w:val="center"/>
            <w:hideMark/>
          </w:tcPr>
          <w:p w14:paraId="6448F75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4B1E"/>
                <w:sz w:val="20"/>
              </w:rPr>
            </w:pPr>
            <w:r w:rsidRPr="00D70B5C">
              <w:rPr>
                <w:rFonts w:ascii="Arial" w:eastAsia="SimSun" w:hAnsi="Arial" w:cs="Arial"/>
                <w:color w:val="914B1E"/>
                <w:sz w:val="20"/>
              </w:rPr>
              <w:t>不想写主从复合句，就用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color w:val="914B1E"/>
                <w:sz w:val="20"/>
                <w:szCs w:val="20"/>
              </w:rPr>
              <w:t>et</w:t>
            </w:r>
            <w:r w:rsidRPr="00D70B5C">
              <w:rPr>
                <w:rFonts w:ascii="Arial" w:hAnsi="Arial" w:cs="Arial"/>
                <w:color w:val="914B1E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color w:val="914B1E"/>
                <w:sz w:val="20"/>
              </w:rPr>
              <w:t>或两个句子</w:t>
            </w:r>
          </w:p>
        </w:tc>
        <w:tc>
          <w:tcPr>
            <w:tcW w:w="1744" w:type="pct"/>
            <w:shd w:val="clear" w:color="000000" w:fill="FCFEFF"/>
            <w:vAlign w:val="center"/>
            <w:hideMark/>
          </w:tcPr>
          <w:p w14:paraId="5E44B6D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先写对，再升级。不要为了写从句把句子写坏。</w:t>
            </w:r>
          </w:p>
        </w:tc>
      </w:tr>
    </w:tbl>
    <w:p w14:paraId="35559258" w14:textId="77777777" w:rsidR="00257CFD" w:rsidRPr="00257CFD" w:rsidRDefault="004B0916" w:rsidP="00257CFD">
      <w:r w:rsidRPr="00257CFD">
        <w:rPr>
          <w:noProof/>
        </w:rPr>
        <w:pict w14:anchorId="10E631A8">
          <v:rect id="_x0000_i1037" alt="" style="width:468pt;height:.05pt;mso-width-percent:0;mso-height-percent:0;mso-width-percent:0;mso-height-percent:0" o:hralign="center" o:hrstd="t" o:hr="t" fillcolor="#a0a0a0" stroked="f"/>
        </w:pict>
      </w:r>
    </w:p>
    <w:p w14:paraId="2EDC0114" w14:textId="77777777" w:rsidR="00257CFD" w:rsidRPr="00257CFD" w:rsidRDefault="00257CFD" w:rsidP="00257CFD">
      <w:pPr>
        <w:spacing w:before="100" w:beforeAutospacing="1" w:after="100" w:afterAutospacing="1"/>
        <w:outlineLvl w:val="2"/>
        <w:rPr>
          <w:b/>
          <w:bCs/>
          <w:sz w:val="27"/>
          <w:szCs w:val="27"/>
        </w:rPr>
      </w:pPr>
      <w:r w:rsidRPr="00257CFD">
        <w:rPr>
          <w:b/>
          <w:bCs/>
          <w:sz w:val="27"/>
          <w:szCs w:val="27"/>
        </w:rPr>
        <w:t>Chunk 10</w:t>
      </w:r>
      <w:r w:rsidRPr="00257CFD">
        <w:rPr>
          <w:rFonts w:ascii="SimSun" w:eastAsia="SimSun" w:hAnsi="SimSun" w:cs="SimSun" w:hint="eastAsia"/>
          <w:b/>
          <w:bCs/>
          <w:sz w:val="27"/>
          <w:szCs w:val="27"/>
        </w:rPr>
        <w:t>：</w:t>
      </w:r>
      <w:r w:rsidRPr="00257CFD">
        <w:rPr>
          <w:rFonts w:ascii="Courier New" w:hAnsi="Courier New" w:cs="Courier New"/>
          <w:b/>
          <w:bCs/>
          <w:sz w:val="20"/>
          <w:szCs w:val="20"/>
        </w:rPr>
        <w:t>climat</w:t>
      </w:r>
      <w:r w:rsidRPr="00257CFD">
        <w:rPr>
          <w:b/>
          <w:bCs/>
          <w:sz w:val="27"/>
          <w:szCs w:val="27"/>
        </w:rPr>
        <w:t xml:space="preserve"> </w:t>
      </w:r>
      <w:r w:rsidRPr="00257CFD">
        <w:rPr>
          <w:rFonts w:ascii="SimSun" w:eastAsia="SimSun" w:hAnsi="SimSun" w:cs="SimSun" w:hint="eastAsia"/>
          <w:b/>
          <w:bCs/>
          <w:sz w:val="27"/>
          <w:szCs w:val="27"/>
        </w:rPr>
        <w:t>的比较：气候比北方</w:t>
      </w:r>
      <w:r w:rsidRPr="00257CFD">
        <w:rPr>
          <w:rFonts w:ascii="SimSun" w:eastAsia="SimSun" w:hAnsi="SimSun" w:cs="SimSun"/>
          <w:b/>
          <w:bCs/>
          <w:sz w:val="27"/>
          <w:szCs w:val="27"/>
        </w:rPr>
        <w:t>好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521"/>
        <w:gridCol w:w="3013"/>
        <w:gridCol w:w="3810"/>
      </w:tblGrid>
      <w:tr w:rsidR="00257CFD" w:rsidRPr="00D70B5C" w14:paraId="3E467172" w14:textId="77777777" w:rsidTr="00D70B5C">
        <w:trPr>
          <w:tblHeader/>
          <w:tblCellSpacing w:w="15" w:type="dxa"/>
        </w:trPr>
        <w:tc>
          <w:tcPr>
            <w:tcW w:w="1325" w:type="pct"/>
            <w:shd w:val="clear" w:color="auto" w:fill="BE4637"/>
            <w:vAlign w:val="center"/>
            <w:hideMark/>
          </w:tcPr>
          <w:p w14:paraId="49221E34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96" w:type="pct"/>
            <w:shd w:val="clear" w:color="auto" w:fill="BE4637"/>
            <w:vAlign w:val="center"/>
            <w:hideMark/>
          </w:tcPr>
          <w:p w14:paraId="3CED84BC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15" w:type="pct"/>
            <w:shd w:val="clear" w:color="auto" w:fill="BE4637"/>
            <w:vAlign w:val="center"/>
            <w:hideMark/>
          </w:tcPr>
          <w:p w14:paraId="7F0A03F3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43B4C85B" w14:textId="77777777" w:rsidTr="00D70B5C">
        <w:trPr>
          <w:tblCellSpacing w:w="15" w:type="dxa"/>
        </w:trPr>
        <w:tc>
          <w:tcPr>
            <w:tcW w:w="1325" w:type="pct"/>
            <w:shd w:val="clear" w:color="000000" w:fill="FFE6E1"/>
            <w:vAlign w:val="center"/>
            <w:hideMark/>
          </w:tcPr>
          <w:p w14:paraId="2F7AF91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le climat</w:t>
            </w:r>
          </w:p>
        </w:tc>
        <w:tc>
          <w:tcPr>
            <w:tcW w:w="1596" w:type="pct"/>
            <w:shd w:val="clear" w:color="000000" w:fill="F5FFF0"/>
            <w:vAlign w:val="center"/>
            <w:hideMark/>
          </w:tcPr>
          <w:p w14:paraId="1BB360B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气候</w:t>
            </w:r>
          </w:p>
        </w:tc>
        <w:tc>
          <w:tcPr>
            <w:tcW w:w="2015" w:type="pct"/>
            <w:shd w:val="clear" w:color="000000" w:fill="FFFAF8"/>
            <w:vAlign w:val="center"/>
            <w:hideMark/>
          </w:tcPr>
          <w:p w14:paraId="4B92398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阳性名词。</w:t>
            </w:r>
          </w:p>
        </w:tc>
      </w:tr>
      <w:tr w:rsidR="00257CFD" w:rsidRPr="00D70B5C" w14:paraId="6BCC8EF7" w14:textId="77777777" w:rsidTr="00D70B5C">
        <w:trPr>
          <w:tblCellSpacing w:w="15" w:type="dxa"/>
        </w:trPr>
        <w:tc>
          <w:tcPr>
            <w:tcW w:w="1325" w:type="pct"/>
            <w:shd w:val="clear" w:color="000000" w:fill="FFE6E1"/>
            <w:vAlign w:val="center"/>
            <w:hideMark/>
          </w:tcPr>
          <w:p w14:paraId="0977114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Le climat est meilleur.</w:t>
            </w:r>
          </w:p>
        </w:tc>
        <w:tc>
          <w:tcPr>
            <w:tcW w:w="1596" w:type="pct"/>
            <w:shd w:val="clear" w:color="000000" w:fill="F5FFF0"/>
            <w:vAlign w:val="center"/>
            <w:hideMark/>
          </w:tcPr>
          <w:p w14:paraId="37DE3F1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气候更好。</w:t>
            </w:r>
          </w:p>
        </w:tc>
        <w:tc>
          <w:tcPr>
            <w:tcW w:w="2015" w:type="pct"/>
            <w:shd w:val="clear" w:color="000000" w:fill="FFF0EB"/>
            <w:vAlign w:val="center"/>
            <w:hideMark/>
          </w:tcPr>
          <w:p w14:paraId="6427F41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climat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是名词，所以用形容词比较级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meilleur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4A549E50" w14:textId="77777777" w:rsidTr="00D70B5C">
        <w:trPr>
          <w:tblCellSpacing w:w="15" w:type="dxa"/>
        </w:trPr>
        <w:tc>
          <w:tcPr>
            <w:tcW w:w="1325" w:type="pct"/>
            <w:shd w:val="clear" w:color="000000" w:fill="FFE6E1"/>
            <w:vAlign w:val="center"/>
            <w:hideMark/>
          </w:tcPr>
          <w:p w14:paraId="21958DC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Le climat y est meilleur que dans le nord.</w:t>
            </w:r>
          </w:p>
        </w:tc>
        <w:tc>
          <w:tcPr>
            <w:tcW w:w="1596" w:type="pct"/>
            <w:shd w:val="clear" w:color="000000" w:fill="F5FFF0"/>
            <w:vAlign w:val="center"/>
            <w:hideMark/>
          </w:tcPr>
          <w:p w14:paraId="016D8C8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那里的气候比北方更好。</w:t>
            </w:r>
          </w:p>
        </w:tc>
        <w:tc>
          <w:tcPr>
            <w:tcW w:w="2015" w:type="pct"/>
            <w:shd w:val="clear" w:color="000000" w:fill="FFFAF8"/>
            <w:vAlign w:val="center"/>
            <w:hideMark/>
          </w:tcPr>
          <w:p w14:paraId="62B4BA1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y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指南方；</w:t>
            </w:r>
            <w:r w:rsidRPr="00D70B5C">
              <w:rPr>
                <w:rFonts w:ascii="Arial" w:hAnsi="Arial" w:cs="Arial"/>
                <w:sz w:val="20"/>
                <w:szCs w:val="20"/>
              </w:rPr>
              <w:t>que dans le nord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是比较对象。</w:t>
            </w:r>
          </w:p>
        </w:tc>
      </w:tr>
      <w:tr w:rsidR="00257CFD" w:rsidRPr="00D70B5C" w14:paraId="77FBD0A5" w14:textId="77777777" w:rsidTr="00D70B5C">
        <w:trPr>
          <w:tblCellSpacing w:w="15" w:type="dxa"/>
        </w:trPr>
        <w:tc>
          <w:tcPr>
            <w:tcW w:w="1325" w:type="pct"/>
            <w:shd w:val="clear" w:color="000000" w:fill="FFE6E1"/>
            <w:vAlign w:val="center"/>
            <w:hideMark/>
          </w:tcPr>
          <w:p w14:paraId="2B4A35B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>Son climat est meilleur que celui du nord.</w:t>
            </w:r>
          </w:p>
        </w:tc>
        <w:tc>
          <w:tcPr>
            <w:tcW w:w="1596" w:type="pct"/>
            <w:shd w:val="clear" w:color="000000" w:fill="F5FFF0"/>
            <w:vAlign w:val="center"/>
            <w:hideMark/>
          </w:tcPr>
          <w:p w14:paraId="58FB480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它的气候比北方的气候好。</w:t>
            </w:r>
          </w:p>
        </w:tc>
        <w:tc>
          <w:tcPr>
            <w:tcW w:w="2015" w:type="pct"/>
            <w:shd w:val="clear" w:color="000000" w:fill="FFF0EB"/>
            <w:vAlign w:val="center"/>
            <w:hideMark/>
          </w:tcPr>
          <w:p w14:paraId="3B0633B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son climat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指南方的气候</w:t>
            </w:r>
            <w:r w:rsidRPr="00D70B5C">
              <w:rPr>
                <w:rFonts w:ascii="Arial" w:eastAsia="SimSun" w:hAnsi="Arial" w:cs="Arial"/>
                <w:sz w:val="20"/>
                <w:lang w:val="fr-CA"/>
              </w:rPr>
              <w:t>；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celui du nord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指北方的气候。</w:t>
            </w:r>
          </w:p>
        </w:tc>
      </w:tr>
      <w:tr w:rsidR="00257CFD" w:rsidRPr="00D70B5C" w14:paraId="0AB806A2" w14:textId="77777777" w:rsidTr="00D70B5C">
        <w:trPr>
          <w:tblCellSpacing w:w="15" w:type="dxa"/>
        </w:trPr>
        <w:tc>
          <w:tcPr>
            <w:tcW w:w="1325" w:type="pct"/>
            <w:shd w:val="clear" w:color="000000" w:fill="FFE6E1"/>
            <w:vAlign w:val="center"/>
            <w:hideMark/>
          </w:tcPr>
          <w:p w14:paraId="128034D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meilleur vs mieux</w:t>
            </w:r>
          </w:p>
        </w:tc>
        <w:tc>
          <w:tcPr>
            <w:tcW w:w="1596" w:type="pct"/>
            <w:shd w:val="clear" w:color="000000" w:fill="F5FFF0"/>
            <w:vAlign w:val="center"/>
            <w:hideMark/>
          </w:tcPr>
          <w:p w14:paraId="5B78E3E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meilleur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修饰名词；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mieux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修饰动词</w:t>
            </w:r>
          </w:p>
        </w:tc>
        <w:tc>
          <w:tcPr>
            <w:tcW w:w="2015" w:type="pct"/>
            <w:shd w:val="clear" w:color="000000" w:fill="FFFAF8"/>
            <w:vAlign w:val="center"/>
            <w:hideMark/>
          </w:tcPr>
          <w:p w14:paraId="47CC7BD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这里是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气候更好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meilleur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2A889770" w14:textId="77777777" w:rsidTr="00D70B5C">
        <w:trPr>
          <w:tblCellSpacing w:w="15" w:type="dxa"/>
        </w:trPr>
        <w:tc>
          <w:tcPr>
            <w:tcW w:w="1325" w:type="pct"/>
            <w:shd w:val="clear" w:color="000000" w:fill="FFE6E1"/>
            <w:vAlign w:val="center"/>
            <w:hideMark/>
          </w:tcPr>
          <w:p w14:paraId="50E31D5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>❌ Le climat est mieux.</w:t>
            </w:r>
          </w:p>
        </w:tc>
        <w:tc>
          <w:tcPr>
            <w:tcW w:w="1596" w:type="pct"/>
            <w:shd w:val="clear" w:color="000000" w:fill="F5FFF0"/>
            <w:vAlign w:val="center"/>
            <w:hideMark/>
          </w:tcPr>
          <w:p w14:paraId="33E8633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✅ Le climat est meilleur.</w:t>
            </w:r>
          </w:p>
        </w:tc>
        <w:tc>
          <w:tcPr>
            <w:tcW w:w="2015" w:type="pct"/>
            <w:shd w:val="clear" w:color="000000" w:fill="FFF0EB"/>
            <w:vAlign w:val="center"/>
            <w:hideMark/>
          </w:tcPr>
          <w:p w14:paraId="75326CE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climat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是名词对应的性质，不是动作，所以不用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mieux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1D506CCE" w14:textId="77777777" w:rsidTr="00D70B5C">
        <w:trPr>
          <w:tblCellSpacing w:w="15" w:type="dxa"/>
        </w:trPr>
        <w:tc>
          <w:tcPr>
            <w:tcW w:w="1325" w:type="pct"/>
            <w:shd w:val="clear" w:color="000000" w:fill="FFE6E1"/>
            <w:vAlign w:val="center"/>
            <w:hideMark/>
          </w:tcPr>
          <w:p w14:paraId="55265C1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老师处理</w:t>
            </w:r>
          </w:p>
        </w:tc>
        <w:tc>
          <w:tcPr>
            <w:tcW w:w="1596" w:type="pct"/>
            <w:shd w:val="clear" w:color="000000" w:fill="F5FFF0"/>
            <w:vAlign w:val="center"/>
            <w:hideMark/>
          </w:tcPr>
          <w:p w14:paraId="3BA86F6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可以直接把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le climat / son climat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作为主干</w:t>
            </w:r>
          </w:p>
        </w:tc>
        <w:tc>
          <w:tcPr>
            <w:tcW w:w="2015" w:type="pct"/>
            <w:shd w:val="clear" w:color="000000" w:fill="FFFAF8"/>
            <w:vAlign w:val="center"/>
            <w:hideMark/>
          </w:tcPr>
          <w:p w14:paraId="47C64BA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不要为了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那里的气候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把句子绕复杂。</w:t>
            </w:r>
          </w:p>
        </w:tc>
      </w:tr>
    </w:tbl>
    <w:p w14:paraId="316AE458" w14:textId="77777777" w:rsidR="00257CFD" w:rsidRPr="00257CFD" w:rsidRDefault="004B0916" w:rsidP="00257CFD">
      <w:r w:rsidRPr="00257CFD">
        <w:rPr>
          <w:noProof/>
        </w:rPr>
        <w:pict w14:anchorId="5CAED7DF">
          <v:rect id="_x0000_i1036" alt="" style="width:468pt;height:.05pt;mso-width-percent:0;mso-height-percent:0;mso-width-percent:0;mso-height-percent:0" o:hralign="center" o:hrstd="t" o:hr="t" fillcolor="#a0a0a0" stroked="f"/>
        </w:pict>
      </w:r>
    </w:p>
    <w:p w14:paraId="6CC6BEB6" w14:textId="77777777" w:rsidR="00257CFD" w:rsidRPr="00257CFD" w:rsidRDefault="00257CFD" w:rsidP="00257CFD">
      <w:pPr>
        <w:spacing w:before="100" w:beforeAutospacing="1" w:after="100" w:afterAutospacing="1"/>
        <w:outlineLvl w:val="2"/>
        <w:rPr>
          <w:b/>
          <w:bCs/>
          <w:sz w:val="27"/>
          <w:szCs w:val="27"/>
        </w:rPr>
      </w:pPr>
      <w:r w:rsidRPr="00257CFD">
        <w:rPr>
          <w:b/>
          <w:bCs/>
          <w:sz w:val="27"/>
          <w:szCs w:val="27"/>
        </w:rPr>
        <w:t>Chunk 11</w:t>
      </w:r>
      <w:r w:rsidRPr="00257CFD">
        <w:rPr>
          <w:rFonts w:ascii="SimSun" w:eastAsia="SimSun" w:hAnsi="SimSun" w:cs="SimSun"/>
          <w:b/>
          <w:bCs/>
          <w:sz w:val="27"/>
          <w:szCs w:val="27"/>
        </w:rPr>
        <w:t>：句子升级策略：先写对，再写复杂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063"/>
        <w:gridCol w:w="5550"/>
        <w:gridCol w:w="2731"/>
      </w:tblGrid>
      <w:tr w:rsidR="00257CFD" w:rsidRPr="00D70B5C" w14:paraId="2AD6F574" w14:textId="77777777" w:rsidTr="00D70B5C">
        <w:trPr>
          <w:tblHeader/>
          <w:tblCellSpacing w:w="15" w:type="dxa"/>
        </w:trPr>
        <w:tc>
          <w:tcPr>
            <w:tcW w:w="545" w:type="pct"/>
            <w:shd w:val="clear" w:color="auto" w:fill="BE4637"/>
            <w:vAlign w:val="center"/>
            <w:hideMark/>
          </w:tcPr>
          <w:p w14:paraId="1F8F358B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2954" w:type="pct"/>
            <w:shd w:val="clear" w:color="auto" w:fill="BE4637"/>
            <w:vAlign w:val="center"/>
            <w:hideMark/>
          </w:tcPr>
          <w:p w14:paraId="5405DEDA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437" w:type="pct"/>
            <w:shd w:val="clear" w:color="auto" w:fill="BE4637"/>
            <w:vAlign w:val="center"/>
            <w:hideMark/>
          </w:tcPr>
          <w:p w14:paraId="0043245F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018590AD" w14:textId="77777777" w:rsidTr="00D70B5C">
        <w:trPr>
          <w:tblCellSpacing w:w="15" w:type="dxa"/>
        </w:trPr>
        <w:tc>
          <w:tcPr>
            <w:tcW w:w="545" w:type="pct"/>
            <w:shd w:val="clear" w:color="000000" w:fill="FFE6E1"/>
            <w:vAlign w:val="center"/>
            <w:hideMark/>
          </w:tcPr>
          <w:p w14:paraId="13932BA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第一步</w:t>
            </w:r>
          </w:p>
        </w:tc>
        <w:tc>
          <w:tcPr>
            <w:tcW w:w="2954" w:type="pct"/>
            <w:shd w:val="clear" w:color="000000" w:fill="F5FFF0"/>
            <w:vAlign w:val="center"/>
            <w:hideMark/>
          </w:tcPr>
          <w:p w14:paraId="0FFF471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写出没有严重语法错误的简单句</w:t>
            </w:r>
          </w:p>
        </w:tc>
        <w:tc>
          <w:tcPr>
            <w:tcW w:w="1437" w:type="pct"/>
            <w:shd w:val="clear" w:color="000000" w:fill="FFFAF8"/>
            <w:vAlign w:val="center"/>
            <w:hideMark/>
          </w:tcPr>
          <w:p w14:paraId="4F58176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老师说这是第一目标。</w:t>
            </w:r>
          </w:p>
        </w:tc>
      </w:tr>
      <w:tr w:rsidR="00257CFD" w:rsidRPr="00D70B5C" w14:paraId="2B7883B4" w14:textId="77777777" w:rsidTr="00D70B5C">
        <w:trPr>
          <w:tblCellSpacing w:w="15" w:type="dxa"/>
        </w:trPr>
        <w:tc>
          <w:tcPr>
            <w:tcW w:w="545" w:type="pct"/>
            <w:shd w:val="clear" w:color="000000" w:fill="FFE6E1"/>
            <w:vAlign w:val="center"/>
            <w:hideMark/>
          </w:tcPr>
          <w:p w14:paraId="7C0BE54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第二步</w:t>
            </w:r>
          </w:p>
        </w:tc>
        <w:tc>
          <w:tcPr>
            <w:tcW w:w="2954" w:type="pct"/>
            <w:shd w:val="clear" w:color="000000" w:fill="F5FFF0"/>
            <w:vAlign w:val="center"/>
            <w:hideMark/>
          </w:tcPr>
          <w:p w14:paraId="6F68E4D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再看能不能调整时态</w:t>
            </w:r>
          </w:p>
        </w:tc>
        <w:tc>
          <w:tcPr>
            <w:tcW w:w="1437" w:type="pct"/>
            <w:shd w:val="clear" w:color="000000" w:fill="FFF0EB"/>
            <w:vAlign w:val="center"/>
            <w:hideMark/>
          </w:tcPr>
          <w:p w14:paraId="261FC29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比如将来时、先将来时。</w:t>
            </w:r>
          </w:p>
        </w:tc>
      </w:tr>
      <w:tr w:rsidR="00257CFD" w:rsidRPr="00D70B5C" w14:paraId="5C530992" w14:textId="77777777" w:rsidTr="00D70B5C">
        <w:trPr>
          <w:tblCellSpacing w:w="15" w:type="dxa"/>
        </w:trPr>
        <w:tc>
          <w:tcPr>
            <w:tcW w:w="545" w:type="pct"/>
            <w:shd w:val="clear" w:color="000000" w:fill="FFE6E1"/>
            <w:vAlign w:val="center"/>
            <w:hideMark/>
          </w:tcPr>
          <w:p w14:paraId="4961655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第三步</w:t>
            </w:r>
          </w:p>
        </w:tc>
        <w:tc>
          <w:tcPr>
            <w:tcW w:w="2954" w:type="pct"/>
            <w:shd w:val="clear" w:color="000000" w:fill="F5FFF0"/>
            <w:vAlign w:val="center"/>
            <w:hideMark/>
          </w:tcPr>
          <w:p w14:paraId="387A538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再看能不能用从句</w:t>
            </w:r>
          </w:p>
        </w:tc>
        <w:tc>
          <w:tcPr>
            <w:tcW w:w="1437" w:type="pct"/>
            <w:shd w:val="clear" w:color="000000" w:fill="FFFAF8"/>
            <w:vAlign w:val="center"/>
            <w:hideMark/>
          </w:tcPr>
          <w:p w14:paraId="47E2A14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比如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où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关系从句。</w:t>
            </w:r>
          </w:p>
        </w:tc>
      </w:tr>
      <w:tr w:rsidR="00257CFD" w:rsidRPr="00D70B5C" w14:paraId="703E111D" w14:textId="77777777" w:rsidTr="00D70B5C">
        <w:trPr>
          <w:tblCellSpacing w:w="15" w:type="dxa"/>
        </w:trPr>
        <w:tc>
          <w:tcPr>
            <w:tcW w:w="545" w:type="pct"/>
            <w:shd w:val="clear" w:color="000000" w:fill="FFE6E1"/>
            <w:vAlign w:val="center"/>
            <w:hideMark/>
          </w:tcPr>
          <w:p w14:paraId="78A316E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第四步</w:t>
            </w:r>
          </w:p>
        </w:tc>
        <w:tc>
          <w:tcPr>
            <w:tcW w:w="2954" w:type="pct"/>
            <w:shd w:val="clear" w:color="000000" w:fill="F5FFF0"/>
            <w:vAlign w:val="center"/>
            <w:hideMark/>
          </w:tcPr>
          <w:p w14:paraId="23B1A4B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再优化代词和连接</w:t>
            </w:r>
          </w:p>
        </w:tc>
        <w:tc>
          <w:tcPr>
            <w:tcW w:w="1437" w:type="pct"/>
            <w:shd w:val="clear" w:color="000000" w:fill="FFF0EB"/>
            <w:vAlign w:val="center"/>
            <w:hideMark/>
          </w:tcPr>
          <w:p w14:paraId="71088E0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比如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y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ceux du nord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et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où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403EA60E" w14:textId="77777777" w:rsidTr="00D70B5C">
        <w:trPr>
          <w:tblCellSpacing w:w="15" w:type="dxa"/>
        </w:trPr>
        <w:tc>
          <w:tcPr>
            <w:tcW w:w="545" w:type="pct"/>
            <w:shd w:val="clear" w:color="000000" w:fill="FFE6E1"/>
            <w:vAlign w:val="center"/>
            <w:hideMark/>
          </w:tcPr>
          <w:p w14:paraId="18236C9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lastRenderedPageBreak/>
              <w:t>老师原话方向</w:t>
            </w:r>
          </w:p>
        </w:tc>
        <w:tc>
          <w:tcPr>
            <w:tcW w:w="2954" w:type="pct"/>
            <w:shd w:val="clear" w:color="000000" w:fill="F5FFF0"/>
            <w:vAlign w:val="center"/>
            <w:hideMark/>
          </w:tcPr>
          <w:p w14:paraId="2208A0D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哪怕不能写出从句，至少保证句子没有严重语法错误。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>”</w:t>
            </w:r>
          </w:p>
        </w:tc>
        <w:tc>
          <w:tcPr>
            <w:tcW w:w="1437" w:type="pct"/>
            <w:shd w:val="clear" w:color="000000" w:fill="FFFAF8"/>
            <w:vAlign w:val="center"/>
            <w:hideMark/>
          </w:tcPr>
          <w:p w14:paraId="400FFBE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这条非常适合你的写作训练。</w:t>
            </w:r>
          </w:p>
        </w:tc>
      </w:tr>
      <w:tr w:rsidR="00257CFD" w:rsidRPr="00D70B5C" w14:paraId="652142E6" w14:textId="77777777" w:rsidTr="00D70B5C">
        <w:trPr>
          <w:tblCellSpacing w:w="15" w:type="dxa"/>
        </w:trPr>
        <w:tc>
          <w:tcPr>
            <w:tcW w:w="545" w:type="pct"/>
            <w:shd w:val="clear" w:color="000000" w:fill="FFE6E1"/>
            <w:vAlign w:val="center"/>
            <w:hideMark/>
          </w:tcPr>
          <w:p w14:paraId="3E752D3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实操例子</w:t>
            </w:r>
          </w:p>
        </w:tc>
        <w:tc>
          <w:tcPr>
            <w:tcW w:w="2954" w:type="pct"/>
            <w:shd w:val="clear" w:color="000000" w:fill="F5FFF0"/>
            <w:vAlign w:val="center"/>
            <w:hideMark/>
          </w:tcPr>
          <w:p w14:paraId="305497C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N’oubliez pas d’aller dans le sud. Les paysages y sont différents.</w:t>
            </w:r>
          </w:p>
        </w:tc>
        <w:tc>
          <w:tcPr>
            <w:tcW w:w="1437" w:type="pct"/>
            <w:shd w:val="clear" w:color="000000" w:fill="FFF0EB"/>
            <w:vAlign w:val="center"/>
            <w:hideMark/>
          </w:tcPr>
          <w:p w14:paraId="384FB6B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两个简单句比一个错误复杂句更好。</w:t>
            </w:r>
          </w:p>
        </w:tc>
      </w:tr>
      <w:tr w:rsidR="00257CFD" w:rsidRPr="00D70B5C" w14:paraId="76FCFD11" w14:textId="77777777" w:rsidTr="00D70B5C">
        <w:trPr>
          <w:tblCellSpacing w:w="15" w:type="dxa"/>
        </w:trPr>
        <w:tc>
          <w:tcPr>
            <w:tcW w:w="545" w:type="pct"/>
            <w:shd w:val="clear" w:color="000000" w:fill="FFE6E1"/>
            <w:vAlign w:val="center"/>
            <w:hideMark/>
          </w:tcPr>
          <w:p w14:paraId="4810692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升级例子</w:t>
            </w:r>
          </w:p>
        </w:tc>
        <w:tc>
          <w:tcPr>
            <w:tcW w:w="2954" w:type="pct"/>
            <w:shd w:val="clear" w:color="000000" w:fill="F5FFF0"/>
            <w:vAlign w:val="center"/>
            <w:hideMark/>
          </w:tcPr>
          <w:p w14:paraId="389E600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N’oubliez pas d’aller dans le sud, où les paysages sont différents.</w:t>
            </w:r>
          </w:p>
        </w:tc>
        <w:tc>
          <w:tcPr>
            <w:tcW w:w="1437" w:type="pct"/>
            <w:shd w:val="clear" w:color="000000" w:fill="FFFAF8"/>
            <w:vAlign w:val="center"/>
            <w:hideMark/>
          </w:tcPr>
          <w:p w14:paraId="2ED686C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简单句稳定后，再升级成关系从句。</w:t>
            </w:r>
          </w:p>
        </w:tc>
      </w:tr>
    </w:tbl>
    <w:p w14:paraId="62857CA5" w14:textId="77777777" w:rsidR="00257CFD" w:rsidRPr="00257CFD" w:rsidRDefault="004B0916" w:rsidP="00257CFD">
      <w:r w:rsidRPr="00257CFD">
        <w:rPr>
          <w:noProof/>
        </w:rPr>
        <w:pict w14:anchorId="65AE32E9">
          <v:rect id="_x0000_i1035" alt="" style="width:468pt;height:.05pt;mso-width-percent:0;mso-height-percent:0;mso-width-percent:0;mso-height-percent:0" o:hralign="center" o:hrstd="t" o:hr="t" fillcolor="#a0a0a0" stroked="f"/>
        </w:pict>
      </w:r>
    </w:p>
    <w:p w14:paraId="360BAF5E" w14:textId="77777777" w:rsidR="00257CFD" w:rsidRPr="00257CFD" w:rsidRDefault="00257CFD" w:rsidP="001E3134">
      <w:pPr>
        <w:pStyle w:val="Heading3"/>
      </w:pPr>
      <w:r w:rsidRPr="00257CFD">
        <w:t>本批核心词汇表</w:t>
      </w:r>
    </w:p>
    <w:tbl>
      <w:tblPr>
        <w:tblW w:w="5000" w:type="pct"/>
        <w:tblCellSpacing w:w="15" w:type="dxa"/>
        <w:tblBorders>
          <w:top w:val="single" w:sz="6" w:space="0" w:color="508250"/>
          <w:left w:val="single" w:sz="6" w:space="0" w:color="508250"/>
          <w:bottom w:val="single" w:sz="6" w:space="0" w:color="508250"/>
          <w:right w:val="single" w:sz="6" w:space="0" w:color="508250"/>
          <w:insideH w:val="single" w:sz="4" w:space="0" w:color="AFCDAF"/>
          <w:insideV w:val="single" w:sz="4" w:space="0" w:color="AFCDAF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083"/>
        <w:gridCol w:w="2919"/>
        <w:gridCol w:w="4342"/>
      </w:tblGrid>
      <w:tr w:rsidR="00257CFD" w:rsidRPr="00D70B5C" w14:paraId="6CCD1599" w14:textId="77777777" w:rsidTr="00D70B5C">
        <w:trPr>
          <w:tblHeader/>
          <w:tblCellSpacing w:w="15" w:type="dxa"/>
        </w:trPr>
        <w:tc>
          <w:tcPr>
            <w:tcW w:w="1091" w:type="pct"/>
            <w:shd w:val="clear" w:color="auto" w:fill="4B8755"/>
            <w:vAlign w:val="center"/>
            <w:hideMark/>
          </w:tcPr>
          <w:p w14:paraId="7953726D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546" w:type="pct"/>
            <w:shd w:val="clear" w:color="auto" w:fill="4B8755"/>
            <w:vAlign w:val="center"/>
            <w:hideMark/>
          </w:tcPr>
          <w:p w14:paraId="1159B22B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299" w:type="pct"/>
            <w:shd w:val="clear" w:color="auto" w:fill="4B8755"/>
            <w:vAlign w:val="center"/>
            <w:hideMark/>
          </w:tcPr>
          <w:p w14:paraId="3914C4C2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00DA63F5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12C2879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pouvoir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4BD8932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能够</w:t>
            </w:r>
          </w:p>
        </w:tc>
        <w:tc>
          <w:tcPr>
            <w:tcW w:w="2299" w:type="pct"/>
            <w:shd w:val="clear" w:color="000000" w:fill="FAFEFA"/>
            <w:vAlign w:val="center"/>
            <w:hideMark/>
          </w:tcPr>
          <w:p w14:paraId="4E93380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后面接不定式</w:t>
            </w:r>
            <w:r w:rsidRPr="00D70B5C">
              <w:rPr>
                <w:rFonts w:ascii="Arial" w:eastAsia="SimSun" w:hAnsi="Arial" w:cs="Arial"/>
                <w:sz w:val="20"/>
                <w:lang w:val="fr-CA"/>
              </w:rPr>
              <w:t>：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pouvoir faire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5A619EA4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55394C9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envoyer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123B817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寄；发送</w:t>
            </w:r>
          </w:p>
        </w:tc>
        <w:tc>
          <w:tcPr>
            <w:tcW w:w="2299" w:type="pct"/>
            <w:shd w:val="clear" w:color="000000" w:fill="F2FAF2"/>
            <w:vAlign w:val="center"/>
            <w:hideMark/>
          </w:tcPr>
          <w:p w14:paraId="0FE1896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envoyer quelque chose à quelqu’un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7442A8B5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6E0FF26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  <w:lang w:val="fr-CA"/>
              </w:rPr>
              <w:t>un courriel / un e-mail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74D48C0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电子邮件</w:t>
            </w:r>
          </w:p>
        </w:tc>
        <w:tc>
          <w:tcPr>
            <w:tcW w:w="2299" w:type="pct"/>
            <w:shd w:val="clear" w:color="000000" w:fill="FAFEFA"/>
            <w:vAlign w:val="center"/>
            <w:hideMark/>
          </w:tcPr>
          <w:p w14:paraId="190BC99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加拿大法语常用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courriel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05F507B9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3C4F20B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m’envoyer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42A5E03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给我发送</w:t>
            </w:r>
          </w:p>
        </w:tc>
        <w:tc>
          <w:tcPr>
            <w:tcW w:w="2299" w:type="pct"/>
            <w:shd w:val="clear" w:color="000000" w:fill="F2FAF2"/>
            <w:vAlign w:val="center"/>
            <w:hideMark/>
          </w:tcPr>
          <w:p w14:paraId="7097ADD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me + envoyer</w:t>
            </w:r>
            <w:r w:rsidRPr="00D70B5C">
              <w:rPr>
                <w:rFonts w:ascii="Arial" w:eastAsia="SimSun" w:hAnsi="Arial" w:cs="Arial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/>
                <w:sz w:val="20"/>
              </w:rPr>
              <w:t>元音前省音成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m’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039EDA2B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2435E60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avec moi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42C564C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和我一起</w:t>
            </w:r>
          </w:p>
        </w:tc>
        <w:tc>
          <w:tcPr>
            <w:tcW w:w="2299" w:type="pct"/>
            <w:shd w:val="clear" w:color="000000" w:fill="FAFEFA"/>
            <w:vAlign w:val="center"/>
            <w:hideMark/>
          </w:tcPr>
          <w:p w14:paraId="29B79A1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给我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25D92447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0024627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à moi / me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0EE3181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给我；对我</w:t>
            </w:r>
          </w:p>
        </w:tc>
        <w:tc>
          <w:tcPr>
            <w:tcW w:w="2299" w:type="pct"/>
            <w:shd w:val="clear" w:color="000000" w:fill="F2FAF2"/>
            <w:vAlign w:val="center"/>
            <w:hideMark/>
          </w:tcPr>
          <w:p w14:paraId="392043E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表接收对象。</w:t>
            </w:r>
          </w:p>
        </w:tc>
      </w:tr>
      <w:tr w:rsidR="00257CFD" w:rsidRPr="00D70B5C" w14:paraId="0A671AD4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1651886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voyager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50EB356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旅游</w:t>
            </w:r>
          </w:p>
        </w:tc>
        <w:tc>
          <w:tcPr>
            <w:tcW w:w="2299" w:type="pct"/>
            <w:shd w:val="clear" w:color="000000" w:fill="FAFEFA"/>
            <w:vAlign w:val="center"/>
            <w:hideMark/>
          </w:tcPr>
          <w:p w14:paraId="6A6D9E8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voyager en Chine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0D0A0828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307CE79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la Chine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42CC9A7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中国</w:t>
            </w:r>
          </w:p>
        </w:tc>
        <w:tc>
          <w:tcPr>
            <w:tcW w:w="2299" w:type="pct"/>
            <w:shd w:val="clear" w:color="000000" w:fill="F2FAF2"/>
            <w:vAlign w:val="center"/>
            <w:hideMark/>
          </w:tcPr>
          <w:p w14:paraId="3E4F8E1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阴性国家名。</w:t>
            </w:r>
          </w:p>
        </w:tc>
      </w:tr>
      <w:tr w:rsidR="00257CFD" w:rsidRPr="00D70B5C" w14:paraId="5E28F3BD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54E7A22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en Chine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5545624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在中国；去中国</w:t>
            </w:r>
          </w:p>
        </w:tc>
        <w:tc>
          <w:tcPr>
            <w:tcW w:w="2299" w:type="pct"/>
            <w:shd w:val="clear" w:color="000000" w:fill="FAFEFA"/>
            <w:vAlign w:val="center"/>
            <w:hideMark/>
          </w:tcPr>
          <w:p w14:paraId="61D9088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阴性国家前用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en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12230E31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641B8B8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oublier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0FC57DA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忘记</w:t>
            </w:r>
          </w:p>
        </w:tc>
        <w:tc>
          <w:tcPr>
            <w:tcW w:w="2299" w:type="pct"/>
            <w:shd w:val="clear" w:color="000000" w:fill="F2FAF2"/>
            <w:vAlign w:val="center"/>
            <w:hideMark/>
          </w:tcPr>
          <w:p w14:paraId="2672834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oublier de faire quelque chose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677CFB38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65E427A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n’oubliez pas de...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7CD1C77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不要忘了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>……</w:t>
            </w:r>
          </w:p>
        </w:tc>
        <w:tc>
          <w:tcPr>
            <w:tcW w:w="2299" w:type="pct"/>
            <w:shd w:val="clear" w:color="000000" w:fill="FAFEFA"/>
            <w:vAlign w:val="center"/>
            <w:hideMark/>
          </w:tcPr>
          <w:p w14:paraId="16DE415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命令式否定。</w:t>
            </w:r>
          </w:p>
        </w:tc>
      </w:tr>
      <w:tr w:rsidR="00257CFD" w:rsidRPr="00D70B5C" w14:paraId="0AA03BB3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40BE8D0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aller dans le sud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69351EC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去南方</w:t>
            </w:r>
          </w:p>
        </w:tc>
        <w:tc>
          <w:tcPr>
            <w:tcW w:w="2299" w:type="pct"/>
            <w:shd w:val="clear" w:color="000000" w:fill="F2FAF2"/>
            <w:vAlign w:val="center"/>
            <w:hideMark/>
          </w:tcPr>
          <w:p w14:paraId="35EAC54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简洁自然。</w:t>
            </w:r>
          </w:p>
        </w:tc>
      </w:tr>
      <w:tr w:rsidR="00257CFD" w:rsidRPr="00D70B5C" w14:paraId="28C6B795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401EE6E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 sud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7C8CA0C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南方</w:t>
            </w:r>
          </w:p>
        </w:tc>
        <w:tc>
          <w:tcPr>
            <w:tcW w:w="2299" w:type="pct"/>
            <w:shd w:val="clear" w:color="000000" w:fill="FAFEFA"/>
            <w:vAlign w:val="center"/>
            <w:hideMark/>
          </w:tcPr>
          <w:p w14:paraId="39FFE37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阳性名词。</w:t>
            </w:r>
          </w:p>
        </w:tc>
      </w:tr>
      <w:tr w:rsidR="00257CFD" w:rsidRPr="00D70B5C" w14:paraId="66CC67FB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6A7D970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 nord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6F1902A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北方</w:t>
            </w:r>
          </w:p>
        </w:tc>
        <w:tc>
          <w:tcPr>
            <w:tcW w:w="2299" w:type="pct"/>
            <w:shd w:val="clear" w:color="000000" w:fill="F2FAF2"/>
            <w:vAlign w:val="center"/>
            <w:hideMark/>
          </w:tcPr>
          <w:p w14:paraId="2D8873B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阳性名词。</w:t>
            </w:r>
          </w:p>
        </w:tc>
      </w:tr>
      <w:tr w:rsidR="00257CFD" w:rsidRPr="00D70B5C" w14:paraId="7DC12120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4ABDF7F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un paysage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74DF0BF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风景；景观</w:t>
            </w:r>
          </w:p>
        </w:tc>
        <w:tc>
          <w:tcPr>
            <w:tcW w:w="2299" w:type="pct"/>
            <w:shd w:val="clear" w:color="000000" w:fill="FAFEFA"/>
            <w:vAlign w:val="center"/>
            <w:hideMark/>
          </w:tcPr>
          <w:p w14:paraId="2BDAA38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阳性名词。</w:t>
            </w:r>
          </w:p>
        </w:tc>
      </w:tr>
      <w:tr w:rsidR="00257CFD" w:rsidRPr="00D70B5C" w14:paraId="76375C3C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7520BEB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les paysages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0441302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风景；景观</w:t>
            </w:r>
          </w:p>
        </w:tc>
        <w:tc>
          <w:tcPr>
            <w:tcW w:w="2299" w:type="pct"/>
            <w:shd w:val="clear" w:color="000000" w:fill="F2FAF2"/>
            <w:vAlign w:val="center"/>
            <w:hideMark/>
          </w:tcPr>
          <w:p w14:paraId="53E0E82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阳性复数。</w:t>
            </w:r>
          </w:p>
        </w:tc>
      </w:tr>
      <w:tr w:rsidR="00257CFD" w:rsidRPr="00D70B5C" w14:paraId="13028EFA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44DA66D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lastRenderedPageBreak/>
              <w:t>différent de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09A8992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不同于</w:t>
            </w:r>
          </w:p>
        </w:tc>
        <w:tc>
          <w:tcPr>
            <w:tcW w:w="2299" w:type="pct"/>
            <w:shd w:val="clear" w:color="000000" w:fill="FAFEFA"/>
            <w:vAlign w:val="center"/>
            <w:hideMark/>
          </w:tcPr>
          <w:p w14:paraId="2409475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de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不能省。</w:t>
            </w:r>
          </w:p>
        </w:tc>
      </w:tr>
      <w:tr w:rsidR="00257CFD" w:rsidRPr="00D70B5C" w14:paraId="111340CB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6433D36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le climat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3341F44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气候</w:t>
            </w:r>
          </w:p>
        </w:tc>
        <w:tc>
          <w:tcPr>
            <w:tcW w:w="2299" w:type="pct"/>
            <w:shd w:val="clear" w:color="000000" w:fill="F2FAF2"/>
            <w:vAlign w:val="center"/>
            <w:hideMark/>
          </w:tcPr>
          <w:p w14:paraId="04461EA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阳性名词。</w:t>
            </w:r>
          </w:p>
        </w:tc>
      </w:tr>
      <w:tr w:rsidR="00257CFD" w:rsidRPr="00D70B5C" w14:paraId="2123A709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2AA967D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meilleur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4001708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更好的</w:t>
            </w:r>
          </w:p>
        </w:tc>
        <w:tc>
          <w:tcPr>
            <w:tcW w:w="2299" w:type="pct"/>
            <w:shd w:val="clear" w:color="000000" w:fill="FAFEFA"/>
            <w:vAlign w:val="center"/>
            <w:hideMark/>
          </w:tcPr>
          <w:p w14:paraId="1245F70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修饰名词。</w:t>
            </w:r>
          </w:p>
        </w:tc>
      </w:tr>
      <w:tr w:rsidR="00257CFD" w:rsidRPr="00D70B5C" w14:paraId="13C52230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6FCBBAA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mieux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75C5070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更好地</w:t>
            </w:r>
          </w:p>
        </w:tc>
        <w:tc>
          <w:tcPr>
            <w:tcW w:w="2299" w:type="pct"/>
            <w:shd w:val="clear" w:color="000000" w:fill="F2FAF2"/>
            <w:vAlign w:val="center"/>
            <w:hideMark/>
          </w:tcPr>
          <w:p w14:paraId="22AAF6A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修饰动词。</w:t>
            </w:r>
          </w:p>
        </w:tc>
      </w:tr>
      <w:tr w:rsidR="00257CFD" w:rsidRPr="00D70B5C" w14:paraId="1844A35A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0CBD43C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ceux du nord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53DE404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北方的那些</w:t>
            </w:r>
          </w:p>
        </w:tc>
        <w:tc>
          <w:tcPr>
            <w:tcW w:w="2299" w:type="pct"/>
            <w:shd w:val="clear" w:color="000000" w:fill="FAFEFA"/>
            <w:vAlign w:val="center"/>
            <w:hideMark/>
          </w:tcPr>
          <w:p w14:paraId="1054977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ceux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指代阳性复数名词，如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les paysages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49DB749A" w14:textId="77777777" w:rsidTr="00D70B5C">
        <w:trPr>
          <w:tblCellSpacing w:w="15" w:type="dxa"/>
        </w:trPr>
        <w:tc>
          <w:tcPr>
            <w:tcW w:w="1091" w:type="pct"/>
            <w:shd w:val="clear" w:color="000000" w:fill="E6F5E6"/>
            <w:vAlign w:val="center"/>
            <w:hideMark/>
          </w:tcPr>
          <w:p w14:paraId="1C3B80B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5F37"/>
                <w:sz w:val="20"/>
              </w:rPr>
            </w:pPr>
            <w:r w:rsidRPr="00D70B5C">
              <w:rPr>
                <w:rFonts w:ascii="Arial" w:hAnsi="Arial" w:cs="Arial"/>
                <w:b/>
                <w:color w:val="2D5F37"/>
                <w:sz w:val="20"/>
              </w:rPr>
              <w:t>où</w:t>
            </w:r>
          </w:p>
        </w:tc>
        <w:tc>
          <w:tcPr>
            <w:tcW w:w="1546" w:type="pct"/>
            <w:shd w:val="clear" w:color="000000" w:fill="FFFAEB"/>
            <w:vAlign w:val="center"/>
            <w:hideMark/>
          </w:tcPr>
          <w:p w14:paraId="31C6088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在那里；关系代词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其中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>/</w:t>
            </w:r>
            <w:r w:rsidRPr="00D70B5C">
              <w:rPr>
                <w:rFonts w:ascii="Arial" w:eastAsia="SimSun" w:hAnsi="Arial" w:cs="Arial"/>
                <w:b/>
                <w:color w:val="915023"/>
                <w:sz w:val="20"/>
              </w:rPr>
              <w:t>那里</w:t>
            </w:r>
            <w:r w:rsidRPr="00D70B5C">
              <w:rPr>
                <w:rFonts w:ascii="Arial" w:hAnsi="Arial" w:cs="Arial"/>
                <w:b/>
                <w:color w:val="915023"/>
                <w:sz w:val="20"/>
              </w:rPr>
              <w:t>”</w:t>
            </w:r>
          </w:p>
        </w:tc>
        <w:tc>
          <w:tcPr>
            <w:tcW w:w="2299" w:type="pct"/>
            <w:shd w:val="clear" w:color="000000" w:fill="F2FAF2"/>
            <w:vAlign w:val="center"/>
            <w:hideMark/>
          </w:tcPr>
          <w:p w14:paraId="1543172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可连接地点从句。</w:t>
            </w:r>
          </w:p>
        </w:tc>
      </w:tr>
    </w:tbl>
    <w:p w14:paraId="03151E74" w14:textId="77777777" w:rsidR="00257CFD" w:rsidRPr="00257CFD" w:rsidRDefault="004B0916" w:rsidP="00257CFD">
      <w:r w:rsidRPr="00257CFD">
        <w:rPr>
          <w:noProof/>
        </w:rPr>
        <w:pict w14:anchorId="20293F43">
          <v:rect id="_x0000_i1034" alt="" style="width:468pt;height:.05pt;mso-width-percent:0;mso-height-percent:0;mso-width-percent:0;mso-height-percent:0" o:hralign="center" o:hrstd="t" o:hr="t" fillcolor="#a0a0a0" stroked="f"/>
        </w:pict>
      </w:r>
    </w:p>
    <w:p w14:paraId="5C3DE7D5" w14:textId="77777777" w:rsidR="00257CFD" w:rsidRPr="00257CFD" w:rsidRDefault="00257CFD" w:rsidP="001E3134">
      <w:pPr>
        <w:pStyle w:val="Heading3"/>
        <w:rPr>
          <w:b/>
          <w:bCs/>
          <w:sz w:val="36"/>
          <w:szCs w:val="36"/>
        </w:rPr>
      </w:pPr>
      <w:r w:rsidRPr="001E3134">
        <w:t>本批核心语法表</w:t>
      </w:r>
    </w:p>
    <w:tbl>
      <w:tblPr>
        <w:tblW w:w="5000" w:type="pct"/>
        <w:tblCellSpacing w:w="15" w:type="dxa"/>
        <w:tblBorders>
          <w:top w:val="single" w:sz="6" w:space="0" w:color="785596"/>
          <w:left w:val="single" w:sz="6" w:space="0" w:color="785596"/>
          <w:bottom w:val="single" w:sz="6" w:space="0" w:color="785596"/>
          <w:right w:val="single" w:sz="6" w:space="0" w:color="785596"/>
          <w:insideH w:val="single" w:sz="4" w:space="0" w:color="CDB4DC"/>
          <w:insideV w:val="single" w:sz="4" w:space="0" w:color="CDB4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2834"/>
        <w:gridCol w:w="2613"/>
        <w:gridCol w:w="3897"/>
      </w:tblGrid>
      <w:tr w:rsidR="00257CFD" w:rsidRPr="00D70B5C" w14:paraId="5A7E2FB5" w14:textId="77777777" w:rsidTr="00D70B5C">
        <w:trPr>
          <w:tblHeader/>
          <w:tblCellSpacing w:w="15" w:type="dxa"/>
        </w:trPr>
        <w:tc>
          <w:tcPr>
            <w:tcW w:w="1492" w:type="pct"/>
            <w:shd w:val="clear" w:color="auto" w:fill="785096"/>
            <w:vAlign w:val="center"/>
            <w:hideMark/>
          </w:tcPr>
          <w:p w14:paraId="4DF3D037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82" w:type="pct"/>
            <w:shd w:val="clear" w:color="auto" w:fill="785096"/>
            <w:vAlign w:val="center"/>
            <w:hideMark/>
          </w:tcPr>
          <w:p w14:paraId="1D87A5CD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61" w:type="pct"/>
            <w:shd w:val="clear" w:color="auto" w:fill="785096"/>
            <w:vAlign w:val="center"/>
            <w:hideMark/>
          </w:tcPr>
          <w:p w14:paraId="77F05873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5356C795" w14:textId="77777777" w:rsidTr="00D70B5C">
        <w:trPr>
          <w:tblCellSpacing w:w="15" w:type="dxa"/>
        </w:trPr>
        <w:tc>
          <w:tcPr>
            <w:tcW w:w="1492" w:type="pct"/>
            <w:shd w:val="clear" w:color="auto" w:fill="F0E6F8"/>
            <w:vAlign w:val="center"/>
            <w:hideMark/>
          </w:tcPr>
          <w:p w14:paraId="35F91D3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pouvoir + infinitif</w:t>
            </w:r>
          </w:p>
        </w:tc>
        <w:tc>
          <w:tcPr>
            <w:tcW w:w="1382" w:type="pct"/>
            <w:shd w:val="clear" w:color="auto" w:fill="F6F8FF"/>
            <w:vAlign w:val="center"/>
            <w:hideMark/>
          </w:tcPr>
          <w:p w14:paraId="30E3182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能够做某事</w:t>
            </w:r>
          </w:p>
        </w:tc>
        <w:tc>
          <w:tcPr>
            <w:tcW w:w="2061" w:type="pct"/>
            <w:shd w:val="clear" w:color="auto" w:fill="FDFAFF"/>
            <w:vAlign w:val="center"/>
            <w:hideMark/>
          </w:tcPr>
          <w:p w14:paraId="13237BF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Je peux envoyer...</w:t>
            </w:r>
            <w:r w:rsidRPr="00D70B5C">
              <w:rPr>
                <w:rFonts w:ascii="Arial" w:eastAsia="SimSun" w:hAnsi="Arial" w:cs="Arial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je peux envoie...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5DD912CD" w14:textId="77777777" w:rsidTr="00D70B5C">
        <w:trPr>
          <w:tblCellSpacing w:w="15" w:type="dxa"/>
        </w:trPr>
        <w:tc>
          <w:tcPr>
            <w:tcW w:w="1492" w:type="pct"/>
            <w:shd w:val="clear" w:color="auto" w:fill="F0E6F8"/>
            <w:vAlign w:val="center"/>
            <w:hideMark/>
          </w:tcPr>
          <w:p w14:paraId="433382B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vouloir + infinitif</w:t>
            </w:r>
          </w:p>
        </w:tc>
        <w:tc>
          <w:tcPr>
            <w:tcW w:w="1382" w:type="pct"/>
            <w:shd w:val="clear" w:color="auto" w:fill="F6F8FF"/>
            <w:vAlign w:val="center"/>
            <w:hideMark/>
          </w:tcPr>
          <w:p w14:paraId="2A2A42F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想做某事</w:t>
            </w:r>
          </w:p>
        </w:tc>
        <w:tc>
          <w:tcPr>
            <w:tcW w:w="2061" w:type="pct"/>
            <w:shd w:val="clear" w:color="auto" w:fill="F7F0FC"/>
            <w:vAlign w:val="center"/>
            <w:hideMark/>
          </w:tcPr>
          <w:p w14:paraId="3257656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Si vous voulez voyager...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117371C2" w14:textId="77777777" w:rsidTr="00D70B5C">
        <w:trPr>
          <w:tblCellSpacing w:w="15" w:type="dxa"/>
        </w:trPr>
        <w:tc>
          <w:tcPr>
            <w:tcW w:w="1492" w:type="pct"/>
            <w:shd w:val="clear" w:color="auto" w:fill="F0E6F8"/>
            <w:vAlign w:val="center"/>
            <w:hideMark/>
          </w:tcPr>
          <w:p w14:paraId="6BB3372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  <w:lang w:val="fr-CA"/>
              </w:rPr>
              <w:t>envoyer quelque chose à quelqu’un</w:t>
            </w:r>
          </w:p>
        </w:tc>
        <w:tc>
          <w:tcPr>
            <w:tcW w:w="1382" w:type="pct"/>
            <w:shd w:val="clear" w:color="auto" w:fill="F6F8FF"/>
            <w:vAlign w:val="center"/>
            <w:hideMark/>
          </w:tcPr>
          <w:p w14:paraId="55570C6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给某人发送某物</w:t>
            </w:r>
          </w:p>
        </w:tc>
        <w:tc>
          <w:tcPr>
            <w:tcW w:w="2061" w:type="pct"/>
            <w:shd w:val="clear" w:color="auto" w:fill="FDFAFF"/>
            <w:vAlign w:val="center"/>
            <w:hideMark/>
          </w:tcPr>
          <w:p w14:paraId="0784EC8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envoyer un courriel à Paul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654A0270" w14:textId="77777777" w:rsidTr="00D70B5C">
        <w:trPr>
          <w:tblCellSpacing w:w="15" w:type="dxa"/>
        </w:trPr>
        <w:tc>
          <w:tcPr>
            <w:tcW w:w="1492" w:type="pct"/>
            <w:shd w:val="clear" w:color="auto" w:fill="F0E6F8"/>
            <w:vAlign w:val="center"/>
            <w:hideMark/>
          </w:tcPr>
          <w:p w14:paraId="14DFCA1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  <w:lang w:val="fr-CA"/>
              </w:rPr>
              <w:t>envoyer quelque chose avec quelqu’un</w:t>
            </w:r>
          </w:p>
        </w:tc>
        <w:tc>
          <w:tcPr>
            <w:tcW w:w="1382" w:type="pct"/>
            <w:shd w:val="clear" w:color="auto" w:fill="F6F8FF"/>
            <w:vAlign w:val="center"/>
            <w:hideMark/>
          </w:tcPr>
          <w:p w14:paraId="68597B9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和某人一起发送某物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通过某人发送</w:t>
            </w:r>
          </w:p>
        </w:tc>
        <w:tc>
          <w:tcPr>
            <w:tcW w:w="2061" w:type="pct"/>
            <w:shd w:val="clear" w:color="auto" w:fill="F7F0FC"/>
            <w:vAlign w:val="center"/>
            <w:hideMark/>
          </w:tcPr>
          <w:p w14:paraId="4BE6835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发给某人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。所以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avec moi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不能表达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给我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172C1280" w14:textId="77777777" w:rsidTr="00D70B5C">
        <w:trPr>
          <w:tblCellSpacing w:w="15" w:type="dxa"/>
        </w:trPr>
        <w:tc>
          <w:tcPr>
            <w:tcW w:w="1492" w:type="pct"/>
            <w:shd w:val="clear" w:color="auto" w:fill="F0E6F8"/>
            <w:vAlign w:val="center"/>
            <w:hideMark/>
          </w:tcPr>
          <w:p w14:paraId="634C6E5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  <w:lang w:val="fr-CA"/>
              </w:rPr>
              <w:t>me / te / lui / nous / vous / leur + envoyer</w:t>
            </w:r>
          </w:p>
        </w:tc>
        <w:tc>
          <w:tcPr>
            <w:tcW w:w="1382" w:type="pct"/>
            <w:shd w:val="clear" w:color="auto" w:fill="F6F8FF"/>
            <w:vAlign w:val="center"/>
            <w:hideMark/>
          </w:tcPr>
          <w:p w14:paraId="063299F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给我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/</w:t>
            </w: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你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/</w:t>
            </w: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他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/</w:t>
            </w: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我们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/</w:t>
            </w: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你们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/</w:t>
            </w: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他们发送</w:t>
            </w:r>
          </w:p>
        </w:tc>
        <w:tc>
          <w:tcPr>
            <w:tcW w:w="2061" w:type="pct"/>
            <w:shd w:val="clear" w:color="auto" w:fill="FDFAFF"/>
            <w:vAlign w:val="center"/>
            <w:hideMark/>
          </w:tcPr>
          <w:p w14:paraId="5E484FD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间接宾语代词放在动词前。</w:t>
            </w:r>
          </w:p>
        </w:tc>
      </w:tr>
      <w:tr w:rsidR="00257CFD" w:rsidRPr="00D70B5C" w14:paraId="3AD4312E" w14:textId="77777777" w:rsidTr="00D70B5C">
        <w:trPr>
          <w:tblCellSpacing w:w="15" w:type="dxa"/>
        </w:trPr>
        <w:tc>
          <w:tcPr>
            <w:tcW w:w="1492" w:type="pct"/>
            <w:shd w:val="clear" w:color="auto" w:fill="F0E6F8"/>
            <w:vAlign w:val="center"/>
            <w:hideMark/>
          </w:tcPr>
          <w:p w14:paraId="10CE63B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pays féminin → en</w:t>
            </w:r>
          </w:p>
        </w:tc>
        <w:tc>
          <w:tcPr>
            <w:tcW w:w="1382" w:type="pct"/>
            <w:shd w:val="clear" w:color="auto" w:fill="F6F8FF"/>
            <w:vAlign w:val="center"/>
            <w:hideMark/>
          </w:tcPr>
          <w:p w14:paraId="58D4F5B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阴性国家名前用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b/>
                <w:color w:val="2D4673"/>
                <w:sz w:val="20"/>
                <w:szCs w:val="20"/>
              </w:rPr>
              <w:t>en</w:t>
            </w:r>
          </w:p>
        </w:tc>
        <w:tc>
          <w:tcPr>
            <w:tcW w:w="2061" w:type="pct"/>
            <w:shd w:val="clear" w:color="auto" w:fill="F7F0FC"/>
            <w:vAlign w:val="center"/>
            <w:hideMark/>
          </w:tcPr>
          <w:p w14:paraId="7CE3663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en Chine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en France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3474E160" w14:textId="77777777" w:rsidTr="00D70B5C">
        <w:trPr>
          <w:tblCellSpacing w:w="15" w:type="dxa"/>
        </w:trPr>
        <w:tc>
          <w:tcPr>
            <w:tcW w:w="1492" w:type="pct"/>
            <w:shd w:val="clear" w:color="auto" w:fill="F0E6F8"/>
            <w:vAlign w:val="center"/>
            <w:hideMark/>
          </w:tcPr>
          <w:p w14:paraId="796F813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oublier de + infinitif</w:t>
            </w:r>
          </w:p>
        </w:tc>
        <w:tc>
          <w:tcPr>
            <w:tcW w:w="1382" w:type="pct"/>
            <w:shd w:val="clear" w:color="auto" w:fill="F6F8FF"/>
            <w:vAlign w:val="center"/>
            <w:hideMark/>
          </w:tcPr>
          <w:p w14:paraId="45BCC3B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忘记做某事</w:t>
            </w:r>
          </w:p>
        </w:tc>
        <w:tc>
          <w:tcPr>
            <w:tcW w:w="2061" w:type="pct"/>
            <w:shd w:val="clear" w:color="auto" w:fill="FDFAFF"/>
            <w:vAlign w:val="center"/>
            <w:hideMark/>
          </w:tcPr>
          <w:p w14:paraId="75AE22A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oublier d’aller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21340297" w14:textId="77777777" w:rsidTr="00D70B5C">
        <w:trPr>
          <w:tblCellSpacing w:w="15" w:type="dxa"/>
        </w:trPr>
        <w:tc>
          <w:tcPr>
            <w:tcW w:w="1492" w:type="pct"/>
            <w:shd w:val="clear" w:color="auto" w:fill="F0E6F8"/>
            <w:vAlign w:val="center"/>
            <w:hideMark/>
          </w:tcPr>
          <w:p w14:paraId="02F6DEE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n’oubliez pas de + infinitif</w:t>
            </w:r>
          </w:p>
        </w:tc>
        <w:tc>
          <w:tcPr>
            <w:tcW w:w="1382" w:type="pct"/>
            <w:shd w:val="clear" w:color="auto" w:fill="F6F8FF"/>
            <w:vAlign w:val="center"/>
            <w:hideMark/>
          </w:tcPr>
          <w:p w14:paraId="53D1A17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不要忘了做某事</w:t>
            </w:r>
          </w:p>
        </w:tc>
        <w:tc>
          <w:tcPr>
            <w:tcW w:w="2061" w:type="pct"/>
            <w:shd w:val="clear" w:color="auto" w:fill="F7F0FC"/>
            <w:vAlign w:val="center"/>
            <w:hideMark/>
          </w:tcPr>
          <w:p w14:paraId="2C2BA3B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命令式否定。</w:t>
            </w:r>
          </w:p>
        </w:tc>
      </w:tr>
      <w:tr w:rsidR="00257CFD" w:rsidRPr="00D70B5C" w14:paraId="74B8963A" w14:textId="77777777" w:rsidTr="00D70B5C">
        <w:trPr>
          <w:tblCellSpacing w:w="15" w:type="dxa"/>
        </w:trPr>
        <w:tc>
          <w:tcPr>
            <w:tcW w:w="1492" w:type="pct"/>
            <w:shd w:val="clear" w:color="auto" w:fill="F0E6F8"/>
            <w:vAlign w:val="center"/>
            <w:hideMark/>
          </w:tcPr>
          <w:p w14:paraId="6354184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dans le sud</w:t>
            </w:r>
          </w:p>
        </w:tc>
        <w:tc>
          <w:tcPr>
            <w:tcW w:w="1382" w:type="pct"/>
            <w:shd w:val="clear" w:color="auto" w:fill="F6F8FF"/>
            <w:vAlign w:val="center"/>
            <w:hideMark/>
          </w:tcPr>
          <w:p w14:paraId="2C34F35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在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/</w:t>
            </w: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去南方</w:t>
            </w:r>
          </w:p>
        </w:tc>
        <w:tc>
          <w:tcPr>
            <w:tcW w:w="2061" w:type="pct"/>
            <w:shd w:val="clear" w:color="auto" w:fill="FDFAFF"/>
            <w:vAlign w:val="center"/>
            <w:hideMark/>
          </w:tcPr>
          <w:p w14:paraId="0668921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地点表达。</w:t>
            </w:r>
          </w:p>
        </w:tc>
      </w:tr>
      <w:tr w:rsidR="00257CFD" w:rsidRPr="00D70B5C" w14:paraId="36E66C27" w14:textId="77777777" w:rsidTr="00D70B5C">
        <w:trPr>
          <w:tblCellSpacing w:w="15" w:type="dxa"/>
        </w:trPr>
        <w:tc>
          <w:tcPr>
            <w:tcW w:w="1492" w:type="pct"/>
            <w:shd w:val="clear" w:color="auto" w:fill="F0E6F8"/>
            <w:vAlign w:val="center"/>
            <w:hideMark/>
          </w:tcPr>
          <w:p w14:paraId="6868192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différent de</w:t>
            </w:r>
          </w:p>
        </w:tc>
        <w:tc>
          <w:tcPr>
            <w:tcW w:w="1382" w:type="pct"/>
            <w:shd w:val="clear" w:color="auto" w:fill="F6F8FF"/>
            <w:vAlign w:val="center"/>
            <w:hideMark/>
          </w:tcPr>
          <w:p w14:paraId="7C9A684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与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不同</w:t>
            </w:r>
          </w:p>
        </w:tc>
        <w:tc>
          <w:tcPr>
            <w:tcW w:w="2061" w:type="pct"/>
            <w:shd w:val="clear" w:color="auto" w:fill="F7F0FC"/>
            <w:vAlign w:val="center"/>
            <w:hideMark/>
          </w:tcPr>
          <w:p w14:paraId="4A9E531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différent de ceux du nord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6B0263D5" w14:textId="77777777" w:rsidTr="00D70B5C">
        <w:trPr>
          <w:tblCellSpacing w:w="15" w:type="dxa"/>
        </w:trPr>
        <w:tc>
          <w:tcPr>
            <w:tcW w:w="1492" w:type="pct"/>
            <w:shd w:val="clear" w:color="auto" w:fill="F0E6F8"/>
            <w:vAlign w:val="center"/>
            <w:hideMark/>
          </w:tcPr>
          <w:p w14:paraId="40CFE2F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où + phrase</w:t>
            </w:r>
          </w:p>
        </w:tc>
        <w:tc>
          <w:tcPr>
            <w:tcW w:w="1382" w:type="pct"/>
            <w:shd w:val="clear" w:color="auto" w:fill="F6F8FF"/>
            <w:vAlign w:val="center"/>
            <w:hideMark/>
          </w:tcPr>
          <w:p w14:paraId="0244076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地点关系从句</w:t>
            </w:r>
          </w:p>
        </w:tc>
        <w:tc>
          <w:tcPr>
            <w:tcW w:w="2061" w:type="pct"/>
            <w:shd w:val="clear" w:color="auto" w:fill="FDFAFF"/>
            <w:vAlign w:val="center"/>
            <w:hideMark/>
          </w:tcPr>
          <w:p w14:paraId="06DD188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dans le sud, où les paysages...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7777AC47" w14:textId="77777777" w:rsidTr="00D70B5C">
        <w:trPr>
          <w:tblCellSpacing w:w="15" w:type="dxa"/>
        </w:trPr>
        <w:tc>
          <w:tcPr>
            <w:tcW w:w="1492" w:type="pct"/>
            <w:shd w:val="clear" w:color="auto" w:fill="F0E6F8"/>
            <w:vAlign w:val="center"/>
            <w:hideMark/>
          </w:tcPr>
          <w:p w14:paraId="55BCD81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meilleur que</w:t>
            </w:r>
          </w:p>
        </w:tc>
        <w:tc>
          <w:tcPr>
            <w:tcW w:w="1382" w:type="pct"/>
            <w:shd w:val="clear" w:color="auto" w:fill="F6F8FF"/>
            <w:vAlign w:val="center"/>
            <w:hideMark/>
          </w:tcPr>
          <w:p w14:paraId="48BA75F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比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更好</w:t>
            </w:r>
          </w:p>
        </w:tc>
        <w:tc>
          <w:tcPr>
            <w:tcW w:w="2061" w:type="pct"/>
            <w:shd w:val="clear" w:color="auto" w:fill="F7F0FC"/>
            <w:vAlign w:val="center"/>
            <w:hideMark/>
          </w:tcPr>
          <w:p w14:paraId="344C8AD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Le climat est meilleur que...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5AD32FE0" w14:textId="77777777" w:rsidTr="00D70B5C">
        <w:trPr>
          <w:tblCellSpacing w:w="15" w:type="dxa"/>
        </w:trPr>
        <w:tc>
          <w:tcPr>
            <w:tcW w:w="1492" w:type="pct"/>
            <w:shd w:val="clear" w:color="auto" w:fill="F0E6F8"/>
            <w:vAlign w:val="center"/>
            <w:hideMark/>
          </w:tcPr>
          <w:p w14:paraId="45190CE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t>celui / ceux de...</w:t>
            </w:r>
          </w:p>
        </w:tc>
        <w:tc>
          <w:tcPr>
            <w:tcW w:w="1382" w:type="pct"/>
            <w:shd w:val="clear" w:color="auto" w:fill="F6F8FF"/>
            <w:vAlign w:val="center"/>
            <w:hideMark/>
          </w:tcPr>
          <w:p w14:paraId="6D104C4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hAnsi="Arial" w:cs="Arial"/>
                <w:b/>
                <w:color w:val="2D4673"/>
                <w:sz w:val="20"/>
              </w:rPr>
              <w:t>……</w:t>
            </w: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的那个</w:t>
            </w:r>
            <w:r w:rsidRPr="00D70B5C">
              <w:rPr>
                <w:rFonts w:ascii="Arial" w:hAnsi="Arial" w:cs="Arial"/>
                <w:b/>
                <w:color w:val="2D4673"/>
                <w:sz w:val="20"/>
              </w:rPr>
              <w:t xml:space="preserve"> / </w:t>
            </w: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那些</w:t>
            </w:r>
          </w:p>
        </w:tc>
        <w:tc>
          <w:tcPr>
            <w:tcW w:w="2061" w:type="pct"/>
            <w:shd w:val="clear" w:color="auto" w:fill="FDFAFF"/>
            <w:vAlign w:val="center"/>
            <w:hideMark/>
          </w:tcPr>
          <w:p w14:paraId="254B74F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ceux du nord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指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les paysages du nord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57C51ECD" w14:textId="77777777" w:rsidTr="00D70B5C">
        <w:trPr>
          <w:tblCellSpacing w:w="15" w:type="dxa"/>
        </w:trPr>
        <w:tc>
          <w:tcPr>
            <w:tcW w:w="1492" w:type="pct"/>
            <w:shd w:val="clear" w:color="auto" w:fill="F0E6F8"/>
            <w:vAlign w:val="center"/>
            <w:hideMark/>
          </w:tcPr>
          <w:p w14:paraId="72E07FC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502D6E"/>
                <w:sz w:val="20"/>
              </w:rPr>
            </w:pPr>
            <w:r w:rsidRPr="00D70B5C">
              <w:rPr>
                <w:rFonts w:ascii="Arial" w:hAnsi="Arial" w:cs="Arial"/>
                <w:b/>
                <w:color w:val="502D6E"/>
                <w:sz w:val="20"/>
              </w:rPr>
              <w:lastRenderedPageBreak/>
              <w:t>et</w:t>
            </w:r>
          </w:p>
        </w:tc>
        <w:tc>
          <w:tcPr>
            <w:tcW w:w="1382" w:type="pct"/>
            <w:shd w:val="clear" w:color="auto" w:fill="F6F8FF"/>
            <w:vAlign w:val="center"/>
            <w:hideMark/>
          </w:tcPr>
          <w:p w14:paraId="299332F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2D467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2D4673"/>
                <w:sz w:val="20"/>
              </w:rPr>
              <w:t>和；然后；并且</w:t>
            </w:r>
          </w:p>
        </w:tc>
        <w:tc>
          <w:tcPr>
            <w:tcW w:w="2061" w:type="pct"/>
            <w:shd w:val="clear" w:color="auto" w:fill="F7F0FC"/>
            <w:vAlign w:val="center"/>
            <w:hideMark/>
          </w:tcPr>
          <w:p w14:paraId="0F15F0D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不会写从句时，可以先用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et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或拆成两个句子。</w:t>
            </w:r>
          </w:p>
        </w:tc>
      </w:tr>
    </w:tbl>
    <w:p w14:paraId="403B8F3D" w14:textId="77777777" w:rsidR="00257CFD" w:rsidRPr="00257CFD" w:rsidRDefault="004B0916" w:rsidP="00257CFD">
      <w:r w:rsidRPr="00257CFD">
        <w:rPr>
          <w:noProof/>
        </w:rPr>
        <w:pict w14:anchorId="3CC759F2">
          <v:rect id="_x0000_i1033" alt="" style="width:468pt;height:.05pt;mso-width-percent:0;mso-height-percent:0;mso-width-percent:0;mso-height-percent:0" o:hralign="center" o:hrstd="t" o:hr="t" fillcolor="#a0a0a0" stroked="f"/>
        </w:pict>
      </w:r>
    </w:p>
    <w:p w14:paraId="47F2FF29" w14:textId="77777777" w:rsidR="00257CFD" w:rsidRPr="00257CFD" w:rsidRDefault="00257CFD" w:rsidP="001E3134">
      <w:pPr>
        <w:pStyle w:val="Heading3"/>
        <w:rPr>
          <w:b/>
          <w:bCs/>
          <w:sz w:val="36"/>
          <w:szCs w:val="36"/>
        </w:rPr>
      </w:pPr>
      <w:r w:rsidRPr="001E3134">
        <w:t>本批易错点表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3096"/>
        <w:gridCol w:w="3360"/>
        <w:gridCol w:w="2888"/>
      </w:tblGrid>
      <w:tr w:rsidR="00257CFD" w:rsidRPr="00D70B5C" w14:paraId="21611071" w14:textId="77777777" w:rsidTr="00D70B5C">
        <w:trPr>
          <w:tblHeader/>
          <w:tblCellSpacing w:w="15" w:type="dxa"/>
        </w:trPr>
        <w:tc>
          <w:tcPr>
            <w:tcW w:w="1633" w:type="pct"/>
            <w:shd w:val="clear" w:color="auto" w:fill="BE4637"/>
            <w:vAlign w:val="center"/>
            <w:hideMark/>
          </w:tcPr>
          <w:p w14:paraId="5033A63B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782" w:type="pct"/>
            <w:shd w:val="clear" w:color="auto" w:fill="BE4637"/>
            <w:vAlign w:val="center"/>
            <w:hideMark/>
          </w:tcPr>
          <w:p w14:paraId="687CF335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521" w:type="pct"/>
            <w:shd w:val="clear" w:color="auto" w:fill="BE4637"/>
            <w:vAlign w:val="center"/>
            <w:hideMark/>
          </w:tcPr>
          <w:p w14:paraId="1C8B26ED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6EC1FD36" w14:textId="77777777" w:rsidTr="00D70B5C">
        <w:trPr>
          <w:tblCellSpacing w:w="15" w:type="dxa"/>
        </w:trPr>
        <w:tc>
          <w:tcPr>
            <w:tcW w:w="1633" w:type="pct"/>
            <w:shd w:val="clear" w:color="auto" w:fill="FFE6E1"/>
            <w:vAlign w:val="center"/>
            <w:hideMark/>
          </w:tcPr>
          <w:p w14:paraId="23C0775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hAnsi="Arial" w:cs="Arial"/>
                <w:b/>
                <w:color w:val="782823"/>
                <w:sz w:val="20"/>
                <w:szCs w:val="20"/>
              </w:rPr>
              <w:t>Je peux enverrai...</w:t>
            </w:r>
          </w:p>
        </w:tc>
        <w:tc>
          <w:tcPr>
            <w:tcW w:w="1782" w:type="pct"/>
            <w:shd w:val="clear" w:color="auto" w:fill="F5FFF0"/>
            <w:vAlign w:val="center"/>
            <w:hideMark/>
          </w:tcPr>
          <w:p w14:paraId="29AE6E7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Je peux envoyer...</w:t>
            </w:r>
          </w:p>
        </w:tc>
        <w:tc>
          <w:tcPr>
            <w:tcW w:w="1521" w:type="pct"/>
            <w:shd w:val="clear" w:color="auto" w:fill="FFFAF8"/>
            <w:vAlign w:val="center"/>
            <w:hideMark/>
          </w:tcPr>
          <w:p w14:paraId="23CF9CE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pouvoir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后面接不定式。</w:t>
            </w:r>
          </w:p>
        </w:tc>
      </w:tr>
      <w:tr w:rsidR="00257CFD" w:rsidRPr="00D70B5C" w14:paraId="40C2E074" w14:textId="77777777" w:rsidTr="00D70B5C">
        <w:trPr>
          <w:tblCellSpacing w:w="15" w:type="dxa"/>
        </w:trPr>
        <w:tc>
          <w:tcPr>
            <w:tcW w:w="1633" w:type="pct"/>
            <w:shd w:val="clear" w:color="auto" w:fill="FFE6E1"/>
            <w:vAlign w:val="center"/>
            <w:hideMark/>
          </w:tcPr>
          <w:p w14:paraId="231BF78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hAnsi="Arial" w:cs="Arial"/>
                <w:b/>
                <w:color w:val="782823"/>
                <w:sz w:val="20"/>
                <w:szCs w:val="20"/>
              </w:rPr>
              <w:t>Je pourrai enverrai...</w:t>
            </w:r>
          </w:p>
        </w:tc>
        <w:tc>
          <w:tcPr>
            <w:tcW w:w="1782" w:type="pct"/>
            <w:shd w:val="clear" w:color="auto" w:fill="F5FFF0"/>
            <w:vAlign w:val="center"/>
            <w:hideMark/>
          </w:tcPr>
          <w:p w14:paraId="02F3DA1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Je pourrai envoyer...</w:t>
            </w:r>
          </w:p>
        </w:tc>
        <w:tc>
          <w:tcPr>
            <w:tcW w:w="1521" w:type="pct"/>
            <w:shd w:val="clear" w:color="auto" w:fill="FFF0EB"/>
            <w:vAlign w:val="center"/>
            <w:hideMark/>
          </w:tcPr>
          <w:p w14:paraId="6001D12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pouvoir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自己变将来，后面动词还是不定式。</w:t>
            </w:r>
          </w:p>
        </w:tc>
      </w:tr>
      <w:tr w:rsidR="00257CFD" w:rsidRPr="00D70B5C" w14:paraId="7E7E3891" w14:textId="77777777" w:rsidTr="00D70B5C">
        <w:trPr>
          <w:tblCellSpacing w:w="15" w:type="dxa"/>
        </w:trPr>
        <w:tc>
          <w:tcPr>
            <w:tcW w:w="1633" w:type="pct"/>
            <w:shd w:val="clear" w:color="auto" w:fill="FFE6E1"/>
            <w:vAlign w:val="center"/>
            <w:hideMark/>
          </w:tcPr>
          <w:p w14:paraId="0F298D9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 xml:space="preserve">❌ </w:t>
            </w:r>
            <w:r w:rsidRPr="00D70B5C">
              <w:rPr>
                <w:rFonts w:ascii="Arial" w:hAnsi="Arial" w:cs="Arial"/>
                <w:b/>
                <w:color w:val="782823"/>
                <w:sz w:val="20"/>
                <w:szCs w:val="20"/>
                <w:lang w:val="fr-CA"/>
              </w:rPr>
              <w:t>envoyer un courriel avec moi</w:t>
            </w:r>
          </w:p>
        </w:tc>
        <w:tc>
          <w:tcPr>
            <w:tcW w:w="1782" w:type="pct"/>
            <w:shd w:val="clear" w:color="auto" w:fill="F5FFF0"/>
            <w:vAlign w:val="center"/>
            <w:hideMark/>
          </w:tcPr>
          <w:p w14:paraId="4829D6B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✅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m’envoyer un courriel</w:t>
            </w: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 /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envoyer un courriel à moi</w:t>
            </w:r>
          </w:p>
        </w:tc>
        <w:tc>
          <w:tcPr>
            <w:tcW w:w="1521" w:type="pct"/>
            <w:shd w:val="clear" w:color="auto" w:fill="FFFAF8"/>
            <w:vAlign w:val="center"/>
            <w:hideMark/>
          </w:tcPr>
          <w:p w14:paraId="081DE8F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avec moi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和我一起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，不是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给我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428126A7" w14:textId="77777777" w:rsidTr="00D70B5C">
        <w:trPr>
          <w:tblCellSpacing w:w="15" w:type="dxa"/>
        </w:trPr>
        <w:tc>
          <w:tcPr>
            <w:tcW w:w="1633" w:type="pct"/>
            <w:shd w:val="clear" w:color="auto" w:fill="FFE6E1"/>
            <w:vAlign w:val="center"/>
            <w:hideMark/>
          </w:tcPr>
          <w:p w14:paraId="4B4D1CC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hAnsi="Arial" w:cs="Arial"/>
                <w:b/>
                <w:color w:val="782823"/>
                <w:sz w:val="20"/>
                <w:szCs w:val="20"/>
              </w:rPr>
              <w:t>send an email with me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式法语</w:t>
            </w:r>
          </w:p>
        </w:tc>
        <w:tc>
          <w:tcPr>
            <w:tcW w:w="1782" w:type="pct"/>
            <w:shd w:val="clear" w:color="auto" w:fill="F5FFF0"/>
            <w:vAlign w:val="center"/>
            <w:hideMark/>
          </w:tcPr>
          <w:p w14:paraId="6855826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send an email to me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对应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m’envoyer un courriel</w:t>
            </w:r>
          </w:p>
        </w:tc>
        <w:tc>
          <w:tcPr>
            <w:tcW w:w="1521" w:type="pct"/>
            <w:shd w:val="clear" w:color="auto" w:fill="FFF0EB"/>
            <w:vAlign w:val="center"/>
            <w:hideMark/>
          </w:tcPr>
          <w:p w14:paraId="3378F5F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老师用英语帮你纠错。</w:t>
            </w:r>
          </w:p>
        </w:tc>
      </w:tr>
      <w:tr w:rsidR="00257CFD" w:rsidRPr="00D70B5C" w14:paraId="78C2F2CF" w14:textId="77777777" w:rsidTr="00D70B5C">
        <w:trPr>
          <w:tblCellSpacing w:w="15" w:type="dxa"/>
        </w:trPr>
        <w:tc>
          <w:tcPr>
            <w:tcW w:w="1633" w:type="pct"/>
            <w:shd w:val="clear" w:color="auto" w:fill="FFE6E1"/>
            <w:vAlign w:val="center"/>
            <w:hideMark/>
          </w:tcPr>
          <w:p w14:paraId="6FB49C4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 xml:space="preserve">❌ </w:t>
            </w:r>
            <w:r w:rsidRPr="00D70B5C">
              <w:rPr>
                <w:rFonts w:ascii="Arial" w:hAnsi="Arial" w:cs="Arial"/>
                <w:b/>
                <w:color w:val="782823"/>
                <w:sz w:val="20"/>
                <w:szCs w:val="20"/>
                <w:lang w:val="fr-CA"/>
              </w:rPr>
              <w:t>Si vous aurez voulu voyager...</w:t>
            </w:r>
          </w:p>
        </w:tc>
        <w:tc>
          <w:tcPr>
            <w:tcW w:w="1782" w:type="pct"/>
            <w:shd w:val="clear" w:color="auto" w:fill="F5FFF0"/>
            <w:vAlign w:val="center"/>
            <w:hideMark/>
          </w:tcPr>
          <w:p w14:paraId="7EDD025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Si vous voulez voyager...</w:t>
            </w:r>
          </w:p>
        </w:tc>
        <w:tc>
          <w:tcPr>
            <w:tcW w:w="1521" w:type="pct"/>
            <w:shd w:val="clear" w:color="auto" w:fill="FFFAF8"/>
            <w:vAlign w:val="center"/>
            <w:hideMark/>
          </w:tcPr>
          <w:p w14:paraId="7FAF079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没有明确先后完成，不要强行用先将来。</w:t>
            </w:r>
          </w:p>
        </w:tc>
      </w:tr>
      <w:tr w:rsidR="00257CFD" w:rsidRPr="00D70B5C" w14:paraId="59554C20" w14:textId="77777777" w:rsidTr="00D70B5C">
        <w:trPr>
          <w:tblCellSpacing w:w="15" w:type="dxa"/>
        </w:trPr>
        <w:tc>
          <w:tcPr>
            <w:tcW w:w="1633" w:type="pct"/>
            <w:shd w:val="clear" w:color="auto" w:fill="FFE6E1"/>
            <w:vAlign w:val="center"/>
            <w:hideMark/>
          </w:tcPr>
          <w:p w14:paraId="69E9F00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hAnsi="Arial" w:cs="Arial"/>
                <w:b/>
                <w:color w:val="782823"/>
                <w:sz w:val="20"/>
                <w:szCs w:val="20"/>
              </w:rPr>
              <w:t>voyager à Chine</w:t>
            </w:r>
          </w:p>
        </w:tc>
        <w:tc>
          <w:tcPr>
            <w:tcW w:w="1782" w:type="pct"/>
            <w:shd w:val="clear" w:color="auto" w:fill="F5FFF0"/>
            <w:vAlign w:val="center"/>
            <w:hideMark/>
          </w:tcPr>
          <w:p w14:paraId="4EA9132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voyager en Chine</w:t>
            </w:r>
          </w:p>
        </w:tc>
        <w:tc>
          <w:tcPr>
            <w:tcW w:w="1521" w:type="pct"/>
            <w:shd w:val="clear" w:color="auto" w:fill="FFF0EB"/>
            <w:vAlign w:val="center"/>
            <w:hideMark/>
          </w:tcPr>
          <w:p w14:paraId="474FBEB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Chine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是阴性国家名。</w:t>
            </w:r>
          </w:p>
        </w:tc>
      </w:tr>
      <w:tr w:rsidR="00257CFD" w:rsidRPr="00D70B5C" w14:paraId="4113C165" w14:textId="77777777" w:rsidTr="00D70B5C">
        <w:trPr>
          <w:tblCellSpacing w:w="15" w:type="dxa"/>
        </w:trPr>
        <w:tc>
          <w:tcPr>
            <w:tcW w:w="1633" w:type="pct"/>
            <w:shd w:val="clear" w:color="auto" w:fill="FFE6E1"/>
            <w:vAlign w:val="center"/>
            <w:hideMark/>
          </w:tcPr>
          <w:p w14:paraId="38563DF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hAnsi="Arial" w:cs="Arial"/>
                <w:b/>
                <w:color w:val="782823"/>
                <w:sz w:val="20"/>
                <w:szCs w:val="20"/>
              </w:rPr>
              <w:t>n’oubliez pas aller...</w:t>
            </w:r>
          </w:p>
        </w:tc>
        <w:tc>
          <w:tcPr>
            <w:tcW w:w="1782" w:type="pct"/>
            <w:shd w:val="clear" w:color="auto" w:fill="F5FFF0"/>
            <w:vAlign w:val="center"/>
            <w:hideMark/>
          </w:tcPr>
          <w:p w14:paraId="5F9329F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n’oubliez pas d’aller...</w:t>
            </w:r>
          </w:p>
        </w:tc>
        <w:tc>
          <w:tcPr>
            <w:tcW w:w="1521" w:type="pct"/>
            <w:shd w:val="clear" w:color="auto" w:fill="FFFAF8"/>
            <w:vAlign w:val="center"/>
            <w:hideMark/>
          </w:tcPr>
          <w:p w14:paraId="2BBE5D7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oublier de + infinitif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19D685C9" w14:textId="77777777" w:rsidTr="00D70B5C">
        <w:trPr>
          <w:tblCellSpacing w:w="15" w:type="dxa"/>
        </w:trPr>
        <w:tc>
          <w:tcPr>
            <w:tcW w:w="1633" w:type="pct"/>
            <w:shd w:val="clear" w:color="auto" w:fill="FFE6E1"/>
            <w:vAlign w:val="center"/>
            <w:hideMark/>
          </w:tcPr>
          <w:p w14:paraId="2DEF178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hAnsi="Arial" w:cs="Arial"/>
                <w:b/>
                <w:color w:val="782823"/>
                <w:sz w:val="20"/>
                <w:szCs w:val="20"/>
              </w:rPr>
              <w:t>n’oubliez d’aller...</w:t>
            </w:r>
          </w:p>
        </w:tc>
        <w:tc>
          <w:tcPr>
            <w:tcW w:w="1782" w:type="pct"/>
            <w:shd w:val="clear" w:color="auto" w:fill="F5FFF0"/>
            <w:vAlign w:val="center"/>
            <w:hideMark/>
          </w:tcPr>
          <w:p w14:paraId="4865AB9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n’oubliez pas d’aller...</w:t>
            </w:r>
          </w:p>
        </w:tc>
        <w:tc>
          <w:tcPr>
            <w:tcW w:w="1521" w:type="pct"/>
            <w:shd w:val="clear" w:color="auto" w:fill="FFF0EB"/>
            <w:vAlign w:val="center"/>
            <w:hideMark/>
          </w:tcPr>
          <w:p w14:paraId="7F73D59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不要忘了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是否定结构，</w:t>
            </w:r>
            <w:r w:rsidRPr="00D70B5C">
              <w:rPr>
                <w:rFonts w:ascii="Arial" w:hAnsi="Arial" w:cs="Arial"/>
                <w:sz w:val="20"/>
                <w:szCs w:val="20"/>
              </w:rPr>
              <w:t>pas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不能漏。</w:t>
            </w:r>
          </w:p>
        </w:tc>
      </w:tr>
      <w:tr w:rsidR="00257CFD" w:rsidRPr="00D70B5C" w14:paraId="0C1350D8" w14:textId="77777777" w:rsidTr="00D70B5C">
        <w:trPr>
          <w:tblCellSpacing w:w="15" w:type="dxa"/>
        </w:trPr>
        <w:tc>
          <w:tcPr>
            <w:tcW w:w="1633" w:type="pct"/>
            <w:shd w:val="clear" w:color="auto" w:fill="FFE6E1"/>
            <w:vAlign w:val="center"/>
            <w:hideMark/>
          </w:tcPr>
          <w:p w14:paraId="55D727D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hAnsi="Arial" w:cs="Arial"/>
                <w:b/>
                <w:color w:val="782823"/>
                <w:sz w:val="20"/>
                <w:szCs w:val="20"/>
              </w:rPr>
              <w:t>dans le sud province</w:t>
            </w:r>
          </w:p>
        </w:tc>
        <w:tc>
          <w:tcPr>
            <w:tcW w:w="1782" w:type="pct"/>
            <w:shd w:val="clear" w:color="auto" w:fill="F5FFF0"/>
            <w:vAlign w:val="center"/>
            <w:hideMark/>
          </w:tcPr>
          <w:p w14:paraId="3A20494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✅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dans le sud</w:t>
            </w: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 /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dans les provinces du sud</w:t>
            </w:r>
          </w:p>
        </w:tc>
        <w:tc>
          <w:tcPr>
            <w:tcW w:w="1521" w:type="pct"/>
            <w:shd w:val="clear" w:color="auto" w:fill="FFFAF8"/>
            <w:vAlign w:val="center"/>
            <w:hideMark/>
          </w:tcPr>
          <w:p w14:paraId="03A92C4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当前句子直接写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dans le sud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更自然。</w:t>
            </w:r>
          </w:p>
        </w:tc>
      </w:tr>
      <w:tr w:rsidR="00257CFD" w:rsidRPr="00D70B5C" w14:paraId="6097755D" w14:textId="77777777" w:rsidTr="00D70B5C">
        <w:trPr>
          <w:tblCellSpacing w:w="15" w:type="dxa"/>
        </w:trPr>
        <w:tc>
          <w:tcPr>
            <w:tcW w:w="1633" w:type="pct"/>
            <w:shd w:val="clear" w:color="auto" w:fill="FFE6E1"/>
            <w:vAlign w:val="center"/>
            <w:hideMark/>
          </w:tcPr>
          <w:p w14:paraId="5C112DC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lang w:val="fr-CA"/>
              </w:rPr>
              <w:t xml:space="preserve">❌ </w:t>
            </w:r>
            <w:r w:rsidRPr="00D70B5C">
              <w:rPr>
                <w:rFonts w:ascii="Arial" w:hAnsi="Arial" w:cs="Arial"/>
                <w:b/>
                <w:color w:val="782823"/>
                <w:sz w:val="20"/>
                <w:szCs w:val="20"/>
                <w:lang w:val="fr-CA"/>
              </w:rPr>
              <w:t>les paysages sont différents avec le nord</w:t>
            </w:r>
          </w:p>
        </w:tc>
        <w:tc>
          <w:tcPr>
            <w:tcW w:w="1782" w:type="pct"/>
            <w:shd w:val="clear" w:color="auto" w:fill="F5FFF0"/>
            <w:vAlign w:val="center"/>
            <w:hideMark/>
          </w:tcPr>
          <w:p w14:paraId="1A163E2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✅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les paysages sont différents de ceux du nord</w:t>
            </w:r>
          </w:p>
        </w:tc>
        <w:tc>
          <w:tcPr>
            <w:tcW w:w="1521" w:type="pct"/>
            <w:shd w:val="clear" w:color="auto" w:fill="FFF0EB"/>
            <w:vAlign w:val="center"/>
            <w:hideMark/>
          </w:tcPr>
          <w:p w14:paraId="625B389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différent de</w:t>
            </w:r>
            <w:r w:rsidRPr="00D70B5C">
              <w:rPr>
                <w:rFonts w:ascii="Arial" w:eastAsia="SimSun" w:hAnsi="Arial" w:cs="Arial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/>
                <w:sz w:val="20"/>
              </w:rPr>
              <w:t>不用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avec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3F7E5E1C" w14:textId="77777777" w:rsidTr="00D70B5C">
        <w:trPr>
          <w:tblCellSpacing w:w="15" w:type="dxa"/>
        </w:trPr>
        <w:tc>
          <w:tcPr>
            <w:tcW w:w="1633" w:type="pct"/>
            <w:shd w:val="clear" w:color="auto" w:fill="FFE6E1"/>
            <w:vAlign w:val="center"/>
            <w:hideMark/>
          </w:tcPr>
          <w:p w14:paraId="2D7E4F9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hAnsi="Arial" w:cs="Arial"/>
                <w:b/>
                <w:color w:val="782823"/>
                <w:sz w:val="20"/>
                <w:szCs w:val="20"/>
              </w:rPr>
              <w:t>le climat est mieux</w:t>
            </w:r>
          </w:p>
        </w:tc>
        <w:tc>
          <w:tcPr>
            <w:tcW w:w="1782" w:type="pct"/>
            <w:shd w:val="clear" w:color="auto" w:fill="F5FFF0"/>
            <w:vAlign w:val="center"/>
            <w:hideMark/>
          </w:tcPr>
          <w:p w14:paraId="61BF654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le climat est meilleur</w:t>
            </w:r>
          </w:p>
        </w:tc>
        <w:tc>
          <w:tcPr>
            <w:tcW w:w="1521" w:type="pct"/>
            <w:shd w:val="clear" w:color="auto" w:fill="FFFAF8"/>
            <w:vAlign w:val="center"/>
            <w:hideMark/>
          </w:tcPr>
          <w:p w14:paraId="069C914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气候是名词对应的性质，用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meilleur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585E4174" w14:textId="77777777" w:rsidTr="00D70B5C">
        <w:trPr>
          <w:tblCellSpacing w:w="15" w:type="dxa"/>
        </w:trPr>
        <w:tc>
          <w:tcPr>
            <w:tcW w:w="1633" w:type="pct"/>
            <w:shd w:val="clear" w:color="auto" w:fill="FFE6E1"/>
            <w:vAlign w:val="center"/>
            <w:hideMark/>
          </w:tcPr>
          <w:p w14:paraId="6DED21A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❌ </w:t>
            </w: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为了写从句导致句子错误</w:t>
            </w:r>
          </w:p>
        </w:tc>
        <w:tc>
          <w:tcPr>
            <w:tcW w:w="1782" w:type="pct"/>
            <w:shd w:val="clear" w:color="auto" w:fill="F5FFF0"/>
            <w:vAlign w:val="center"/>
            <w:hideMark/>
          </w:tcPr>
          <w:p w14:paraId="3D31CAF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✅ 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先写两个简单句</w:t>
            </w:r>
          </w:p>
        </w:tc>
        <w:tc>
          <w:tcPr>
            <w:tcW w:w="1521" w:type="pct"/>
            <w:shd w:val="clear" w:color="auto" w:fill="FFF0EB"/>
            <w:vAlign w:val="center"/>
            <w:hideMark/>
          </w:tcPr>
          <w:p w14:paraId="3A43DC1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简单句正确，比复杂句错误更有价值。</w:t>
            </w:r>
          </w:p>
        </w:tc>
      </w:tr>
    </w:tbl>
    <w:p w14:paraId="3301F1B5" w14:textId="77777777" w:rsidR="00257CFD" w:rsidRPr="00257CFD" w:rsidRDefault="004B0916" w:rsidP="00257CFD">
      <w:r w:rsidRPr="00257CFD">
        <w:rPr>
          <w:noProof/>
        </w:rPr>
        <w:pict w14:anchorId="31A19408">
          <v:rect id="_x0000_i1032" alt="" style="width:468pt;height:.05pt;mso-width-percent:0;mso-height-percent:0;mso-width-percent:0;mso-height-percent:0" o:hralign="center" o:hrstd="t" o:hr="t" fillcolor="#a0a0a0" stroked="f"/>
        </w:pict>
      </w:r>
    </w:p>
    <w:p w14:paraId="6CA27C2D" w14:textId="77777777" w:rsidR="00257CFD" w:rsidRPr="00257CFD" w:rsidRDefault="00257CFD" w:rsidP="001E3134">
      <w:pPr>
        <w:pStyle w:val="Heading3"/>
        <w:rPr>
          <w:b/>
          <w:bCs/>
          <w:sz w:val="36"/>
          <w:szCs w:val="36"/>
        </w:rPr>
      </w:pPr>
      <w:r w:rsidRPr="001E3134">
        <w:t>做题流程</w:t>
      </w:r>
      <w:r w:rsidRPr="00257CFD">
        <w:rPr>
          <w:rFonts w:ascii="SimSun" w:eastAsia="SimSun" w:hAnsi="SimSun" w:cs="SimSun"/>
          <w:b/>
          <w:bCs/>
          <w:sz w:val="36"/>
          <w:szCs w:val="36"/>
        </w:rPr>
        <w:t>：</w:t>
      </w:r>
      <w:r w:rsidRPr="001E3134">
        <w:t>翻译句子先按这</w:t>
      </w:r>
      <w:r w:rsidRPr="00257CFD">
        <w:rPr>
          <w:b/>
          <w:bCs/>
          <w:sz w:val="36"/>
          <w:szCs w:val="36"/>
        </w:rPr>
        <w:t xml:space="preserve"> 7 </w:t>
      </w:r>
      <w:r w:rsidRPr="00257CFD">
        <w:rPr>
          <w:rFonts w:ascii="SimSun" w:eastAsia="SimSun" w:hAnsi="SimSun" w:cs="SimSun"/>
          <w:b/>
          <w:bCs/>
          <w:sz w:val="36"/>
          <w:szCs w:val="36"/>
        </w:rPr>
        <w:t>步</w:t>
      </w:r>
    </w:p>
    <w:tbl>
      <w:tblPr>
        <w:tblW w:w="5000" w:type="pct"/>
        <w:tblCellSpacing w:w="15" w:type="dxa"/>
        <w:tblBorders>
          <w:top w:val="single" w:sz="6" w:space="0" w:color="555591"/>
          <w:left w:val="single" w:sz="6" w:space="0" w:color="555591"/>
          <w:bottom w:val="single" w:sz="6" w:space="0" w:color="555591"/>
          <w:right w:val="single" w:sz="6" w:space="0" w:color="555591"/>
          <w:insideH w:val="single" w:sz="4" w:space="0" w:color="B4B9DC"/>
          <w:insideV w:val="single" w:sz="4" w:space="0" w:color="B4B9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81"/>
        <w:gridCol w:w="1668"/>
        <w:gridCol w:w="7195"/>
      </w:tblGrid>
      <w:tr w:rsidR="00257CFD" w:rsidRPr="00D70B5C" w14:paraId="691CD264" w14:textId="77777777" w:rsidTr="00D70B5C">
        <w:trPr>
          <w:tblHeader/>
          <w:tblCellSpacing w:w="15" w:type="dxa"/>
        </w:trPr>
        <w:tc>
          <w:tcPr>
            <w:tcW w:w="233" w:type="pct"/>
            <w:shd w:val="clear" w:color="auto" w:fill="50509B"/>
            <w:vAlign w:val="center"/>
            <w:hideMark/>
          </w:tcPr>
          <w:p w14:paraId="3082B8DE" w14:textId="77777777" w:rsidR="00257CFD" w:rsidRPr="00D70B5C" w:rsidRDefault="00257CFD" w:rsidP="00D70B5C">
            <w:pPr>
              <w:spacing w:after="40"/>
              <w:jc w:val="right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lastRenderedPageBreak/>
              <w:t>步骤</w:t>
            </w:r>
          </w:p>
        </w:tc>
        <w:tc>
          <w:tcPr>
            <w:tcW w:w="876" w:type="pct"/>
            <w:shd w:val="clear" w:color="auto" w:fill="50509B"/>
            <w:vAlign w:val="center"/>
            <w:hideMark/>
          </w:tcPr>
          <w:p w14:paraId="21FAF37E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3826" w:type="pct"/>
            <w:shd w:val="clear" w:color="auto" w:fill="50509B"/>
            <w:vAlign w:val="center"/>
            <w:hideMark/>
          </w:tcPr>
          <w:p w14:paraId="335BF042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554DA446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11C02BEF" w14:textId="77777777" w:rsidR="00257CFD" w:rsidRPr="00D70B5C" w:rsidRDefault="00257CFD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1</w:t>
            </w:r>
          </w:p>
        </w:tc>
        <w:tc>
          <w:tcPr>
            <w:tcW w:w="876" w:type="pct"/>
            <w:shd w:val="clear" w:color="auto" w:fill="F8FAFF"/>
            <w:vAlign w:val="center"/>
            <w:hideMark/>
          </w:tcPr>
          <w:p w14:paraId="14622EF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/>
                <w:color w:val="324678"/>
                <w:sz w:val="20"/>
              </w:rPr>
              <w:t>先写主干</w:t>
            </w:r>
          </w:p>
        </w:tc>
        <w:tc>
          <w:tcPr>
            <w:tcW w:w="3826" w:type="pct"/>
            <w:shd w:val="clear" w:color="auto" w:fill="FAFAFF"/>
            <w:vAlign w:val="center"/>
            <w:hideMark/>
          </w:tcPr>
          <w:p w14:paraId="15B17E7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谁做什么。先不要急着加从句。</w:t>
            </w:r>
          </w:p>
        </w:tc>
      </w:tr>
      <w:tr w:rsidR="00257CFD" w:rsidRPr="00D70B5C" w14:paraId="19BD22DD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1EA3F3BD" w14:textId="77777777" w:rsidR="00257CFD" w:rsidRPr="00D70B5C" w:rsidRDefault="00257CFD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2</w:t>
            </w:r>
          </w:p>
        </w:tc>
        <w:tc>
          <w:tcPr>
            <w:tcW w:w="876" w:type="pct"/>
            <w:shd w:val="clear" w:color="auto" w:fill="F8FAFF"/>
            <w:vAlign w:val="center"/>
            <w:hideMark/>
          </w:tcPr>
          <w:p w14:paraId="12CA592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/>
                <w:color w:val="324678"/>
                <w:sz w:val="20"/>
              </w:rPr>
              <w:t>看动词搭配</w:t>
            </w:r>
          </w:p>
        </w:tc>
        <w:tc>
          <w:tcPr>
            <w:tcW w:w="3826" w:type="pct"/>
            <w:shd w:val="clear" w:color="auto" w:fill="F2F4FF"/>
            <w:vAlign w:val="center"/>
            <w:hideMark/>
          </w:tcPr>
          <w:p w14:paraId="77C9F4B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pouvoir + infinitif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vouloir + infinitif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oublier de + infinitif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envoyer à quelqu’un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47B469A7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07EF35CE" w14:textId="77777777" w:rsidR="00257CFD" w:rsidRPr="00D70B5C" w:rsidRDefault="00257CFD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3</w:t>
            </w:r>
          </w:p>
        </w:tc>
        <w:tc>
          <w:tcPr>
            <w:tcW w:w="876" w:type="pct"/>
            <w:shd w:val="clear" w:color="auto" w:fill="F8FAFF"/>
            <w:vAlign w:val="center"/>
            <w:hideMark/>
          </w:tcPr>
          <w:p w14:paraId="7EEFD82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/>
                <w:color w:val="324678"/>
                <w:sz w:val="20"/>
              </w:rPr>
              <w:t>看地点介词</w:t>
            </w:r>
          </w:p>
        </w:tc>
        <w:tc>
          <w:tcPr>
            <w:tcW w:w="3826" w:type="pct"/>
            <w:shd w:val="clear" w:color="auto" w:fill="FAFAFF"/>
            <w:vAlign w:val="center"/>
            <w:hideMark/>
          </w:tcPr>
          <w:p w14:paraId="52454D5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国家、城市、地区分别处理：</w:t>
            </w:r>
            <w:r w:rsidRPr="00D70B5C">
              <w:rPr>
                <w:rFonts w:ascii="Arial" w:hAnsi="Arial" w:cs="Arial"/>
                <w:sz w:val="20"/>
                <w:szCs w:val="20"/>
              </w:rPr>
              <w:t>en Chine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à Paris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dans le sud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3C682C6A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6F461936" w14:textId="77777777" w:rsidR="00257CFD" w:rsidRPr="00D70B5C" w:rsidRDefault="00257CFD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4</w:t>
            </w:r>
          </w:p>
        </w:tc>
        <w:tc>
          <w:tcPr>
            <w:tcW w:w="876" w:type="pct"/>
            <w:shd w:val="clear" w:color="auto" w:fill="F8FAFF"/>
            <w:vAlign w:val="center"/>
            <w:hideMark/>
          </w:tcPr>
          <w:p w14:paraId="6F421BE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/>
                <w:color w:val="324678"/>
                <w:sz w:val="20"/>
              </w:rPr>
              <w:t>看代词能否提前</w:t>
            </w:r>
          </w:p>
        </w:tc>
        <w:tc>
          <w:tcPr>
            <w:tcW w:w="3826" w:type="pct"/>
            <w:shd w:val="clear" w:color="auto" w:fill="F2F4FF"/>
            <w:vAlign w:val="center"/>
            <w:hideMark/>
          </w:tcPr>
          <w:p w14:paraId="5634A34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给我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常变成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me / m’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15838020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037CA7A4" w14:textId="77777777" w:rsidR="00257CFD" w:rsidRPr="00D70B5C" w:rsidRDefault="00257CFD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5</w:t>
            </w:r>
          </w:p>
        </w:tc>
        <w:tc>
          <w:tcPr>
            <w:tcW w:w="876" w:type="pct"/>
            <w:shd w:val="clear" w:color="auto" w:fill="F8FAFF"/>
            <w:vAlign w:val="center"/>
            <w:hideMark/>
          </w:tcPr>
          <w:p w14:paraId="6037FCD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/>
                <w:color w:val="324678"/>
                <w:sz w:val="20"/>
              </w:rPr>
              <w:t>看有没有必要用新时态</w:t>
            </w:r>
          </w:p>
        </w:tc>
        <w:tc>
          <w:tcPr>
            <w:tcW w:w="3826" w:type="pct"/>
            <w:shd w:val="clear" w:color="auto" w:fill="FAFAFF"/>
            <w:vAlign w:val="center"/>
            <w:hideMark/>
          </w:tcPr>
          <w:p w14:paraId="5EEBC22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没有明确先后完成，就不用先将来。</w:t>
            </w:r>
          </w:p>
        </w:tc>
      </w:tr>
      <w:tr w:rsidR="00257CFD" w:rsidRPr="00D70B5C" w14:paraId="2AEA01BA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70D70312" w14:textId="77777777" w:rsidR="00257CFD" w:rsidRPr="00D70B5C" w:rsidRDefault="00257CFD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6</w:t>
            </w:r>
          </w:p>
        </w:tc>
        <w:tc>
          <w:tcPr>
            <w:tcW w:w="876" w:type="pct"/>
            <w:shd w:val="clear" w:color="auto" w:fill="F8FAFF"/>
            <w:vAlign w:val="center"/>
            <w:hideMark/>
          </w:tcPr>
          <w:p w14:paraId="039DB34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/>
                <w:color w:val="324678"/>
                <w:sz w:val="20"/>
              </w:rPr>
              <w:t>先保证简单句正确</w:t>
            </w:r>
          </w:p>
        </w:tc>
        <w:tc>
          <w:tcPr>
            <w:tcW w:w="3826" w:type="pct"/>
            <w:shd w:val="clear" w:color="auto" w:fill="F2F4FF"/>
            <w:vAlign w:val="center"/>
            <w:hideMark/>
          </w:tcPr>
          <w:p w14:paraId="53F2F69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不会写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où</w:t>
            </w:r>
            <w:r w:rsidRPr="00D70B5C">
              <w:rPr>
                <w:rFonts w:ascii="Arial" w:eastAsia="SimSun" w:hAnsi="Arial" w:cs="Arial"/>
                <w:sz w:val="20"/>
              </w:rPr>
              <w:t>，就拆两个句子。</w:t>
            </w:r>
          </w:p>
        </w:tc>
      </w:tr>
      <w:tr w:rsidR="00257CFD" w:rsidRPr="00D70B5C" w14:paraId="7DF1305E" w14:textId="77777777" w:rsidTr="00D70B5C">
        <w:trPr>
          <w:tblCellSpacing w:w="15" w:type="dxa"/>
        </w:trPr>
        <w:tc>
          <w:tcPr>
            <w:tcW w:w="233" w:type="pct"/>
            <w:shd w:val="clear" w:color="auto" w:fill="E8E8FA"/>
            <w:vAlign w:val="center"/>
            <w:hideMark/>
          </w:tcPr>
          <w:p w14:paraId="6E51095F" w14:textId="77777777" w:rsidR="00257CFD" w:rsidRPr="00D70B5C" w:rsidRDefault="00257CFD" w:rsidP="00D70B5C">
            <w:pPr>
              <w:spacing w:after="60"/>
              <w:jc w:val="right"/>
              <w:rPr>
                <w:rFonts w:ascii="Arial" w:hAnsi="Arial" w:cs="Arial"/>
                <w:b/>
                <w:color w:val="2D2D6E"/>
                <w:sz w:val="20"/>
              </w:rPr>
            </w:pPr>
            <w:r w:rsidRPr="00D70B5C">
              <w:rPr>
                <w:rFonts w:ascii="Arial" w:hAnsi="Arial" w:cs="Arial"/>
                <w:b/>
                <w:color w:val="2D2D6E"/>
                <w:sz w:val="20"/>
              </w:rPr>
              <w:t>7</w:t>
            </w:r>
          </w:p>
        </w:tc>
        <w:tc>
          <w:tcPr>
            <w:tcW w:w="876" w:type="pct"/>
            <w:shd w:val="clear" w:color="auto" w:fill="F8FAFF"/>
            <w:vAlign w:val="center"/>
            <w:hideMark/>
          </w:tcPr>
          <w:p w14:paraId="35E1625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324678"/>
                <w:sz w:val="20"/>
              </w:rPr>
            </w:pPr>
            <w:r w:rsidRPr="00D70B5C">
              <w:rPr>
                <w:rFonts w:ascii="Arial" w:eastAsia="SimSun" w:hAnsi="Arial" w:cs="Arial"/>
                <w:color w:val="324678"/>
                <w:sz w:val="20"/>
              </w:rPr>
              <w:t>最后升级句子</w:t>
            </w:r>
          </w:p>
        </w:tc>
        <w:tc>
          <w:tcPr>
            <w:tcW w:w="3826" w:type="pct"/>
            <w:shd w:val="clear" w:color="auto" w:fill="FAFAFF"/>
            <w:vAlign w:val="center"/>
            <w:hideMark/>
          </w:tcPr>
          <w:p w14:paraId="2285B15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où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y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celui / ceux</w:t>
            </w:r>
            <w:r w:rsidRPr="00D70B5C">
              <w:rPr>
                <w:rFonts w:ascii="Arial" w:eastAsia="SimSun" w:hAnsi="Arial" w:cs="Arial"/>
                <w:sz w:val="20"/>
              </w:rPr>
              <w:t>、比较级等结构优化。</w:t>
            </w:r>
          </w:p>
        </w:tc>
      </w:tr>
    </w:tbl>
    <w:p w14:paraId="28D97738" w14:textId="77777777" w:rsidR="00257CFD" w:rsidRPr="00257CFD" w:rsidRDefault="004B0916" w:rsidP="00257CFD">
      <w:r w:rsidRPr="00257CFD">
        <w:rPr>
          <w:noProof/>
        </w:rPr>
        <w:pict w14:anchorId="158EE623">
          <v:rect id="_x0000_i1031" alt="" style="width:468pt;height:.05pt;mso-width-percent:0;mso-height-percent:0;mso-width-percent:0;mso-height-percent:0" o:hralign="center" o:hrstd="t" o:hr="t" fillcolor="#a0a0a0" stroked="f"/>
        </w:pict>
      </w:r>
    </w:p>
    <w:p w14:paraId="39BF5691" w14:textId="77777777" w:rsidR="00257CFD" w:rsidRPr="00257CFD" w:rsidRDefault="00257CFD" w:rsidP="001E3134">
      <w:pPr>
        <w:pStyle w:val="Heading3"/>
        <w:rPr>
          <w:b/>
          <w:bCs/>
          <w:sz w:val="36"/>
          <w:szCs w:val="36"/>
        </w:rPr>
      </w:pPr>
      <w:r w:rsidRPr="001E3134">
        <w:t>做题流程</w:t>
      </w:r>
      <w:r w:rsidRPr="00257CFD">
        <w:rPr>
          <w:rFonts w:ascii="SimSun" w:eastAsia="SimSun" w:hAnsi="SimSun" w:cs="SimSun"/>
          <w:b/>
          <w:bCs/>
          <w:sz w:val="36"/>
          <w:szCs w:val="36"/>
        </w:rPr>
        <w:t>：</w:t>
      </w:r>
      <w:r w:rsidRPr="001E3134">
        <w:t>想写</w:t>
      </w:r>
      <w:r w:rsidRPr="00257CFD">
        <w:rPr>
          <w:b/>
          <w:bCs/>
          <w:sz w:val="36"/>
          <w:szCs w:val="36"/>
        </w:rPr>
        <w:t>“</w:t>
      </w:r>
      <w:r w:rsidRPr="001E3134">
        <w:t>南方风景和北方不同</w:t>
      </w:r>
      <w:r w:rsidRPr="00257CFD">
        <w:rPr>
          <w:b/>
          <w:bCs/>
          <w:sz w:val="36"/>
          <w:szCs w:val="36"/>
        </w:rPr>
        <w:t>”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817"/>
        <w:gridCol w:w="6123"/>
        <w:gridCol w:w="2404"/>
      </w:tblGrid>
      <w:tr w:rsidR="00257CFD" w:rsidRPr="00D70B5C" w14:paraId="7E865A76" w14:textId="77777777" w:rsidTr="00D70B5C">
        <w:trPr>
          <w:tblHeader/>
          <w:tblCellSpacing w:w="15" w:type="dxa"/>
        </w:trPr>
        <w:tc>
          <w:tcPr>
            <w:tcW w:w="413" w:type="pct"/>
            <w:shd w:val="clear" w:color="auto" w:fill="BE4637"/>
            <w:vAlign w:val="center"/>
            <w:hideMark/>
          </w:tcPr>
          <w:p w14:paraId="7C68CD7E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方案</w:t>
            </w:r>
          </w:p>
        </w:tc>
        <w:tc>
          <w:tcPr>
            <w:tcW w:w="3260" w:type="pct"/>
            <w:shd w:val="clear" w:color="auto" w:fill="BE4637"/>
            <w:vAlign w:val="center"/>
            <w:hideMark/>
          </w:tcPr>
          <w:p w14:paraId="5BA04C4A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262" w:type="pct"/>
            <w:shd w:val="clear" w:color="auto" w:fill="BE4637"/>
            <w:vAlign w:val="center"/>
            <w:hideMark/>
          </w:tcPr>
          <w:p w14:paraId="2F9B93EB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5F12B02F" w14:textId="77777777" w:rsidTr="00D70B5C">
        <w:trPr>
          <w:tblCellSpacing w:w="15" w:type="dxa"/>
        </w:trPr>
        <w:tc>
          <w:tcPr>
            <w:tcW w:w="413" w:type="pct"/>
            <w:shd w:val="clear" w:color="auto" w:fill="FFE6E1"/>
            <w:vAlign w:val="center"/>
            <w:hideMark/>
          </w:tcPr>
          <w:p w14:paraId="034954A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最稳方案</w:t>
            </w:r>
          </w:p>
        </w:tc>
        <w:tc>
          <w:tcPr>
            <w:tcW w:w="3260" w:type="pct"/>
            <w:shd w:val="clear" w:color="auto" w:fill="F5FFF0"/>
            <w:vAlign w:val="center"/>
            <w:hideMark/>
          </w:tcPr>
          <w:p w14:paraId="2F4096C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>N’oubliez pas d’aller dans le sud. Les paysages y sont différents de ceux du nord.</w:t>
            </w:r>
          </w:p>
        </w:tc>
        <w:tc>
          <w:tcPr>
            <w:tcW w:w="1262" w:type="pct"/>
            <w:shd w:val="clear" w:color="auto" w:fill="FFFAF8"/>
            <w:vAlign w:val="center"/>
            <w:hideMark/>
          </w:tcPr>
          <w:p w14:paraId="5BE4440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两个简单句。语法稳。</w:t>
            </w:r>
          </w:p>
        </w:tc>
      </w:tr>
      <w:tr w:rsidR="00257CFD" w:rsidRPr="00D70B5C" w14:paraId="70B69715" w14:textId="77777777" w:rsidTr="00D70B5C">
        <w:trPr>
          <w:tblCellSpacing w:w="15" w:type="dxa"/>
        </w:trPr>
        <w:tc>
          <w:tcPr>
            <w:tcW w:w="413" w:type="pct"/>
            <w:shd w:val="clear" w:color="auto" w:fill="FFE6E1"/>
            <w:vAlign w:val="center"/>
            <w:hideMark/>
          </w:tcPr>
          <w:p w14:paraId="6AFDEDA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升级方案</w:t>
            </w:r>
          </w:p>
        </w:tc>
        <w:tc>
          <w:tcPr>
            <w:tcW w:w="3260" w:type="pct"/>
            <w:shd w:val="clear" w:color="auto" w:fill="F5FFF0"/>
            <w:vAlign w:val="center"/>
            <w:hideMark/>
          </w:tcPr>
          <w:p w14:paraId="2A927C0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>N’oubliez pas d’aller dans le sud, où les paysages sont différents de ceux du nord.</w:t>
            </w:r>
          </w:p>
        </w:tc>
        <w:tc>
          <w:tcPr>
            <w:tcW w:w="1262" w:type="pct"/>
            <w:shd w:val="clear" w:color="auto" w:fill="FFF0EB"/>
            <w:vAlign w:val="center"/>
            <w:hideMark/>
          </w:tcPr>
          <w:p w14:paraId="50ABFA8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où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连接地点从句。</w:t>
            </w:r>
          </w:p>
        </w:tc>
      </w:tr>
      <w:tr w:rsidR="00257CFD" w:rsidRPr="00D70B5C" w14:paraId="14F22D1E" w14:textId="77777777" w:rsidTr="00D70B5C">
        <w:trPr>
          <w:tblCellSpacing w:w="15" w:type="dxa"/>
        </w:trPr>
        <w:tc>
          <w:tcPr>
            <w:tcW w:w="413" w:type="pct"/>
            <w:shd w:val="clear" w:color="auto" w:fill="FFE6E1"/>
            <w:vAlign w:val="center"/>
            <w:hideMark/>
          </w:tcPr>
          <w:p w14:paraId="27CEE78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再加气候</w:t>
            </w:r>
          </w:p>
        </w:tc>
        <w:tc>
          <w:tcPr>
            <w:tcW w:w="3260" w:type="pct"/>
            <w:shd w:val="clear" w:color="auto" w:fill="F5FFF0"/>
            <w:vAlign w:val="center"/>
            <w:hideMark/>
          </w:tcPr>
          <w:p w14:paraId="479428D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>N’oubliez pas d’aller dans le sud, où les paysages sont différents de ceux du nord et où le climat est meilleur.</w:t>
            </w:r>
          </w:p>
        </w:tc>
        <w:tc>
          <w:tcPr>
            <w:tcW w:w="1262" w:type="pct"/>
            <w:shd w:val="clear" w:color="auto" w:fill="FFFAF8"/>
            <w:vAlign w:val="center"/>
            <w:hideMark/>
          </w:tcPr>
          <w:p w14:paraId="19EF85F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两个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où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并列，复杂但清楚。</w:t>
            </w:r>
          </w:p>
        </w:tc>
      </w:tr>
      <w:tr w:rsidR="00257CFD" w:rsidRPr="00D70B5C" w14:paraId="670F6A06" w14:textId="77777777" w:rsidTr="00D70B5C">
        <w:trPr>
          <w:tblCellSpacing w:w="15" w:type="dxa"/>
        </w:trPr>
        <w:tc>
          <w:tcPr>
            <w:tcW w:w="413" w:type="pct"/>
            <w:shd w:val="clear" w:color="auto" w:fill="FFE6E1"/>
            <w:vAlign w:val="center"/>
            <w:hideMark/>
          </w:tcPr>
          <w:p w14:paraId="29B9A51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更简单表达</w:t>
            </w:r>
          </w:p>
        </w:tc>
        <w:tc>
          <w:tcPr>
            <w:tcW w:w="3260" w:type="pct"/>
            <w:shd w:val="clear" w:color="auto" w:fill="F5FFF0"/>
            <w:vAlign w:val="center"/>
            <w:hideMark/>
          </w:tcPr>
          <w:p w14:paraId="51FEA73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>N’oubliez pas d’aller dans le sud. Le climat y est meilleur.</w:t>
            </w:r>
          </w:p>
        </w:tc>
        <w:tc>
          <w:tcPr>
            <w:tcW w:w="1262" w:type="pct"/>
            <w:shd w:val="clear" w:color="auto" w:fill="FFF0EB"/>
            <w:vAlign w:val="center"/>
            <w:hideMark/>
          </w:tcPr>
          <w:p w14:paraId="3160BBB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不会写复杂比较时，可以拆开。</w:t>
            </w:r>
          </w:p>
        </w:tc>
      </w:tr>
      <w:tr w:rsidR="00257CFD" w:rsidRPr="00D70B5C" w14:paraId="2A2BECE8" w14:textId="77777777" w:rsidTr="00D70B5C">
        <w:trPr>
          <w:tblCellSpacing w:w="15" w:type="dxa"/>
        </w:trPr>
        <w:tc>
          <w:tcPr>
            <w:tcW w:w="413" w:type="pct"/>
            <w:shd w:val="clear" w:color="auto" w:fill="FFE6E1"/>
            <w:vAlign w:val="center"/>
            <w:hideMark/>
          </w:tcPr>
          <w:p w14:paraId="556347A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避免写法</w:t>
            </w:r>
          </w:p>
        </w:tc>
        <w:tc>
          <w:tcPr>
            <w:tcW w:w="3260" w:type="pct"/>
            <w:shd w:val="clear" w:color="auto" w:fill="F5FFF0"/>
            <w:vAlign w:val="center"/>
            <w:hideMark/>
          </w:tcPr>
          <w:p w14:paraId="5CC021C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❌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Les paysages sont différents avec le nord.</w:t>
            </w:r>
          </w:p>
        </w:tc>
        <w:tc>
          <w:tcPr>
            <w:tcW w:w="1262" w:type="pct"/>
            <w:shd w:val="clear" w:color="auto" w:fill="FFFAF8"/>
            <w:vAlign w:val="center"/>
            <w:hideMark/>
          </w:tcPr>
          <w:p w14:paraId="51DD199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différent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后面接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de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498EABEB" w14:textId="77777777" w:rsidTr="00D70B5C">
        <w:trPr>
          <w:tblCellSpacing w:w="15" w:type="dxa"/>
        </w:trPr>
        <w:tc>
          <w:tcPr>
            <w:tcW w:w="413" w:type="pct"/>
            <w:shd w:val="clear" w:color="auto" w:fill="FFE6E1"/>
            <w:vAlign w:val="center"/>
            <w:hideMark/>
          </w:tcPr>
          <w:p w14:paraId="722C507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避免写法</w:t>
            </w:r>
          </w:p>
        </w:tc>
        <w:tc>
          <w:tcPr>
            <w:tcW w:w="3260" w:type="pct"/>
            <w:shd w:val="clear" w:color="auto" w:fill="F5FFF0"/>
            <w:vAlign w:val="center"/>
            <w:hideMark/>
          </w:tcPr>
          <w:p w14:paraId="2917599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❌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Le climat est mieux.</w:t>
            </w:r>
          </w:p>
        </w:tc>
        <w:tc>
          <w:tcPr>
            <w:tcW w:w="1262" w:type="pct"/>
            <w:shd w:val="clear" w:color="auto" w:fill="FFF0EB"/>
            <w:vAlign w:val="center"/>
            <w:hideMark/>
          </w:tcPr>
          <w:p w14:paraId="7FD5D66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climat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meilleur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</w:tbl>
    <w:p w14:paraId="01663E4D" w14:textId="77777777" w:rsidR="00257CFD" w:rsidRPr="00257CFD" w:rsidRDefault="004B0916" w:rsidP="00257CFD">
      <w:r w:rsidRPr="00257CFD">
        <w:rPr>
          <w:noProof/>
        </w:rPr>
        <w:pict w14:anchorId="72372358">
          <v:rect id="_x0000_i1030" alt="" style="width:468pt;height:.05pt;mso-width-percent:0;mso-height-percent:0;mso-width-percent:0;mso-height-percent:0" o:hralign="center" o:hrstd="t" o:hr="t" fillcolor="#a0a0a0" stroked="f"/>
        </w:pict>
      </w:r>
    </w:p>
    <w:p w14:paraId="4A70C0FA" w14:textId="77777777" w:rsidR="00257CFD" w:rsidRPr="00257CFD" w:rsidRDefault="00257CFD" w:rsidP="001E3134">
      <w:pPr>
        <w:pStyle w:val="Heading3"/>
        <w:rPr>
          <w:b/>
          <w:bCs/>
          <w:sz w:val="36"/>
          <w:szCs w:val="36"/>
        </w:rPr>
      </w:pPr>
      <w:r w:rsidRPr="001E3134">
        <w:t>本批复习卡片</w:t>
      </w:r>
    </w:p>
    <w:tbl>
      <w:tblPr>
        <w:tblW w:w="5000" w:type="pct"/>
        <w:tblCellSpacing w:w="15" w:type="dxa"/>
        <w:tblBorders>
          <w:top w:val="single" w:sz="6" w:space="0" w:color="3C8296"/>
          <w:left w:val="single" w:sz="6" w:space="0" w:color="3C8296"/>
          <w:bottom w:val="single" w:sz="6" w:space="0" w:color="3C8296"/>
          <w:right w:val="single" w:sz="6" w:space="0" w:color="3C8296"/>
          <w:insideH w:val="single" w:sz="4" w:space="0" w:color="AAD2DC"/>
          <w:insideV w:val="single" w:sz="4" w:space="0" w:color="AAD2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478"/>
        <w:gridCol w:w="1224"/>
        <w:gridCol w:w="3642"/>
      </w:tblGrid>
      <w:tr w:rsidR="00257CFD" w:rsidRPr="00D70B5C" w14:paraId="4240AAAE" w14:textId="77777777" w:rsidTr="00D70B5C">
        <w:trPr>
          <w:tblHeader/>
          <w:tblCellSpacing w:w="15" w:type="dxa"/>
        </w:trPr>
        <w:tc>
          <w:tcPr>
            <w:tcW w:w="2372" w:type="pct"/>
            <w:shd w:val="clear" w:color="auto" w:fill="2D7D96"/>
            <w:vAlign w:val="center"/>
            <w:hideMark/>
          </w:tcPr>
          <w:p w14:paraId="62A808B7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lastRenderedPageBreak/>
              <w:t>法文问题部分</w:t>
            </w:r>
          </w:p>
        </w:tc>
        <w:tc>
          <w:tcPr>
            <w:tcW w:w="639" w:type="pct"/>
            <w:shd w:val="clear" w:color="auto" w:fill="2D7D96"/>
            <w:vAlign w:val="center"/>
            <w:hideMark/>
          </w:tcPr>
          <w:p w14:paraId="63634E3D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925" w:type="pct"/>
            <w:shd w:val="clear" w:color="auto" w:fill="2D7D96"/>
            <w:vAlign w:val="center"/>
            <w:hideMark/>
          </w:tcPr>
          <w:p w14:paraId="73BD5A5E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32934042" w14:textId="77777777" w:rsidTr="00D70B5C">
        <w:trPr>
          <w:tblCellSpacing w:w="15" w:type="dxa"/>
        </w:trPr>
        <w:tc>
          <w:tcPr>
            <w:tcW w:w="2372" w:type="pct"/>
            <w:shd w:val="clear" w:color="auto" w:fill="E1F5FA"/>
            <w:vAlign w:val="center"/>
            <w:hideMark/>
          </w:tcPr>
          <w:p w14:paraId="45E0A9A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peux ______ un courriel.</w:t>
            </w:r>
          </w:p>
        </w:tc>
        <w:tc>
          <w:tcPr>
            <w:tcW w:w="639" w:type="pct"/>
            <w:shd w:val="clear" w:color="auto" w:fill="FFFAEB"/>
            <w:vAlign w:val="center"/>
            <w:hideMark/>
          </w:tcPr>
          <w:p w14:paraId="56D960B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envoyer</w:t>
            </w:r>
          </w:p>
        </w:tc>
        <w:tc>
          <w:tcPr>
            <w:tcW w:w="1925" w:type="pct"/>
            <w:shd w:val="clear" w:color="auto" w:fill="FAFEFF"/>
            <w:vAlign w:val="center"/>
            <w:hideMark/>
          </w:tcPr>
          <w:p w14:paraId="6C5FCEF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pouvoir + infinitif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6A7AEA15" w14:textId="77777777" w:rsidTr="00D70B5C">
        <w:trPr>
          <w:tblCellSpacing w:w="15" w:type="dxa"/>
        </w:trPr>
        <w:tc>
          <w:tcPr>
            <w:tcW w:w="2372" w:type="pct"/>
            <w:shd w:val="clear" w:color="auto" w:fill="E1F5FA"/>
            <w:vAlign w:val="center"/>
            <w:hideMark/>
          </w:tcPr>
          <w:p w14:paraId="5614E0B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pourrai ______ un courriel.</w:t>
            </w:r>
          </w:p>
        </w:tc>
        <w:tc>
          <w:tcPr>
            <w:tcW w:w="639" w:type="pct"/>
            <w:shd w:val="clear" w:color="auto" w:fill="FFFAEB"/>
            <w:vAlign w:val="center"/>
            <w:hideMark/>
          </w:tcPr>
          <w:p w14:paraId="79FEBEC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envoyer</w:t>
            </w:r>
          </w:p>
        </w:tc>
        <w:tc>
          <w:tcPr>
            <w:tcW w:w="1925" w:type="pct"/>
            <w:shd w:val="clear" w:color="auto" w:fill="F2FAFC"/>
            <w:vAlign w:val="center"/>
            <w:hideMark/>
          </w:tcPr>
          <w:p w14:paraId="3CE9A56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pouvoir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变将来，后面仍用不定式。</w:t>
            </w:r>
          </w:p>
        </w:tc>
      </w:tr>
      <w:tr w:rsidR="00257CFD" w:rsidRPr="00D70B5C" w14:paraId="085B3FC2" w14:textId="77777777" w:rsidTr="00D70B5C">
        <w:trPr>
          <w:tblCellSpacing w:w="15" w:type="dxa"/>
        </w:trPr>
        <w:tc>
          <w:tcPr>
            <w:tcW w:w="2372" w:type="pct"/>
            <w:shd w:val="clear" w:color="auto" w:fill="E1F5FA"/>
            <w:vAlign w:val="center"/>
            <w:hideMark/>
          </w:tcPr>
          <w:p w14:paraId="0873120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Vous pouvez ______ envoyer un courriel.</w:t>
            </w:r>
          </w:p>
        </w:tc>
        <w:tc>
          <w:tcPr>
            <w:tcW w:w="639" w:type="pct"/>
            <w:shd w:val="clear" w:color="auto" w:fill="FFFAEB"/>
            <w:vAlign w:val="center"/>
            <w:hideMark/>
          </w:tcPr>
          <w:p w14:paraId="41876DA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m’</w:t>
            </w:r>
          </w:p>
        </w:tc>
        <w:tc>
          <w:tcPr>
            <w:tcW w:w="1925" w:type="pct"/>
            <w:shd w:val="clear" w:color="auto" w:fill="FAFEFF"/>
            <w:vAlign w:val="center"/>
            <w:hideMark/>
          </w:tcPr>
          <w:p w14:paraId="0387B5E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给我发邮件：</w:t>
            </w:r>
            <w:r w:rsidRPr="00D70B5C">
              <w:rPr>
                <w:rFonts w:ascii="Arial" w:hAnsi="Arial" w:cs="Arial"/>
                <w:sz w:val="20"/>
                <w:szCs w:val="20"/>
              </w:rPr>
              <w:t>m’envoyer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495B9C41" w14:textId="77777777" w:rsidTr="00D70B5C">
        <w:trPr>
          <w:tblCellSpacing w:w="15" w:type="dxa"/>
        </w:trPr>
        <w:tc>
          <w:tcPr>
            <w:tcW w:w="2372" w:type="pct"/>
            <w:shd w:val="clear" w:color="auto" w:fill="E1F5FA"/>
            <w:vAlign w:val="center"/>
            <w:hideMark/>
          </w:tcPr>
          <w:p w14:paraId="2FA9B63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Envoyez-______ un courriel.</w:t>
            </w:r>
          </w:p>
        </w:tc>
        <w:tc>
          <w:tcPr>
            <w:tcW w:w="639" w:type="pct"/>
            <w:shd w:val="clear" w:color="auto" w:fill="FFFAEB"/>
            <w:vAlign w:val="center"/>
            <w:hideMark/>
          </w:tcPr>
          <w:p w14:paraId="1CC0336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moi</w:t>
            </w:r>
          </w:p>
        </w:tc>
        <w:tc>
          <w:tcPr>
            <w:tcW w:w="1925" w:type="pct"/>
            <w:shd w:val="clear" w:color="auto" w:fill="F2FAFC"/>
            <w:vAlign w:val="center"/>
            <w:hideMark/>
          </w:tcPr>
          <w:p w14:paraId="14818F1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肯定命令式</w:t>
            </w:r>
            <w:r w:rsidRPr="00D70B5C">
              <w:rPr>
                <w:rFonts w:ascii="Arial" w:eastAsia="SimSun" w:hAnsi="Arial" w:cs="Arial"/>
                <w:sz w:val="20"/>
                <w:lang w:val="fr-CA"/>
              </w:rPr>
              <w:t>：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envoyez-moi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11D4E4D0" w14:textId="77777777" w:rsidTr="00D70B5C">
        <w:trPr>
          <w:tblCellSpacing w:w="15" w:type="dxa"/>
        </w:trPr>
        <w:tc>
          <w:tcPr>
            <w:tcW w:w="2372" w:type="pct"/>
            <w:shd w:val="clear" w:color="auto" w:fill="E1F5FA"/>
            <w:vAlign w:val="center"/>
            <w:hideMark/>
          </w:tcPr>
          <w:p w14:paraId="5A86523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Si vous voulez ______ en Chine...</w:t>
            </w:r>
          </w:p>
        </w:tc>
        <w:tc>
          <w:tcPr>
            <w:tcW w:w="639" w:type="pct"/>
            <w:shd w:val="clear" w:color="auto" w:fill="FFFAEB"/>
            <w:vAlign w:val="center"/>
            <w:hideMark/>
          </w:tcPr>
          <w:p w14:paraId="6E0CD15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voyager</w:t>
            </w:r>
          </w:p>
        </w:tc>
        <w:tc>
          <w:tcPr>
            <w:tcW w:w="1925" w:type="pct"/>
            <w:shd w:val="clear" w:color="auto" w:fill="FAFEFF"/>
            <w:vAlign w:val="center"/>
            <w:hideMark/>
          </w:tcPr>
          <w:p w14:paraId="7CC7A36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vouloir + infinitif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4A20E3FA" w14:textId="77777777" w:rsidTr="00D70B5C">
        <w:trPr>
          <w:tblCellSpacing w:w="15" w:type="dxa"/>
        </w:trPr>
        <w:tc>
          <w:tcPr>
            <w:tcW w:w="2372" w:type="pct"/>
            <w:shd w:val="clear" w:color="auto" w:fill="E1F5FA"/>
            <w:vAlign w:val="center"/>
            <w:hideMark/>
          </w:tcPr>
          <w:p w14:paraId="2F5AC82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voyager ______ Chine</w:t>
            </w:r>
          </w:p>
        </w:tc>
        <w:tc>
          <w:tcPr>
            <w:tcW w:w="639" w:type="pct"/>
            <w:shd w:val="clear" w:color="auto" w:fill="FFFAEB"/>
            <w:vAlign w:val="center"/>
            <w:hideMark/>
          </w:tcPr>
          <w:p w14:paraId="48BDF3D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en</w:t>
            </w:r>
          </w:p>
        </w:tc>
        <w:tc>
          <w:tcPr>
            <w:tcW w:w="1925" w:type="pct"/>
            <w:shd w:val="clear" w:color="auto" w:fill="F2FAFC"/>
            <w:vAlign w:val="center"/>
            <w:hideMark/>
          </w:tcPr>
          <w:p w14:paraId="3A4026E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Chine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是阴性国家名。</w:t>
            </w:r>
          </w:p>
        </w:tc>
      </w:tr>
      <w:tr w:rsidR="00257CFD" w:rsidRPr="00D70B5C" w14:paraId="07E56F8C" w14:textId="77777777" w:rsidTr="00D70B5C">
        <w:trPr>
          <w:tblCellSpacing w:w="15" w:type="dxa"/>
        </w:trPr>
        <w:tc>
          <w:tcPr>
            <w:tcW w:w="2372" w:type="pct"/>
            <w:shd w:val="clear" w:color="auto" w:fill="E1F5FA"/>
            <w:vAlign w:val="center"/>
            <w:hideMark/>
          </w:tcPr>
          <w:p w14:paraId="6AD6BDE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N’______ pas d’aller dans le sud.</w:t>
            </w:r>
          </w:p>
        </w:tc>
        <w:tc>
          <w:tcPr>
            <w:tcW w:w="639" w:type="pct"/>
            <w:shd w:val="clear" w:color="auto" w:fill="FFFAEB"/>
            <w:vAlign w:val="center"/>
            <w:hideMark/>
          </w:tcPr>
          <w:p w14:paraId="4B40C0E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oubliez</w:t>
            </w:r>
          </w:p>
        </w:tc>
        <w:tc>
          <w:tcPr>
            <w:tcW w:w="1925" w:type="pct"/>
            <w:shd w:val="clear" w:color="auto" w:fill="FAFEFF"/>
            <w:vAlign w:val="center"/>
            <w:hideMark/>
          </w:tcPr>
          <w:p w14:paraId="0E344FC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命令式否定</w:t>
            </w:r>
            <w:r w:rsidRPr="00D70B5C">
              <w:rPr>
                <w:rFonts w:ascii="Arial" w:eastAsia="SimSun" w:hAnsi="Arial" w:cs="Arial"/>
                <w:sz w:val="20"/>
                <w:lang w:val="fr-CA"/>
              </w:rPr>
              <w:t>：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N’oubliez pas...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2CB5E544" w14:textId="77777777" w:rsidTr="00D70B5C">
        <w:trPr>
          <w:tblCellSpacing w:w="15" w:type="dxa"/>
        </w:trPr>
        <w:tc>
          <w:tcPr>
            <w:tcW w:w="2372" w:type="pct"/>
            <w:shd w:val="clear" w:color="auto" w:fill="E1F5FA"/>
            <w:vAlign w:val="center"/>
            <w:hideMark/>
          </w:tcPr>
          <w:p w14:paraId="07F4F0B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N’oubliez pas ______ aller dans le sud.</w:t>
            </w:r>
          </w:p>
        </w:tc>
        <w:tc>
          <w:tcPr>
            <w:tcW w:w="639" w:type="pct"/>
            <w:shd w:val="clear" w:color="auto" w:fill="FFFAEB"/>
            <w:vAlign w:val="center"/>
            <w:hideMark/>
          </w:tcPr>
          <w:p w14:paraId="5AC2EEA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d’</w:t>
            </w:r>
          </w:p>
        </w:tc>
        <w:tc>
          <w:tcPr>
            <w:tcW w:w="1925" w:type="pct"/>
            <w:shd w:val="clear" w:color="auto" w:fill="F2FAFC"/>
            <w:vAlign w:val="center"/>
            <w:hideMark/>
          </w:tcPr>
          <w:p w14:paraId="034943A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oublier de + infinitif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344BDAF7" w14:textId="77777777" w:rsidTr="00D70B5C">
        <w:trPr>
          <w:tblCellSpacing w:w="15" w:type="dxa"/>
        </w:trPr>
        <w:tc>
          <w:tcPr>
            <w:tcW w:w="2372" w:type="pct"/>
            <w:shd w:val="clear" w:color="auto" w:fill="E1F5FA"/>
            <w:vAlign w:val="center"/>
            <w:hideMark/>
          </w:tcPr>
          <w:p w14:paraId="59293BF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les paysages sont différents ______ ceux du nord</w:t>
            </w:r>
          </w:p>
        </w:tc>
        <w:tc>
          <w:tcPr>
            <w:tcW w:w="639" w:type="pct"/>
            <w:shd w:val="clear" w:color="auto" w:fill="FFFAEB"/>
            <w:vAlign w:val="center"/>
            <w:hideMark/>
          </w:tcPr>
          <w:p w14:paraId="1DEF6B6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de</w:t>
            </w:r>
          </w:p>
        </w:tc>
        <w:tc>
          <w:tcPr>
            <w:tcW w:w="1925" w:type="pct"/>
            <w:shd w:val="clear" w:color="auto" w:fill="FAFEFF"/>
            <w:vAlign w:val="center"/>
            <w:hideMark/>
          </w:tcPr>
          <w:p w14:paraId="04F7DFA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différent de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487271C4" w14:textId="77777777" w:rsidTr="00D70B5C">
        <w:trPr>
          <w:tblCellSpacing w:w="15" w:type="dxa"/>
        </w:trPr>
        <w:tc>
          <w:tcPr>
            <w:tcW w:w="2372" w:type="pct"/>
            <w:shd w:val="clear" w:color="auto" w:fill="E1F5FA"/>
            <w:vAlign w:val="center"/>
            <w:hideMark/>
          </w:tcPr>
          <w:p w14:paraId="5D1C12A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dans le sud, ______ les paysages sont différents</w:t>
            </w:r>
          </w:p>
        </w:tc>
        <w:tc>
          <w:tcPr>
            <w:tcW w:w="639" w:type="pct"/>
            <w:shd w:val="clear" w:color="auto" w:fill="FFFAEB"/>
            <w:vAlign w:val="center"/>
            <w:hideMark/>
          </w:tcPr>
          <w:p w14:paraId="1904006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où</w:t>
            </w:r>
          </w:p>
        </w:tc>
        <w:tc>
          <w:tcPr>
            <w:tcW w:w="1925" w:type="pct"/>
            <w:shd w:val="clear" w:color="auto" w:fill="F2FAFC"/>
            <w:vAlign w:val="center"/>
            <w:hideMark/>
          </w:tcPr>
          <w:p w14:paraId="4990860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地点关系从句。</w:t>
            </w:r>
          </w:p>
        </w:tc>
      </w:tr>
      <w:tr w:rsidR="00257CFD" w:rsidRPr="00D70B5C" w14:paraId="568E343B" w14:textId="77777777" w:rsidTr="00D70B5C">
        <w:trPr>
          <w:tblCellSpacing w:w="15" w:type="dxa"/>
        </w:trPr>
        <w:tc>
          <w:tcPr>
            <w:tcW w:w="2372" w:type="pct"/>
            <w:shd w:val="clear" w:color="auto" w:fill="E1F5FA"/>
            <w:vAlign w:val="center"/>
            <w:hideMark/>
          </w:tcPr>
          <w:p w14:paraId="6983410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Le climat est ______.</w:t>
            </w:r>
          </w:p>
        </w:tc>
        <w:tc>
          <w:tcPr>
            <w:tcW w:w="639" w:type="pct"/>
            <w:shd w:val="clear" w:color="auto" w:fill="FFFAEB"/>
            <w:vAlign w:val="center"/>
            <w:hideMark/>
          </w:tcPr>
          <w:p w14:paraId="6B624E5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meilleur</w:t>
            </w:r>
          </w:p>
        </w:tc>
        <w:tc>
          <w:tcPr>
            <w:tcW w:w="1925" w:type="pct"/>
            <w:shd w:val="clear" w:color="auto" w:fill="FAFEFF"/>
            <w:vAlign w:val="center"/>
            <w:hideMark/>
          </w:tcPr>
          <w:p w14:paraId="3563F3D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climat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是名词，用形容词比较级。</w:t>
            </w:r>
          </w:p>
        </w:tc>
      </w:tr>
      <w:tr w:rsidR="00257CFD" w:rsidRPr="00D70B5C" w14:paraId="27B80F76" w14:textId="77777777" w:rsidTr="00D70B5C">
        <w:trPr>
          <w:tblCellSpacing w:w="15" w:type="dxa"/>
        </w:trPr>
        <w:tc>
          <w:tcPr>
            <w:tcW w:w="2372" w:type="pct"/>
            <w:shd w:val="clear" w:color="auto" w:fill="E1F5FA"/>
            <w:vAlign w:val="center"/>
            <w:hideMark/>
          </w:tcPr>
          <w:p w14:paraId="28768CF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 climat y est meilleur ______ dans le nord.</w:t>
            </w:r>
          </w:p>
        </w:tc>
        <w:tc>
          <w:tcPr>
            <w:tcW w:w="639" w:type="pct"/>
            <w:shd w:val="clear" w:color="auto" w:fill="FFFAEB"/>
            <w:vAlign w:val="center"/>
            <w:hideMark/>
          </w:tcPr>
          <w:p w14:paraId="670A5E7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>que</w:t>
            </w:r>
          </w:p>
        </w:tc>
        <w:tc>
          <w:tcPr>
            <w:tcW w:w="1925" w:type="pct"/>
            <w:shd w:val="clear" w:color="auto" w:fill="F2FAFC"/>
            <w:vAlign w:val="center"/>
            <w:hideMark/>
          </w:tcPr>
          <w:p w14:paraId="13D684F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比较结构。</w:t>
            </w:r>
          </w:p>
        </w:tc>
      </w:tr>
      <w:tr w:rsidR="00257CFD" w:rsidRPr="00D70B5C" w14:paraId="10EF0BB0" w14:textId="77777777" w:rsidTr="00D70B5C">
        <w:trPr>
          <w:tblCellSpacing w:w="15" w:type="dxa"/>
        </w:trPr>
        <w:tc>
          <w:tcPr>
            <w:tcW w:w="2372" w:type="pct"/>
            <w:shd w:val="clear" w:color="auto" w:fill="E1F5FA"/>
            <w:vAlign w:val="center"/>
            <w:hideMark/>
          </w:tcPr>
          <w:p w14:paraId="5B35F4E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ceux du nord</w:t>
            </w:r>
          </w:p>
        </w:tc>
        <w:tc>
          <w:tcPr>
            <w:tcW w:w="639" w:type="pct"/>
            <w:shd w:val="clear" w:color="auto" w:fill="FFFAEB"/>
            <w:vAlign w:val="center"/>
            <w:hideMark/>
          </w:tcPr>
          <w:p w14:paraId="40008C3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北方的那些</w:t>
            </w:r>
          </w:p>
        </w:tc>
        <w:tc>
          <w:tcPr>
            <w:tcW w:w="1925" w:type="pct"/>
            <w:shd w:val="clear" w:color="auto" w:fill="FAFEFF"/>
            <w:vAlign w:val="center"/>
            <w:hideMark/>
          </w:tcPr>
          <w:p w14:paraId="700F2AE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ceux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指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les paysages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2A448675" w14:textId="77777777" w:rsidTr="00D70B5C">
        <w:trPr>
          <w:tblCellSpacing w:w="15" w:type="dxa"/>
        </w:trPr>
        <w:tc>
          <w:tcPr>
            <w:tcW w:w="2372" w:type="pct"/>
            <w:shd w:val="clear" w:color="auto" w:fill="E1F5FA"/>
            <w:vAlign w:val="center"/>
            <w:hideMark/>
          </w:tcPr>
          <w:p w14:paraId="3DA011F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avec moi</w:t>
            </w:r>
          </w:p>
        </w:tc>
        <w:tc>
          <w:tcPr>
            <w:tcW w:w="639" w:type="pct"/>
            <w:shd w:val="clear" w:color="auto" w:fill="FFFAEB"/>
            <w:vAlign w:val="center"/>
            <w:hideMark/>
          </w:tcPr>
          <w:p w14:paraId="40DDFEF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和我一起</w:t>
            </w:r>
          </w:p>
        </w:tc>
        <w:tc>
          <w:tcPr>
            <w:tcW w:w="1925" w:type="pct"/>
            <w:shd w:val="clear" w:color="auto" w:fill="F2FAFC"/>
            <w:vAlign w:val="center"/>
            <w:hideMark/>
          </w:tcPr>
          <w:p w14:paraId="1F8AC8C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给我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3A625890" w14:textId="77777777" w:rsidTr="00D70B5C">
        <w:trPr>
          <w:tblCellSpacing w:w="15" w:type="dxa"/>
        </w:trPr>
        <w:tc>
          <w:tcPr>
            <w:tcW w:w="2372" w:type="pct"/>
            <w:shd w:val="clear" w:color="auto" w:fill="E1F5FA"/>
            <w:vAlign w:val="center"/>
            <w:hideMark/>
          </w:tcPr>
          <w:p w14:paraId="21E6F10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à moi / m’</w:t>
            </w:r>
          </w:p>
        </w:tc>
        <w:tc>
          <w:tcPr>
            <w:tcW w:w="639" w:type="pct"/>
            <w:shd w:val="clear" w:color="auto" w:fill="FFFAEB"/>
            <w:vAlign w:val="center"/>
            <w:hideMark/>
          </w:tcPr>
          <w:p w14:paraId="33B947B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给我</w:t>
            </w:r>
          </w:p>
        </w:tc>
        <w:tc>
          <w:tcPr>
            <w:tcW w:w="1925" w:type="pct"/>
            <w:shd w:val="clear" w:color="auto" w:fill="FAFEFF"/>
            <w:vAlign w:val="center"/>
            <w:hideMark/>
          </w:tcPr>
          <w:p w14:paraId="660073A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表接收对象。</w:t>
            </w:r>
          </w:p>
        </w:tc>
      </w:tr>
    </w:tbl>
    <w:p w14:paraId="69EC664D" w14:textId="77777777" w:rsidR="00257CFD" w:rsidRPr="00257CFD" w:rsidRDefault="004B0916" w:rsidP="00257CFD">
      <w:r w:rsidRPr="00257CFD">
        <w:rPr>
          <w:noProof/>
        </w:rPr>
        <w:pict w14:anchorId="7F10D8A2">
          <v:rect id="_x0000_i1029" alt="" style="width:468pt;height:.05pt;mso-width-percent:0;mso-height-percent:0;mso-width-percent:0;mso-height-percent:0" o:hralign="center" o:hrstd="t" o:hr="t" fillcolor="#a0a0a0" stroked="f"/>
        </w:pict>
      </w:r>
    </w:p>
    <w:p w14:paraId="2D1D7795" w14:textId="77777777" w:rsidR="00257CFD" w:rsidRPr="00257CFD" w:rsidRDefault="00257CFD" w:rsidP="001E3134">
      <w:pPr>
        <w:pStyle w:val="Heading3"/>
        <w:rPr>
          <w:b/>
          <w:bCs/>
          <w:sz w:val="36"/>
          <w:szCs w:val="36"/>
        </w:rPr>
      </w:pPr>
      <w:r w:rsidRPr="001E3134">
        <w:t>本批最该重做的</w:t>
      </w:r>
      <w:r w:rsidRPr="00257CFD">
        <w:rPr>
          <w:b/>
          <w:bCs/>
          <w:sz w:val="36"/>
          <w:szCs w:val="36"/>
        </w:rPr>
        <w:t xml:space="preserve"> </w:t>
      </w:r>
      <w:r w:rsidRPr="001E3134">
        <w:t>20</w:t>
      </w:r>
      <w:r w:rsidRPr="00257CFD">
        <w:rPr>
          <w:b/>
          <w:bCs/>
          <w:sz w:val="36"/>
          <w:szCs w:val="36"/>
        </w:rPr>
        <w:t xml:space="preserve"> </w:t>
      </w:r>
      <w:r w:rsidRPr="001E3134">
        <w:t>个句子</w:t>
      </w:r>
    </w:p>
    <w:tbl>
      <w:tblPr>
        <w:tblW w:w="5000" w:type="pct"/>
        <w:tblCellSpacing w:w="15" w:type="dxa"/>
        <w:tblBorders>
          <w:top w:val="single" w:sz="6" w:space="0" w:color="3C8296"/>
          <w:left w:val="single" w:sz="6" w:space="0" w:color="3C8296"/>
          <w:bottom w:val="single" w:sz="6" w:space="0" w:color="3C8296"/>
          <w:right w:val="single" w:sz="6" w:space="0" w:color="3C8296"/>
          <w:insideH w:val="single" w:sz="4" w:space="0" w:color="AAD2DC"/>
          <w:insideV w:val="single" w:sz="4" w:space="0" w:color="AAD2D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174"/>
        <w:gridCol w:w="2491"/>
        <w:gridCol w:w="2679"/>
      </w:tblGrid>
      <w:tr w:rsidR="00257CFD" w:rsidRPr="00D70B5C" w14:paraId="6E89B0EC" w14:textId="77777777" w:rsidTr="00D70B5C">
        <w:trPr>
          <w:tblHeader/>
          <w:tblCellSpacing w:w="15" w:type="dxa"/>
        </w:trPr>
        <w:tc>
          <w:tcPr>
            <w:tcW w:w="2209" w:type="pct"/>
            <w:shd w:val="clear" w:color="auto" w:fill="2D7D96"/>
            <w:vAlign w:val="center"/>
            <w:hideMark/>
          </w:tcPr>
          <w:p w14:paraId="5E816046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17" w:type="pct"/>
            <w:shd w:val="clear" w:color="auto" w:fill="2D7D96"/>
            <w:vAlign w:val="center"/>
            <w:hideMark/>
          </w:tcPr>
          <w:p w14:paraId="245752C5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409" w:type="pct"/>
            <w:shd w:val="clear" w:color="auto" w:fill="2D7D96"/>
            <w:vAlign w:val="center"/>
            <w:hideMark/>
          </w:tcPr>
          <w:p w14:paraId="450F1447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291E6090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3355325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Je peux vous envoyer un courriel.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6679F18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我可以给您发邮件。</w:t>
            </w:r>
          </w:p>
        </w:tc>
        <w:tc>
          <w:tcPr>
            <w:tcW w:w="1409" w:type="pct"/>
            <w:shd w:val="clear" w:color="auto" w:fill="FAFEFF"/>
            <w:vAlign w:val="center"/>
            <w:hideMark/>
          </w:tcPr>
          <w:p w14:paraId="6F33966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pouvoir + infinitif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62D51EBF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0D6B382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Je pourrai vous envoyer un courriel demain.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6554E5D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我明天可以给您发邮件。</w:t>
            </w:r>
          </w:p>
        </w:tc>
        <w:tc>
          <w:tcPr>
            <w:tcW w:w="1409" w:type="pct"/>
            <w:shd w:val="clear" w:color="auto" w:fill="F2FAFC"/>
            <w:vAlign w:val="center"/>
            <w:hideMark/>
          </w:tcPr>
          <w:p w14:paraId="050318A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pourrai + envoyer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2F5B084A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2509770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Vous pouvez m’envoyer un courriel.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77291C9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您可以给我发邮件。</w:t>
            </w:r>
          </w:p>
        </w:tc>
        <w:tc>
          <w:tcPr>
            <w:tcW w:w="1409" w:type="pct"/>
            <w:shd w:val="clear" w:color="auto" w:fill="FAFEFF"/>
            <w:vAlign w:val="center"/>
            <w:hideMark/>
          </w:tcPr>
          <w:p w14:paraId="7F3BACA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m’envoyer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767DD847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5259CA5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Envoyez-moi un courriel, s’il vous plaît.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59B41BB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请给我发一封邮件。</w:t>
            </w:r>
          </w:p>
        </w:tc>
        <w:tc>
          <w:tcPr>
            <w:tcW w:w="1409" w:type="pct"/>
            <w:shd w:val="clear" w:color="auto" w:fill="F2FAFC"/>
            <w:vAlign w:val="center"/>
            <w:hideMark/>
          </w:tcPr>
          <w:p w14:paraId="6D97E01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命令式肯定。</w:t>
            </w:r>
          </w:p>
        </w:tc>
      </w:tr>
      <w:tr w:rsidR="00257CFD" w:rsidRPr="00D70B5C" w14:paraId="7534C43C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54DF25E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Ne m’envoyez pas de courriel.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0FBD465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不要给我发邮件。</w:t>
            </w:r>
          </w:p>
        </w:tc>
        <w:tc>
          <w:tcPr>
            <w:tcW w:w="1409" w:type="pct"/>
            <w:shd w:val="clear" w:color="auto" w:fill="FAFEFF"/>
            <w:vAlign w:val="center"/>
            <w:hideMark/>
          </w:tcPr>
          <w:p w14:paraId="6B3F448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否定命令式。</w:t>
            </w:r>
          </w:p>
        </w:tc>
      </w:tr>
      <w:tr w:rsidR="00257CFD" w:rsidRPr="00D70B5C" w14:paraId="211DCE6C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04591FD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lastRenderedPageBreak/>
              <w:t>Je voudrais voyager en Chine.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6A285B0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我想去中国旅游。</w:t>
            </w:r>
          </w:p>
        </w:tc>
        <w:tc>
          <w:tcPr>
            <w:tcW w:w="1409" w:type="pct"/>
            <w:shd w:val="clear" w:color="auto" w:fill="F2FAFC"/>
            <w:vAlign w:val="center"/>
            <w:hideMark/>
          </w:tcPr>
          <w:p w14:paraId="2939953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voyager en Chine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41F2902B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0F84D99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Si vous voulez voyager en Chine...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769CD70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如果您想去中国旅游</w:t>
            </w:r>
            <w:r w:rsidRPr="00D70B5C">
              <w:rPr>
                <w:rFonts w:ascii="Arial" w:hAnsi="Arial" w:cs="Arial"/>
                <w:color w:val="915023"/>
                <w:sz w:val="20"/>
              </w:rPr>
              <w:t>……</w:t>
            </w:r>
          </w:p>
        </w:tc>
        <w:tc>
          <w:tcPr>
            <w:tcW w:w="1409" w:type="pct"/>
            <w:shd w:val="clear" w:color="auto" w:fill="FAFEFF"/>
            <w:vAlign w:val="center"/>
            <w:hideMark/>
          </w:tcPr>
          <w:p w14:paraId="79F187C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不需要复杂时态。</w:t>
            </w:r>
          </w:p>
        </w:tc>
      </w:tr>
      <w:tr w:rsidR="00257CFD" w:rsidRPr="00D70B5C" w14:paraId="510157C8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1191A85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Si vous voulez voyager en Chine, n’oubliez pas d’aller dans le sud.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1BF4394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如果您想去中国旅游，不要忘了去南方。</w:t>
            </w:r>
          </w:p>
        </w:tc>
        <w:tc>
          <w:tcPr>
            <w:tcW w:w="1409" w:type="pct"/>
            <w:shd w:val="clear" w:color="auto" w:fill="F2FAFC"/>
            <w:vAlign w:val="center"/>
            <w:hideMark/>
          </w:tcPr>
          <w:p w14:paraId="0346DFB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本批核心翻译结构。</w:t>
            </w:r>
          </w:p>
        </w:tc>
      </w:tr>
      <w:tr w:rsidR="00257CFD" w:rsidRPr="00D70B5C" w14:paraId="07D4834C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3B91678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N’oubliez pas d’aller dans le sud.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543C942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不要忘了去南方。</w:t>
            </w:r>
          </w:p>
        </w:tc>
        <w:tc>
          <w:tcPr>
            <w:tcW w:w="1409" w:type="pct"/>
            <w:shd w:val="clear" w:color="auto" w:fill="FAFEFF"/>
            <w:vAlign w:val="center"/>
            <w:hideMark/>
          </w:tcPr>
          <w:p w14:paraId="330CA9A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oublier de + infinitif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59279F43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7EBDAD1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N’oubliez pas de visiter le sud.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4DA6F55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不要忘了游览南方。</w:t>
            </w:r>
          </w:p>
        </w:tc>
        <w:tc>
          <w:tcPr>
            <w:tcW w:w="1409" w:type="pct"/>
            <w:shd w:val="clear" w:color="auto" w:fill="F2FAFC"/>
            <w:vAlign w:val="center"/>
            <w:hideMark/>
          </w:tcPr>
          <w:p w14:paraId="191F19A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visiter + lieu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51D2BA1E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6015C2C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Les paysages y sont très beaux.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3DDD31C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那里的风景很美。</w:t>
            </w:r>
          </w:p>
        </w:tc>
        <w:tc>
          <w:tcPr>
            <w:tcW w:w="1409" w:type="pct"/>
            <w:shd w:val="clear" w:color="auto" w:fill="FAFEFF"/>
            <w:vAlign w:val="center"/>
            <w:hideMark/>
          </w:tcPr>
          <w:p w14:paraId="69CBFDC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y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指前面的地点。</w:t>
            </w:r>
          </w:p>
        </w:tc>
      </w:tr>
      <w:tr w:rsidR="00257CFD" w:rsidRPr="00D70B5C" w14:paraId="45D6A9E2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1C3AE50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Les paysages y sont différents de ceux du nord.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1A71B02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那里的风景和北方不同。</w:t>
            </w:r>
          </w:p>
        </w:tc>
        <w:tc>
          <w:tcPr>
            <w:tcW w:w="1409" w:type="pct"/>
            <w:shd w:val="clear" w:color="auto" w:fill="F2FAFC"/>
            <w:vAlign w:val="center"/>
            <w:hideMark/>
          </w:tcPr>
          <w:p w14:paraId="167FF49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différent de</w:t>
            </w:r>
            <w:r w:rsidRPr="00D70B5C">
              <w:rPr>
                <w:rFonts w:ascii="Arial" w:eastAsia="SimSun" w:hAnsi="Arial" w:cs="Arial"/>
                <w:sz w:val="20"/>
              </w:rPr>
              <w:t>；</w:t>
            </w:r>
            <w:r w:rsidRPr="00D70B5C">
              <w:rPr>
                <w:rFonts w:ascii="Arial" w:hAnsi="Arial" w:cs="Arial"/>
                <w:sz w:val="20"/>
                <w:szCs w:val="20"/>
              </w:rPr>
              <w:t>ceux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指风景。</w:t>
            </w:r>
          </w:p>
        </w:tc>
      </w:tr>
      <w:tr w:rsidR="00257CFD" w:rsidRPr="00D70B5C" w14:paraId="340E6BC1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57400DF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N’oubliez pas d’aller dans le sud, où les paysages sont différents de ceux du nord.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4F64351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不要忘了去南方，那里的风景和北方不同。</w:t>
            </w:r>
          </w:p>
        </w:tc>
        <w:tc>
          <w:tcPr>
            <w:tcW w:w="1409" w:type="pct"/>
            <w:shd w:val="clear" w:color="auto" w:fill="FAFEFF"/>
            <w:vAlign w:val="center"/>
            <w:hideMark/>
          </w:tcPr>
          <w:p w14:paraId="525578F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où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地点从句。</w:t>
            </w:r>
          </w:p>
        </w:tc>
      </w:tr>
      <w:tr w:rsidR="00257CFD" w:rsidRPr="00D70B5C" w14:paraId="3861D38E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2848A4A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 climat y est meilleur.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05E176D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那里的气候更好。</w:t>
            </w:r>
          </w:p>
        </w:tc>
        <w:tc>
          <w:tcPr>
            <w:tcW w:w="1409" w:type="pct"/>
            <w:shd w:val="clear" w:color="auto" w:fill="F2FAFC"/>
            <w:vAlign w:val="center"/>
            <w:hideMark/>
          </w:tcPr>
          <w:p w14:paraId="35988CE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meilleur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748E4DCD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1BFDC86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Le climat y est meilleur que dans le nord.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71FECF4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那里的气候比北方更好。</w:t>
            </w:r>
          </w:p>
        </w:tc>
        <w:tc>
          <w:tcPr>
            <w:tcW w:w="1409" w:type="pct"/>
            <w:shd w:val="clear" w:color="auto" w:fill="FAFEFF"/>
            <w:vAlign w:val="center"/>
            <w:hideMark/>
          </w:tcPr>
          <w:p w14:paraId="5762637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比较级。</w:t>
            </w:r>
          </w:p>
        </w:tc>
      </w:tr>
      <w:tr w:rsidR="00257CFD" w:rsidRPr="00D70B5C" w14:paraId="28BC18B8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124BAA8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Son climat est meilleur que celui du nord.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7BDAF7C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它的气候比北方的气候更好。</w:t>
            </w:r>
          </w:p>
        </w:tc>
        <w:tc>
          <w:tcPr>
            <w:tcW w:w="1409" w:type="pct"/>
            <w:shd w:val="clear" w:color="auto" w:fill="F2FAFC"/>
            <w:vAlign w:val="center"/>
            <w:hideMark/>
          </w:tcPr>
          <w:p w14:paraId="1A617B1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celui du nord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指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le climat du nord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66A8F7E7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530D0BE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La Chine est un grand pays.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368DAA0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中国是一个大国。</w:t>
            </w:r>
          </w:p>
        </w:tc>
        <w:tc>
          <w:tcPr>
            <w:tcW w:w="1409" w:type="pct"/>
            <w:shd w:val="clear" w:color="auto" w:fill="FAFEFF"/>
            <w:vAlign w:val="center"/>
            <w:hideMark/>
          </w:tcPr>
          <w:p w14:paraId="73C1A37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基础句。</w:t>
            </w:r>
          </w:p>
        </w:tc>
      </w:tr>
      <w:tr w:rsidR="00257CFD" w:rsidRPr="00D70B5C" w14:paraId="0CDDEB6C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7B3B338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vais en Chine.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2933CCD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我去中国。</w:t>
            </w:r>
          </w:p>
        </w:tc>
        <w:tc>
          <w:tcPr>
            <w:tcW w:w="1409" w:type="pct"/>
            <w:shd w:val="clear" w:color="auto" w:fill="F2FAFC"/>
            <w:vAlign w:val="center"/>
            <w:hideMark/>
          </w:tcPr>
          <w:p w14:paraId="4346C41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阴性国家名前用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en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1C11F68E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389D36C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vais au Canada.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024B07A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我去加拿大。</w:t>
            </w:r>
          </w:p>
        </w:tc>
        <w:tc>
          <w:tcPr>
            <w:tcW w:w="1409" w:type="pct"/>
            <w:shd w:val="clear" w:color="auto" w:fill="FAFEFF"/>
            <w:vAlign w:val="center"/>
            <w:hideMark/>
          </w:tcPr>
          <w:p w14:paraId="13721EB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阳性国家名用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au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2CB42AAF" w14:textId="77777777" w:rsidTr="00D70B5C">
        <w:trPr>
          <w:tblCellSpacing w:w="15" w:type="dxa"/>
        </w:trPr>
        <w:tc>
          <w:tcPr>
            <w:tcW w:w="2209" w:type="pct"/>
            <w:shd w:val="clear" w:color="auto" w:fill="E1F5FA"/>
            <w:vAlign w:val="center"/>
            <w:hideMark/>
          </w:tcPr>
          <w:p w14:paraId="782C716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vais à Paris.</w:t>
            </w:r>
          </w:p>
        </w:tc>
        <w:tc>
          <w:tcPr>
            <w:tcW w:w="1317" w:type="pct"/>
            <w:shd w:val="clear" w:color="auto" w:fill="FFFAEB"/>
            <w:vAlign w:val="center"/>
            <w:hideMark/>
          </w:tcPr>
          <w:p w14:paraId="5C07C27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我去巴黎。</w:t>
            </w:r>
          </w:p>
        </w:tc>
        <w:tc>
          <w:tcPr>
            <w:tcW w:w="1409" w:type="pct"/>
            <w:shd w:val="clear" w:color="auto" w:fill="F2FAFC"/>
            <w:vAlign w:val="center"/>
            <w:hideMark/>
          </w:tcPr>
          <w:p w14:paraId="30BBB8F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城市名前用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à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</w:tbl>
    <w:p w14:paraId="16D64994" w14:textId="77777777" w:rsidR="00257CFD" w:rsidRPr="00257CFD" w:rsidRDefault="004B0916" w:rsidP="00257CFD">
      <w:r w:rsidRPr="00257CFD">
        <w:rPr>
          <w:noProof/>
        </w:rPr>
        <w:pict w14:anchorId="4451FB23">
          <v:rect id="_x0000_i1028" alt="" style="width:468pt;height:.05pt;mso-width-percent:0;mso-height-percent:0;mso-width-percent:0;mso-height-percent:0" o:hralign="center" o:hrstd="t" o:hr="t" fillcolor="#a0a0a0" stroked="f"/>
        </w:pict>
      </w:r>
    </w:p>
    <w:p w14:paraId="35D1699D" w14:textId="77777777" w:rsidR="00257CFD" w:rsidRPr="00257CFD" w:rsidRDefault="00257CFD" w:rsidP="001E3134">
      <w:pPr>
        <w:pStyle w:val="Heading3"/>
        <w:rPr>
          <w:b/>
          <w:bCs/>
          <w:sz w:val="36"/>
          <w:szCs w:val="36"/>
        </w:rPr>
      </w:pPr>
      <w:r w:rsidRPr="001E3134">
        <w:t>课后任务表</w:t>
      </w:r>
    </w:p>
    <w:tbl>
      <w:tblPr>
        <w:tblW w:w="5000" w:type="pct"/>
        <w:tblCellSpacing w:w="15" w:type="dxa"/>
        <w:tblBorders>
          <w:top w:val="single" w:sz="6" w:space="0" w:color="966E2D"/>
          <w:left w:val="single" w:sz="6" w:space="0" w:color="966E2D"/>
          <w:bottom w:val="single" w:sz="6" w:space="0" w:color="966E2D"/>
          <w:right w:val="single" w:sz="6" w:space="0" w:color="966E2D"/>
          <w:insideH w:val="single" w:sz="4" w:space="0" w:color="DCBE82"/>
          <w:insideV w:val="single" w:sz="4" w:space="0" w:color="DCBE82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830"/>
        <w:gridCol w:w="6039"/>
        <w:gridCol w:w="2475"/>
      </w:tblGrid>
      <w:tr w:rsidR="00257CFD" w:rsidRPr="00D70B5C" w14:paraId="317194EC" w14:textId="77777777" w:rsidTr="00D70B5C">
        <w:trPr>
          <w:tblHeader/>
          <w:tblCellSpacing w:w="15" w:type="dxa"/>
        </w:trPr>
        <w:tc>
          <w:tcPr>
            <w:tcW w:w="420" w:type="pct"/>
            <w:shd w:val="clear" w:color="auto" w:fill="AA7D2D"/>
            <w:vAlign w:val="center"/>
            <w:hideMark/>
          </w:tcPr>
          <w:p w14:paraId="3DCD8460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任务</w:t>
            </w:r>
          </w:p>
        </w:tc>
        <w:tc>
          <w:tcPr>
            <w:tcW w:w="3215" w:type="pct"/>
            <w:shd w:val="clear" w:color="auto" w:fill="AA7D2D"/>
            <w:vAlign w:val="center"/>
            <w:hideMark/>
          </w:tcPr>
          <w:p w14:paraId="105C36A3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300" w:type="pct"/>
            <w:shd w:val="clear" w:color="auto" w:fill="AA7D2D"/>
            <w:vAlign w:val="center"/>
            <w:hideMark/>
          </w:tcPr>
          <w:p w14:paraId="3CA8C3F0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4AE2C652" w14:textId="77777777" w:rsidTr="00D70B5C">
        <w:trPr>
          <w:tblCellSpacing w:w="15" w:type="dxa"/>
        </w:trPr>
        <w:tc>
          <w:tcPr>
            <w:tcW w:w="420" w:type="pct"/>
            <w:shd w:val="clear" w:color="auto" w:fill="FFF0BE"/>
            <w:vAlign w:val="center"/>
            <w:hideMark/>
          </w:tcPr>
          <w:p w14:paraId="6D6AE73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6E4B19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6E4B19"/>
                <w:sz w:val="20"/>
              </w:rPr>
              <w:t>背简单将来时词根</w:t>
            </w:r>
          </w:p>
        </w:tc>
        <w:tc>
          <w:tcPr>
            <w:tcW w:w="3215" w:type="pct"/>
            <w:shd w:val="clear" w:color="auto" w:fill="FFFCEB"/>
            <w:vAlign w:val="center"/>
            <w:hideMark/>
          </w:tcPr>
          <w:p w14:paraId="39342B4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785523"/>
                <w:sz w:val="20"/>
              </w:rPr>
            </w:pPr>
            <w:r w:rsidRPr="00D70B5C">
              <w:rPr>
                <w:rFonts w:ascii="Arial" w:hAnsi="Arial" w:cs="Arial"/>
                <w:color w:val="785523"/>
                <w:sz w:val="20"/>
                <w:szCs w:val="20"/>
              </w:rPr>
              <w:t>avoir → aur-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；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</w:rPr>
              <w:t>être → ser-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；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</w:rPr>
              <w:t>aller → ir-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；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</w:rPr>
              <w:t>faire → fer-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；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</w:rPr>
              <w:t>venir → viendr-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；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</w:rPr>
              <w:t>voir → verr-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；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</w:rPr>
              <w:t>pouvoir → pourr-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；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</w:rPr>
              <w:t>vouloir → voudr-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；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</w:rPr>
              <w:t>savoir → saur-</w:t>
            </w:r>
          </w:p>
        </w:tc>
        <w:tc>
          <w:tcPr>
            <w:tcW w:w="1300" w:type="pct"/>
            <w:shd w:val="clear" w:color="auto" w:fill="FFFDF5"/>
            <w:vAlign w:val="center"/>
            <w:hideMark/>
          </w:tcPr>
          <w:p w14:paraId="216C180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老师说这次回去背的作业会多一点，简单将来时词根必须背。</w:t>
            </w:r>
          </w:p>
        </w:tc>
      </w:tr>
      <w:tr w:rsidR="00257CFD" w:rsidRPr="00D70B5C" w14:paraId="6B317261" w14:textId="77777777" w:rsidTr="00D70B5C">
        <w:trPr>
          <w:tblCellSpacing w:w="15" w:type="dxa"/>
        </w:trPr>
        <w:tc>
          <w:tcPr>
            <w:tcW w:w="420" w:type="pct"/>
            <w:shd w:val="clear" w:color="auto" w:fill="FFF0BE"/>
            <w:vAlign w:val="center"/>
            <w:hideMark/>
          </w:tcPr>
          <w:p w14:paraId="78DF025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6E4B19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6E4B19"/>
                <w:sz w:val="20"/>
              </w:rPr>
              <w:t>背过去分词</w:t>
            </w:r>
          </w:p>
        </w:tc>
        <w:tc>
          <w:tcPr>
            <w:tcW w:w="3215" w:type="pct"/>
            <w:shd w:val="clear" w:color="auto" w:fill="FFFCEB"/>
            <w:vAlign w:val="center"/>
            <w:hideMark/>
          </w:tcPr>
          <w:p w14:paraId="1E69B98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785523"/>
                <w:sz w:val="20"/>
              </w:rPr>
            </w:pPr>
            <w:r w:rsidRPr="00D70B5C">
              <w:rPr>
                <w:rFonts w:ascii="Arial" w:hAnsi="Arial" w:cs="Arial"/>
                <w:color w:val="785523"/>
                <w:sz w:val="20"/>
                <w:szCs w:val="20"/>
              </w:rPr>
              <w:t>écrire → écrit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；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</w:rPr>
              <w:t>finir → fini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；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</w:rPr>
              <w:t>trouver → trouvé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；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</w:rPr>
              <w:t>partir → parti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；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</w:rPr>
              <w:t>faire → fait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；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</w:rPr>
              <w:t>prendre → pris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；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</w:rPr>
              <w:t>voir → vu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；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</w:rPr>
              <w:t>avoir → eu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；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</w:rPr>
              <w:t>être → été</w:t>
            </w:r>
          </w:p>
        </w:tc>
        <w:tc>
          <w:tcPr>
            <w:tcW w:w="1300" w:type="pct"/>
            <w:shd w:val="clear" w:color="auto" w:fill="FFF8E1"/>
            <w:vAlign w:val="center"/>
            <w:hideMark/>
          </w:tcPr>
          <w:p w14:paraId="58FFDF9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先将来时离不开过去分词。</w:t>
            </w:r>
          </w:p>
        </w:tc>
      </w:tr>
      <w:tr w:rsidR="00257CFD" w:rsidRPr="00D70B5C" w14:paraId="51F5EC31" w14:textId="77777777" w:rsidTr="00D70B5C">
        <w:trPr>
          <w:tblCellSpacing w:w="15" w:type="dxa"/>
        </w:trPr>
        <w:tc>
          <w:tcPr>
            <w:tcW w:w="420" w:type="pct"/>
            <w:shd w:val="clear" w:color="auto" w:fill="FFF0BE"/>
            <w:vAlign w:val="center"/>
            <w:hideMark/>
          </w:tcPr>
          <w:p w14:paraId="62FDDAD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6E4B19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6E4B19"/>
                <w:sz w:val="20"/>
              </w:rPr>
              <w:lastRenderedPageBreak/>
              <w:t>重新背本课基础词</w:t>
            </w:r>
          </w:p>
        </w:tc>
        <w:tc>
          <w:tcPr>
            <w:tcW w:w="3215" w:type="pct"/>
            <w:shd w:val="clear" w:color="auto" w:fill="FFFCEB"/>
            <w:vAlign w:val="center"/>
            <w:hideMark/>
          </w:tcPr>
          <w:p w14:paraId="3FC2323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785523"/>
                <w:sz w:val="20"/>
                <w:lang w:val="fr-CA"/>
              </w:rPr>
            </w:pPr>
            <w:r w:rsidRPr="00D70B5C">
              <w:rPr>
                <w:rFonts w:ascii="Arial" w:hAnsi="Arial" w:cs="Arial"/>
                <w:color w:val="785523"/>
                <w:sz w:val="20"/>
                <w:szCs w:val="20"/>
                <w:lang w:val="fr-CA"/>
              </w:rPr>
              <w:t>avec plaisir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、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  <w:lang w:val="fr-CA"/>
              </w:rPr>
              <w:t>certes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、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  <w:lang w:val="fr-CA"/>
              </w:rPr>
              <w:t>volontiers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、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  <w:lang w:val="fr-CA"/>
              </w:rPr>
              <w:t>tout le temps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、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  <w:lang w:val="fr-CA"/>
              </w:rPr>
              <w:t>mieux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、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  <w:lang w:val="fr-CA"/>
              </w:rPr>
              <w:t>meilleur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、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  <w:lang w:val="fr-CA"/>
              </w:rPr>
              <w:t>pays natal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、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  <w:lang w:val="fr-CA"/>
              </w:rPr>
              <w:t>collègue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、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  <w:lang w:val="fr-CA"/>
              </w:rPr>
              <w:t>efficace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、</w:t>
            </w:r>
            <w:r w:rsidRPr="00D70B5C">
              <w:rPr>
                <w:rFonts w:ascii="Arial" w:hAnsi="Arial" w:cs="Arial"/>
                <w:color w:val="785523"/>
                <w:sz w:val="20"/>
                <w:szCs w:val="20"/>
                <w:lang w:val="fr-CA"/>
              </w:rPr>
              <w:t>mari</w:t>
            </w:r>
          </w:p>
        </w:tc>
        <w:tc>
          <w:tcPr>
            <w:tcW w:w="1300" w:type="pct"/>
            <w:shd w:val="clear" w:color="auto" w:fill="FFFDF5"/>
            <w:vAlign w:val="center"/>
            <w:hideMark/>
          </w:tcPr>
          <w:p w14:paraId="180D515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老师说基础词忘得比较严重，要重新背。</w:t>
            </w:r>
          </w:p>
        </w:tc>
      </w:tr>
      <w:tr w:rsidR="00257CFD" w:rsidRPr="00D70B5C" w14:paraId="7764360D" w14:textId="77777777" w:rsidTr="00D70B5C">
        <w:trPr>
          <w:tblCellSpacing w:w="15" w:type="dxa"/>
        </w:trPr>
        <w:tc>
          <w:tcPr>
            <w:tcW w:w="420" w:type="pct"/>
            <w:shd w:val="clear" w:color="auto" w:fill="FFF0BE"/>
            <w:vAlign w:val="center"/>
            <w:hideMark/>
          </w:tcPr>
          <w:p w14:paraId="6272E41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6E4B19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6E4B19"/>
                <w:sz w:val="20"/>
              </w:rPr>
              <w:t>复习上节课内容</w:t>
            </w:r>
          </w:p>
        </w:tc>
        <w:tc>
          <w:tcPr>
            <w:tcW w:w="3215" w:type="pct"/>
            <w:shd w:val="clear" w:color="auto" w:fill="FFFCEB"/>
            <w:vAlign w:val="center"/>
            <w:hideMark/>
          </w:tcPr>
          <w:p w14:paraId="6CA66EA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785523"/>
                <w:sz w:val="20"/>
              </w:rPr>
            </w:pPr>
            <w:r w:rsidRPr="00D70B5C">
              <w:rPr>
                <w:rFonts w:ascii="Arial" w:eastAsia="SimSun" w:hAnsi="Arial" w:cs="Arial"/>
                <w:color w:val="785523"/>
                <w:sz w:val="20"/>
              </w:rPr>
              <w:t>代词、指示代词、动词变位</w:t>
            </w:r>
          </w:p>
        </w:tc>
        <w:tc>
          <w:tcPr>
            <w:tcW w:w="1300" w:type="pct"/>
            <w:shd w:val="clear" w:color="auto" w:fill="FFF8E1"/>
            <w:vAlign w:val="center"/>
            <w:hideMark/>
          </w:tcPr>
          <w:p w14:paraId="47F0AE8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老师说把上节课内容背清楚，或者把今天发的基础材料背清楚。</w:t>
            </w:r>
          </w:p>
        </w:tc>
      </w:tr>
      <w:tr w:rsidR="00257CFD" w:rsidRPr="00D70B5C" w14:paraId="3DEC7EA0" w14:textId="77777777" w:rsidTr="00D70B5C">
        <w:trPr>
          <w:tblCellSpacing w:w="15" w:type="dxa"/>
        </w:trPr>
        <w:tc>
          <w:tcPr>
            <w:tcW w:w="420" w:type="pct"/>
            <w:shd w:val="clear" w:color="auto" w:fill="FFF0BE"/>
            <w:vAlign w:val="center"/>
            <w:hideMark/>
          </w:tcPr>
          <w:p w14:paraId="5A7A75B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6E4B19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6E4B19"/>
                <w:sz w:val="20"/>
              </w:rPr>
              <w:t>完成本课课后作业</w:t>
            </w:r>
          </w:p>
        </w:tc>
        <w:tc>
          <w:tcPr>
            <w:tcW w:w="3215" w:type="pct"/>
            <w:shd w:val="clear" w:color="auto" w:fill="FFFCEB"/>
            <w:vAlign w:val="center"/>
            <w:hideMark/>
          </w:tcPr>
          <w:p w14:paraId="270334B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785523"/>
                <w:sz w:val="20"/>
              </w:rPr>
            </w:pPr>
            <w:r w:rsidRPr="00D70B5C">
              <w:rPr>
                <w:rFonts w:ascii="Arial" w:eastAsia="SimSun" w:hAnsi="Arial" w:cs="Arial"/>
                <w:color w:val="785523"/>
                <w:sz w:val="20"/>
              </w:rPr>
              <w:t>按老师发的作业写完</w:t>
            </w:r>
          </w:p>
        </w:tc>
        <w:tc>
          <w:tcPr>
            <w:tcW w:w="1300" w:type="pct"/>
            <w:shd w:val="clear" w:color="auto" w:fill="FFFDF5"/>
            <w:vAlign w:val="center"/>
            <w:hideMark/>
          </w:tcPr>
          <w:p w14:paraId="410A29A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老师说课后作业写完即可。</w:t>
            </w:r>
          </w:p>
        </w:tc>
      </w:tr>
      <w:tr w:rsidR="00257CFD" w:rsidRPr="00D70B5C" w14:paraId="14FD00C4" w14:textId="77777777" w:rsidTr="00D70B5C">
        <w:trPr>
          <w:tblCellSpacing w:w="15" w:type="dxa"/>
        </w:trPr>
        <w:tc>
          <w:tcPr>
            <w:tcW w:w="420" w:type="pct"/>
            <w:shd w:val="clear" w:color="auto" w:fill="FFF0BE"/>
            <w:vAlign w:val="center"/>
            <w:hideMark/>
          </w:tcPr>
          <w:p w14:paraId="34C2983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6E4B19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6E4B19"/>
                <w:sz w:val="20"/>
              </w:rPr>
              <w:t>下次听写重点</w:t>
            </w:r>
          </w:p>
        </w:tc>
        <w:tc>
          <w:tcPr>
            <w:tcW w:w="3215" w:type="pct"/>
            <w:shd w:val="clear" w:color="auto" w:fill="FFFCEB"/>
            <w:vAlign w:val="center"/>
            <w:hideMark/>
          </w:tcPr>
          <w:p w14:paraId="28574D6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785523"/>
                <w:sz w:val="20"/>
              </w:rPr>
            </w:pPr>
            <w:r w:rsidRPr="00D70B5C">
              <w:rPr>
                <w:rFonts w:ascii="Arial" w:eastAsia="SimSun" w:hAnsi="Arial" w:cs="Arial"/>
                <w:color w:val="785523"/>
                <w:sz w:val="20"/>
              </w:rPr>
              <w:t>简单将来时词根</w:t>
            </w:r>
            <w:r w:rsidRPr="00D70B5C">
              <w:rPr>
                <w:rFonts w:ascii="Arial" w:hAnsi="Arial" w:cs="Arial"/>
                <w:color w:val="785523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过去分词</w:t>
            </w:r>
            <w:r w:rsidRPr="00D70B5C">
              <w:rPr>
                <w:rFonts w:ascii="Arial" w:hAnsi="Arial" w:cs="Arial"/>
                <w:color w:val="785523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/>
                <w:color w:val="785523"/>
                <w:sz w:val="20"/>
              </w:rPr>
              <w:t>基础单词</w:t>
            </w:r>
          </w:p>
        </w:tc>
        <w:tc>
          <w:tcPr>
            <w:tcW w:w="1300" w:type="pct"/>
            <w:shd w:val="clear" w:color="auto" w:fill="FFF8E1"/>
            <w:vAlign w:val="center"/>
            <w:hideMark/>
          </w:tcPr>
          <w:p w14:paraId="3840475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这些是下次最可能被抽查的内容。</w:t>
            </w:r>
          </w:p>
        </w:tc>
      </w:tr>
    </w:tbl>
    <w:p w14:paraId="491308DD" w14:textId="77777777" w:rsidR="00257CFD" w:rsidRPr="00257CFD" w:rsidRDefault="004B0916" w:rsidP="00257CFD">
      <w:r w:rsidRPr="00257CFD">
        <w:rPr>
          <w:noProof/>
        </w:rPr>
        <w:pict w14:anchorId="3D8E9F86">
          <v:rect id="_x0000_i1027" alt="" style="width:468pt;height:.05pt;mso-width-percent:0;mso-height-percent:0;mso-width-percent:0;mso-height-percent:0" o:hralign="center" o:hrstd="t" o:hr="t" fillcolor="#a0a0a0" stroked="f"/>
        </w:pict>
      </w:r>
    </w:p>
    <w:p w14:paraId="7A47DFD2" w14:textId="77777777" w:rsidR="00257CFD" w:rsidRPr="00257CFD" w:rsidRDefault="00257CFD" w:rsidP="001E3134">
      <w:pPr>
        <w:pStyle w:val="Heading3"/>
        <w:rPr>
          <w:b/>
          <w:bCs/>
          <w:kern w:val="36"/>
          <w:sz w:val="48"/>
          <w:szCs w:val="48"/>
        </w:rPr>
      </w:pPr>
      <w:r w:rsidRPr="001E3134">
        <w:t>全课最终复盘目录</w:t>
      </w:r>
    </w:p>
    <w:tbl>
      <w:tblPr>
        <w:tblW w:w="5000" w:type="pct"/>
        <w:tblCellSpacing w:w="15" w:type="dxa"/>
        <w:tblBorders>
          <w:top w:val="single" w:sz="6" w:space="0" w:color="96552D"/>
          <w:left w:val="single" w:sz="6" w:space="0" w:color="96552D"/>
          <w:bottom w:val="single" w:sz="6" w:space="0" w:color="96552D"/>
          <w:right w:val="single" w:sz="6" w:space="0" w:color="96552D"/>
          <w:insideH w:val="single" w:sz="4" w:space="0" w:color="D7AA8C"/>
          <w:insideV w:val="single" w:sz="4" w:space="0" w:color="D7AA8C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81"/>
        <w:gridCol w:w="1278"/>
        <w:gridCol w:w="1915"/>
        <w:gridCol w:w="5670"/>
      </w:tblGrid>
      <w:tr w:rsidR="00257CFD" w:rsidRPr="00D70B5C" w14:paraId="2EA4E701" w14:textId="77777777" w:rsidTr="00D70B5C">
        <w:trPr>
          <w:tblHeader/>
          <w:tblCellSpacing w:w="15" w:type="dxa"/>
        </w:trPr>
        <w:tc>
          <w:tcPr>
            <w:tcW w:w="233" w:type="pct"/>
            <w:shd w:val="clear" w:color="auto" w:fill="BE5F2D"/>
            <w:vAlign w:val="center"/>
            <w:hideMark/>
          </w:tcPr>
          <w:p w14:paraId="32627DD1" w14:textId="77777777" w:rsidR="00257CFD" w:rsidRPr="00D70B5C" w:rsidRDefault="00257CFD" w:rsidP="00D70B5C">
            <w:pPr>
              <w:spacing w:after="40"/>
              <w:jc w:val="right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批次</w:t>
            </w:r>
          </w:p>
        </w:tc>
        <w:tc>
          <w:tcPr>
            <w:tcW w:w="668" w:type="pct"/>
            <w:shd w:val="clear" w:color="auto" w:fill="BE5F2D"/>
            <w:vAlign w:val="center"/>
            <w:hideMark/>
          </w:tcPr>
          <w:p w14:paraId="07817E71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时间范围</w:t>
            </w:r>
          </w:p>
        </w:tc>
        <w:tc>
          <w:tcPr>
            <w:tcW w:w="1009" w:type="pct"/>
            <w:shd w:val="clear" w:color="auto" w:fill="BE5F2D"/>
            <w:vAlign w:val="center"/>
            <w:hideMark/>
          </w:tcPr>
          <w:p w14:paraId="0DDC5B6B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主线</w:t>
            </w:r>
          </w:p>
        </w:tc>
        <w:tc>
          <w:tcPr>
            <w:tcW w:w="3010" w:type="pct"/>
            <w:shd w:val="clear" w:color="auto" w:fill="BE5F2D"/>
            <w:vAlign w:val="center"/>
            <w:hideMark/>
          </w:tcPr>
          <w:p w14:paraId="59ABCB58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最该带走的内容</w:t>
            </w:r>
          </w:p>
        </w:tc>
      </w:tr>
      <w:tr w:rsidR="00257CFD" w:rsidRPr="00D70B5C" w14:paraId="140F33F1" w14:textId="77777777" w:rsidTr="00D70B5C">
        <w:trPr>
          <w:tblCellSpacing w:w="15" w:type="dxa"/>
        </w:trPr>
        <w:tc>
          <w:tcPr>
            <w:tcW w:w="233" w:type="pct"/>
            <w:shd w:val="clear" w:color="auto" w:fill="FFE6D7"/>
            <w:vAlign w:val="center"/>
            <w:hideMark/>
          </w:tcPr>
          <w:p w14:paraId="073EEAC2" w14:textId="77777777" w:rsidR="00257CFD" w:rsidRPr="00D70B5C" w:rsidRDefault="00257CFD" w:rsidP="00D70B5C">
            <w:pPr>
              <w:spacing w:after="60"/>
              <w:jc w:val="right"/>
              <w:rPr>
                <w:rFonts w:ascii="Arial" w:hAnsi="Arial" w:cs="Arial"/>
                <w:b/>
                <w:color w:val="783C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3C23"/>
                <w:sz w:val="20"/>
              </w:rPr>
              <w:t>第</w:t>
            </w:r>
            <w:r w:rsidRPr="00D70B5C">
              <w:rPr>
                <w:rFonts w:ascii="Arial" w:hAnsi="Arial" w:cs="Arial"/>
                <w:b/>
                <w:color w:val="783C23"/>
                <w:sz w:val="20"/>
              </w:rPr>
              <w:t xml:space="preserve"> 1 </w:t>
            </w:r>
            <w:r w:rsidRPr="00D70B5C">
              <w:rPr>
                <w:rFonts w:ascii="Arial" w:eastAsia="SimSun" w:hAnsi="Arial" w:cs="Arial"/>
                <w:b/>
                <w:color w:val="783C23"/>
                <w:sz w:val="20"/>
              </w:rPr>
              <w:t>批</w:t>
            </w:r>
          </w:p>
        </w:tc>
        <w:tc>
          <w:tcPr>
            <w:tcW w:w="668" w:type="pct"/>
            <w:shd w:val="clear" w:color="auto" w:fill="FFF5EE"/>
            <w:vAlign w:val="center"/>
            <w:hideMark/>
          </w:tcPr>
          <w:p w14:paraId="13C0BC5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4628"/>
                <w:sz w:val="20"/>
              </w:rPr>
            </w:pPr>
            <w:r w:rsidRPr="00D70B5C">
              <w:rPr>
                <w:rFonts w:ascii="Arial" w:hAnsi="Arial" w:cs="Arial"/>
                <w:b/>
                <w:color w:val="784628"/>
                <w:sz w:val="20"/>
              </w:rPr>
              <w:t>00:00–14:30</w:t>
            </w:r>
          </w:p>
        </w:tc>
        <w:tc>
          <w:tcPr>
            <w:tcW w:w="1009" w:type="pct"/>
            <w:shd w:val="clear" w:color="auto" w:fill="FFFAF5"/>
            <w:vAlign w:val="center"/>
            <w:hideMark/>
          </w:tcPr>
          <w:p w14:paraId="6406215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听写复盘：发音、拼写、词义</w:t>
            </w:r>
          </w:p>
        </w:tc>
        <w:tc>
          <w:tcPr>
            <w:tcW w:w="3010" w:type="pct"/>
            <w:shd w:val="clear" w:color="auto" w:fill="FFFAF5"/>
            <w:vAlign w:val="center"/>
            <w:hideMark/>
          </w:tcPr>
          <w:p w14:paraId="5A3A926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avec plaisir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certes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volontiers</w:t>
            </w:r>
            <w:r w:rsidRPr="00D70B5C">
              <w:rPr>
                <w:rFonts w:ascii="Arial" w:eastAsia="SimSun" w:hAnsi="Arial" w:cs="Arial"/>
                <w:sz w:val="20"/>
              </w:rPr>
              <w:t>、鼻化音、</w:t>
            </w:r>
            <w:r w:rsidRPr="00D70B5C">
              <w:rPr>
                <w:rFonts w:ascii="Arial" w:hAnsi="Arial" w:cs="Arial"/>
                <w:sz w:val="20"/>
                <w:szCs w:val="20"/>
              </w:rPr>
              <w:t>efficace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拼写、</w:t>
            </w:r>
            <w:r w:rsidRPr="00D70B5C">
              <w:rPr>
                <w:rFonts w:ascii="Arial" w:hAnsi="Arial" w:cs="Arial"/>
                <w:sz w:val="20"/>
                <w:szCs w:val="20"/>
              </w:rPr>
              <w:t>mieux / meilleur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52934237" w14:textId="77777777" w:rsidTr="00D70B5C">
        <w:trPr>
          <w:tblCellSpacing w:w="15" w:type="dxa"/>
        </w:trPr>
        <w:tc>
          <w:tcPr>
            <w:tcW w:w="233" w:type="pct"/>
            <w:shd w:val="clear" w:color="auto" w:fill="FFE6D7"/>
            <w:vAlign w:val="center"/>
            <w:hideMark/>
          </w:tcPr>
          <w:p w14:paraId="264852B5" w14:textId="77777777" w:rsidR="00257CFD" w:rsidRPr="00D70B5C" w:rsidRDefault="00257CFD" w:rsidP="00D70B5C">
            <w:pPr>
              <w:spacing w:after="60"/>
              <w:jc w:val="right"/>
              <w:rPr>
                <w:rFonts w:ascii="Arial" w:hAnsi="Arial" w:cs="Arial"/>
                <w:b/>
                <w:color w:val="783C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3C23"/>
                <w:sz w:val="20"/>
              </w:rPr>
              <w:t>第</w:t>
            </w:r>
            <w:r w:rsidRPr="00D70B5C">
              <w:rPr>
                <w:rFonts w:ascii="Arial" w:hAnsi="Arial" w:cs="Arial"/>
                <w:b/>
                <w:color w:val="783C23"/>
                <w:sz w:val="20"/>
              </w:rPr>
              <w:t xml:space="preserve"> 2 </w:t>
            </w:r>
            <w:r w:rsidRPr="00D70B5C">
              <w:rPr>
                <w:rFonts w:ascii="Arial" w:eastAsia="SimSun" w:hAnsi="Arial" w:cs="Arial"/>
                <w:b/>
                <w:color w:val="783C23"/>
                <w:sz w:val="20"/>
              </w:rPr>
              <w:t>批</w:t>
            </w:r>
          </w:p>
        </w:tc>
        <w:tc>
          <w:tcPr>
            <w:tcW w:w="668" w:type="pct"/>
            <w:shd w:val="clear" w:color="auto" w:fill="FFF5EE"/>
            <w:vAlign w:val="center"/>
            <w:hideMark/>
          </w:tcPr>
          <w:p w14:paraId="3F99BF6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4628"/>
                <w:sz w:val="20"/>
              </w:rPr>
            </w:pPr>
            <w:r w:rsidRPr="00D70B5C">
              <w:rPr>
                <w:rFonts w:ascii="Arial" w:hAnsi="Arial" w:cs="Arial"/>
                <w:b/>
                <w:color w:val="784628"/>
                <w:sz w:val="20"/>
              </w:rPr>
              <w:t>14:30–20:30</w:t>
            </w:r>
          </w:p>
        </w:tc>
        <w:tc>
          <w:tcPr>
            <w:tcW w:w="1009" w:type="pct"/>
            <w:shd w:val="clear" w:color="auto" w:fill="FFF0E6"/>
            <w:vAlign w:val="center"/>
            <w:hideMark/>
          </w:tcPr>
          <w:p w14:paraId="0850772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代词作业纠错</w:t>
            </w:r>
          </w:p>
        </w:tc>
        <w:tc>
          <w:tcPr>
            <w:tcW w:w="3010" w:type="pct"/>
            <w:shd w:val="clear" w:color="auto" w:fill="FFF0E6"/>
            <w:vAlign w:val="center"/>
            <w:hideMark/>
          </w:tcPr>
          <w:p w14:paraId="11F72D5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le/la/les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lui/leur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en/y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要从动词搭配判断。</w:t>
            </w:r>
          </w:p>
        </w:tc>
      </w:tr>
      <w:tr w:rsidR="00257CFD" w:rsidRPr="00D70B5C" w14:paraId="3E4CC257" w14:textId="77777777" w:rsidTr="00D70B5C">
        <w:trPr>
          <w:tblCellSpacing w:w="15" w:type="dxa"/>
        </w:trPr>
        <w:tc>
          <w:tcPr>
            <w:tcW w:w="233" w:type="pct"/>
            <w:shd w:val="clear" w:color="auto" w:fill="FFE6D7"/>
            <w:vAlign w:val="center"/>
            <w:hideMark/>
          </w:tcPr>
          <w:p w14:paraId="76600920" w14:textId="77777777" w:rsidR="00257CFD" w:rsidRPr="00D70B5C" w:rsidRDefault="00257CFD" w:rsidP="00D70B5C">
            <w:pPr>
              <w:spacing w:after="60"/>
              <w:jc w:val="right"/>
              <w:rPr>
                <w:rFonts w:ascii="Arial" w:hAnsi="Arial" w:cs="Arial"/>
                <w:b/>
                <w:color w:val="783C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3C23"/>
                <w:sz w:val="20"/>
              </w:rPr>
              <w:t>第</w:t>
            </w:r>
            <w:r w:rsidRPr="00D70B5C">
              <w:rPr>
                <w:rFonts w:ascii="Arial" w:hAnsi="Arial" w:cs="Arial"/>
                <w:b/>
                <w:color w:val="783C23"/>
                <w:sz w:val="20"/>
              </w:rPr>
              <w:t xml:space="preserve"> 3 </w:t>
            </w:r>
            <w:r w:rsidRPr="00D70B5C">
              <w:rPr>
                <w:rFonts w:ascii="Arial" w:eastAsia="SimSun" w:hAnsi="Arial" w:cs="Arial"/>
                <w:b/>
                <w:color w:val="783C23"/>
                <w:sz w:val="20"/>
              </w:rPr>
              <w:t>批</w:t>
            </w:r>
          </w:p>
        </w:tc>
        <w:tc>
          <w:tcPr>
            <w:tcW w:w="668" w:type="pct"/>
            <w:shd w:val="clear" w:color="auto" w:fill="FFF5EE"/>
            <w:vAlign w:val="center"/>
            <w:hideMark/>
          </w:tcPr>
          <w:p w14:paraId="5D4B05F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4628"/>
                <w:sz w:val="20"/>
              </w:rPr>
            </w:pPr>
            <w:r w:rsidRPr="00D70B5C">
              <w:rPr>
                <w:rFonts w:ascii="Arial" w:hAnsi="Arial" w:cs="Arial"/>
                <w:b/>
                <w:color w:val="784628"/>
                <w:sz w:val="20"/>
              </w:rPr>
              <w:t>20:30–28:30</w:t>
            </w:r>
          </w:p>
        </w:tc>
        <w:tc>
          <w:tcPr>
            <w:tcW w:w="1009" w:type="pct"/>
            <w:shd w:val="clear" w:color="auto" w:fill="FFFAF5"/>
            <w:vAlign w:val="center"/>
            <w:hideMark/>
          </w:tcPr>
          <w:p w14:paraId="2230997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指示代词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celui / celle / ceux / celles</w:t>
            </w:r>
          </w:p>
        </w:tc>
        <w:tc>
          <w:tcPr>
            <w:tcW w:w="3010" w:type="pct"/>
            <w:shd w:val="clear" w:color="auto" w:fill="FFFAF5"/>
            <w:vAlign w:val="center"/>
            <w:hideMark/>
          </w:tcPr>
          <w:p w14:paraId="3D7B4D2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后面要接补足：</w:t>
            </w:r>
            <w:r w:rsidRPr="00D70B5C">
              <w:rPr>
                <w:rFonts w:ascii="Arial" w:hAnsi="Arial" w:cs="Arial"/>
                <w:sz w:val="20"/>
                <w:szCs w:val="20"/>
              </w:rPr>
              <w:t>de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à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avec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qui / que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29891112" w14:textId="77777777" w:rsidTr="00D70B5C">
        <w:trPr>
          <w:tblCellSpacing w:w="15" w:type="dxa"/>
        </w:trPr>
        <w:tc>
          <w:tcPr>
            <w:tcW w:w="233" w:type="pct"/>
            <w:shd w:val="clear" w:color="auto" w:fill="FFE6D7"/>
            <w:vAlign w:val="center"/>
            <w:hideMark/>
          </w:tcPr>
          <w:p w14:paraId="21C85B46" w14:textId="77777777" w:rsidR="00257CFD" w:rsidRPr="00D70B5C" w:rsidRDefault="00257CFD" w:rsidP="00D70B5C">
            <w:pPr>
              <w:spacing w:after="60"/>
              <w:jc w:val="right"/>
              <w:rPr>
                <w:rFonts w:ascii="Arial" w:hAnsi="Arial" w:cs="Arial"/>
                <w:b/>
                <w:color w:val="783C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3C23"/>
                <w:sz w:val="20"/>
              </w:rPr>
              <w:t>第</w:t>
            </w:r>
            <w:r w:rsidRPr="00D70B5C">
              <w:rPr>
                <w:rFonts w:ascii="Arial" w:hAnsi="Arial" w:cs="Arial"/>
                <w:b/>
                <w:color w:val="783C23"/>
                <w:sz w:val="20"/>
              </w:rPr>
              <w:t xml:space="preserve"> 4 </w:t>
            </w:r>
            <w:r w:rsidRPr="00D70B5C">
              <w:rPr>
                <w:rFonts w:ascii="Arial" w:eastAsia="SimSun" w:hAnsi="Arial" w:cs="Arial"/>
                <w:b/>
                <w:color w:val="783C23"/>
                <w:sz w:val="20"/>
              </w:rPr>
              <w:t>批</w:t>
            </w:r>
          </w:p>
        </w:tc>
        <w:tc>
          <w:tcPr>
            <w:tcW w:w="668" w:type="pct"/>
            <w:shd w:val="clear" w:color="auto" w:fill="FFF5EE"/>
            <w:vAlign w:val="center"/>
            <w:hideMark/>
          </w:tcPr>
          <w:p w14:paraId="1E6253D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4628"/>
                <w:sz w:val="20"/>
              </w:rPr>
            </w:pPr>
            <w:r w:rsidRPr="00D70B5C">
              <w:rPr>
                <w:rFonts w:ascii="Arial" w:hAnsi="Arial" w:cs="Arial"/>
                <w:b/>
                <w:color w:val="784628"/>
                <w:sz w:val="20"/>
              </w:rPr>
              <w:t>28:30–36:00</w:t>
            </w:r>
          </w:p>
        </w:tc>
        <w:tc>
          <w:tcPr>
            <w:tcW w:w="1009" w:type="pct"/>
            <w:shd w:val="clear" w:color="auto" w:fill="FFF0E6"/>
            <w:vAlign w:val="center"/>
            <w:hideMark/>
          </w:tcPr>
          <w:p w14:paraId="3D37168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动词同义替换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/>
                <w:sz w:val="20"/>
              </w:rPr>
              <w:t>小汽车阅读</w:t>
            </w:r>
          </w:p>
        </w:tc>
        <w:tc>
          <w:tcPr>
            <w:tcW w:w="3010" w:type="pct"/>
            <w:shd w:val="clear" w:color="auto" w:fill="FFF0E6"/>
            <w:vAlign w:val="center"/>
            <w:hideMark/>
          </w:tcPr>
          <w:p w14:paraId="056908F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fermer / éteindre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craindre / avoir peur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de plus en plus de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coûter cher</w:t>
            </w:r>
            <w:r w:rsidRPr="00D70B5C">
              <w:rPr>
                <w:rFonts w:ascii="Arial" w:eastAsia="SimSun" w:hAnsi="Arial" w:cs="Arial"/>
                <w:sz w:val="20"/>
              </w:rPr>
              <w:t>、停车表达。</w:t>
            </w:r>
          </w:p>
        </w:tc>
      </w:tr>
      <w:tr w:rsidR="00257CFD" w:rsidRPr="00D70B5C" w14:paraId="0FEF7B8E" w14:textId="77777777" w:rsidTr="00D70B5C">
        <w:trPr>
          <w:tblCellSpacing w:w="15" w:type="dxa"/>
        </w:trPr>
        <w:tc>
          <w:tcPr>
            <w:tcW w:w="233" w:type="pct"/>
            <w:shd w:val="clear" w:color="auto" w:fill="FFE6D7"/>
            <w:vAlign w:val="center"/>
            <w:hideMark/>
          </w:tcPr>
          <w:p w14:paraId="0A609B43" w14:textId="77777777" w:rsidR="00257CFD" w:rsidRPr="00D70B5C" w:rsidRDefault="00257CFD" w:rsidP="00D70B5C">
            <w:pPr>
              <w:spacing w:after="60"/>
              <w:jc w:val="right"/>
              <w:rPr>
                <w:rFonts w:ascii="Arial" w:hAnsi="Arial" w:cs="Arial"/>
                <w:b/>
                <w:color w:val="783C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3C23"/>
                <w:sz w:val="20"/>
              </w:rPr>
              <w:t>第</w:t>
            </w:r>
            <w:r w:rsidRPr="00D70B5C">
              <w:rPr>
                <w:rFonts w:ascii="Arial" w:hAnsi="Arial" w:cs="Arial"/>
                <w:b/>
                <w:color w:val="783C23"/>
                <w:sz w:val="20"/>
              </w:rPr>
              <w:t xml:space="preserve"> 5 </w:t>
            </w:r>
            <w:r w:rsidRPr="00D70B5C">
              <w:rPr>
                <w:rFonts w:ascii="Arial" w:eastAsia="SimSun" w:hAnsi="Arial" w:cs="Arial"/>
                <w:b/>
                <w:color w:val="783C23"/>
                <w:sz w:val="20"/>
              </w:rPr>
              <w:t>批</w:t>
            </w:r>
          </w:p>
        </w:tc>
        <w:tc>
          <w:tcPr>
            <w:tcW w:w="668" w:type="pct"/>
            <w:shd w:val="clear" w:color="auto" w:fill="FFF5EE"/>
            <w:vAlign w:val="center"/>
            <w:hideMark/>
          </w:tcPr>
          <w:p w14:paraId="373103E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4628"/>
                <w:sz w:val="20"/>
              </w:rPr>
            </w:pPr>
            <w:r w:rsidRPr="00D70B5C">
              <w:rPr>
                <w:rFonts w:ascii="Arial" w:hAnsi="Arial" w:cs="Arial"/>
                <w:b/>
                <w:color w:val="784628"/>
                <w:sz w:val="20"/>
              </w:rPr>
              <w:t>36:00–42:30</w:t>
            </w:r>
          </w:p>
        </w:tc>
        <w:tc>
          <w:tcPr>
            <w:tcW w:w="1009" w:type="pct"/>
            <w:shd w:val="clear" w:color="auto" w:fill="FFFAF5"/>
            <w:vAlign w:val="center"/>
            <w:hideMark/>
          </w:tcPr>
          <w:p w14:paraId="6E6F6EF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将来时体系</w:t>
            </w:r>
          </w:p>
        </w:tc>
        <w:tc>
          <w:tcPr>
            <w:tcW w:w="3010" w:type="pct"/>
            <w:shd w:val="clear" w:color="auto" w:fill="FFFAF5"/>
            <w:vAlign w:val="center"/>
            <w:hideMark/>
          </w:tcPr>
          <w:p w14:paraId="4401B0F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futur proche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futur simple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futur antérieur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的关系。</w:t>
            </w:r>
          </w:p>
        </w:tc>
      </w:tr>
      <w:tr w:rsidR="00257CFD" w:rsidRPr="00D70B5C" w14:paraId="6574C3D0" w14:textId="77777777" w:rsidTr="00D70B5C">
        <w:trPr>
          <w:tblCellSpacing w:w="15" w:type="dxa"/>
        </w:trPr>
        <w:tc>
          <w:tcPr>
            <w:tcW w:w="233" w:type="pct"/>
            <w:shd w:val="clear" w:color="auto" w:fill="FFE6D7"/>
            <w:vAlign w:val="center"/>
            <w:hideMark/>
          </w:tcPr>
          <w:p w14:paraId="7163BF6A" w14:textId="77777777" w:rsidR="00257CFD" w:rsidRPr="00D70B5C" w:rsidRDefault="00257CFD" w:rsidP="00D70B5C">
            <w:pPr>
              <w:spacing w:after="60"/>
              <w:jc w:val="right"/>
              <w:rPr>
                <w:rFonts w:ascii="Arial" w:hAnsi="Arial" w:cs="Arial"/>
                <w:b/>
                <w:color w:val="783C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3C23"/>
                <w:sz w:val="20"/>
              </w:rPr>
              <w:lastRenderedPageBreak/>
              <w:t>第</w:t>
            </w:r>
            <w:r w:rsidRPr="00D70B5C">
              <w:rPr>
                <w:rFonts w:ascii="Arial" w:hAnsi="Arial" w:cs="Arial"/>
                <w:b/>
                <w:color w:val="783C23"/>
                <w:sz w:val="20"/>
              </w:rPr>
              <w:t xml:space="preserve"> 6 </w:t>
            </w:r>
            <w:r w:rsidRPr="00D70B5C">
              <w:rPr>
                <w:rFonts w:ascii="Arial" w:eastAsia="SimSun" w:hAnsi="Arial" w:cs="Arial"/>
                <w:b/>
                <w:color w:val="783C23"/>
                <w:sz w:val="20"/>
              </w:rPr>
              <w:t>批</w:t>
            </w:r>
          </w:p>
        </w:tc>
        <w:tc>
          <w:tcPr>
            <w:tcW w:w="668" w:type="pct"/>
            <w:shd w:val="clear" w:color="auto" w:fill="FFF5EE"/>
            <w:vAlign w:val="center"/>
            <w:hideMark/>
          </w:tcPr>
          <w:p w14:paraId="1AB334A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4628"/>
                <w:sz w:val="20"/>
              </w:rPr>
            </w:pPr>
            <w:r w:rsidRPr="00D70B5C">
              <w:rPr>
                <w:rFonts w:ascii="Arial" w:hAnsi="Arial" w:cs="Arial"/>
                <w:b/>
                <w:color w:val="784628"/>
                <w:sz w:val="20"/>
              </w:rPr>
              <w:t>42:30–01:10:00</w:t>
            </w:r>
          </w:p>
        </w:tc>
        <w:tc>
          <w:tcPr>
            <w:tcW w:w="1009" w:type="pct"/>
            <w:shd w:val="clear" w:color="auto" w:fill="FFF0E6"/>
            <w:vAlign w:val="center"/>
            <w:hideMark/>
          </w:tcPr>
          <w:p w14:paraId="67F6C65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先将来时练习纠错</w:t>
            </w:r>
          </w:p>
        </w:tc>
        <w:tc>
          <w:tcPr>
            <w:tcW w:w="3010" w:type="pct"/>
            <w:shd w:val="clear" w:color="auto" w:fill="FFF0E6"/>
            <w:vAlign w:val="center"/>
            <w:hideMark/>
          </w:tcPr>
          <w:p w14:paraId="0124379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aura écrit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aura fini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auront trouvé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seras parti</w:t>
            </w:r>
            <w:r w:rsidRPr="00D70B5C">
              <w:rPr>
                <w:rFonts w:ascii="Arial" w:eastAsia="SimSun" w:hAnsi="Arial" w:cs="Arial"/>
                <w:sz w:val="20"/>
              </w:rPr>
              <w:t>；简单将来词尾不能写成条件式。</w:t>
            </w:r>
          </w:p>
        </w:tc>
      </w:tr>
      <w:tr w:rsidR="00257CFD" w:rsidRPr="00D70B5C" w14:paraId="52D01DED" w14:textId="77777777" w:rsidTr="00D70B5C">
        <w:trPr>
          <w:tblCellSpacing w:w="15" w:type="dxa"/>
        </w:trPr>
        <w:tc>
          <w:tcPr>
            <w:tcW w:w="233" w:type="pct"/>
            <w:shd w:val="clear" w:color="auto" w:fill="FFE6D7"/>
            <w:vAlign w:val="center"/>
            <w:hideMark/>
          </w:tcPr>
          <w:p w14:paraId="4B88F25B" w14:textId="77777777" w:rsidR="00257CFD" w:rsidRPr="00D70B5C" w:rsidRDefault="00257CFD" w:rsidP="00D70B5C">
            <w:pPr>
              <w:spacing w:after="60"/>
              <w:jc w:val="right"/>
              <w:rPr>
                <w:rFonts w:ascii="Arial" w:hAnsi="Arial" w:cs="Arial"/>
                <w:b/>
                <w:color w:val="783C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3C23"/>
                <w:sz w:val="20"/>
              </w:rPr>
              <w:t>第</w:t>
            </w:r>
            <w:r w:rsidRPr="00D70B5C">
              <w:rPr>
                <w:rFonts w:ascii="Arial" w:hAnsi="Arial" w:cs="Arial"/>
                <w:b/>
                <w:color w:val="783C23"/>
                <w:sz w:val="20"/>
              </w:rPr>
              <w:t xml:space="preserve"> 7 </w:t>
            </w:r>
            <w:r w:rsidRPr="00D70B5C">
              <w:rPr>
                <w:rFonts w:ascii="Arial" w:eastAsia="SimSun" w:hAnsi="Arial" w:cs="Arial"/>
                <w:b/>
                <w:color w:val="783C23"/>
                <w:sz w:val="20"/>
              </w:rPr>
              <w:t>批</w:t>
            </w:r>
          </w:p>
        </w:tc>
        <w:tc>
          <w:tcPr>
            <w:tcW w:w="668" w:type="pct"/>
            <w:shd w:val="clear" w:color="auto" w:fill="FFF5EE"/>
            <w:vAlign w:val="center"/>
            <w:hideMark/>
          </w:tcPr>
          <w:p w14:paraId="5FC672A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4628"/>
                <w:sz w:val="20"/>
              </w:rPr>
            </w:pPr>
            <w:r w:rsidRPr="00D70B5C">
              <w:rPr>
                <w:rFonts w:ascii="Arial" w:hAnsi="Arial" w:cs="Arial"/>
                <w:b/>
                <w:color w:val="784628"/>
                <w:sz w:val="20"/>
              </w:rPr>
              <w:t>01:10:00–01:20:00</w:t>
            </w:r>
          </w:p>
        </w:tc>
        <w:tc>
          <w:tcPr>
            <w:tcW w:w="1009" w:type="pct"/>
            <w:shd w:val="clear" w:color="auto" w:fill="FFFAF5"/>
            <w:vAlign w:val="center"/>
            <w:hideMark/>
          </w:tcPr>
          <w:p w14:paraId="5B29A2E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课文阅读：巴黎与外省开头</w:t>
            </w:r>
          </w:p>
        </w:tc>
        <w:tc>
          <w:tcPr>
            <w:tcW w:w="3010" w:type="pct"/>
            <w:shd w:val="clear" w:color="auto" w:fill="FFFAF5"/>
            <w:vAlign w:val="center"/>
            <w:hideMark/>
          </w:tcPr>
          <w:p w14:paraId="675C164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de nos jours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le reste de la France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la province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opposer A à B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tirer A de B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21927969" w14:textId="77777777" w:rsidTr="00D70B5C">
        <w:trPr>
          <w:tblCellSpacing w:w="15" w:type="dxa"/>
        </w:trPr>
        <w:tc>
          <w:tcPr>
            <w:tcW w:w="233" w:type="pct"/>
            <w:shd w:val="clear" w:color="auto" w:fill="FFE6D7"/>
            <w:vAlign w:val="center"/>
            <w:hideMark/>
          </w:tcPr>
          <w:p w14:paraId="1518EF68" w14:textId="77777777" w:rsidR="00257CFD" w:rsidRPr="00D70B5C" w:rsidRDefault="00257CFD" w:rsidP="00D70B5C">
            <w:pPr>
              <w:spacing w:after="60"/>
              <w:jc w:val="right"/>
              <w:rPr>
                <w:rFonts w:ascii="Arial" w:hAnsi="Arial" w:cs="Arial"/>
                <w:b/>
                <w:color w:val="783C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3C23"/>
                <w:sz w:val="20"/>
              </w:rPr>
              <w:t>第</w:t>
            </w:r>
            <w:r w:rsidRPr="00D70B5C">
              <w:rPr>
                <w:rFonts w:ascii="Arial" w:hAnsi="Arial" w:cs="Arial"/>
                <w:b/>
                <w:color w:val="783C23"/>
                <w:sz w:val="20"/>
              </w:rPr>
              <w:t xml:space="preserve"> 8 </w:t>
            </w:r>
            <w:r w:rsidRPr="00D70B5C">
              <w:rPr>
                <w:rFonts w:ascii="Arial" w:eastAsia="SimSun" w:hAnsi="Arial" w:cs="Arial"/>
                <w:b/>
                <w:color w:val="783C23"/>
                <w:sz w:val="20"/>
              </w:rPr>
              <w:t>批</w:t>
            </w:r>
          </w:p>
        </w:tc>
        <w:tc>
          <w:tcPr>
            <w:tcW w:w="668" w:type="pct"/>
            <w:shd w:val="clear" w:color="auto" w:fill="FFF5EE"/>
            <w:vAlign w:val="center"/>
            <w:hideMark/>
          </w:tcPr>
          <w:p w14:paraId="78A5283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4628"/>
                <w:sz w:val="20"/>
              </w:rPr>
            </w:pPr>
            <w:r w:rsidRPr="00D70B5C">
              <w:rPr>
                <w:rFonts w:ascii="Arial" w:hAnsi="Arial" w:cs="Arial"/>
                <w:b/>
                <w:color w:val="784628"/>
                <w:sz w:val="20"/>
              </w:rPr>
              <w:t>01:18:00–01:34:00</w:t>
            </w:r>
          </w:p>
        </w:tc>
        <w:tc>
          <w:tcPr>
            <w:tcW w:w="1009" w:type="pct"/>
            <w:shd w:val="clear" w:color="auto" w:fill="FFF0E6"/>
            <w:vAlign w:val="center"/>
            <w:hideMark/>
          </w:tcPr>
          <w:p w14:paraId="7305CCF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课文阅读：地方分权、外省文化</w:t>
            </w:r>
          </w:p>
        </w:tc>
        <w:tc>
          <w:tcPr>
            <w:tcW w:w="3010" w:type="pct"/>
            <w:shd w:val="clear" w:color="auto" w:fill="FFF0E6"/>
            <w:vAlign w:val="center"/>
            <w:hideMark/>
          </w:tcPr>
          <w:p w14:paraId="4094A53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décentralisation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en province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disposer de pouvoirs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activités culturelles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un peu partout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avoir l’occasion de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71211C7D" w14:textId="77777777" w:rsidTr="00D70B5C">
        <w:trPr>
          <w:tblCellSpacing w:w="15" w:type="dxa"/>
        </w:trPr>
        <w:tc>
          <w:tcPr>
            <w:tcW w:w="233" w:type="pct"/>
            <w:shd w:val="clear" w:color="auto" w:fill="FFE6D7"/>
            <w:vAlign w:val="center"/>
            <w:hideMark/>
          </w:tcPr>
          <w:p w14:paraId="0B48697F" w14:textId="77777777" w:rsidR="00257CFD" w:rsidRPr="00D70B5C" w:rsidRDefault="00257CFD" w:rsidP="00D70B5C">
            <w:pPr>
              <w:spacing w:after="60"/>
              <w:jc w:val="right"/>
              <w:rPr>
                <w:rFonts w:ascii="Arial" w:hAnsi="Arial" w:cs="Arial"/>
                <w:b/>
                <w:color w:val="783C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3C23"/>
                <w:sz w:val="20"/>
              </w:rPr>
              <w:t>第</w:t>
            </w:r>
            <w:r w:rsidRPr="00D70B5C">
              <w:rPr>
                <w:rFonts w:ascii="Arial" w:hAnsi="Arial" w:cs="Arial"/>
                <w:b/>
                <w:color w:val="783C23"/>
                <w:sz w:val="20"/>
              </w:rPr>
              <w:t xml:space="preserve"> 9 </w:t>
            </w:r>
            <w:r w:rsidRPr="00D70B5C">
              <w:rPr>
                <w:rFonts w:ascii="Arial" w:eastAsia="SimSun" w:hAnsi="Arial" w:cs="Arial"/>
                <w:b/>
                <w:color w:val="783C23"/>
                <w:sz w:val="20"/>
              </w:rPr>
              <w:t>批</w:t>
            </w:r>
          </w:p>
        </w:tc>
        <w:tc>
          <w:tcPr>
            <w:tcW w:w="668" w:type="pct"/>
            <w:shd w:val="clear" w:color="auto" w:fill="FFF5EE"/>
            <w:vAlign w:val="center"/>
            <w:hideMark/>
          </w:tcPr>
          <w:p w14:paraId="7403D10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4628"/>
                <w:sz w:val="20"/>
              </w:rPr>
            </w:pPr>
            <w:r w:rsidRPr="00D70B5C">
              <w:rPr>
                <w:rFonts w:ascii="Arial" w:hAnsi="Arial" w:cs="Arial"/>
                <w:b/>
                <w:color w:val="784628"/>
                <w:sz w:val="20"/>
              </w:rPr>
              <w:t>01:34:00–01:49:51</w:t>
            </w:r>
          </w:p>
        </w:tc>
        <w:tc>
          <w:tcPr>
            <w:tcW w:w="1009" w:type="pct"/>
            <w:shd w:val="clear" w:color="auto" w:fill="FFFAF5"/>
            <w:vAlign w:val="center"/>
            <w:hideMark/>
          </w:tcPr>
          <w:p w14:paraId="5176D39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翻译练习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/>
                <w:sz w:val="20"/>
              </w:rPr>
              <w:t>课后任务</w:t>
            </w:r>
          </w:p>
        </w:tc>
        <w:tc>
          <w:tcPr>
            <w:tcW w:w="3010" w:type="pct"/>
            <w:shd w:val="clear" w:color="auto" w:fill="FFFAF5"/>
            <w:vAlign w:val="center"/>
            <w:hideMark/>
          </w:tcPr>
          <w:p w14:paraId="56A0C7E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pouvoir + infinitif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envoyer à / m’envoyer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voyager en Chine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</w:rPr>
              <w:t>n’oubliez pas d’aller</w:t>
            </w:r>
            <w:r w:rsidRPr="00D70B5C">
              <w:rPr>
                <w:rFonts w:ascii="Arial" w:eastAsia="SimSun" w:hAnsi="Arial" w:cs="Arial"/>
                <w:sz w:val="20"/>
              </w:rPr>
              <w:t>、先写对再升级。</w:t>
            </w:r>
          </w:p>
        </w:tc>
      </w:tr>
    </w:tbl>
    <w:p w14:paraId="1E4EDD20" w14:textId="77777777" w:rsidR="00257CFD" w:rsidRPr="00257CFD" w:rsidRDefault="004B0916" w:rsidP="00257CFD">
      <w:r w:rsidRPr="00257CFD">
        <w:rPr>
          <w:noProof/>
        </w:rPr>
        <w:pict w14:anchorId="5421BB16">
          <v:rect id="_x0000_i1026" alt="" style="width:468pt;height:.05pt;mso-width-percent:0;mso-height-percent:0;mso-width-percent:0;mso-height-percent:0" o:hralign="center" o:hrstd="t" o:hr="t" fillcolor="#a0a0a0" stroked="f"/>
        </w:pict>
      </w:r>
    </w:p>
    <w:p w14:paraId="5285D5E3" w14:textId="77777777" w:rsidR="00257CFD" w:rsidRPr="00257CFD" w:rsidRDefault="00257CFD" w:rsidP="001E3134">
      <w:pPr>
        <w:pStyle w:val="Heading3"/>
        <w:rPr>
          <w:b/>
          <w:bCs/>
          <w:kern w:val="36"/>
          <w:sz w:val="48"/>
          <w:szCs w:val="48"/>
        </w:rPr>
      </w:pPr>
      <w:r w:rsidRPr="001E3134">
        <w:t>全课最该进错题本的内容</w:t>
      </w:r>
    </w:p>
    <w:tbl>
      <w:tblPr>
        <w:tblW w:w="5000" w:type="pct"/>
        <w:tblCellSpacing w:w="15" w:type="dxa"/>
        <w:tblBorders>
          <w:top w:val="single" w:sz="6" w:space="0" w:color="9B4137"/>
          <w:left w:val="single" w:sz="6" w:space="0" w:color="9B4137"/>
          <w:bottom w:val="single" w:sz="6" w:space="0" w:color="9B4137"/>
          <w:right w:val="single" w:sz="6" w:space="0" w:color="9B4137"/>
          <w:insideH w:val="single" w:sz="4" w:space="0" w:color="DCAAA0"/>
          <w:insideV w:val="single" w:sz="4" w:space="0" w:color="DCAAA0"/>
        </w:tblBorders>
        <w:shd w:val="clear" w:color="auto" w:fill="FFFFFF"/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1259"/>
        <w:gridCol w:w="4216"/>
        <w:gridCol w:w="3869"/>
      </w:tblGrid>
      <w:tr w:rsidR="00257CFD" w:rsidRPr="00D70B5C" w14:paraId="16ECCDC5" w14:textId="77777777" w:rsidTr="00D70B5C">
        <w:trPr>
          <w:tblHeader/>
          <w:tblCellSpacing w:w="15" w:type="dxa"/>
        </w:trPr>
        <w:tc>
          <w:tcPr>
            <w:tcW w:w="650" w:type="pct"/>
            <w:shd w:val="clear" w:color="auto" w:fill="BE4637"/>
            <w:vAlign w:val="center"/>
            <w:hideMark/>
          </w:tcPr>
          <w:p w14:paraId="736B4752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错题类型</w:t>
            </w:r>
          </w:p>
        </w:tc>
        <w:tc>
          <w:tcPr>
            <w:tcW w:w="2240" w:type="pct"/>
            <w:shd w:val="clear" w:color="auto" w:fill="BE4637"/>
            <w:vAlign w:val="center"/>
            <w:hideMark/>
          </w:tcPr>
          <w:p w14:paraId="759BF72B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2046" w:type="pct"/>
            <w:shd w:val="clear" w:color="auto" w:fill="BE4637"/>
            <w:vAlign w:val="center"/>
            <w:hideMark/>
          </w:tcPr>
          <w:p w14:paraId="7B66197D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4126220E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159EADB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听写拼写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037A692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efficace</w:t>
            </w:r>
          </w:p>
        </w:tc>
        <w:tc>
          <w:tcPr>
            <w:tcW w:w="2046" w:type="pct"/>
            <w:shd w:val="clear" w:color="auto" w:fill="FFFAF8"/>
            <w:vAlign w:val="center"/>
            <w:hideMark/>
          </w:tcPr>
          <w:p w14:paraId="0A2178D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不写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éfficace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  <w:r w:rsidRPr="00D70B5C">
              <w:rPr>
                <w:rFonts w:ascii="Arial" w:hAnsi="Arial" w:cs="Arial"/>
                <w:sz w:val="20"/>
                <w:szCs w:val="20"/>
              </w:rPr>
              <w:t>eff-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开头不加重音。</w:t>
            </w:r>
          </w:p>
        </w:tc>
      </w:tr>
      <w:tr w:rsidR="00257CFD" w:rsidRPr="00D70B5C" w14:paraId="5FD8FFC4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6EF54B4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鼻化音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5355B49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pain / sans / rond / se plaindre / attendre</w:t>
            </w:r>
          </w:p>
        </w:tc>
        <w:tc>
          <w:tcPr>
            <w:tcW w:w="2046" w:type="pct"/>
            <w:shd w:val="clear" w:color="auto" w:fill="FFF0EB"/>
            <w:vAlign w:val="center"/>
            <w:hideMark/>
          </w:tcPr>
          <w:p w14:paraId="19FED25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不要按英语拼法猜。</w:t>
            </w:r>
          </w:p>
        </w:tc>
      </w:tr>
      <w:tr w:rsidR="00257CFD" w:rsidRPr="00D70B5C" w14:paraId="1EF3C39E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22D8F51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副词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vs </w:t>
            </w: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形容词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783E787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mieux</w:t>
            </w:r>
            <w:r w:rsidRPr="00D70B5C">
              <w:rPr>
                <w:rFonts w:ascii="Arial" w:hAnsi="Arial" w:cs="Arial"/>
                <w:b/>
                <w:color w:val="37692D"/>
                <w:sz w:val="20"/>
              </w:rPr>
              <w:t xml:space="preserve"> vs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meilleur</w:t>
            </w:r>
          </w:p>
        </w:tc>
        <w:tc>
          <w:tcPr>
            <w:tcW w:w="2046" w:type="pct"/>
            <w:shd w:val="clear" w:color="auto" w:fill="FFFAF8"/>
            <w:vAlign w:val="center"/>
            <w:hideMark/>
          </w:tcPr>
          <w:p w14:paraId="0FA097F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mieux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修饰动词；</w:t>
            </w:r>
            <w:r w:rsidRPr="00D70B5C">
              <w:rPr>
                <w:rFonts w:ascii="Arial" w:hAnsi="Arial" w:cs="Arial"/>
                <w:sz w:val="20"/>
                <w:szCs w:val="20"/>
              </w:rPr>
              <w:t>meilleur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修饰名词。</w:t>
            </w:r>
          </w:p>
        </w:tc>
      </w:tr>
      <w:tr w:rsidR="00257CFD" w:rsidRPr="00D70B5C" w14:paraId="5F3612FE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08A43DC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数量代词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1FE373D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Nous en avons acheté.</w:t>
            </w:r>
          </w:p>
        </w:tc>
        <w:tc>
          <w:tcPr>
            <w:tcW w:w="2046" w:type="pct"/>
            <w:shd w:val="clear" w:color="auto" w:fill="FFF0EB"/>
            <w:vAlign w:val="center"/>
            <w:hideMark/>
          </w:tcPr>
          <w:p w14:paraId="73DF791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买了一些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en</w:t>
            </w:r>
            <w:r w:rsidRPr="00D70B5C">
              <w:rPr>
                <w:rFonts w:ascii="Arial" w:eastAsia="SimSun" w:hAnsi="Arial" w:cs="Arial"/>
                <w:sz w:val="20"/>
              </w:rPr>
              <w:t>，不是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le/les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39C98FE9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388382C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间接宾语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283DB4D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Je lui écris.</w:t>
            </w: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 /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Je leur téléphone.</w:t>
            </w:r>
          </w:p>
        </w:tc>
        <w:tc>
          <w:tcPr>
            <w:tcW w:w="2046" w:type="pct"/>
            <w:shd w:val="clear" w:color="auto" w:fill="FFFAF8"/>
            <w:vAlign w:val="center"/>
            <w:hideMark/>
          </w:tcPr>
          <w:p w14:paraId="6250333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écrire à</w:t>
            </w:r>
            <w:r w:rsidRPr="00D70B5C">
              <w:rPr>
                <w:rFonts w:ascii="Arial" w:eastAsia="SimSun" w:hAnsi="Arial" w:cs="Arial"/>
                <w:sz w:val="20"/>
              </w:rPr>
              <w:t>、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téléphoner à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后面人用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lui / leur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390E0BCA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04A2A9B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地点代词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6F54F98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J’y vais.</w:t>
            </w:r>
          </w:p>
        </w:tc>
        <w:tc>
          <w:tcPr>
            <w:tcW w:w="2046" w:type="pct"/>
            <w:shd w:val="clear" w:color="auto" w:fill="FFF0EB"/>
            <w:vAlign w:val="center"/>
            <w:hideMark/>
          </w:tcPr>
          <w:p w14:paraId="29F50D5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 xml:space="preserve">à + </w:t>
            </w:r>
            <w:r w:rsidRPr="00D70B5C">
              <w:rPr>
                <w:rFonts w:ascii="Arial" w:eastAsia="Microsoft YaHei" w:hAnsi="Arial" w:cs="Arial"/>
                <w:sz w:val="20"/>
                <w:szCs w:val="20"/>
              </w:rPr>
              <w:t>地点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y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1F47EBF8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6AE712E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指示代词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3DCD35E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celle d’Amélie</w:t>
            </w: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、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celui de Jean-Pierre Jeunet</w:t>
            </w:r>
          </w:p>
        </w:tc>
        <w:tc>
          <w:tcPr>
            <w:tcW w:w="2046" w:type="pct"/>
            <w:shd w:val="clear" w:color="auto" w:fill="FFFAF8"/>
            <w:vAlign w:val="center"/>
            <w:hideMark/>
          </w:tcPr>
          <w:p w14:paraId="0499E73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先看被替代名词性数。</w:t>
            </w:r>
          </w:p>
        </w:tc>
      </w:tr>
      <w:tr w:rsidR="00257CFD" w:rsidRPr="00D70B5C" w14:paraId="30E0829A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25344B6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指示代词补足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623DA51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celle qui est près de l’église</w:t>
            </w:r>
          </w:p>
        </w:tc>
        <w:tc>
          <w:tcPr>
            <w:tcW w:w="2046" w:type="pct"/>
            <w:shd w:val="clear" w:color="auto" w:fill="FFF0EB"/>
            <w:vAlign w:val="center"/>
            <w:hideMark/>
          </w:tcPr>
          <w:p w14:paraId="71F3CBD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celle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后可接关系从句。</w:t>
            </w:r>
          </w:p>
        </w:tc>
      </w:tr>
      <w:tr w:rsidR="00257CFD" w:rsidRPr="00D70B5C" w14:paraId="3F09F228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2FFF12F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关系代词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6786FFA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qui</w:t>
            </w:r>
          </w:p>
        </w:tc>
        <w:tc>
          <w:tcPr>
            <w:tcW w:w="2046" w:type="pct"/>
            <w:shd w:val="clear" w:color="auto" w:fill="FFFAF8"/>
            <w:vAlign w:val="center"/>
            <w:hideMark/>
          </w:tcPr>
          <w:p w14:paraId="410A311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从句缺主语用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qui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199FAF46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7B9BC83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szCs w:val="20"/>
              </w:rPr>
              <w:t>gagner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语义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225CBE1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Celui qui a le numéro 37 gagne un téléphone portable.</w:t>
            </w:r>
          </w:p>
        </w:tc>
        <w:tc>
          <w:tcPr>
            <w:tcW w:w="2046" w:type="pct"/>
            <w:shd w:val="clear" w:color="auto" w:fill="FFF0EB"/>
            <w:vAlign w:val="center"/>
            <w:hideMark/>
          </w:tcPr>
          <w:p w14:paraId="5AF58FE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有号码的人赢手机，不是赢号码的人有手机。</w:t>
            </w:r>
          </w:p>
        </w:tc>
      </w:tr>
      <w:tr w:rsidR="00257CFD" w:rsidRPr="00D70B5C" w14:paraId="53F92046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1E13D60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lastRenderedPageBreak/>
              <w:t>关门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>/</w:t>
            </w: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关电器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7A070DA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fermer la porte</w:t>
            </w:r>
            <w:r w:rsidRPr="00D70B5C">
              <w:rPr>
                <w:rFonts w:ascii="Arial" w:hAnsi="Arial" w:cs="Arial"/>
                <w:b/>
                <w:color w:val="37692D"/>
                <w:sz w:val="20"/>
                <w:lang w:val="fr-CA"/>
              </w:rPr>
              <w:t xml:space="preserve"> / </w:t>
            </w: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éteindre la radio</w:t>
            </w:r>
          </w:p>
        </w:tc>
        <w:tc>
          <w:tcPr>
            <w:tcW w:w="2046" w:type="pct"/>
            <w:shd w:val="clear" w:color="auto" w:fill="FFFAF8"/>
            <w:vAlign w:val="center"/>
            <w:hideMark/>
          </w:tcPr>
          <w:p w14:paraId="7BA3BF9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fermer = close</w:t>
            </w:r>
            <w:r w:rsidRPr="00D70B5C">
              <w:rPr>
                <w:rFonts w:ascii="Arial" w:eastAsia="SimSun" w:hAnsi="Arial" w:cs="Arial"/>
                <w:sz w:val="20"/>
              </w:rPr>
              <w:t>；</w:t>
            </w:r>
            <w:r w:rsidRPr="00D70B5C">
              <w:rPr>
                <w:rFonts w:ascii="Arial" w:hAnsi="Arial" w:cs="Arial"/>
                <w:sz w:val="20"/>
                <w:szCs w:val="20"/>
              </w:rPr>
              <w:t>éteindre = turn off / put out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05C27667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17580E5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同义替换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282B3BE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avoir peur de X → craindre X</w:t>
            </w:r>
          </w:p>
        </w:tc>
        <w:tc>
          <w:tcPr>
            <w:tcW w:w="2046" w:type="pct"/>
            <w:shd w:val="clear" w:color="auto" w:fill="FFF0EB"/>
            <w:vAlign w:val="center"/>
            <w:hideMark/>
          </w:tcPr>
          <w:p w14:paraId="1DA6096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换词后结构也可能变。</w:t>
            </w:r>
          </w:p>
        </w:tc>
      </w:tr>
      <w:tr w:rsidR="00257CFD" w:rsidRPr="00D70B5C" w14:paraId="67D1CD61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10450EA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简单将来词尾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44510B1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-ai, -as, -a, -ons, -ez, -ont</w:t>
            </w:r>
          </w:p>
        </w:tc>
        <w:tc>
          <w:tcPr>
            <w:tcW w:w="2046" w:type="pct"/>
            <w:shd w:val="clear" w:color="auto" w:fill="FFFAF8"/>
            <w:vAlign w:val="center"/>
            <w:hideMark/>
          </w:tcPr>
          <w:p w14:paraId="74226D8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不要写成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-ais, -ait, -aient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0DA4350C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76C0F88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先将来公式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640C0BC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avoir / être au futur simple + participe passé</w:t>
            </w:r>
          </w:p>
        </w:tc>
        <w:tc>
          <w:tcPr>
            <w:tcW w:w="2046" w:type="pct"/>
            <w:shd w:val="clear" w:color="auto" w:fill="FFF0EB"/>
            <w:vAlign w:val="center"/>
            <w:hideMark/>
          </w:tcPr>
          <w:p w14:paraId="3D2D4B0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助动词管将来，过去分词管完成。</w:t>
            </w:r>
          </w:p>
        </w:tc>
      </w:tr>
      <w:tr w:rsidR="00257CFD" w:rsidRPr="00D70B5C" w14:paraId="44F115D3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6F93B73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hAnsi="Arial" w:cs="Arial"/>
                <w:b/>
                <w:color w:val="782823"/>
                <w:sz w:val="20"/>
                <w:szCs w:val="20"/>
              </w:rPr>
              <w:t>être</w:t>
            </w:r>
            <w:r w:rsidRPr="00D70B5C">
              <w:rPr>
                <w:rFonts w:ascii="Arial" w:hAnsi="Arial" w:cs="Arial"/>
                <w:b/>
                <w:color w:val="782823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配合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10E9B3F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tu seras parti / partie</w:t>
            </w:r>
          </w:p>
        </w:tc>
        <w:tc>
          <w:tcPr>
            <w:tcW w:w="2046" w:type="pct"/>
            <w:shd w:val="clear" w:color="auto" w:fill="FFFAF8"/>
            <w:vAlign w:val="center"/>
            <w:hideMark/>
          </w:tcPr>
          <w:p w14:paraId="70AA00E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partir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être</w:t>
            </w:r>
            <w:r w:rsidRPr="00D70B5C">
              <w:rPr>
                <w:rFonts w:ascii="Arial" w:eastAsia="SimSun" w:hAnsi="Arial" w:cs="Arial"/>
                <w:sz w:val="20"/>
              </w:rPr>
              <w:t>，过去分词跟主语配合。</w:t>
            </w:r>
          </w:p>
        </w:tc>
      </w:tr>
      <w:tr w:rsidR="00257CFD" w:rsidRPr="00D70B5C" w14:paraId="42BA92CE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6FDF282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外省表达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5F152F1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en province</w:t>
            </w:r>
          </w:p>
        </w:tc>
        <w:tc>
          <w:tcPr>
            <w:tcW w:w="2046" w:type="pct"/>
            <w:shd w:val="clear" w:color="auto" w:fill="FFF0EB"/>
            <w:vAlign w:val="center"/>
            <w:hideMark/>
          </w:tcPr>
          <w:p w14:paraId="4ABCA96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à la province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451B8BAC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0A9EB4E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固定表达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058E505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de nos jours</w:t>
            </w:r>
          </w:p>
        </w:tc>
        <w:tc>
          <w:tcPr>
            <w:tcW w:w="2046" w:type="pct"/>
            <w:shd w:val="clear" w:color="auto" w:fill="FFFAF8"/>
            <w:vAlign w:val="center"/>
            <w:hideMark/>
          </w:tcPr>
          <w:p w14:paraId="3FAC03D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如今，不是</w:t>
            </w:r>
            <w:r w:rsidRPr="00D70B5C">
              <w:rPr>
                <w:rFonts w:ascii="Arial" w:hAnsi="Arial" w:cs="Arial"/>
                <w:sz w:val="20"/>
              </w:rPr>
              <w:t>“</w:t>
            </w:r>
            <w:r w:rsidRPr="00D70B5C">
              <w:rPr>
                <w:rFonts w:ascii="Arial" w:eastAsia="SimSun" w:hAnsi="Arial" w:cs="Arial"/>
                <w:sz w:val="20"/>
              </w:rPr>
              <w:t>我们的日子</w:t>
            </w:r>
            <w:r w:rsidRPr="00D70B5C">
              <w:rPr>
                <w:rFonts w:ascii="Arial" w:hAnsi="Arial" w:cs="Arial"/>
                <w:sz w:val="20"/>
              </w:rPr>
              <w:t>”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4F453ED2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4CCA0D0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固定表达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7E63246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un peu partout</w:t>
            </w:r>
          </w:p>
        </w:tc>
        <w:tc>
          <w:tcPr>
            <w:tcW w:w="2046" w:type="pct"/>
            <w:shd w:val="clear" w:color="auto" w:fill="FFF0EB"/>
            <w:vAlign w:val="center"/>
            <w:hideMark/>
          </w:tcPr>
          <w:p w14:paraId="3C777EB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几乎到处。</w:t>
            </w:r>
          </w:p>
        </w:tc>
      </w:tr>
      <w:tr w:rsidR="00257CFD" w:rsidRPr="00D70B5C" w14:paraId="765F6258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2E87E04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固定表达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2DB48D9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  <w:lang w:val="fr-CA"/>
              </w:rPr>
              <w:t>avoir l’occasion de faire quelque chose</w:t>
            </w:r>
          </w:p>
        </w:tc>
        <w:tc>
          <w:tcPr>
            <w:tcW w:w="2046" w:type="pct"/>
            <w:shd w:val="clear" w:color="auto" w:fill="FFFAF8"/>
            <w:vAlign w:val="center"/>
            <w:hideMark/>
          </w:tcPr>
          <w:p w14:paraId="02A7B1D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有机会做某事。</w:t>
            </w:r>
          </w:p>
        </w:tc>
      </w:tr>
      <w:tr w:rsidR="00257CFD" w:rsidRPr="00D70B5C" w14:paraId="361E4A46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444CBBD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邮件表达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4ECFDB4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m’envoyer un courriel</w:t>
            </w:r>
          </w:p>
        </w:tc>
        <w:tc>
          <w:tcPr>
            <w:tcW w:w="2046" w:type="pct"/>
            <w:shd w:val="clear" w:color="auto" w:fill="FFF0EB"/>
            <w:vAlign w:val="center"/>
            <w:hideMark/>
          </w:tcPr>
          <w:p w14:paraId="171C5CB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不能说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envoyer avec moi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66BC01F7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43143F3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国家介词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7AC8F38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voyager en Chine</w:t>
            </w:r>
          </w:p>
        </w:tc>
        <w:tc>
          <w:tcPr>
            <w:tcW w:w="2046" w:type="pct"/>
            <w:shd w:val="clear" w:color="auto" w:fill="FFFAF8"/>
            <w:vAlign w:val="center"/>
            <w:hideMark/>
          </w:tcPr>
          <w:p w14:paraId="0A33226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Chine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阴性国家名，用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en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719B87FD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55A4492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忘记做某事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1A984B7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n’oubliez pas d’aller...</w:t>
            </w:r>
          </w:p>
        </w:tc>
        <w:tc>
          <w:tcPr>
            <w:tcW w:w="2046" w:type="pct"/>
            <w:shd w:val="clear" w:color="auto" w:fill="FFF0EB"/>
            <w:vAlign w:val="center"/>
            <w:hideMark/>
          </w:tcPr>
          <w:p w14:paraId="5F94FC2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oublier de + infinitif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666FA142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76BCEAD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比较气候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488A5CE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hAnsi="Arial" w:cs="Arial"/>
                <w:b/>
                <w:color w:val="37692D"/>
                <w:sz w:val="20"/>
                <w:szCs w:val="20"/>
              </w:rPr>
              <w:t>Le climat est meilleur.</w:t>
            </w:r>
          </w:p>
        </w:tc>
        <w:tc>
          <w:tcPr>
            <w:tcW w:w="2046" w:type="pct"/>
            <w:shd w:val="clear" w:color="auto" w:fill="FFFAF8"/>
            <w:vAlign w:val="center"/>
            <w:hideMark/>
          </w:tcPr>
          <w:p w14:paraId="7F1BBEB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气候更好用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meilleur</w:t>
            </w:r>
            <w:r w:rsidRPr="00D70B5C">
              <w:rPr>
                <w:rFonts w:ascii="Arial" w:eastAsia="SimSun" w:hAnsi="Arial" w:cs="Arial"/>
                <w:sz w:val="20"/>
                <w:lang w:val="fr-CA"/>
              </w:rPr>
              <w:t>，</w:t>
            </w:r>
            <w:r w:rsidRPr="00D70B5C">
              <w:rPr>
                <w:rFonts w:ascii="Arial" w:eastAsia="SimSun" w:hAnsi="Arial" w:cs="Arial"/>
                <w:sz w:val="20"/>
              </w:rPr>
              <w:t>不是</w:t>
            </w:r>
            <w:r w:rsidRPr="00D70B5C">
              <w:rPr>
                <w:rFonts w:ascii="Arial" w:hAnsi="Arial" w:cs="Arial"/>
                <w:sz w:val="20"/>
                <w:lang w:val="fr-CA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mieux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3796F43A" w14:textId="77777777" w:rsidTr="00D70B5C">
        <w:trPr>
          <w:tblCellSpacing w:w="15" w:type="dxa"/>
        </w:trPr>
        <w:tc>
          <w:tcPr>
            <w:tcW w:w="650" w:type="pct"/>
            <w:shd w:val="clear" w:color="auto" w:fill="FFE6E1"/>
            <w:vAlign w:val="center"/>
            <w:hideMark/>
          </w:tcPr>
          <w:p w14:paraId="638A3EB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782823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782823"/>
                <w:sz w:val="20"/>
              </w:rPr>
              <w:t>写作策略</w:t>
            </w:r>
          </w:p>
        </w:tc>
        <w:tc>
          <w:tcPr>
            <w:tcW w:w="2240" w:type="pct"/>
            <w:shd w:val="clear" w:color="auto" w:fill="F5FFF0"/>
            <w:vAlign w:val="center"/>
            <w:hideMark/>
          </w:tcPr>
          <w:p w14:paraId="4994AED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37692D"/>
                <w:sz w:val="20"/>
              </w:rPr>
            </w:pPr>
            <w:r w:rsidRPr="00D70B5C">
              <w:rPr>
                <w:rFonts w:ascii="Arial" w:eastAsia="SimSun" w:hAnsi="Arial" w:cs="Arial"/>
                <w:b/>
                <w:color w:val="37692D"/>
                <w:sz w:val="20"/>
              </w:rPr>
              <w:t>先写简单正确句，再升级从句</w:t>
            </w:r>
          </w:p>
        </w:tc>
        <w:tc>
          <w:tcPr>
            <w:tcW w:w="2046" w:type="pct"/>
            <w:shd w:val="clear" w:color="auto" w:fill="FFF0EB"/>
            <w:vAlign w:val="center"/>
            <w:hideMark/>
          </w:tcPr>
          <w:p w14:paraId="68058A4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不要为了用新语法把句子写坏。</w:t>
            </w:r>
          </w:p>
        </w:tc>
      </w:tr>
    </w:tbl>
    <w:p w14:paraId="35242984" w14:textId="77777777" w:rsidR="00257CFD" w:rsidRPr="00257CFD" w:rsidRDefault="004B0916" w:rsidP="00257CFD">
      <w:r w:rsidRPr="00257CFD">
        <w:rPr>
          <w:noProof/>
        </w:rPr>
        <w:pict w14:anchorId="4191DF93">
          <v:rect id="_x0000_i1025" alt="" style="width:468pt;height:.05pt;mso-width-percent:0;mso-height-percent:0;mso-width-percent:0;mso-height-percent:0" o:hralign="center" o:hrstd="t" o:hr="t" fillcolor="#a0a0a0" stroked="f"/>
        </w:pict>
      </w:r>
    </w:p>
    <w:p w14:paraId="47597BA1" w14:textId="77777777" w:rsidR="00257CFD" w:rsidRPr="00257CFD" w:rsidRDefault="00257CFD" w:rsidP="001E3134">
      <w:pPr>
        <w:pStyle w:val="Heading3"/>
        <w:rPr>
          <w:b/>
          <w:bCs/>
          <w:kern w:val="36"/>
          <w:sz w:val="48"/>
          <w:szCs w:val="48"/>
        </w:rPr>
      </w:pPr>
      <w:r w:rsidRPr="001E3134">
        <w:t>全课最该背的</w:t>
      </w:r>
      <w:r w:rsidRPr="00257CFD">
        <w:rPr>
          <w:b/>
          <w:bCs/>
          <w:kern w:val="36"/>
          <w:sz w:val="48"/>
          <w:szCs w:val="48"/>
        </w:rPr>
        <w:t xml:space="preserve"> </w:t>
      </w:r>
      <w:r w:rsidRPr="001E3134">
        <w:t>30</w:t>
      </w:r>
      <w:r w:rsidRPr="00257CFD">
        <w:rPr>
          <w:b/>
          <w:bCs/>
          <w:kern w:val="36"/>
          <w:sz w:val="48"/>
          <w:szCs w:val="48"/>
        </w:rPr>
        <w:t xml:space="preserve"> </w:t>
      </w:r>
      <w:r w:rsidRPr="001E3134">
        <w:t>个句子</w:t>
      </w:r>
    </w:p>
    <w:tbl>
      <w:tblPr>
        <w:tblW w:w="5000" w:type="pct"/>
        <w:tblCellSpacing w:w="15" w:type="dxa"/>
        <w:tblBorders>
          <w:top w:val="single" w:sz="6" w:space="0" w:color="3C8296"/>
          <w:left w:val="single" w:sz="6" w:space="0" w:color="3C8296"/>
          <w:bottom w:val="single" w:sz="6" w:space="0" w:color="3C8296"/>
          <w:right w:val="single" w:sz="6" w:space="0" w:color="3C8296"/>
          <w:insideH w:val="single" w:sz="4" w:space="0" w:color="AAD2DC"/>
          <w:insideV w:val="single" w:sz="4" w:space="0" w:color="AAD2DC"/>
        </w:tblBorders>
        <w:tblCellMar>
          <w:top w:w="60" w:type="dxa"/>
          <w:left w:w="100" w:type="dxa"/>
          <w:bottom w:w="60" w:type="dxa"/>
          <w:right w:w="100" w:type="dxa"/>
        </w:tblCellMar>
        <w:tblLook w:val="04A0" w:firstRow="1" w:lastRow="0" w:firstColumn="1" w:lastColumn="0" w:noHBand="0" w:noVBand="1"/>
      </w:tblPr>
      <w:tblGrid>
        <w:gridCol w:w="4491"/>
        <w:gridCol w:w="2526"/>
        <w:gridCol w:w="2327"/>
      </w:tblGrid>
      <w:tr w:rsidR="00257CFD" w:rsidRPr="00D70B5C" w14:paraId="50E9AD72" w14:textId="77777777" w:rsidTr="00D70B5C">
        <w:trPr>
          <w:tblHeader/>
          <w:tblCellSpacing w:w="15" w:type="dxa"/>
        </w:trPr>
        <w:tc>
          <w:tcPr>
            <w:tcW w:w="2379" w:type="pct"/>
            <w:shd w:val="clear" w:color="auto" w:fill="2D7D96"/>
            <w:vAlign w:val="center"/>
            <w:hideMark/>
          </w:tcPr>
          <w:p w14:paraId="4EE89EB0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法文问题部分</w:t>
            </w:r>
          </w:p>
        </w:tc>
        <w:tc>
          <w:tcPr>
            <w:tcW w:w="1336" w:type="pct"/>
            <w:shd w:val="clear" w:color="auto" w:fill="2D7D96"/>
            <w:vAlign w:val="center"/>
            <w:hideMark/>
          </w:tcPr>
          <w:p w14:paraId="4D1C9F8D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法文回答</w:t>
            </w:r>
          </w:p>
        </w:tc>
        <w:tc>
          <w:tcPr>
            <w:tcW w:w="1221" w:type="pct"/>
            <w:shd w:val="clear" w:color="auto" w:fill="2D7D96"/>
            <w:vAlign w:val="center"/>
            <w:hideMark/>
          </w:tcPr>
          <w:p w14:paraId="5E21C75A" w14:textId="77777777" w:rsidR="00257CFD" w:rsidRPr="00D70B5C" w:rsidRDefault="00257CFD" w:rsidP="00D70B5C">
            <w:pPr>
              <w:spacing w:after="40"/>
              <w:jc w:val="center"/>
              <w:rPr>
                <w:rFonts w:ascii="Arial" w:hAnsi="Arial" w:cs="Arial"/>
                <w:b/>
                <w:bCs/>
                <w:color w:val="FFFFFF"/>
                <w:sz w:val="21"/>
              </w:rPr>
            </w:pPr>
            <w:r w:rsidRPr="00D70B5C">
              <w:rPr>
                <w:rFonts w:ascii="Arial" w:eastAsia="SimSun" w:hAnsi="Arial" w:cs="Arial"/>
                <w:b/>
                <w:bCs/>
                <w:color w:val="FFFFFF"/>
                <w:sz w:val="21"/>
              </w:rPr>
              <w:t>解释</w:t>
            </w:r>
          </w:p>
        </w:tc>
      </w:tr>
      <w:tr w:rsidR="00257CFD" w:rsidRPr="00D70B5C" w14:paraId="1A951238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2FAFE1E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Avec plaisir !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09794B0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我很乐意！</w:t>
            </w:r>
          </w:p>
        </w:tc>
        <w:tc>
          <w:tcPr>
            <w:tcW w:w="1221" w:type="pct"/>
            <w:shd w:val="clear" w:color="000000" w:fill="FAFEFF"/>
            <w:vAlign w:val="center"/>
            <w:hideMark/>
          </w:tcPr>
          <w:p w14:paraId="0D413B8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口语高频。</w:t>
            </w:r>
          </w:p>
        </w:tc>
      </w:tr>
      <w:tr w:rsidR="00257CFD" w:rsidRPr="00D70B5C" w14:paraId="5298AD83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63E8AAF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Volontiers !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6FF3772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乐意！</w:t>
            </w:r>
          </w:p>
        </w:tc>
        <w:tc>
          <w:tcPr>
            <w:tcW w:w="1221" w:type="pct"/>
            <w:shd w:val="clear" w:color="000000" w:fill="F2FAFC"/>
            <w:vAlign w:val="center"/>
            <w:hideMark/>
          </w:tcPr>
          <w:p w14:paraId="6A301B6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回答请求或邀请。</w:t>
            </w:r>
          </w:p>
        </w:tc>
      </w:tr>
      <w:tr w:rsidR="00257CFD" w:rsidRPr="00D70B5C" w14:paraId="2D0E819F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46456C0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C’est très efficace.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704E48E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这很有效。</w:t>
            </w:r>
          </w:p>
        </w:tc>
        <w:tc>
          <w:tcPr>
            <w:tcW w:w="1221" w:type="pct"/>
            <w:shd w:val="clear" w:color="000000" w:fill="FAFEFF"/>
            <w:vAlign w:val="center"/>
            <w:hideMark/>
          </w:tcPr>
          <w:p w14:paraId="064F58C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efficace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拼写。</w:t>
            </w:r>
          </w:p>
        </w:tc>
      </w:tr>
      <w:tr w:rsidR="00257CFD" w:rsidRPr="00D70B5C" w14:paraId="33F7D335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208F7FB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travaille tout le temps.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3C243A5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他一直工作。</w:t>
            </w:r>
          </w:p>
        </w:tc>
        <w:tc>
          <w:tcPr>
            <w:tcW w:w="1221" w:type="pct"/>
            <w:shd w:val="clear" w:color="000000" w:fill="F2FAFC"/>
            <w:vAlign w:val="center"/>
            <w:hideMark/>
          </w:tcPr>
          <w:p w14:paraId="54E017A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固定表达。</w:t>
            </w:r>
          </w:p>
        </w:tc>
      </w:tr>
      <w:tr w:rsidR="00257CFD" w:rsidRPr="00D70B5C" w14:paraId="449B2030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456E6FE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Il parle mieux français.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38C8782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他法语说得更好。</w:t>
            </w:r>
          </w:p>
        </w:tc>
        <w:tc>
          <w:tcPr>
            <w:tcW w:w="1221" w:type="pct"/>
            <w:shd w:val="clear" w:color="000000" w:fill="FAFEFF"/>
            <w:vAlign w:val="center"/>
            <w:hideMark/>
          </w:tcPr>
          <w:p w14:paraId="7DB5DAE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mieux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修饰动词。</w:t>
            </w:r>
          </w:p>
        </w:tc>
      </w:tr>
      <w:tr w:rsidR="00257CFD" w:rsidRPr="00D70B5C" w14:paraId="07BAAAD0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0E2EB6A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lastRenderedPageBreak/>
              <w:t>C’est une meilleure idée.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312280C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这是一个更好的想法。</w:t>
            </w:r>
          </w:p>
        </w:tc>
        <w:tc>
          <w:tcPr>
            <w:tcW w:w="1221" w:type="pct"/>
            <w:shd w:val="clear" w:color="000000" w:fill="F2FAFC"/>
            <w:vAlign w:val="center"/>
            <w:hideMark/>
          </w:tcPr>
          <w:p w14:paraId="13B4520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meilleure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修饰阴性名词。</w:t>
            </w:r>
          </w:p>
        </w:tc>
      </w:tr>
      <w:tr w:rsidR="00257CFD" w:rsidRPr="00D70B5C" w14:paraId="7E6DCF8A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1F3794C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lui écris.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3252638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我给他</w:t>
            </w:r>
            <w:r w:rsidRPr="00D70B5C">
              <w:rPr>
                <w:rFonts w:ascii="Arial" w:hAnsi="Arial" w:cs="Arial"/>
                <w:color w:val="915023"/>
                <w:sz w:val="20"/>
              </w:rPr>
              <w:t>/</w:t>
            </w:r>
            <w:r w:rsidRPr="00D70B5C">
              <w:rPr>
                <w:rFonts w:ascii="Arial" w:eastAsia="SimSun" w:hAnsi="Arial" w:cs="Arial"/>
                <w:color w:val="915023"/>
                <w:sz w:val="20"/>
              </w:rPr>
              <w:t>她写信。</w:t>
            </w:r>
          </w:p>
        </w:tc>
        <w:tc>
          <w:tcPr>
            <w:tcW w:w="1221" w:type="pct"/>
            <w:shd w:val="clear" w:color="000000" w:fill="FAFEFF"/>
            <w:vAlign w:val="center"/>
            <w:hideMark/>
          </w:tcPr>
          <w:p w14:paraId="1DC089A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écrire à quelqu’un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0B6E1BBB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55BFD55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leur téléphone.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3B6886A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我给他们打电话。</w:t>
            </w:r>
          </w:p>
        </w:tc>
        <w:tc>
          <w:tcPr>
            <w:tcW w:w="1221" w:type="pct"/>
            <w:shd w:val="clear" w:color="000000" w:fill="F2FAFC"/>
            <w:vAlign w:val="center"/>
            <w:hideMark/>
          </w:tcPr>
          <w:p w14:paraId="3403A8C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téléphoner à quelqu’un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1B7FDFEC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1A2A951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Nous en avons acheté.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6EA5BFF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我们买了一些。</w:t>
            </w:r>
          </w:p>
        </w:tc>
        <w:tc>
          <w:tcPr>
            <w:tcW w:w="1221" w:type="pct"/>
            <w:shd w:val="clear" w:color="000000" w:fill="FAFEFF"/>
            <w:vAlign w:val="center"/>
            <w:hideMark/>
          </w:tcPr>
          <w:p w14:paraId="67C213D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en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表数量。</w:t>
            </w:r>
          </w:p>
        </w:tc>
      </w:tr>
      <w:tr w:rsidR="00257CFD" w:rsidRPr="00D70B5C" w14:paraId="325EED06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13BE18C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On va voir celui de Jean-Pierre Jeunet.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7EC9856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我们要看</w:t>
            </w:r>
            <w:r w:rsidRPr="00D70B5C">
              <w:rPr>
                <w:rFonts w:ascii="Arial" w:hAnsi="Arial" w:cs="Arial"/>
                <w:color w:val="915023"/>
                <w:sz w:val="20"/>
              </w:rPr>
              <w:t xml:space="preserve"> Jean-Pierre Jeunet </w:t>
            </w:r>
            <w:r w:rsidRPr="00D70B5C">
              <w:rPr>
                <w:rFonts w:ascii="Arial" w:eastAsia="SimSun" w:hAnsi="Arial" w:cs="Arial"/>
                <w:color w:val="915023"/>
                <w:sz w:val="20"/>
              </w:rPr>
              <w:t>的那部电影。</w:t>
            </w:r>
          </w:p>
        </w:tc>
        <w:tc>
          <w:tcPr>
            <w:tcW w:w="1221" w:type="pct"/>
            <w:shd w:val="clear" w:color="000000" w:fill="F2FAFC"/>
            <w:vAlign w:val="center"/>
            <w:hideMark/>
          </w:tcPr>
          <w:p w14:paraId="140F849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film → celui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44839417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7EB7DA4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Je préfère celle d’Amélie.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6E3E444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我更喜欢</w:t>
            </w:r>
            <w:r w:rsidRPr="00D70B5C">
              <w:rPr>
                <w:rFonts w:ascii="Arial" w:hAnsi="Arial" w:cs="Arial"/>
                <w:color w:val="915023"/>
                <w:sz w:val="20"/>
              </w:rPr>
              <w:t xml:space="preserve"> Amélie </w:t>
            </w:r>
            <w:r w:rsidRPr="00D70B5C">
              <w:rPr>
                <w:rFonts w:ascii="Arial" w:eastAsia="SimSun" w:hAnsi="Arial" w:cs="Arial"/>
                <w:color w:val="915023"/>
                <w:sz w:val="20"/>
              </w:rPr>
              <w:t>的那个。</w:t>
            </w:r>
          </w:p>
        </w:tc>
        <w:tc>
          <w:tcPr>
            <w:tcW w:w="1221" w:type="pct"/>
            <w:shd w:val="clear" w:color="000000" w:fill="FAFEFF"/>
            <w:vAlign w:val="center"/>
            <w:hideMark/>
          </w:tcPr>
          <w:p w14:paraId="65CEAB0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proposition → celle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158F1BC9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06D515D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Ces lunettes vous vont très bien.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37B2B62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这副眼镜很适合您。</w:t>
            </w:r>
          </w:p>
        </w:tc>
        <w:tc>
          <w:tcPr>
            <w:tcW w:w="1221" w:type="pct"/>
            <w:shd w:val="clear" w:color="000000" w:fill="F2FAFC"/>
            <w:vAlign w:val="center"/>
            <w:hideMark/>
          </w:tcPr>
          <w:p w14:paraId="5E0233E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aller bien à quelqu’un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420198BE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2E29BE3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Celles à 150 euros sont jolies.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1272454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hAnsi="Arial" w:cs="Arial"/>
                <w:color w:val="915023"/>
                <w:sz w:val="20"/>
              </w:rPr>
              <w:t xml:space="preserve">150 </w:t>
            </w:r>
            <w:r w:rsidRPr="00D70B5C">
              <w:rPr>
                <w:rFonts w:ascii="Arial" w:eastAsia="SimSun" w:hAnsi="Arial" w:cs="Arial"/>
                <w:color w:val="915023"/>
                <w:sz w:val="20"/>
              </w:rPr>
              <w:t>欧的那副很好看。</w:t>
            </w:r>
          </w:p>
        </w:tc>
        <w:tc>
          <w:tcPr>
            <w:tcW w:w="1221" w:type="pct"/>
            <w:shd w:val="clear" w:color="000000" w:fill="FAFEFF"/>
            <w:vAlign w:val="center"/>
            <w:hideMark/>
          </w:tcPr>
          <w:p w14:paraId="44D888B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lunettes → celles / jolies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5F24535F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524D76B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On va visiter celle qui est près de l’église.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00CFD4C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我们要参观教堂旁边的那个。</w:t>
            </w:r>
          </w:p>
        </w:tc>
        <w:tc>
          <w:tcPr>
            <w:tcW w:w="1221" w:type="pct"/>
            <w:shd w:val="clear" w:color="000000" w:fill="F2FAFC"/>
            <w:vAlign w:val="center"/>
            <w:hideMark/>
          </w:tcPr>
          <w:p w14:paraId="402178C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qui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eastAsia="SimSun" w:hAnsi="Arial" w:cs="Arial"/>
                <w:sz w:val="20"/>
              </w:rPr>
              <w:t>做主语。</w:t>
            </w:r>
          </w:p>
        </w:tc>
      </w:tr>
      <w:tr w:rsidR="00257CFD" w:rsidRPr="00D70B5C" w14:paraId="74C9FF51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0F9F555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Il est distrait.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6E994DF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他心不在焉。</w:t>
            </w:r>
          </w:p>
        </w:tc>
        <w:tc>
          <w:tcPr>
            <w:tcW w:w="1221" w:type="pct"/>
            <w:shd w:val="clear" w:color="000000" w:fill="FAFEFF"/>
            <w:vAlign w:val="center"/>
            <w:hideMark/>
          </w:tcPr>
          <w:p w14:paraId="0A51878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词义。</w:t>
            </w:r>
          </w:p>
        </w:tc>
      </w:tr>
      <w:tr w:rsidR="00257CFD" w:rsidRPr="00D70B5C" w14:paraId="3727FA8D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0454B12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Dépêche-toi !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401BE54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快点！</w:t>
            </w:r>
          </w:p>
        </w:tc>
        <w:tc>
          <w:tcPr>
            <w:tcW w:w="1221" w:type="pct"/>
            <w:shd w:val="clear" w:color="000000" w:fill="F2FAFC"/>
            <w:vAlign w:val="center"/>
            <w:hideMark/>
          </w:tcPr>
          <w:p w14:paraId="0937A7A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对</w:t>
            </w:r>
            <w:r w:rsidRPr="00D70B5C">
              <w:rPr>
                <w:rFonts w:ascii="Arial" w:hAnsi="Arial" w:cs="Arial"/>
                <w:sz w:val="20"/>
              </w:rPr>
              <w:t xml:space="preserve"> </w:t>
            </w:r>
            <w:r w:rsidRPr="00D70B5C">
              <w:rPr>
                <w:rFonts w:ascii="Arial" w:hAnsi="Arial" w:cs="Arial"/>
                <w:sz w:val="20"/>
                <w:szCs w:val="20"/>
              </w:rPr>
              <w:t>tu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511D4AAE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13C3CC3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Éteins la radio.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597F11E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关掉收音机。</w:t>
            </w:r>
          </w:p>
        </w:tc>
        <w:tc>
          <w:tcPr>
            <w:tcW w:w="1221" w:type="pct"/>
            <w:shd w:val="clear" w:color="000000" w:fill="FAFEFF"/>
            <w:vAlign w:val="center"/>
            <w:hideMark/>
          </w:tcPr>
          <w:p w14:paraId="7ADED1A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éteindre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46E7D1C4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6BC6E7C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Ferme la porte.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48B68CB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关门。</w:t>
            </w:r>
          </w:p>
        </w:tc>
        <w:tc>
          <w:tcPr>
            <w:tcW w:w="1221" w:type="pct"/>
            <w:shd w:val="clear" w:color="000000" w:fill="F2FAFC"/>
            <w:vAlign w:val="center"/>
            <w:hideMark/>
          </w:tcPr>
          <w:p w14:paraId="1E41370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fermer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68D91518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4667331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y a de plus en plus de voitures.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001F6F2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车越来越多。</w:t>
            </w:r>
          </w:p>
        </w:tc>
        <w:tc>
          <w:tcPr>
            <w:tcW w:w="1221" w:type="pct"/>
            <w:shd w:val="clear" w:color="000000" w:fill="FAFEFF"/>
            <w:vAlign w:val="center"/>
            <w:hideMark/>
          </w:tcPr>
          <w:p w14:paraId="50F8837C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de plus en plus de + nom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3B8760DC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6B0B3B4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</w:rPr>
              <w:t>Cette voiture coûte cher.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28EDA21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这辆车很贵。</w:t>
            </w:r>
          </w:p>
        </w:tc>
        <w:tc>
          <w:tcPr>
            <w:tcW w:w="1221" w:type="pct"/>
            <w:shd w:val="clear" w:color="000000" w:fill="F2FAFC"/>
            <w:vAlign w:val="center"/>
            <w:hideMark/>
          </w:tcPr>
          <w:p w14:paraId="3F6FB534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coûter cher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21D5EA62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539BB10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Il est difficile de se garer en ville.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16E298C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城市里停车很难。</w:t>
            </w:r>
          </w:p>
        </w:tc>
        <w:tc>
          <w:tcPr>
            <w:tcW w:w="1221" w:type="pct"/>
            <w:shd w:val="clear" w:color="000000" w:fill="FAFEFF"/>
            <w:vAlign w:val="center"/>
            <w:hideMark/>
          </w:tcPr>
          <w:p w14:paraId="0E0CF313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口语写作高频。</w:t>
            </w:r>
          </w:p>
        </w:tc>
      </w:tr>
      <w:tr w:rsidR="00257CFD" w:rsidRPr="00D70B5C" w14:paraId="6F742E2B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268D7A3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il nous aura écrit, nous irons le voir.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1C961D7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他给我们写信后，我们会去看他。</w:t>
            </w:r>
          </w:p>
        </w:tc>
        <w:tc>
          <w:tcPr>
            <w:tcW w:w="1221" w:type="pct"/>
            <w:shd w:val="clear" w:color="000000" w:fill="F2FAFC"/>
            <w:vAlign w:val="center"/>
            <w:hideMark/>
          </w:tcPr>
          <w:p w14:paraId="45F552B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先将来</w:t>
            </w:r>
            <w:r w:rsidRPr="00D70B5C">
              <w:rPr>
                <w:rFonts w:ascii="Arial" w:hAnsi="Arial" w:cs="Arial"/>
                <w:sz w:val="20"/>
              </w:rPr>
              <w:t xml:space="preserve"> + </w:t>
            </w:r>
            <w:r w:rsidRPr="00D70B5C">
              <w:rPr>
                <w:rFonts w:ascii="Arial" w:eastAsia="SimSun" w:hAnsi="Arial" w:cs="Arial"/>
                <w:sz w:val="20"/>
              </w:rPr>
              <w:t>简单将来。</w:t>
            </w:r>
          </w:p>
        </w:tc>
      </w:tr>
      <w:tr w:rsidR="00257CFD" w:rsidRPr="00D70B5C" w14:paraId="01458A42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571C1E1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il aura fini ses devoirs, il sortira.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6CBAEC3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他完成作业后，会出去。</w:t>
            </w:r>
          </w:p>
        </w:tc>
        <w:tc>
          <w:tcPr>
            <w:tcW w:w="1221" w:type="pct"/>
            <w:shd w:val="clear" w:color="000000" w:fill="FAFEFF"/>
            <w:vAlign w:val="center"/>
            <w:hideMark/>
          </w:tcPr>
          <w:p w14:paraId="5A04B2A0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aura fini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42E04B14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63D5A93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Quand ils auront trouvé un travail, ils s’installeront à Paris.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16C8A4E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他们找到工作后，会在巴黎定居。</w:t>
            </w:r>
          </w:p>
        </w:tc>
        <w:tc>
          <w:tcPr>
            <w:tcW w:w="1221" w:type="pct"/>
            <w:shd w:val="clear" w:color="000000" w:fill="F2FAFC"/>
            <w:vAlign w:val="center"/>
            <w:hideMark/>
          </w:tcPr>
          <w:p w14:paraId="2A6A162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auront trouvé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7187984A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31AD1C9A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lastRenderedPageBreak/>
              <w:t>Dès que tu seras parti, je leur téléphonerai.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592F0DB8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你一出发，我就给他们打电话。</w:t>
            </w:r>
          </w:p>
        </w:tc>
        <w:tc>
          <w:tcPr>
            <w:tcW w:w="1221" w:type="pct"/>
            <w:shd w:val="clear" w:color="000000" w:fill="FAFEFF"/>
            <w:vAlign w:val="center"/>
            <w:hideMark/>
          </w:tcPr>
          <w:p w14:paraId="7D2E3A8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seras parti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3E094DC5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79EA53E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Paris, est-ce toute la France ?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2DA0C877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巴黎就是整个法国吗？</w:t>
            </w:r>
          </w:p>
        </w:tc>
        <w:tc>
          <w:tcPr>
            <w:tcW w:w="1221" w:type="pct"/>
            <w:shd w:val="clear" w:color="000000" w:fill="F2FAFC"/>
            <w:vAlign w:val="center"/>
            <w:hideMark/>
          </w:tcPr>
          <w:p w14:paraId="0C373C1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课文标题。</w:t>
            </w:r>
          </w:p>
        </w:tc>
      </w:tr>
      <w:tr w:rsidR="00257CFD" w:rsidRPr="00D70B5C" w14:paraId="40F6B25A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05F94B5F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C’est moins vrai de nos jours.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47CD35F5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如今这不那么准确了。</w:t>
            </w:r>
          </w:p>
        </w:tc>
        <w:tc>
          <w:tcPr>
            <w:tcW w:w="1221" w:type="pct"/>
            <w:shd w:val="clear" w:color="000000" w:fill="FAFEFF"/>
            <w:vAlign w:val="center"/>
            <w:hideMark/>
          </w:tcPr>
          <w:p w14:paraId="269BC58E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hAnsi="Arial" w:cs="Arial"/>
                <w:sz w:val="20"/>
                <w:szCs w:val="20"/>
              </w:rPr>
              <w:t>de nos jours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2104FD52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5324F16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On opposait la vie de province à celle de la capitale.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4B4DB391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人们把外省生活和首都生活对立起来。</w:t>
            </w:r>
          </w:p>
        </w:tc>
        <w:tc>
          <w:tcPr>
            <w:tcW w:w="1221" w:type="pct"/>
            <w:shd w:val="clear" w:color="000000" w:fill="F2FAFC"/>
            <w:vAlign w:val="center"/>
            <w:hideMark/>
          </w:tcPr>
          <w:p w14:paraId="7EEE8F86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  <w:lang w:val="fr-CA"/>
              </w:rPr>
            </w:pPr>
            <w:r w:rsidRPr="00D70B5C">
              <w:rPr>
                <w:rFonts w:ascii="Arial" w:hAnsi="Arial" w:cs="Arial"/>
                <w:sz w:val="20"/>
                <w:szCs w:val="20"/>
                <w:lang w:val="fr-CA"/>
              </w:rPr>
              <w:t>opposer A à B</w:t>
            </w:r>
            <w:r w:rsidRPr="00D70B5C">
              <w:rPr>
                <w:rFonts w:ascii="Arial" w:eastAsia="SimSun" w:hAnsi="Arial" w:cs="Arial"/>
                <w:sz w:val="20"/>
              </w:rPr>
              <w:t>。</w:t>
            </w:r>
          </w:p>
        </w:tc>
      </w:tr>
      <w:tr w:rsidR="00257CFD" w:rsidRPr="00D70B5C" w14:paraId="12450D2E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5776ED02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La décentralisation est à l’ordre du jour.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086F44B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地方分权被提上日程。</w:t>
            </w:r>
          </w:p>
        </w:tc>
        <w:tc>
          <w:tcPr>
            <w:tcW w:w="1221" w:type="pct"/>
            <w:shd w:val="clear" w:color="000000" w:fill="FAFEFF"/>
            <w:vAlign w:val="center"/>
            <w:hideMark/>
          </w:tcPr>
          <w:p w14:paraId="2FACC66D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抽象表达。</w:t>
            </w:r>
          </w:p>
        </w:tc>
      </w:tr>
      <w:tr w:rsidR="00257CFD" w:rsidRPr="00D70B5C" w14:paraId="2142D811" w14:textId="77777777" w:rsidTr="00D70B5C">
        <w:trPr>
          <w:tblCellSpacing w:w="15" w:type="dxa"/>
        </w:trPr>
        <w:tc>
          <w:tcPr>
            <w:tcW w:w="2379" w:type="pct"/>
            <w:shd w:val="clear" w:color="000000" w:fill="E1F5FA"/>
            <w:vAlign w:val="center"/>
            <w:hideMark/>
          </w:tcPr>
          <w:p w14:paraId="7E175F6B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b/>
                <w:color w:val="19556E"/>
                <w:sz w:val="20"/>
                <w:lang w:val="fr-CA"/>
              </w:rPr>
            </w:pPr>
            <w:r w:rsidRPr="00D70B5C">
              <w:rPr>
                <w:rFonts w:ascii="Arial" w:hAnsi="Arial" w:cs="Arial"/>
                <w:b/>
                <w:color w:val="19556E"/>
                <w:sz w:val="20"/>
                <w:lang w:val="fr-CA"/>
              </w:rPr>
              <w:t>N’oubliez pas d’aller dans le sud, où les paysages sont différents de ceux du nord.</w:t>
            </w:r>
          </w:p>
        </w:tc>
        <w:tc>
          <w:tcPr>
            <w:tcW w:w="1336" w:type="pct"/>
            <w:shd w:val="clear" w:color="000000" w:fill="FFFAEB"/>
            <w:vAlign w:val="center"/>
            <w:hideMark/>
          </w:tcPr>
          <w:p w14:paraId="61B4978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color w:val="915023"/>
                <w:sz w:val="20"/>
              </w:rPr>
            </w:pPr>
            <w:r w:rsidRPr="00D70B5C">
              <w:rPr>
                <w:rFonts w:ascii="Arial" w:eastAsia="SimSun" w:hAnsi="Arial" w:cs="Arial"/>
                <w:color w:val="915023"/>
                <w:sz w:val="20"/>
              </w:rPr>
              <w:t>不要忘了去南方，那里的风景和北方不同。</w:t>
            </w:r>
          </w:p>
        </w:tc>
        <w:tc>
          <w:tcPr>
            <w:tcW w:w="1221" w:type="pct"/>
            <w:shd w:val="clear" w:color="000000" w:fill="F2FAFC"/>
            <w:vAlign w:val="center"/>
            <w:hideMark/>
          </w:tcPr>
          <w:p w14:paraId="682652C9" w14:textId="77777777" w:rsidR="00257CFD" w:rsidRPr="00D70B5C" w:rsidRDefault="00257CFD" w:rsidP="00D70B5C">
            <w:pPr>
              <w:spacing w:after="60"/>
              <w:rPr>
                <w:rFonts w:ascii="Arial" w:hAnsi="Arial" w:cs="Arial"/>
                <w:sz w:val="20"/>
              </w:rPr>
            </w:pPr>
            <w:r w:rsidRPr="00D70B5C">
              <w:rPr>
                <w:rFonts w:ascii="Arial" w:eastAsia="SimSun" w:hAnsi="Arial" w:cs="Arial"/>
                <w:sz w:val="20"/>
              </w:rPr>
              <w:t>本课最后翻译升级句。</w:t>
            </w:r>
          </w:p>
        </w:tc>
      </w:tr>
    </w:tbl>
    <w:p w14:paraId="2758E95B" w14:textId="77777777" w:rsidR="00F56FBE" w:rsidRPr="00992D11" w:rsidRDefault="00F56FBE" w:rsidP="00992D11">
      <w:pPr>
        <w:rPr>
          <w:rFonts w:hint="eastAsia"/>
          <w:lang w:val="fr-CA"/>
        </w:rPr>
      </w:pPr>
    </w:p>
    <w:sectPr w:rsidR="00F56FBE" w:rsidRPr="00992D11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58"/>
  <w:doNotDisplayPageBoundaries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5EA9"/>
    <w:rsid w:val="000361F8"/>
    <w:rsid w:val="000A74E2"/>
    <w:rsid w:val="001B5EDC"/>
    <w:rsid w:val="001E3134"/>
    <w:rsid w:val="001E468B"/>
    <w:rsid w:val="00216C7E"/>
    <w:rsid w:val="00257B67"/>
    <w:rsid w:val="00257CFD"/>
    <w:rsid w:val="004B0916"/>
    <w:rsid w:val="0050230A"/>
    <w:rsid w:val="00545EA9"/>
    <w:rsid w:val="006322B5"/>
    <w:rsid w:val="00752DD1"/>
    <w:rsid w:val="007B6BF6"/>
    <w:rsid w:val="009037A0"/>
    <w:rsid w:val="00941BA3"/>
    <w:rsid w:val="00992D11"/>
    <w:rsid w:val="009931B5"/>
    <w:rsid w:val="00A935D6"/>
    <w:rsid w:val="00B043FF"/>
    <w:rsid w:val="00B864CF"/>
    <w:rsid w:val="00CB6893"/>
    <w:rsid w:val="00D70B5C"/>
    <w:rsid w:val="00D95A15"/>
    <w:rsid w:val="00F00070"/>
    <w:rsid w:val="00F56F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46"/>
    <o:shapelayout v:ext="edit">
      <o:idmap v:ext="edit" data="1"/>
    </o:shapelayout>
  </w:shapeDefaults>
  <w:decimalSymbol w:val="."/>
  <w:listSeparator w:val=","/>
  <w14:docId w14:val="15C413D6"/>
  <w15:chartTrackingRefBased/>
  <w15:docId w15:val="{A893A2AA-F79D-CD4C-A207-70CD06054EB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Aptos Display" w:eastAsia="DengXian Light" w:hAnsi="Aptos Display" w:cs="Times New Roman"/>
        <w:lang w:val="en-CA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57CFD"/>
    <w:rPr>
      <w:rFonts w:ascii="Times New Roman" w:eastAsia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45EA9"/>
    <w:pPr>
      <w:pBdr>
        <w:bottom w:val="thinThickSmallGap" w:sz="12" w:space="1" w:color="BF4E14"/>
      </w:pBdr>
      <w:spacing w:before="400" w:after="200" w:line="252" w:lineRule="auto"/>
      <w:jc w:val="center"/>
      <w:outlineLvl w:val="0"/>
    </w:pPr>
    <w:rPr>
      <w:rFonts w:ascii="Aptos Display" w:eastAsia="DengXian Light" w:hAnsi="Aptos Display"/>
      <w:caps/>
      <w:color w:val="80340D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45EA9"/>
    <w:pPr>
      <w:pBdr>
        <w:bottom w:val="single" w:sz="4" w:space="1" w:color="7F340D"/>
      </w:pBdr>
      <w:spacing w:before="400" w:after="200" w:line="252" w:lineRule="auto"/>
      <w:jc w:val="center"/>
      <w:outlineLvl w:val="1"/>
    </w:pPr>
    <w:rPr>
      <w:rFonts w:ascii="Aptos Display" w:eastAsia="DengXian Light" w:hAnsi="Aptos Display"/>
      <w:caps/>
      <w:color w:val="80340D"/>
      <w:spacing w:val="15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45EA9"/>
    <w:pPr>
      <w:pBdr>
        <w:top w:val="dotted" w:sz="4" w:space="1" w:color="7F340D"/>
        <w:bottom w:val="dotted" w:sz="4" w:space="1" w:color="7F340D"/>
      </w:pBdr>
      <w:spacing w:before="300" w:after="200" w:line="252" w:lineRule="auto"/>
      <w:jc w:val="center"/>
      <w:outlineLvl w:val="2"/>
    </w:pPr>
    <w:rPr>
      <w:rFonts w:ascii="Aptos Display" w:eastAsia="DengXian Light" w:hAnsi="Aptos Display"/>
      <w:caps/>
      <w:color w:val="7F340D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45EA9"/>
    <w:pPr>
      <w:pBdr>
        <w:bottom w:val="dotted" w:sz="4" w:space="1" w:color="BF4E14"/>
      </w:pBdr>
      <w:spacing w:after="120" w:line="252" w:lineRule="auto"/>
      <w:jc w:val="center"/>
      <w:outlineLvl w:val="3"/>
    </w:pPr>
    <w:rPr>
      <w:rFonts w:ascii="Aptos Display" w:eastAsia="DengXian Light" w:hAnsi="Aptos Display"/>
      <w:caps/>
      <w:color w:val="7F340D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45EA9"/>
    <w:pPr>
      <w:spacing w:before="320" w:after="120" w:line="252" w:lineRule="auto"/>
      <w:jc w:val="center"/>
      <w:outlineLvl w:val="4"/>
    </w:pPr>
    <w:rPr>
      <w:rFonts w:ascii="Aptos Display" w:eastAsia="DengXian Light" w:hAnsi="Aptos Display"/>
      <w:caps/>
      <w:color w:val="7F340D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45EA9"/>
    <w:pPr>
      <w:spacing w:after="120" w:line="252" w:lineRule="auto"/>
      <w:jc w:val="center"/>
      <w:outlineLvl w:val="5"/>
    </w:pPr>
    <w:rPr>
      <w:rFonts w:ascii="Aptos Display" w:eastAsia="DengXian Light" w:hAnsi="Aptos Display"/>
      <w:caps/>
      <w:color w:val="BF4E14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45EA9"/>
    <w:pPr>
      <w:spacing w:after="120" w:line="252" w:lineRule="auto"/>
      <w:jc w:val="center"/>
      <w:outlineLvl w:val="6"/>
    </w:pPr>
    <w:rPr>
      <w:rFonts w:ascii="Aptos Display" w:eastAsia="DengXian Light" w:hAnsi="Aptos Display"/>
      <w:i/>
      <w:iCs/>
      <w:caps/>
      <w:color w:val="BF4E14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45EA9"/>
    <w:pPr>
      <w:spacing w:after="120" w:line="252" w:lineRule="auto"/>
      <w:jc w:val="center"/>
      <w:outlineLvl w:val="7"/>
    </w:pPr>
    <w:rPr>
      <w:rFonts w:ascii="Aptos Display" w:eastAsia="DengXian Light" w:hAnsi="Aptos Display"/>
      <w:caps/>
      <w:spacing w:val="1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45EA9"/>
    <w:pPr>
      <w:spacing w:after="120" w:line="252" w:lineRule="auto"/>
      <w:jc w:val="center"/>
      <w:outlineLvl w:val="8"/>
    </w:pPr>
    <w:rPr>
      <w:rFonts w:ascii="Aptos Display" w:eastAsia="DengXian Light" w:hAnsi="Aptos Display"/>
      <w:i/>
      <w:iCs/>
      <w:caps/>
      <w:spacing w:val="1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545EA9"/>
    <w:rPr>
      <w:caps/>
      <w:color w:val="80340D"/>
      <w:spacing w:val="20"/>
      <w:sz w:val="28"/>
      <w:szCs w:val="28"/>
    </w:rPr>
  </w:style>
  <w:style w:type="character" w:customStyle="1" w:styleId="Heading2Char">
    <w:name w:val="Heading 2 Char"/>
    <w:link w:val="Heading2"/>
    <w:uiPriority w:val="9"/>
    <w:rsid w:val="00545EA9"/>
    <w:rPr>
      <w:caps/>
      <w:color w:val="80340D"/>
      <w:spacing w:val="15"/>
      <w:sz w:val="24"/>
      <w:szCs w:val="24"/>
    </w:rPr>
  </w:style>
  <w:style w:type="character" w:customStyle="1" w:styleId="Heading3Char">
    <w:name w:val="Heading 3 Char"/>
    <w:link w:val="Heading3"/>
    <w:uiPriority w:val="9"/>
    <w:rsid w:val="00545EA9"/>
    <w:rPr>
      <w:caps/>
      <w:color w:val="7F340D"/>
      <w:sz w:val="24"/>
      <w:szCs w:val="24"/>
    </w:rPr>
  </w:style>
  <w:style w:type="character" w:customStyle="1" w:styleId="Heading4Char">
    <w:name w:val="Heading 4 Char"/>
    <w:link w:val="Heading4"/>
    <w:uiPriority w:val="9"/>
    <w:semiHidden/>
    <w:rsid w:val="00545EA9"/>
    <w:rPr>
      <w:caps/>
      <w:color w:val="7F340D"/>
      <w:spacing w:val="10"/>
    </w:rPr>
  </w:style>
  <w:style w:type="character" w:customStyle="1" w:styleId="Heading5Char">
    <w:name w:val="Heading 5 Char"/>
    <w:link w:val="Heading5"/>
    <w:uiPriority w:val="9"/>
    <w:semiHidden/>
    <w:rsid w:val="00545EA9"/>
    <w:rPr>
      <w:caps/>
      <w:color w:val="7F340D"/>
      <w:spacing w:val="10"/>
    </w:rPr>
  </w:style>
  <w:style w:type="character" w:customStyle="1" w:styleId="Heading6Char">
    <w:name w:val="Heading 6 Char"/>
    <w:link w:val="Heading6"/>
    <w:uiPriority w:val="9"/>
    <w:semiHidden/>
    <w:rsid w:val="00545EA9"/>
    <w:rPr>
      <w:caps/>
      <w:color w:val="BF4E14"/>
      <w:spacing w:val="10"/>
    </w:rPr>
  </w:style>
  <w:style w:type="character" w:customStyle="1" w:styleId="Heading7Char">
    <w:name w:val="Heading 7 Char"/>
    <w:link w:val="Heading7"/>
    <w:uiPriority w:val="9"/>
    <w:semiHidden/>
    <w:rsid w:val="00545EA9"/>
    <w:rPr>
      <w:i/>
      <w:iCs/>
      <w:caps/>
      <w:color w:val="BF4E14"/>
      <w:spacing w:val="10"/>
    </w:rPr>
  </w:style>
  <w:style w:type="character" w:customStyle="1" w:styleId="Heading8Char">
    <w:name w:val="Heading 8 Char"/>
    <w:link w:val="Heading8"/>
    <w:uiPriority w:val="9"/>
    <w:semiHidden/>
    <w:rsid w:val="00545EA9"/>
    <w:rPr>
      <w:caps/>
      <w:spacing w:val="1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545EA9"/>
    <w:rPr>
      <w:i/>
      <w:iCs/>
      <w:caps/>
      <w:spacing w:val="10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545EA9"/>
    <w:pPr>
      <w:pBdr>
        <w:top w:val="dotted" w:sz="2" w:space="1" w:color="80340D"/>
        <w:bottom w:val="dotted" w:sz="2" w:space="6" w:color="80340D"/>
      </w:pBdr>
      <w:spacing w:before="500" w:after="300"/>
      <w:jc w:val="center"/>
    </w:pPr>
    <w:rPr>
      <w:rFonts w:ascii="Aptos Display" w:eastAsia="DengXian Light" w:hAnsi="Aptos Display"/>
      <w:caps/>
      <w:color w:val="80340D"/>
      <w:spacing w:val="50"/>
      <w:sz w:val="44"/>
      <w:szCs w:val="44"/>
    </w:rPr>
  </w:style>
  <w:style w:type="character" w:customStyle="1" w:styleId="TitleChar">
    <w:name w:val="Title Char"/>
    <w:link w:val="Title"/>
    <w:uiPriority w:val="10"/>
    <w:rsid w:val="00545EA9"/>
    <w:rPr>
      <w:caps/>
      <w:color w:val="80340D"/>
      <w:spacing w:val="50"/>
      <w:sz w:val="44"/>
      <w:szCs w:val="44"/>
    </w:rPr>
  </w:style>
  <w:style w:type="paragraph" w:styleId="Subtitle">
    <w:name w:val="Subtitle"/>
    <w:basedOn w:val="Normal"/>
    <w:next w:val="Normal"/>
    <w:link w:val="SubtitleChar"/>
    <w:uiPriority w:val="11"/>
    <w:qFormat/>
    <w:rsid w:val="00545EA9"/>
    <w:pPr>
      <w:spacing w:after="560"/>
      <w:jc w:val="center"/>
    </w:pPr>
    <w:rPr>
      <w:rFonts w:ascii="Aptos Display" w:eastAsia="DengXian Light" w:hAnsi="Aptos Display"/>
      <w:caps/>
      <w:spacing w:val="20"/>
      <w:sz w:val="18"/>
      <w:szCs w:val="18"/>
    </w:rPr>
  </w:style>
  <w:style w:type="character" w:customStyle="1" w:styleId="SubtitleChar">
    <w:name w:val="Subtitle Char"/>
    <w:link w:val="Subtitle"/>
    <w:uiPriority w:val="11"/>
    <w:rsid w:val="00545EA9"/>
    <w:rPr>
      <w:caps/>
      <w:spacing w:val="20"/>
      <w:sz w:val="18"/>
      <w:szCs w:val="18"/>
    </w:rPr>
  </w:style>
  <w:style w:type="paragraph" w:styleId="Quote">
    <w:name w:val="Quote"/>
    <w:basedOn w:val="Normal"/>
    <w:next w:val="Normal"/>
    <w:link w:val="QuoteChar"/>
    <w:uiPriority w:val="29"/>
    <w:qFormat/>
    <w:rsid w:val="00545EA9"/>
    <w:pPr>
      <w:spacing w:after="200" w:line="252" w:lineRule="auto"/>
    </w:pPr>
    <w:rPr>
      <w:rFonts w:ascii="Aptos Display" w:eastAsia="DengXian Light" w:hAnsi="Aptos Display"/>
      <w:i/>
      <w:iCs/>
      <w:sz w:val="22"/>
      <w:szCs w:val="22"/>
    </w:rPr>
  </w:style>
  <w:style w:type="character" w:customStyle="1" w:styleId="QuoteChar">
    <w:name w:val="Quote Char"/>
    <w:link w:val="Quote"/>
    <w:uiPriority w:val="29"/>
    <w:rsid w:val="00545EA9"/>
    <w:rPr>
      <w:i/>
      <w:iCs/>
    </w:rPr>
  </w:style>
  <w:style w:type="paragraph" w:styleId="ListParagraph">
    <w:name w:val="List Paragraph"/>
    <w:basedOn w:val="Normal"/>
    <w:uiPriority w:val="34"/>
    <w:qFormat/>
    <w:rsid w:val="00545EA9"/>
    <w:pPr>
      <w:spacing w:after="200" w:line="252" w:lineRule="auto"/>
      <w:ind w:left="720"/>
      <w:contextualSpacing/>
    </w:pPr>
    <w:rPr>
      <w:rFonts w:ascii="Aptos Display" w:eastAsia="DengXian Light" w:hAnsi="Aptos Display"/>
      <w:sz w:val="22"/>
      <w:szCs w:val="22"/>
    </w:rPr>
  </w:style>
  <w:style w:type="character" w:styleId="IntenseEmphasis">
    <w:name w:val="Intense Emphasis"/>
    <w:uiPriority w:val="21"/>
    <w:qFormat/>
    <w:rsid w:val="00545EA9"/>
    <w:rPr>
      <w:i/>
      <w:iCs/>
      <w:caps/>
      <w:spacing w:val="10"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45EA9"/>
    <w:pPr>
      <w:pBdr>
        <w:top w:val="dotted" w:sz="2" w:space="10" w:color="80340D"/>
        <w:bottom w:val="dotted" w:sz="2" w:space="4" w:color="80340D"/>
      </w:pBdr>
      <w:spacing w:before="160" w:after="200" w:line="300" w:lineRule="auto"/>
      <w:ind w:left="1440" w:right="1440"/>
    </w:pPr>
    <w:rPr>
      <w:rFonts w:ascii="Aptos Display" w:eastAsia="DengXian Light" w:hAnsi="Aptos Display"/>
      <w:caps/>
      <w:color w:val="7F340D"/>
      <w:spacing w:val="5"/>
      <w:sz w:val="20"/>
      <w:szCs w:val="20"/>
    </w:rPr>
  </w:style>
  <w:style w:type="character" w:customStyle="1" w:styleId="IntenseQuoteChar">
    <w:name w:val="Intense Quote Char"/>
    <w:link w:val="IntenseQuote"/>
    <w:uiPriority w:val="30"/>
    <w:rsid w:val="00545EA9"/>
    <w:rPr>
      <w:caps/>
      <w:color w:val="7F340D"/>
      <w:spacing w:val="5"/>
      <w:sz w:val="20"/>
      <w:szCs w:val="20"/>
    </w:rPr>
  </w:style>
  <w:style w:type="character" w:styleId="IntenseReference">
    <w:name w:val="Intense Reference"/>
    <w:uiPriority w:val="32"/>
    <w:qFormat/>
    <w:rsid w:val="00545EA9"/>
    <w:rPr>
      <w:rFonts w:ascii="Aptos" w:eastAsia="DengXian" w:hAnsi="Aptos" w:cs="Times New Roman"/>
      <w:b/>
      <w:bCs/>
      <w:i/>
      <w:iCs/>
      <w:color w:val="7F340D"/>
    </w:rPr>
  </w:style>
  <w:style w:type="paragraph" w:customStyle="1" w:styleId="msonormal0">
    <w:name w:val="msonormal"/>
    <w:basedOn w:val="Normal"/>
    <w:rsid w:val="00545EA9"/>
    <w:pPr>
      <w:spacing w:before="100" w:beforeAutospacing="1" w:after="100" w:afterAutospacing="1"/>
    </w:pPr>
    <w:rPr>
      <w:sz w:val="22"/>
      <w:szCs w:val="22"/>
    </w:rPr>
  </w:style>
  <w:style w:type="character" w:styleId="HTMLCode">
    <w:name w:val="HTML Code"/>
    <w:uiPriority w:val="99"/>
    <w:semiHidden/>
    <w:unhideWhenUsed/>
    <w:rsid w:val="00545EA9"/>
    <w:rPr>
      <w:rFonts w:ascii="Courier New" w:eastAsia="Times New Roman" w:hAnsi="Courier New" w:cs="Courier New"/>
      <w:sz w:val="20"/>
      <w:szCs w:val="20"/>
    </w:rPr>
  </w:style>
  <w:style w:type="character" w:styleId="Strong">
    <w:name w:val="Strong"/>
    <w:uiPriority w:val="22"/>
    <w:qFormat/>
    <w:rsid w:val="00545EA9"/>
    <w:rPr>
      <w:b/>
      <w:bCs/>
      <w:color w:val="BF4E14"/>
      <w:spacing w:val="5"/>
    </w:rPr>
  </w:style>
  <w:style w:type="paragraph" w:styleId="NormalWeb">
    <w:name w:val="Normal (Web)"/>
    <w:basedOn w:val="Normal"/>
    <w:uiPriority w:val="99"/>
    <w:semiHidden/>
    <w:unhideWhenUsed/>
    <w:rsid w:val="00545EA9"/>
    <w:pPr>
      <w:spacing w:before="100" w:beforeAutospacing="1" w:after="100" w:afterAutospacing="1"/>
    </w:pPr>
    <w:rPr>
      <w:sz w:val="22"/>
      <w:szCs w:val="22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545EA9"/>
    <w:pPr>
      <w:spacing w:after="200" w:line="252" w:lineRule="auto"/>
    </w:pPr>
    <w:rPr>
      <w:rFonts w:ascii="Aptos Display" w:eastAsia="DengXian Light" w:hAnsi="Aptos Display"/>
      <w:caps/>
      <w:spacing w:val="10"/>
      <w:sz w:val="18"/>
      <w:szCs w:val="18"/>
    </w:rPr>
  </w:style>
  <w:style w:type="character" w:styleId="Emphasis">
    <w:name w:val="Emphasis"/>
    <w:uiPriority w:val="20"/>
    <w:qFormat/>
    <w:rsid w:val="00545EA9"/>
    <w:rPr>
      <w:caps/>
      <w:spacing w:val="5"/>
      <w:sz w:val="20"/>
      <w:szCs w:val="20"/>
    </w:rPr>
  </w:style>
  <w:style w:type="paragraph" w:styleId="NoSpacing">
    <w:name w:val="No Spacing"/>
    <w:basedOn w:val="Normal"/>
    <w:link w:val="NoSpacingChar"/>
    <w:uiPriority w:val="1"/>
    <w:qFormat/>
    <w:rsid w:val="00545EA9"/>
    <w:rPr>
      <w:rFonts w:ascii="Aptos Display" w:eastAsia="DengXian Light" w:hAnsi="Aptos Display"/>
      <w:sz w:val="22"/>
      <w:szCs w:val="22"/>
    </w:rPr>
  </w:style>
  <w:style w:type="character" w:styleId="SubtleEmphasis">
    <w:name w:val="Subtle Emphasis"/>
    <w:uiPriority w:val="19"/>
    <w:qFormat/>
    <w:rsid w:val="00545EA9"/>
    <w:rPr>
      <w:i/>
      <w:iCs/>
    </w:rPr>
  </w:style>
  <w:style w:type="character" w:styleId="SubtleReference">
    <w:name w:val="Subtle Reference"/>
    <w:uiPriority w:val="31"/>
    <w:qFormat/>
    <w:rsid w:val="00545EA9"/>
    <w:rPr>
      <w:rFonts w:ascii="Aptos" w:eastAsia="DengXian" w:hAnsi="Aptos" w:cs="Times New Roman"/>
      <w:i/>
      <w:iCs/>
      <w:color w:val="7F340D"/>
    </w:rPr>
  </w:style>
  <w:style w:type="character" w:styleId="BookTitle">
    <w:name w:val="Book Title"/>
    <w:uiPriority w:val="33"/>
    <w:qFormat/>
    <w:rsid w:val="00545EA9"/>
    <w:rPr>
      <w:caps/>
      <w:color w:val="7F340D"/>
      <w:spacing w:val="5"/>
      <w:u w:color="7F340D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45EA9"/>
    <w:pPr>
      <w:outlineLvl w:val="9"/>
    </w:pPr>
  </w:style>
  <w:style w:type="character" w:customStyle="1" w:styleId="NoSpacingChar">
    <w:name w:val="No Spacing Char"/>
    <w:basedOn w:val="DefaultParagraphFont"/>
    <w:link w:val="NoSpacing"/>
    <w:uiPriority w:val="1"/>
    <w:rsid w:val="00545EA9"/>
  </w:style>
  <w:style w:type="table" w:styleId="GridTable1Light-Accent1">
    <w:name w:val="Grid Table 1 Light Accent 1"/>
    <w:basedOn w:val="TableNormal"/>
    <w:uiPriority w:val="46"/>
    <w:rsid w:val="00545EA9"/>
    <w:tblPr>
      <w:tblStyleRowBandSize w:val="1"/>
      <w:tblStyleColBandSize w:val="1"/>
      <w:tblBorders>
        <w:top w:val="single" w:sz="4" w:space="0" w:color="83CAEB"/>
        <w:left w:val="single" w:sz="4" w:space="0" w:color="83CAEB"/>
        <w:bottom w:val="single" w:sz="4" w:space="0" w:color="83CAEB"/>
        <w:right w:val="single" w:sz="4" w:space="0" w:color="83CAEB"/>
        <w:insideH w:val="single" w:sz="4" w:space="0" w:color="83CAEB"/>
        <w:insideV w:val="single" w:sz="4" w:space="0" w:color="83CAEB"/>
      </w:tblBorders>
    </w:tblPr>
    <w:tblStylePr w:type="firstRow">
      <w:rPr>
        <w:b/>
        <w:bCs/>
      </w:rPr>
      <w:tblPr/>
      <w:tcPr>
        <w:tcBorders>
          <w:bottom w:val="single" w:sz="12" w:space="0" w:color="45B0E1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ne:mcds>
    <wne:mcd wne:macroName="PROJECT.MODULE1.FORMATTABLESBYCONTEXTCOURSEV2" wne:name="Project.Module1.FormatTablesByContextCourseV2" wne:bEncrypt="00" wne:cmg="56"/>
    <wne:mcd wne:macroName="PROJECT.MODULE1.FORMATTABLESBYCONTEXTSAFE" wne:name="Project.Module1.FormatTablesByContextSafe" wne:bEncrypt="00" wne:cmg="56"/>
    <wne:mcd wne:macroName="PROJECT.MODULE1.AUTOEXEC" wne:name="Project.Module1.AutoExec" wne:bEncrypt="00" wne:cmg="56"/>
    <wne:mcd wne:macroName="PROJECT.MODULE1.AUTOEXIT" wne:name="Project.Module1.AutoEx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9E077003-3C02-C248-8539-0AB1AE0A05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</TotalTime>
  <Pages>114</Pages>
  <Words>16218</Words>
  <Characters>92449</Characters>
  <Application>Microsoft Office Word</Application>
  <DocSecurity>0</DocSecurity>
  <Lines>770</Lines>
  <Paragraphs>216</Paragraphs>
  <ScaleCrop>false</ScaleCrop>
  <Company/>
  <LinksUpToDate>false</LinksUpToDate>
  <CharactersWithSpaces>108451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chen francis</dc:creator>
  <cp:keywords/>
  <dc:description/>
  <cp:lastModifiedBy>chen francis</cp:lastModifiedBy>
  <cp:revision>20</cp:revision>
  <dcterms:created xsi:type="dcterms:W3CDTF">2026-06-16T17:14:00Z</dcterms:created>
  <dcterms:modified xsi:type="dcterms:W3CDTF">2026-06-19T14:52:00Z</dcterms:modified>
</cp:coreProperties>
</file>