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1F" w:rsidRDefault="00EB53AC" w:rsidP="00EB53AC">
      <w:pPr>
        <w:jc w:val="both"/>
        <w:rPr>
          <w:sz w:val="28"/>
          <w:szCs w:val="28"/>
        </w:rPr>
      </w:pPr>
      <w:r w:rsidRPr="006D37D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1D694" wp14:editId="7AB1A65B">
                <wp:simplePos x="0" y="0"/>
                <wp:positionH relativeFrom="margin">
                  <wp:posOffset>355600</wp:posOffset>
                </wp:positionH>
                <wp:positionV relativeFrom="paragraph">
                  <wp:posOffset>-333039</wp:posOffset>
                </wp:positionV>
                <wp:extent cx="4889351" cy="844475"/>
                <wp:effectExtent l="38100" t="38100" r="45085" b="3238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351" cy="8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AC" w:rsidRPr="00AA7ABC" w:rsidRDefault="00EB53AC" w:rsidP="00EB53AC">
                            <w:pPr>
                              <w:pStyle w:val="Titre4"/>
                              <w:jc w:val="center"/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</w:pPr>
                            <w:r w:rsidRPr="00AA7ABC"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t>COMPTE RENDU DE LA</w:t>
                            </w:r>
                            <w:r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0420C">
                              <w:rPr>
                                <w:rFonts w:ascii="Gill Sans MT" w:hAnsi="Gill Sans MT"/>
                                <w:sz w:val="28"/>
                                <w:szCs w:val="28"/>
                              </w:rPr>
                              <w:t xml:space="preserve">SEANCE DE TRAVAIL RELATIVE A LA MISSION D’INSPECTION DU MEPS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1D69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8pt;margin-top:-26.2pt;width:38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" strokeweight="6pt">
                <v:stroke linestyle="thickBetweenThin"/>
                <v:textbox>
                  <w:txbxContent>
                    <w:p w:rsidR="00EB53AC" w:rsidRPr="00AA7ABC" w:rsidRDefault="00EB53AC" w:rsidP="00EB53AC">
                      <w:pPr>
                        <w:pStyle w:val="Titre4"/>
                        <w:jc w:val="center"/>
                        <w:rPr>
                          <w:rFonts w:ascii="Gill Sans MT" w:hAnsi="Gill Sans MT"/>
                          <w:sz w:val="28"/>
                          <w:szCs w:val="28"/>
                        </w:rPr>
                      </w:pPr>
                      <w:r w:rsidRPr="00AA7ABC">
                        <w:rPr>
                          <w:rFonts w:ascii="Gill Sans MT" w:hAnsi="Gill Sans MT"/>
                          <w:sz w:val="28"/>
                          <w:szCs w:val="28"/>
                        </w:rPr>
                        <w:t>COMPTE RENDU DE LA</w:t>
                      </w:r>
                      <w:r>
                        <w:rPr>
                          <w:rFonts w:ascii="Gill Sans MT" w:hAnsi="Gill Sans MT"/>
                          <w:sz w:val="28"/>
                          <w:szCs w:val="28"/>
                        </w:rPr>
                        <w:t xml:space="preserve"> </w:t>
                      </w:r>
                      <w:r w:rsidR="0090420C">
                        <w:rPr>
                          <w:rFonts w:ascii="Gill Sans MT" w:hAnsi="Gill Sans MT"/>
                          <w:sz w:val="28"/>
                          <w:szCs w:val="28"/>
                        </w:rPr>
                        <w:t xml:space="preserve">SEANCE DE TRAVAIL RELATIVE A LA MISSION D’INSPECTION DU MEPS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3AC" w:rsidRDefault="00EB53AC" w:rsidP="00EB53AC">
      <w:pPr>
        <w:jc w:val="both"/>
        <w:rPr>
          <w:sz w:val="28"/>
          <w:szCs w:val="28"/>
        </w:rPr>
      </w:pPr>
    </w:p>
    <w:p w:rsidR="001C1F13" w:rsidRDefault="001C1F13" w:rsidP="00EB53AC">
      <w:pPr>
        <w:jc w:val="both"/>
        <w:rPr>
          <w:sz w:val="28"/>
          <w:szCs w:val="28"/>
        </w:rPr>
      </w:pPr>
    </w:p>
    <w:p w:rsidR="008345D4" w:rsidRDefault="008345D4" w:rsidP="00EB53AC">
      <w:pPr>
        <w:jc w:val="both"/>
        <w:rPr>
          <w:sz w:val="28"/>
          <w:szCs w:val="28"/>
        </w:rPr>
      </w:pPr>
    </w:p>
    <w:p w:rsidR="0020472F" w:rsidRDefault="0020472F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Le mardi</w:t>
      </w:r>
      <w:r w:rsidR="00BC2863" w:rsidRPr="001A231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22 févri</w:t>
      </w:r>
      <w:r w:rsidR="00BC2863" w:rsidRPr="00245647">
        <w:rPr>
          <w:b/>
          <w:sz w:val="28"/>
          <w:szCs w:val="28"/>
        </w:rPr>
        <w:t xml:space="preserve">er 2022 a eu lieu à la </w:t>
      </w:r>
      <w:r>
        <w:rPr>
          <w:b/>
          <w:sz w:val="28"/>
          <w:szCs w:val="28"/>
        </w:rPr>
        <w:t xml:space="preserve">salle de conférence du cabinet </w:t>
      </w:r>
      <w:r w:rsidR="00F06C4A">
        <w:rPr>
          <w:b/>
          <w:sz w:val="28"/>
          <w:szCs w:val="28"/>
        </w:rPr>
        <w:t xml:space="preserve">du </w:t>
      </w:r>
      <w:r w:rsidR="00BC2863" w:rsidRPr="00245647">
        <w:rPr>
          <w:b/>
          <w:sz w:val="28"/>
          <w:szCs w:val="28"/>
        </w:rPr>
        <w:t>MEPS</w:t>
      </w:r>
      <w:r w:rsidR="00061F8E">
        <w:rPr>
          <w:b/>
          <w:sz w:val="28"/>
          <w:szCs w:val="28"/>
        </w:rPr>
        <w:t xml:space="preserve"> (</w:t>
      </w:r>
      <w:r w:rsidR="00061F8E" w:rsidRPr="004448E7">
        <w:rPr>
          <w:sz w:val="28"/>
          <w:szCs w:val="28"/>
        </w:rPr>
        <w:t>Ministère de l’Emploi et de la Protection Sociale)</w:t>
      </w:r>
      <w:r w:rsidR="00BC2863" w:rsidRPr="001A231F">
        <w:rPr>
          <w:sz w:val="28"/>
          <w:szCs w:val="28"/>
        </w:rPr>
        <w:t xml:space="preserve"> sise au plateau à </w:t>
      </w:r>
      <w:r>
        <w:rPr>
          <w:sz w:val="28"/>
          <w:szCs w:val="28"/>
        </w:rPr>
        <w:t>la tour A 12</w:t>
      </w:r>
      <w:r w:rsidRPr="0020472F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étage </w:t>
      </w:r>
      <w:r w:rsidR="00FF66BE">
        <w:rPr>
          <w:sz w:val="28"/>
          <w:szCs w:val="28"/>
        </w:rPr>
        <w:t>une séance de travail</w:t>
      </w:r>
      <w:r w:rsidR="00BC2863" w:rsidRPr="001A231F">
        <w:rPr>
          <w:sz w:val="28"/>
          <w:szCs w:val="28"/>
        </w:rPr>
        <w:t xml:space="preserve"> avec une é</w:t>
      </w:r>
      <w:r w:rsidR="00B237E6" w:rsidRPr="001A231F">
        <w:rPr>
          <w:sz w:val="28"/>
          <w:szCs w:val="28"/>
        </w:rPr>
        <w:t>quipe de l</w:t>
      </w:r>
      <w:r>
        <w:rPr>
          <w:sz w:val="28"/>
          <w:szCs w:val="28"/>
        </w:rPr>
        <w:t>’Inspection Générale d’Etat</w:t>
      </w:r>
      <w:r w:rsidR="00B237E6" w:rsidRPr="001A231F">
        <w:rPr>
          <w:sz w:val="28"/>
          <w:szCs w:val="28"/>
        </w:rPr>
        <w:t xml:space="preserve">. </w:t>
      </w:r>
    </w:p>
    <w:p w:rsidR="00FF66BE" w:rsidRPr="001A231F" w:rsidRDefault="00FF66BE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Début</w:t>
      </w:r>
      <w:bookmarkStart w:id="0" w:name="_GoBack"/>
      <w:bookmarkEnd w:id="0"/>
      <w:r>
        <w:rPr>
          <w:sz w:val="28"/>
          <w:szCs w:val="28"/>
        </w:rPr>
        <w:t xml:space="preserve">ée à </w:t>
      </w:r>
      <w:r w:rsidR="0020472F">
        <w:rPr>
          <w:sz w:val="28"/>
          <w:szCs w:val="28"/>
        </w:rPr>
        <w:t>11</w:t>
      </w:r>
      <w:r>
        <w:rPr>
          <w:sz w:val="28"/>
          <w:szCs w:val="28"/>
        </w:rPr>
        <w:t>h</w:t>
      </w:r>
      <w:r w:rsidR="0020472F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20472F">
        <w:rPr>
          <w:sz w:val="28"/>
          <w:szCs w:val="28"/>
        </w:rPr>
        <w:t>, la rencontre a pris fin à 11h2</w:t>
      </w:r>
      <w:r>
        <w:rPr>
          <w:sz w:val="28"/>
          <w:szCs w:val="28"/>
        </w:rPr>
        <w:t xml:space="preserve">0 </w:t>
      </w:r>
    </w:p>
    <w:p w:rsidR="005031F8" w:rsidRPr="001A231F" w:rsidRDefault="005031F8" w:rsidP="00EB53AC">
      <w:pPr>
        <w:jc w:val="both"/>
        <w:rPr>
          <w:sz w:val="28"/>
          <w:szCs w:val="28"/>
        </w:rPr>
      </w:pPr>
      <w:r w:rsidRPr="001A231F">
        <w:rPr>
          <w:sz w:val="28"/>
          <w:szCs w:val="28"/>
        </w:rPr>
        <w:t>Ont participé à cette rencontre </w:t>
      </w:r>
      <w:r w:rsidR="00245647">
        <w:rPr>
          <w:sz w:val="28"/>
          <w:szCs w:val="28"/>
        </w:rPr>
        <w:t xml:space="preserve">le </w:t>
      </w:r>
      <w:r w:rsidRPr="001A231F">
        <w:rPr>
          <w:sz w:val="28"/>
          <w:szCs w:val="28"/>
        </w:rPr>
        <w:t>:</w:t>
      </w:r>
    </w:p>
    <w:p w:rsidR="005031F8" w:rsidRPr="00245647" w:rsidRDefault="005031F8" w:rsidP="00EB53AC">
      <w:pPr>
        <w:jc w:val="both"/>
        <w:rPr>
          <w:b/>
          <w:sz w:val="28"/>
          <w:szCs w:val="28"/>
        </w:rPr>
      </w:pPr>
      <w:r w:rsidRPr="00245647">
        <w:rPr>
          <w:b/>
          <w:sz w:val="28"/>
          <w:szCs w:val="28"/>
        </w:rPr>
        <w:t>Ministère de l’Emploi et de la Protection Sociale</w:t>
      </w:r>
    </w:p>
    <w:p w:rsidR="005031F8" w:rsidRPr="001A231F" w:rsidRDefault="005031F8" w:rsidP="00EB53A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1A231F">
        <w:rPr>
          <w:sz w:val="28"/>
          <w:szCs w:val="28"/>
        </w:rPr>
        <w:t xml:space="preserve">M </w:t>
      </w:r>
      <w:r w:rsidR="0020472F">
        <w:rPr>
          <w:sz w:val="28"/>
          <w:szCs w:val="28"/>
        </w:rPr>
        <w:t>Jean Jacques KANGAH</w:t>
      </w:r>
      <w:r w:rsidRPr="001A231F">
        <w:rPr>
          <w:sz w:val="28"/>
          <w:szCs w:val="28"/>
        </w:rPr>
        <w:t xml:space="preserve">, </w:t>
      </w:r>
      <w:r w:rsidR="00D9072A">
        <w:rPr>
          <w:sz w:val="28"/>
          <w:szCs w:val="28"/>
        </w:rPr>
        <w:t xml:space="preserve">Directeur de Cabinet </w:t>
      </w:r>
    </w:p>
    <w:p w:rsidR="005031F8" w:rsidRPr="001A231F" w:rsidRDefault="005031F8" w:rsidP="00EB53A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1A231F">
        <w:rPr>
          <w:sz w:val="28"/>
          <w:szCs w:val="28"/>
        </w:rPr>
        <w:t xml:space="preserve">M </w:t>
      </w:r>
      <w:r w:rsidR="00D9072A">
        <w:rPr>
          <w:sz w:val="28"/>
          <w:szCs w:val="28"/>
        </w:rPr>
        <w:t xml:space="preserve">AGOH </w:t>
      </w:r>
      <w:proofErr w:type="spellStart"/>
      <w:r w:rsidR="00D9072A">
        <w:rPr>
          <w:sz w:val="28"/>
          <w:szCs w:val="28"/>
        </w:rPr>
        <w:t>Ebenenezer</w:t>
      </w:r>
      <w:proofErr w:type="spellEnd"/>
      <w:r w:rsidR="00D9072A">
        <w:rPr>
          <w:sz w:val="28"/>
          <w:szCs w:val="28"/>
        </w:rPr>
        <w:t>, Inspecteur Générale</w:t>
      </w:r>
    </w:p>
    <w:p w:rsidR="00965EC7" w:rsidRDefault="005031F8" w:rsidP="00965EC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965EC7">
        <w:rPr>
          <w:sz w:val="28"/>
          <w:szCs w:val="28"/>
        </w:rPr>
        <w:t>M</w:t>
      </w:r>
      <w:r w:rsidR="00D9072A" w:rsidRPr="00965EC7">
        <w:rPr>
          <w:sz w:val="28"/>
          <w:szCs w:val="28"/>
        </w:rPr>
        <w:t>esdames et Me</w:t>
      </w:r>
      <w:r w:rsidR="00965EC7" w:rsidRPr="00965EC7">
        <w:rPr>
          <w:sz w:val="28"/>
          <w:szCs w:val="28"/>
        </w:rPr>
        <w:t>ssieurs les Directeurs Généraux et</w:t>
      </w:r>
      <w:r w:rsidR="00D9072A" w:rsidRPr="00965EC7">
        <w:rPr>
          <w:sz w:val="28"/>
          <w:szCs w:val="28"/>
        </w:rPr>
        <w:t xml:space="preserve"> Centraux</w:t>
      </w:r>
      <w:r w:rsidRPr="00965EC7">
        <w:rPr>
          <w:sz w:val="28"/>
          <w:szCs w:val="28"/>
        </w:rPr>
        <w:t xml:space="preserve"> </w:t>
      </w:r>
      <w:r w:rsidR="00965EC7">
        <w:rPr>
          <w:sz w:val="28"/>
          <w:szCs w:val="28"/>
        </w:rPr>
        <w:t>ou leurs représentants.</w:t>
      </w:r>
      <w:r w:rsidRPr="00965EC7">
        <w:rPr>
          <w:sz w:val="28"/>
          <w:szCs w:val="28"/>
        </w:rPr>
        <w:t xml:space="preserve"> </w:t>
      </w:r>
    </w:p>
    <w:p w:rsidR="00965EC7" w:rsidRPr="00965EC7" w:rsidRDefault="00965EC7" w:rsidP="00965EC7">
      <w:pPr>
        <w:pStyle w:val="Paragraphedeliste"/>
        <w:jc w:val="both"/>
        <w:rPr>
          <w:sz w:val="28"/>
          <w:szCs w:val="28"/>
        </w:rPr>
      </w:pPr>
    </w:p>
    <w:p w:rsidR="00965EC7" w:rsidRPr="00F06C4A" w:rsidRDefault="00965EC7" w:rsidP="00F06C4A">
      <w:pPr>
        <w:jc w:val="both"/>
        <w:rPr>
          <w:b/>
          <w:sz w:val="28"/>
          <w:szCs w:val="28"/>
        </w:rPr>
      </w:pPr>
      <w:r w:rsidRPr="00F06C4A">
        <w:rPr>
          <w:b/>
          <w:sz w:val="28"/>
          <w:szCs w:val="28"/>
        </w:rPr>
        <w:t xml:space="preserve">Inspection Générale d’Etat </w:t>
      </w:r>
    </w:p>
    <w:p w:rsidR="00965EC7" w:rsidRDefault="00965EC7" w:rsidP="00965EC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965EC7">
        <w:rPr>
          <w:sz w:val="28"/>
          <w:szCs w:val="28"/>
        </w:rPr>
        <w:t>M</w:t>
      </w:r>
      <w:r>
        <w:rPr>
          <w:b/>
          <w:sz w:val="28"/>
          <w:szCs w:val="28"/>
        </w:rPr>
        <w:t xml:space="preserve"> SOUNGOLE CHARLES, </w:t>
      </w:r>
      <w:r>
        <w:rPr>
          <w:sz w:val="28"/>
          <w:szCs w:val="28"/>
        </w:rPr>
        <w:t>Secrétaire Général et chef de la mission</w:t>
      </w:r>
    </w:p>
    <w:p w:rsidR="00F06C4A" w:rsidRDefault="00965EC7" w:rsidP="00965EC7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</w:t>
      </w:r>
      <w:proofErr w:type="spellStart"/>
      <w:r>
        <w:rPr>
          <w:sz w:val="28"/>
          <w:szCs w:val="28"/>
        </w:rPr>
        <w:t>Adama</w:t>
      </w:r>
      <w:proofErr w:type="spellEnd"/>
      <w:r>
        <w:rPr>
          <w:sz w:val="28"/>
          <w:szCs w:val="28"/>
        </w:rPr>
        <w:t xml:space="preserve"> DICKO, M TOURE,</w:t>
      </w:r>
      <w:r w:rsidR="00AF3426">
        <w:rPr>
          <w:sz w:val="28"/>
          <w:szCs w:val="28"/>
        </w:rPr>
        <w:t xml:space="preserve"> </w:t>
      </w:r>
      <w:r>
        <w:rPr>
          <w:sz w:val="28"/>
          <w:szCs w:val="28"/>
        </w:rPr>
        <w:t>Mme TOURE, Mme KOUAHO Martine,</w:t>
      </w:r>
      <w:r>
        <w:rPr>
          <w:b/>
          <w:sz w:val="28"/>
          <w:szCs w:val="28"/>
        </w:rPr>
        <w:t xml:space="preserve"> </w:t>
      </w:r>
      <w:r w:rsidR="006B42EF" w:rsidRPr="006B42EF">
        <w:rPr>
          <w:sz w:val="28"/>
          <w:szCs w:val="28"/>
        </w:rPr>
        <w:t>M FOFANA</w:t>
      </w:r>
      <w:r w:rsidR="006B42EF">
        <w:rPr>
          <w:sz w:val="28"/>
          <w:szCs w:val="28"/>
        </w:rPr>
        <w:t xml:space="preserve">, M Ben KAYAMAN </w:t>
      </w:r>
    </w:p>
    <w:p w:rsidR="005031F8" w:rsidRPr="001A231F" w:rsidRDefault="005031F8" w:rsidP="00F06C4A">
      <w:pPr>
        <w:pStyle w:val="Paragraphedeliste"/>
        <w:jc w:val="both"/>
        <w:rPr>
          <w:sz w:val="28"/>
          <w:szCs w:val="28"/>
        </w:rPr>
      </w:pPr>
    </w:p>
    <w:p w:rsidR="00D77E1B" w:rsidRDefault="00D77E1B" w:rsidP="00EB53AC">
      <w:pPr>
        <w:jc w:val="both"/>
        <w:rPr>
          <w:sz w:val="28"/>
          <w:szCs w:val="28"/>
        </w:rPr>
      </w:pPr>
      <w:r w:rsidRPr="001A231F">
        <w:rPr>
          <w:sz w:val="28"/>
          <w:szCs w:val="28"/>
        </w:rPr>
        <w:t>La rencontre s’est d</w:t>
      </w:r>
      <w:r w:rsidR="00B237E6" w:rsidRPr="001A231F">
        <w:rPr>
          <w:sz w:val="28"/>
          <w:szCs w:val="28"/>
        </w:rPr>
        <w:t>é</w:t>
      </w:r>
      <w:r w:rsidR="006B42EF">
        <w:rPr>
          <w:sz w:val="28"/>
          <w:szCs w:val="28"/>
        </w:rPr>
        <w:t>roulée en trois</w:t>
      </w:r>
      <w:r w:rsidRPr="001A231F">
        <w:rPr>
          <w:sz w:val="28"/>
          <w:szCs w:val="28"/>
        </w:rPr>
        <w:t xml:space="preserve"> étapes ;</w:t>
      </w:r>
    </w:p>
    <w:p w:rsidR="006B42EF" w:rsidRDefault="006B42EF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Il y a eu le mot de bienvenu du directeur de Cabinet qui a ensuite donné la parole à la délégation de l’Inspection Générale d’Etat.</w:t>
      </w:r>
    </w:p>
    <w:p w:rsidR="006B42EF" w:rsidRDefault="00EE4CFF" w:rsidP="00EB53AC">
      <w:pPr>
        <w:jc w:val="both"/>
        <w:rPr>
          <w:sz w:val="28"/>
          <w:szCs w:val="28"/>
        </w:rPr>
      </w:pPr>
      <w:r w:rsidRPr="001735CF">
        <w:rPr>
          <w:b/>
          <w:sz w:val="28"/>
          <w:szCs w:val="28"/>
        </w:rPr>
        <w:t>M DICKO</w:t>
      </w:r>
      <w:r>
        <w:rPr>
          <w:sz w:val="28"/>
          <w:szCs w:val="28"/>
        </w:rPr>
        <w:t xml:space="preserve"> de l’Inspection Générale </w:t>
      </w:r>
      <w:r w:rsidR="006B42EF">
        <w:rPr>
          <w:sz w:val="28"/>
          <w:szCs w:val="28"/>
        </w:rPr>
        <w:t xml:space="preserve">nous a donné l’objet de la mission.  </w:t>
      </w:r>
    </w:p>
    <w:p w:rsidR="006B42EF" w:rsidRDefault="00654FAF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Il s’agit du dé</w:t>
      </w:r>
      <w:r w:rsidR="006B42EF">
        <w:rPr>
          <w:sz w:val="28"/>
          <w:szCs w:val="28"/>
        </w:rPr>
        <w:t>marrage d’une mission d’inspection dans le cadre des missions d’ins</w:t>
      </w:r>
      <w:r>
        <w:rPr>
          <w:sz w:val="28"/>
          <w:szCs w:val="28"/>
        </w:rPr>
        <w:t>pection dans tous les ministères et services d’Etat.</w:t>
      </w:r>
    </w:p>
    <w:p w:rsidR="00654FAF" w:rsidRDefault="00654FAF" w:rsidP="00EB53AC">
      <w:pPr>
        <w:jc w:val="both"/>
        <w:rPr>
          <w:sz w:val="28"/>
          <w:szCs w:val="28"/>
        </w:rPr>
      </w:pPr>
      <w:r w:rsidRPr="00F06C4A">
        <w:rPr>
          <w:b/>
          <w:sz w:val="28"/>
          <w:szCs w:val="28"/>
        </w:rPr>
        <w:t>Les objectifs</w:t>
      </w:r>
      <w:r>
        <w:rPr>
          <w:sz w:val="28"/>
          <w:szCs w:val="28"/>
        </w:rPr>
        <w:t> </w:t>
      </w:r>
      <w:r w:rsidR="001735CF">
        <w:rPr>
          <w:sz w:val="28"/>
          <w:szCs w:val="28"/>
        </w:rPr>
        <w:t>sont de s</w:t>
      </w:r>
      <w:r>
        <w:rPr>
          <w:sz w:val="28"/>
          <w:szCs w:val="28"/>
        </w:rPr>
        <w:t>’assurer du bon fonctionnement de l’administration en cherch</w:t>
      </w:r>
      <w:r w:rsidR="001735CF">
        <w:rPr>
          <w:sz w:val="28"/>
          <w:szCs w:val="28"/>
        </w:rPr>
        <w:t xml:space="preserve">ant tous les dysfonctionnements et aussi de </w:t>
      </w:r>
      <w:r>
        <w:rPr>
          <w:sz w:val="28"/>
          <w:szCs w:val="28"/>
        </w:rPr>
        <w:t xml:space="preserve">Voir comment appliquer les </w:t>
      </w:r>
      <w:r w:rsidR="00EE4CFF">
        <w:rPr>
          <w:sz w:val="28"/>
          <w:szCs w:val="28"/>
        </w:rPr>
        <w:t>diffé</w:t>
      </w:r>
      <w:r>
        <w:rPr>
          <w:sz w:val="28"/>
          <w:szCs w:val="28"/>
        </w:rPr>
        <w:t>rentes reformes</w:t>
      </w:r>
      <w:r w:rsidR="00EE4CFF">
        <w:rPr>
          <w:sz w:val="28"/>
          <w:szCs w:val="28"/>
        </w:rPr>
        <w:t xml:space="preserve"> dues à l’adoption du budget programme.</w:t>
      </w:r>
      <w:r>
        <w:rPr>
          <w:sz w:val="28"/>
          <w:szCs w:val="28"/>
        </w:rPr>
        <w:t xml:space="preserve"> </w:t>
      </w:r>
    </w:p>
    <w:p w:rsidR="00EE4CFF" w:rsidRDefault="00074386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Ensuite </w:t>
      </w:r>
      <w:r w:rsidRPr="001735CF">
        <w:rPr>
          <w:b/>
          <w:sz w:val="28"/>
          <w:szCs w:val="28"/>
        </w:rPr>
        <w:t>M SOUNGOLE</w:t>
      </w:r>
      <w:r>
        <w:rPr>
          <w:sz w:val="28"/>
          <w:szCs w:val="28"/>
        </w:rPr>
        <w:t xml:space="preserve"> nous a donné d’autres détails sur les objectifs de cette mission d’inspection. Il s’agit de :</w:t>
      </w:r>
    </w:p>
    <w:p w:rsidR="00074386" w:rsidRPr="00074386" w:rsidRDefault="00074386" w:rsidP="0007438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Vérifier l’organisation et le fonctionnement du MEPS (Vérifier les différents textes)</w:t>
      </w:r>
      <w:r w:rsidRPr="00074386">
        <w:rPr>
          <w:sz w:val="28"/>
          <w:szCs w:val="28"/>
        </w:rPr>
        <w:t>.</w:t>
      </w:r>
    </w:p>
    <w:p w:rsidR="00074386" w:rsidRDefault="00074386" w:rsidP="0007438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Voir la quantité et la qualité de l’effectif du MEPS</w:t>
      </w:r>
    </w:p>
    <w:p w:rsidR="00074386" w:rsidRDefault="00074386" w:rsidP="0007438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Voir </w:t>
      </w:r>
      <w:r w:rsidR="00213236">
        <w:rPr>
          <w:sz w:val="28"/>
          <w:szCs w:val="28"/>
        </w:rPr>
        <w:t>la gestion financière (</w:t>
      </w:r>
      <w:r>
        <w:rPr>
          <w:sz w:val="28"/>
          <w:szCs w:val="28"/>
        </w:rPr>
        <w:t>vérifier si tous</w:t>
      </w:r>
      <w:r w:rsidR="001735CF">
        <w:rPr>
          <w:sz w:val="28"/>
          <w:szCs w:val="28"/>
        </w:rPr>
        <w:t xml:space="preserve"> les fonds alloués sont bien uti</w:t>
      </w:r>
      <w:r>
        <w:rPr>
          <w:sz w:val="28"/>
          <w:szCs w:val="28"/>
        </w:rPr>
        <w:t>lisés</w:t>
      </w:r>
      <w:r w:rsidR="00E66662">
        <w:rPr>
          <w:sz w:val="28"/>
          <w:szCs w:val="28"/>
        </w:rPr>
        <w:t xml:space="preserve"> dans le cadre des missions d’Etat).</w:t>
      </w:r>
    </w:p>
    <w:p w:rsidR="00E66662" w:rsidRDefault="00E66662" w:rsidP="0007438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Aider à ce que l’élaboration et l’exécution du budget soient conforme aux objectifs de la bonne gouvernance.</w:t>
      </w:r>
    </w:p>
    <w:p w:rsidR="00E66662" w:rsidRPr="00074386" w:rsidRDefault="00E66662" w:rsidP="0007438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Voir enfin ce qui marche ou non et trouver des solutions.</w:t>
      </w:r>
    </w:p>
    <w:p w:rsidR="00245647" w:rsidRDefault="00374294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M AGOH EBENEZER (IG) est désigné comme notre point focal.</w:t>
      </w:r>
    </w:p>
    <w:p w:rsidR="00374294" w:rsidRDefault="00374294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Le TDR et la liste des documents à fournir ont été donné au Directeur de Cabinet et il a été demandé à tous de mettre tous les documents disponi</w:t>
      </w:r>
      <w:r w:rsidR="00BF53AD">
        <w:rPr>
          <w:sz w:val="28"/>
          <w:szCs w:val="28"/>
        </w:rPr>
        <w:t>bles à la disposition de l’Inspection Générale.</w:t>
      </w:r>
    </w:p>
    <w:p w:rsidR="00374294" w:rsidRPr="001A231F" w:rsidRDefault="00BF53AD" w:rsidP="00EB53AC">
      <w:pPr>
        <w:jc w:val="both"/>
        <w:rPr>
          <w:sz w:val="28"/>
          <w:szCs w:val="28"/>
        </w:rPr>
      </w:pPr>
      <w:r>
        <w:rPr>
          <w:sz w:val="28"/>
          <w:szCs w:val="28"/>
        </w:rPr>
        <w:t>Un délai de 02 mois a été donné pour produire le rapport final d’inspection.</w:t>
      </w:r>
    </w:p>
    <w:p w:rsidR="000B6F5B" w:rsidRPr="001A231F" w:rsidRDefault="00797E92" w:rsidP="00EB53AC">
      <w:pPr>
        <w:jc w:val="both"/>
        <w:rPr>
          <w:sz w:val="28"/>
          <w:szCs w:val="28"/>
        </w:rPr>
      </w:pPr>
      <w:r w:rsidRPr="001A231F">
        <w:rPr>
          <w:sz w:val="28"/>
          <w:szCs w:val="28"/>
        </w:rPr>
        <w:t xml:space="preserve">La rencontre a pris fin </w:t>
      </w:r>
      <w:r w:rsidR="004B0BD9">
        <w:rPr>
          <w:sz w:val="28"/>
          <w:szCs w:val="28"/>
        </w:rPr>
        <w:t>avec</w:t>
      </w:r>
      <w:r w:rsidR="001E4FA0" w:rsidRPr="001A231F">
        <w:rPr>
          <w:sz w:val="28"/>
          <w:szCs w:val="28"/>
        </w:rPr>
        <w:t xml:space="preserve"> le mot de remerciement</w:t>
      </w:r>
      <w:r w:rsidR="001A231F">
        <w:rPr>
          <w:sz w:val="28"/>
          <w:szCs w:val="28"/>
        </w:rPr>
        <w:t xml:space="preserve"> du </w:t>
      </w:r>
      <w:r w:rsidR="00F06C4A">
        <w:rPr>
          <w:sz w:val="28"/>
          <w:szCs w:val="28"/>
        </w:rPr>
        <w:t>Directeur de Cabinet du MEPS.</w:t>
      </w:r>
    </w:p>
    <w:sectPr w:rsidR="000B6F5B" w:rsidRPr="001A2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1D4"/>
    <w:multiLevelType w:val="hybridMultilevel"/>
    <w:tmpl w:val="38AEBBE8"/>
    <w:lvl w:ilvl="0" w:tplc="C7A22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69DB"/>
    <w:multiLevelType w:val="hybridMultilevel"/>
    <w:tmpl w:val="0AD605B6"/>
    <w:lvl w:ilvl="0" w:tplc="E4566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63"/>
    <w:rsid w:val="00061F8E"/>
    <w:rsid w:val="00074386"/>
    <w:rsid w:val="000B6F5B"/>
    <w:rsid w:val="0010070A"/>
    <w:rsid w:val="001735CF"/>
    <w:rsid w:val="00176AE2"/>
    <w:rsid w:val="001A231F"/>
    <w:rsid w:val="001C1F13"/>
    <w:rsid w:val="001E4FA0"/>
    <w:rsid w:val="001F058C"/>
    <w:rsid w:val="0020472F"/>
    <w:rsid w:val="00213236"/>
    <w:rsid w:val="00245647"/>
    <w:rsid w:val="002B577B"/>
    <w:rsid w:val="002D57DC"/>
    <w:rsid w:val="0037380D"/>
    <w:rsid w:val="00374294"/>
    <w:rsid w:val="00390A18"/>
    <w:rsid w:val="004448E7"/>
    <w:rsid w:val="004B0BD9"/>
    <w:rsid w:val="005031F8"/>
    <w:rsid w:val="00623136"/>
    <w:rsid w:val="00641050"/>
    <w:rsid w:val="00654FAF"/>
    <w:rsid w:val="006B42EF"/>
    <w:rsid w:val="00701669"/>
    <w:rsid w:val="00797E92"/>
    <w:rsid w:val="008345D4"/>
    <w:rsid w:val="0090420C"/>
    <w:rsid w:val="00965EC7"/>
    <w:rsid w:val="00A2012F"/>
    <w:rsid w:val="00A60549"/>
    <w:rsid w:val="00AF3426"/>
    <w:rsid w:val="00B237E6"/>
    <w:rsid w:val="00B530DB"/>
    <w:rsid w:val="00B9282D"/>
    <w:rsid w:val="00BC2863"/>
    <w:rsid w:val="00BE379F"/>
    <w:rsid w:val="00BF53AD"/>
    <w:rsid w:val="00CB1054"/>
    <w:rsid w:val="00D77E1B"/>
    <w:rsid w:val="00D9072A"/>
    <w:rsid w:val="00DA2437"/>
    <w:rsid w:val="00E66662"/>
    <w:rsid w:val="00E86A5C"/>
    <w:rsid w:val="00EB53AC"/>
    <w:rsid w:val="00EE4CFF"/>
    <w:rsid w:val="00F06C4A"/>
    <w:rsid w:val="00F17EDA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CBCB"/>
  <w15:chartTrackingRefBased/>
  <w15:docId w15:val="{19FFB809-CEA5-4FC8-AF76-B38A5A08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B5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1F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B53A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BE04-FDFF-4648-ADA2-425639C5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KB</cp:lastModifiedBy>
  <cp:revision>13</cp:revision>
  <dcterms:created xsi:type="dcterms:W3CDTF">2022-02-22T10:34:00Z</dcterms:created>
  <dcterms:modified xsi:type="dcterms:W3CDTF">2022-06-15T06:26:00Z</dcterms:modified>
</cp:coreProperties>
</file>