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5BA" w:rsidRDefault="00FD6801">
      <w:pPr>
        <w:rPr>
          <w:b/>
          <w:bCs/>
        </w:rPr>
      </w:pPr>
      <w:r>
        <w:rPr>
          <w:b/>
          <w:bCs/>
        </w:rPr>
        <w:t xml:space="preserve">Dropout : </w:t>
      </w:r>
      <w:hyperlink r:id="rId4" w:history="1">
        <w:r w:rsidRPr="00FD6801">
          <w:rPr>
            <w:rStyle w:val="Lienhypertexte"/>
          </w:rPr>
          <w:t>https://towardsdatascience.com/simplified-math-behind-dropout-in-deep-learning-6d50f3f47275</w:t>
        </w:r>
      </w:hyperlink>
    </w:p>
    <w:p w:rsidR="00FD6801" w:rsidRDefault="00FD6801">
      <w:pPr>
        <w:rPr>
          <w:b/>
          <w:bCs/>
        </w:rPr>
      </w:pPr>
    </w:p>
    <w:p w:rsidR="00482FAA" w:rsidRDefault="00482FAA">
      <w:r>
        <w:rPr>
          <w:b/>
          <w:bCs/>
        </w:rPr>
        <w:t xml:space="preserve">Checkpoints : </w:t>
      </w:r>
      <w:hyperlink r:id="rId5" w:history="1">
        <w:r w:rsidR="006A7BB1" w:rsidRPr="00FD59C7">
          <w:rPr>
            <w:rStyle w:val="Lienhypertexte"/>
          </w:rPr>
          <w:t>https://medium.com/swlh/a-high-level-overview-of-keras-modelcheckpoint-callback-deae8099d786</w:t>
        </w:r>
      </w:hyperlink>
    </w:p>
    <w:p w:rsidR="006A7BB1" w:rsidRDefault="006A7BB1"/>
    <w:p w:rsidR="00E75701" w:rsidRDefault="00E75701">
      <w:r>
        <w:rPr>
          <w:b/>
          <w:bCs/>
        </w:rPr>
        <w:t xml:space="preserve">Purge/ embargo : </w:t>
      </w:r>
      <w:hyperlink r:id="rId6" w:history="1">
        <w:r w:rsidRPr="00FD59C7">
          <w:rPr>
            <w:rStyle w:val="Lienhypertexte"/>
          </w:rPr>
          <w:t>https://blog.quantinsti.com/cross-validation-embargo-purging-combinatorial/</w:t>
        </w:r>
      </w:hyperlink>
    </w:p>
    <w:p w:rsidR="00E75701" w:rsidRPr="00E75701" w:rsidRDefault="00E75701"/>
    <w:sectPr w:rsidR="00E75701" w:rsidRPr="00E75701" w:rsidSect="006D2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80"/>
    <w:rsid w:val="00482FAA"/>
    <w:rsid w:val="006A7BB1"/>
    <w:rsid w:val="006B680B"/>
    <w:rsid w:val="006D206A"/>
    <w:rsid w:val="00E75701"/>
    <w:rsid w:val="00EB5D80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4115B"/>
  <w15:chartTrackingRefBased/>
  <w15:docId w15:val="{6F1A540A-88A5-3946-A75B-D3DADDD1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68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quantinsti.com/cross-validation-embargo-purging-combinatorial/" TargetMode="External"/><Relationship Id="rId5" Type="http://schemas.openxmlformats.org/officeDocument/2006/relationships/hyperlink" Target="https://medium.com/swlh/a-high-level-overview-of-keras-modelcheckpoint-callback-deae8099d786" TargetMode="External"/><Relationship Id="rId4" Type="http://schemas.openxmlformats.org/officeDocument/2006/relationships/hyperlink" Target="https://towardsdatascience.com/simplified-math-behind-dropout-in-deep-learning-6d50f3f4727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ATTE AKA</dc:creator>
  <cp:keywords/>
  <dc:description/>
  <cp:lastModifiedBy>Franck ATTE AKA</cp:lastModifiedBy>
  <cp:revision>4</cp:revision>
  <dcterms:created xsi:type="dcterms:W3CDTF">2020-12-07T09:03:00Z</dcterms:created>
  <dcterms:modified xsi:type="dcterms:W3CDTF">2020-12-09T18:00:00Z</dcterms:modified>
</cp:coreProperties>
</file>