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E28" w:rsidRDefault="00584351" w:rsidP="00294B32">
      <w:r>
        <w:rPr>
          <w:noProof/>
          <w:color w:val="F2F2F2" w:themeColor="background1" w:themeShade="F2"/>
          <w:sz w:val="36"/>
          <w:lang w:eastAsia="fr-FR"/>
        </w:rPr>
        <w:drawing>
          <wp:anchor distT="0" distB="0" distL="114300" distR="114300" simplePos="0" relativeHeight="251665408" behindDoc="0" locked="0" layoutInCell="1" allowOverlap="1" wp14:anchorId="5FFF71EF" wp14:editId="65C2C97F">
            <wp:simplePos x="0" y="0"/>
            <wp:positionH relativeFrom="column">
              <wp:posOffset>-682013</wp:posOffset>
            </wp:positionH>
            <wp:positionV relativeFrom="paragraph">
              <wp:posOffset>-767080</wp:posOffset>
            </wp:positionV>
            <wp:extent cx="1921344" cy="1152526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gri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0" cy="1156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74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4DAEE0" wp14:editId="6A3A7D79">
                <wp:simplePos x="0" y="0"/>
                <wp:positionH relativeFrom="page">
                  <wp:posOffset>-28575</wp:posOffset>
                </wp:positionH>
                <wp:positionV relativeFrom="page">
                  <wp:posOffset>885825</wp:posOffset>
                </wp:positionV>
                <wp:extent cx="7600950" cy="850265"/>
                <wp:effectExtent l="0" t="0" r="19050" b="26035"/>
                <wp:wrapNone/>
                <wp:docPr id="9" name="Forme libr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0950" cy="850265"/>
                        </a:xfrm>
                        <a:custGeom>
                          <a:avLst/>
                          <a:gdLst>
                            <a:gd name="T0" fmla="*/ 0 w 2448"/>
                            <a:gd name="T1" fmla="*/ 238 h 238"/>
                            <a:gd name="T2" fmla="*/ 2448 w 2448"/>
                            <a:gd name="T3" fmla="*/ 70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38">
                              <a:moveTo>
                                <a:pt x="0" y="238"/>
                              </a:moveTo>
                              <a:cubicBezTo>
                                <a:pt x="939" y="0"/>
                                <a:pt x="1834" y="12"/>
                                <a:pt x="2448" y="70"/>
                              </a:cubicBezTo>
                            </a:path>
                          </a:pathLst>
                        </a:custGeom>
                        <a:noFill/>
                        <a:ln w="633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E944" id="Forme libre 9" o:spid="_x0000_s1026" style="position:absolute;margin-left:-2.25pt;margin-top:69.75pt;width:598.5pt;height:66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" path="m,238c939,,1834,12,2448,70e" filled="f" fillcolor="#fffffe" strokecolor="#9bbb59 [3206]" strokeweight=".17597mm">
                <v:stroke joinstyle="miter"/>
                <v:shadow color="#8c8682"/>
                <v:path arrowok="t" o:connecttype="custom" o:connectlocs="0,850265;7600950,250078" o:connectangles="0,0"/>
                <w10:wrap anchorx="page" anchory="page"/>
              </v:shape>
            </w:pict>
          </mc:Fallback>
        </mc:AlternateContent>
      </w:r>
      <w:r w:rsidR="00785D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C6A57" wp14:editId="68B86E35">
                <wp:simplePos x="0" y="0"/>
                <wp:positionH relativeFrom="page">
                  <wp:posOffset>-123190</wp:posOffset>
                </wp:positionH>
                <wp:positionV relativeFrom="page">
                  <wp:posOffset>1085850</wp:posOffset>
                </wp:positionV>
                <wp:extent cx="7702550" cy="736600"/>
                <wp:effectExtent l="0" t="0" r="12700" b="25400"/>
                <wp:wrapNone/>
                <wp:docPr id="7" name="Forme lib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02550" cy="736600"/>
                        </a:xfrm>
                        <a:custGeom>
                          <a:avLst/>
                          <a:gdLst>
                            <a:gd name="T0" fmla="*/ 2448 w 2448"/>
                            <a:gd name="T1" fmla="*/ 71 h 238"/>
                            <a:gd name="T2" fmla="*/ 0 w 2448"/>
                            <a:gd name="T3" fmla="*/ 238 h 2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38">
                              <a:moveTo>
                                <a:pt x="2448" y="71"/>
                              </a:moveTo>
                              <a:cubicBezTo>
                                <a:pt x="1835" y="12"/>
                                <a:pt x="939" y="0"/>
                                <a:pt x="0" y="238"/>
                              </a:cubicBezTo>
                            </a:path>
                          </a:pathLst>
                        </a:custGeom>
                        <a:noFill/>
                        <a:ln w="6335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80157" id="Forme libre 7" o:spid="_x0000_s1026" style="position:absolute;margin-left:-9.7pt;margin-top:85.5pt;width:606.5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" path="m2448,71c1835,12,939,,,238e" filled="f" fillcolor="#fffffe" strokecolor="#efb32f" strokeweight=".17597mm">
                <v:stroke joinstyle="miter"/>
                <v:shadow color="#8c8682"/>
                <v:path arrowok="t" o:connecttype="custom" o:connectlocs="7702550,219742;0,736600" o:connectangles="0,0"/>
                <w10:wrap anchorx="page" anchory="page"/>
              </v:shape>
            </w:pict>
          </mc:Fallback>
        </mc:AlternateContent>
      </w:r>
      <w:r w:rsidR="00785D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68E8F5" wp14:editId="01BDC298">
                <wp:simplePos x="0" y="0"/>
                <wp:positionH relativeFrom="page">
                  <wp:posOffset>-28575</wp:posOffset>
                </wp:positionH>
                <wp:positionV relativeFrom="page">
                  <wp:posOffset>1019175</wp:posOffset>
                </wp:positionV>
                <wp:extent cx="7693025" cy="732790"/>
                <wp:effectExtent l="0" t="0" r="22225" b="10160"/>
                <wp:wrapNone/>
                <wp:docPr id="10" name="Forme libr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93025" cy="732790"/>
                        </a:xfrm>
                        <a:custGeom>
                          <a:avLst/>
                          <a:gdLst>
                            <a:gd name="T0" fmla="*/ 0 w 2448"/>
                            <a:gd name="T1" fmla="*/ 237 h 237"/>
                            <a:gd name="T2" fmla="*/ 2448 w 2448"/>
                            <a:gd name="T3" fmla="*/ 75 h 2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37">
                              <a:moveTo>
                                <a:pt x="0" y="237"/>
                              </a:moveTo>
                              <a:cubicBezTo>
                                <a:pt x="940" y="0"/>
                                <a:pt x="1835" y="15"/>
                                <a:pt x="2448" y="75"/>
                              </a:cubicBezTo>
                            </a:path>
                          </a:pathLst>
                        </a:custGeom>
                        <a:noFill/>
                        <a:ln w="633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96983" id="Forme libre 10" o:spid="_x0000_s1026" style="position:absolute;margin-left:-2.25pt;margin-top:80.25pt;width:605.75pt;height:57.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" path="m,237c940,,1835,15,2448,75e" filled="f" fillcolor="#fffffe" strokecolor="white [3212]" strokeweight=".17597mm">
                <v:stroke joinstyle="miter"/>
                <v:shadow color="#8c8682"/>
                <v:path arrowok="t" o:connecttype="custom" o:connectlocs="0,732790;7693025,231896" o:connectangles="0,0"/>
                <w10:wrap anchorx="page" anchory="page"/>
              </v:shape>
            </w:pict>
          </mc:Fallback>
        </mc:AlternateContent>
      </w:r>
      <w:r w:rsidR="00785D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7DEEE8C" wp14:editId="6E726CF1">
                <wp:simplePos x="0" y="0"/>
                <wp:positionH relativeFrom="page">
                  <wp:posOffset>-123825</wp:posOffset>
                </wp:positionH>
                <wp:positionV relativeFrom="page">
                  <wp:posOffset>0</wp:posOffset>
                </wp:positionV>
                <wp:extent cx="7696200" cy="1971675"/>
                <wp:effectExtent l="0" t="0" r="0" b="9525"/>
                <wp:wrapNone/>
                <wp:docPr id="1" name="Forme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96200" cy="1971675"/>
                        </a:xfrm>
                        <a:custGeom>
                          <a:avLst/>
                          <a:gdLst>
                            <a:gd name="T0" fmla="*/ 0 w 2448"/>
                            <a:gd name="T1" fmla="*/ 0 h 650"/>
                            <a:gd name="T2" fmla="*/ 0 w 2448"/>
                            <a:gd name="T3" fmla="*/ 650 h 650"/>
                            <a:gd name="T4" fmla="*/ 2448 w 2448"/>
                            <a:gd name="T5" fmla="*/ 466 h 650"/>
                            <a:gd name="T6" fmla="*/ 2448 w 2448"/>
                            <a:gd name="T7" fmla="*/ 0 h 650"/>
                            <a:gd name="T8" fmla="*/ 0 w 2448"/>
                            <a:gd name="T9" fmla="*/ 0 h 6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650">
                              <a:moveTo>
                                <a:pt x="0" y="0"/>
                              </a:moveTo>
                              <a:cubicBezTo>
                                <a:pt x="0" y="650"/>
                                <a:pt x="0" y="650"/>
                                <a:pt x="0" y="650"/>
                              </a:cubicBezTo>
                              <a:cubicBezTo>
                                <a:pt x="914" y="423"/>
                                <a:pt x="1786" y="414"/>
                                <a:pt x="2448" y="466"/>
                              </a:cubicBezTo>
                              <a:cubicBezTo>
                                <a:pt x="2448" y="0"/>
                                <a:pt x="2448" y="0"/>
                                <a:pt x="2448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F74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6744" w:rsidRPr="00706744" w:rsidRDefault="00706744" w:rsidP="00AD733A">
                            <w:pPr>
                              <w:jc w:val="right"/>
                              <w:rPr>
                                <w:color w:val="F2F2F2" w:themeColor="background1" w:themeShade="F2"/>
                                <w:sz w:val="8"/>
                              </w:rPr>
                            </w:pPr>
                          </w:p>
                          <w:p w:rsidR="00AD733A" w:rsidRPr="00AD733A" w:rsidRDefault="00626B54" w:rsidP="00626B54">
                            <w:pPr>
                              <w:tabs>
                                <w:tab w:val="right" w:pos="11482"/>
                              </w:tabs>
                              <w:jc w:val="left"/>
                              <w:rPr>
                                <w:color w:val="F2F2F2" w:themeColor="background1" w:themeShade="F2"/>
                                <w:sz w:val="44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44"/>
                              </w:rPr>
                              <w:tab/>
                            </w:r>
                            <w:r w:rsidR="00DF0837">
                              <w:rPr>
                                <w:color w:val="F2F2F2" w:themeColor="background1" w:themeShade="F2"/>
                                <w:sz w:val="44"/>
                              </w:rPr>
                              <w:t>FFT</w:t>
                            </w:r>
                          </w:p>
                          <w:p w:rsidR="00AD733A" w:rsidRDefault="00626B54" w:rsidP="00626B54">
                            <w:pPr>
                              <w:tabs>
                                <w:tab w:val="right" w:pos="11482"/>
                              </w:tabs>
                              <w:jc w:val="left"/>
                              <w:rPr>
                                <w:color w:val="F2F2F2" w:themeColor="background1" w:themeShade="F2"/>
                                <w:sz w:val="36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36"/>
                              </w:rPr>
                              <w:tab/>
                            </w:r>
                            <w:r w:rsidR="0046379D">
                              <w:rPr>
                                <w:color w:val="F2F2F2" w:themeColor="background1" w:themeShade="F2"/>
                                <w:sz w:val="36"/>
                              </w:rPr>
                              <w:t xml:space="preserve">Analyste – Intégrateur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EEE8C" id="Forme libre 1" o:spid="_x0000_s1026" style="position:absolute;left:0;text-align:left;margin-left:-9.75pt;margin-top:0;width:606pt;height:15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" adj="-11796480,,5400" path="m,c,650,,650,,650,914,423,1786,414,2448,466,2448,,2448,,2448,l,xe" fillcolor="#555f74" stroked="f">
                <v:stroke joinstyle="miter"/>
                <v:formulas/>
                <v:path arrowok="t" o:connecttype="custom" o:connectlocs="0,0;0,1971675;7696200,1413539;7696200,0;0,0" o:connectangles="0,0,0,0,0" textboxrect="0,0,2448,650"/>
                <v:textbox>
                  <w:txbxContent>
                    <w:p w:rsidR="00706744" w:rsidRPr="00706744" w:rsidRDefault="00706744" w:rsidP="00AD733A">
                      <w:pPr>
                        <w:jc w:val="right"/>
                        <w:rPr>
                          <w:color w:val="F2F2F2" w:themeColor="background1" w:themeShade="F2"/>
                          <w:sz w:val="8"/>
                        </w:rPr>
                      </w:pPr>
                    </w:p>
                    <w:p w:rsidR="00AD733A" w:rsidRPr="00AD733A" w:rsidRDefault="00626B54" w:rsidP="00626B54">
                      <w:pPr>
                        <w:tabs>
                          <w:tab w:val="right" w:pos="11482"/>
                        </w:tabs>
                        <w:jc w:val="left"/>
                        <w:rPr>
                          <w:color w:val="F2F2F2" w:themeColor="background1" w:themeShade="F2"/>
                          <w:sz w:val="44"/>
                        </w:rPr>
                      </w:pPr>
                      <w:r>
                        <w:rPr>
                          <w:color w:val="F2F2F2" w:themeColor="background1" w:themeShade="F2"/>
                          <w:sz w:val="44"/>
                        </w:rPr>
                        <w:tab/>
                      </w:r>
                      <w:r w:rsidR="00DF0837">
                        <w:rPr>
                          <w:color w:val="F2F2F2" w:themeColor="background1" w:themeShade="F2"/>
                          <w:sz w:val="44"/>
                        </w:rPr>
                        <w:t>FFT</w:t>
                      </w:r>
                    </w:p>
                    <w:p w:rsidR="00AD733A" w:rsidRDefault="00626B54" w:rsidP="00626B54">
                      <w:pPr>
                        <w:tabs>
                          <w:tab w:val="right" w:pos="11482"/>
                        </w:tabs>
                        <w:jc w:val="left"/>
                        <w:rPr>
                          <w:color w:val="F2F2F2" w:themeColor="background1" w:themeShade="F2"/>
                          <w:sz w:val="36"/>
                        </w:rPr>
                      </w:pPr>
                      <w:r>
                        <w:rPr>
                          <w:color w:val="F2F2F2" w:themeColor="background1" w:themeShade="F2"/>
                          <w:sz w:val="36"/>
                        </w:rPr>
                        <w:tab/>
                      </w:r>
                      <w:r w:rsidR="0046379D">
                        <w:rPr>
                          <w:color w:val="F2F2F2" w:themeColor="background1" w:themeShade="F2"/>
                          <w:sz w:val="36"/>
                        </w:rPr>
                        <w:t xml:space="preserve">Analyste – Intégrateur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D2E28" w:rsidRDefault="00706744" w:rsidP="00294B3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7D08A" wp14:editId="13580278">
                <wp:simplePos x="0" y="0"/>
                <wp:positionH relativeFrom="page">
                  <wp:posOffset>-28575</wp:posOffset>
                </wp:positionH>
                <wp:positionV relativeFrom="page">
                  <wp:posOffset>1123950</wp:posOffset>
                </wp:positionV>
                <wp:extent cx="7693025" cy="698500"/>
                <wp:effectExtent l="0" t="0" r="22225" b="25400"/>
                <wp:wrapNone/>
                <wp:docPr id="8" name="Forme lib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93025" cy="698500"/>
                        </a:xfrm>
                        <a:custGeom>
                          <a:avLst/>
                          <a:gdLst>
                            <a:gd name="T0" fmla="*/ 0 w 2448"/>
                            <a:gd name="T1" fmla="*/ 237 h 237"/>
                            <a:gd name="T2" fmla="*/ 2448 w 2448"/>
                            <a:gd name="T3" fmla="*/ 75 h 2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37">
                              <a:moveTo>
                                <a:pt x="0" y="237"/>
                              </a:moveTo>
                              <a:cubicBezTo>
                                <a:pt x="940" y="0"/>
                                <a:pt x="1835" y="15"/>
                                <a:pt x="2448" y="75"/>
                              </a:cubicBezTo>
                            </a:path>
                          </a:pathLst>
                        </a:custGeom>
                        <a:noFill/>
                        <a:ln w="633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7607A" id="Forme libre 8" o:spid="_x0000_s1026" style="position:absolute;margin-left:-2.25pt;margin-top:88.5pt;width:605.7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48,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" path="m,237c940,,1835,15,2448,75e" filled="f" fillcolor="#fffffe" strokecolor="white [3212]" strokeweight=".17597mm">
                <v:stroke joinstyle="miter"/>
                <v:shadow color="#8c8682"/>
                <v:path arrowok="t" o:connecttype="custom" o:connectlocs="0,698500;7693025,221044" o:connectangles="0,0"/>
                <w10:wrap anchorx="page" anchory="page"/>
              </v:shape>
            </w:pict>
          </mc:Fallback>
        </mc:AlternateContent>
      </w:r>
    </w:p>
    <w:p w:rsidR="004D2E28" w:rsidRDefault="004D2E28" w:rsidP="00294B32"/>
    <w:p w:rsidR="004D2E28" w:rsidRDefault="004D2E28" w:rsidP="00294B32"/>
    <w:p w:rsidR="004D2E28" w:rsidRPr="00FB6ED9" w:rsidRDefault="00706744" w:rsidP="00294B32">
      <w:pPr>
        <w:pBdr>
          <w:bottom w:val="single" w:sz="4" w:space="1" w:color="555F74"/>
        </w:pBdr>
        <w:spacing w:before="120"/>
        <w:rPr>
          <w:rFonts w:ascii="Century Gothic" w:hAnsi="Century Gothic"/>
          <w:b/>
          <w:color w:val="555F74"/>
          <w:sz w:val="30"/>
          <w:szCs w:val="30"/>
        </w:rPr>
      </w:pPr>
      <w:r w:rsidRPr="00FB6ED9">
        <w:rPr>
          <w:rFonts w:ascii="Century Gothic" w:hAnsi="Century Gothic"/>
          <w:b/>
          <w:color w:val="555F74"/>
          <w:sz w:val="30"/>
          <w:szCs w:val="30"/>
        </w:rPr>
        <w:t>DOMAINES DE COMPETENCES FONCTIONNELLES ET TECHNIQUES</w:t>
      </w:r>
    </w:p>
    <w:p w:rsidR="00E7534F" w:rsidRDefault="00E7534F" w:rsidP="00294B32"/>
    <w:p w:rsidR="00644E6F" w:rsidRPr="00A75CC5" w:rsidRDefault="00644E6F" w:rsidP="00644E6F">
      <w:pPr>
        <w:shd w:val="clear" w:color="auto" w:fill="DBE5F1" w:themeFill="accent1" w:themeFillTint="33"/>
        <w:rPr>
          <w:color w:val="555F74"/>
          <w:sz w:val="24"/>
        </w:rPr>
      </w:pPr>
      <w:r>
        <w:rPr>
          <w:color w:val="555F74"/>
          <w:sz w:val="24"/>
        </w:rPr>
        <w:t>ARCHITECTURE APPLICATIVE</w:t>
      </w:r>
    </w:p>
    <w:p w:rsidR="00C71C76" w:rsidRDefault="00C71C76" w:rsidP="00C71C76">
      <w:r>
        <w:t>- Architecture fonctionnelle et applicative globale des systèmes d’information (connaissances de base)</w:t>
      </w:r>
    </w:p>
    <w:p w:rsidR="00C71C76" w:rsidRDefault="00C71C76" w:rsidP="00C71C76">
      <w:r>
        <w:t>- Connaissance d’UML (Langage de modélisation unifié)</w:t>
      </w:r>
    </w:p>
    <w:p w:rsidR="00C71C76" w:rsidRPr="00C71C76" w:rsidRDefault="00C71C76" w:rsidP="00C71C76">
      <w:r w:rsidRPr="00C71C76">
        <w:t>- Enterprise Service Bus</w:t>
      </w:r>
    </w:p>
    <w:p w:rsidR="00644E6F" w:rsidRDefault="00644E6F" w:rsidP="00294B32"/>
    <w:p w:rsidR="00A75CC5" w:rsidRPr="00A75CC5" w:rsidRDefault="003A5C62" w:rsidP="00294B32">
      <w:pPr>
        <w:shd w:val="clear" w:color="auto" w:fill="DBE5F1" w:themeFill="accent1" w:themeFillTint="33"/>
        <w:rPr>
          <w:color w:val="555F74"/>
          <w:sz w:val="24"/>
        </w:rPr>
      </w:pPr>
      <w:r>
        <w:rPr>
          <w:color w:val="555F74"/>
          <w:sz w:val="24"/>
        </w:rPr>
        <w:t>INTEGRATION</w:t>
      </w:r>
    </w:p>
    <w:p w:rsidR="00C71C76" w:rsidRDefault="00E2082C" w:rsidP="003A5C62">
      <w:r>
        <w:t>-</w:t>
      </w:r>
      <w:r w:rsidR="003A5C62">
        <w:t xml:space="preserve"> </w:t>
      </w:r>
      <w:r w:rsidR="0081316E">
        <w:t xml:space="preserve"> </w:t>
      </w:r>
      <w:r w:rsidR="003A5C62">
        <w:t>Elaborer et rédiger les spécifications techniques et applications informatiques</w:t>
      </w:r>
    </w:p>
    <w:p w:rsidR="003A5C62" w:rsidRDefault="0081316E" w:rsidP="00C71C76">
      <w:r>
        <w:t xml:space="preserve">- </w:t>
      </w:r>
      <w:r w:rsidR="003A5C62">
        <w:t xml:space="preserve">Définir et réaliser les phases et procédures de tests techniques et fonctionnels de programmes et applications informatiques (planification, </w:t>
      </w:r>
      <w:r w:rsidR="00F729EA">
        <w:t>validation, …</w:t>
      </w:r>
      <w:r w:rsidR="003A5C62">
        <w:t>)</w:t>
      </w:r>
    </w:p>
    <w:p w:rsidR="00C71C76" w:rsidRDefault="00C71C76" w:rsidP="00C71C76">
      <w:r>
        <w:t xml:space="preserve">- </w:t>
      </w:r>
      <w:r w:rsidR="0081316E">
        <w:t xml:space="preserve"> </w:t>
      </w:r>
      <w:r>
        <w:t>Concevoir l’application et les tests</w:t>
      </w:r>
    </w:p>
    <w:p w:rsidR="00C71C76" w:rsidRDefault="00C71C76" w:rsidP="00C71C76">
      <w:r>
        <w:t xml:space="preserve">- </w:t>
      </w:r>
      <w:r w:rsidR="0081316E">
        <w:t xml:space="preserve"> </w:t>
      </w:r>
      <w:r>
        <w:t>Réaliser la documentation associée</w:t>
      </w:r>
    </w:p>
    <w:p w:rsidR="00C71C76" w:rsidRDefault="00C71C76" w:rsidP="00C71C76">
      <w:r>
        <w:t xml:space="preserve">- </w:t>
      </w:r>
      <w:r w:rsidR="0081316E">
        <w:t xml:space="preserve"> </w:t>
      </w:r>
      <w:r>
        <w:t>Implémenter la solution avec les technologies retenues</w:t>
      </w:r>
    </w:p>
    <w:p w:rsidR="00C71C76" w:rsidRDefault="00C71C76" w:rsidP="00C71C76">
      <w:r>
        <w:t xml:space="preserve">- </w:t>
      </w:r>
      <w:r w:rsidR="0081316E">
        <w:t xml:space="preserve"> </w:t>
      </w:r>
      <w:r>
        <w:t>Dérouler les tests</w:t>
      </w:r>
    </w:p>
    <w:p w:rsidR="00C71C76" w:rsidRDefault="00C71C76" w:rsidP="00C71C76">
      <w:r>
        <w:t xml:space="preserve">- </w:t>
      </w:r>
      <w:r w:rsidR="0081316E">
        <w:t xml:space="preserve"> </w:t>
      </w:r>
      <w:r>
        <w:t>Analyser les problèmes techniques, fonctionnels et proposer des correctifs, mise en conformité technique</w:t>
      </w:r>
    </w:p>
    <w:p w:rsidR="00C71C76" w:rsidRDefault="00C71C76" w:rsidP="00C71C76">
      <w:r>
        <w:t xml:space="preserve">- </w:t>
      </w:r>
      <w:r w:rsidR="0081316E">
        <w:t xml:space="preserve"> </w:t>
      </w:r>
      <w:r>
        <w:t>Gérer la maintenance corrective et évolutive de l’application</w:t>
      </w:r>
    </w:p>
    <w:p w:rsidR="00E2082C" w:rsidRDefault="00E2082C" w:rsidP="00294B32"/>
    <w:p w:rsidR="00FB6ED9" w:rsidRPr="00FB6ED9" w:rsidRDefault="00584351" w:rsidP="00294B32">
      <w:pPr>
        <w:shd w:val="clear" w:color="auto" w:fill="DBE5F1" w:themeFill="accent1" w:themeFillTint="33"/>
        <w:rPr>
          <w:color w:val="555F74"/>
          <w:sz w:val="24"/>
        </w:rPr>
      </w:pPr>
      <w:r>
        <w:rPr>
          <w:color w:val="555F74"/>
          <w:sz w:val="24"/>
        </w:rPr>
        <w:t>Environnement technique</w:t>
      </w:r>
    </w:p>
    <w:p w:rsidR="00C640BD" w:rsidRPr="00C640BD" w:rsidRDefault="00C640BD" w:rsidP="00C640BD">
      <w:pPr>
        <w:pStyle w:val="ListParagraph"/>
        <w:numPr>
          <w:ilvl w:val="0"/>
          <w:numId w:val="21"/>
        </w:numPr>
        <w:rPr>
          <w:lang w:val="en-US"/>
        </w:rPr>
      </w:pPr>
      <w:r w:rsidRPr="0081316E">
        <w:rPr>
          <w:lang w:val="en-US"/>
        </w:rPr>
        <w:t>Languages: webMethods, C#, JAVA,</w:t>
      </w:r>
      <w:r>
        <w:rPr>
          <w:lang w:val="en-US"/>
        </w:rPr>
        <w:t xml:space="preserve"> HTML5, CSS3, JavaScript,</w:t>
      </w:r>
      <w:r w:rsidRPr="0081316E">
        <w:rPr>
          <w:lang w:val="en-US"/>
        </w:rPr>
        <w:t xml:space="preserve"> UML</w:t>
      </w:r>
    </w:p>
    <w:p w:rsidR="001D7BD7" w:rsidRDefault="001E7346" w:rsidP="0081316E">
      <w:pPr>
        <w:pStyle w:val="ListParagraph"/>
        <w:numPr>
          <w:ilvl w:val="0"/>
          <w:numId w:val="21"/>
        </w:numPr>
      </w:pPr>
      <w:r>
        <w:t>Base</w:t>
      </w:r>
      <w:r w:rsidR="00DF0837">
        <w:t>s de données : SQL, MySQL</w:t>
      </w:r>
    </w:p>
    <w:p w:rsidR="0081316E" w:rsidRDefault="0081316E" w:rsidP="0081316E">
      <w:pPr>
        <w:pStyle w:val="ListParagraph"/>
        <w:numPr>
          <w:ilvl w:val="0"/>
          <w:numId w:val="21"/>
        </w:numPr>
      </w:pPr>
      <w:r>
        <w:t>Agilité 360 (EFIDEV)</w:t>
      </w:r>
    </w:p>
    <w:p w:rsidR="001E7346" w:rsidRDefault="001E7346" w:rsidP="0081316E">
      <w:pPr>
        <w:pStyle w:val="ListParagraph"/>
        <w:numPr>
          <w:ilvl w:val="0"/>
          <w:numId w:val="21"/>
        </w:numPr>
      </w:pPr>
      <w:r>
        <w:t xml:space="preserve">Outils : </w:t>
      </w:r>
    </w:p>
    <w:p w:rsidR="001E7346" w:rsidRDefault="00C71C76" w:rsidP="00294B32">
      <w:pPr>
        <w:pStyle w:val="ListParagraph"/>
        <w:numPr>
          <w:ilvl w:val="0"/>
          <w:numId w:val="16"/>
        </w:numPr>
      </w:pPr>
      <w:r>
        <w:t xml:space="preserve">Suite Software AG </w:t>
      </w:r>
      <w:r w:rsidR="001E7346">
        <w:t>WebMethods : Développement et intégration d’</w:t>
      </w:r>
      <w:r>
        <w:t xml:space="preserve">application ESB, BPM, </w:t>
      </w:r>
      <w:r w:rsidR="0081316E">
        <w:t>JMS, Fichiers</w:t>
      </w:r>
      <w:r>
        <w:t xml:space="preserve"> plats, </w:t>
      </w:r>
      <w:r w:rsidR="001E7346">
        <w:t>C</w:t>
      </w:r>
      <w:r w:rsidR="0081316E">
        <w:t>réation de Process, webServices</w:t>
      </w:r>
      <w:r w:rsidR="00791FE8">
        <w:t>.</w:t>
      </w:r>
    </w:p>
    <w:p w:rsidR="009C2545" w:rsidRDefault="0081316E" w:rsidP="00294B32">
      <w:pPr>
        <w:pStyle w:val="ListParagraph"/>
        <w:numPr>
          <w:ilvl w:val="0"/>
          <w:numId w:val="16"/>
        </w:numPr>
      </w:pPr>
      <w:r>
        <w:t>Jira</w:t>
      </w:r>
      <w:r w:rsidR="001E7346">
        <w:t xml:space="preserve"> : </w:t>
      </w:r>
      <w:r>
        <w:t>Kanban board</w:t>
      </w:r>
    </w:p>
    <w:p w:rsidR="0081316E" w:rsidRDefault="0081316E" w:rsidP="008F229A">
      <w:pPr>
        <w:pStyle w:val="ListParagraph"/>
        <w:numPr>
          <w:ilvl w:val="0"/>
          <w:numId w:val="16"/>
        </w:numPr>
      </w:pPr>
      <w:r>
        <w:t>Visual Studio / TFS</w:t>
      </w:r>
    </w:p>
    <w:p w:rsidR="009E0B15" w:rsidRDefault="0081316E" w:rsidP="008F229A">
      <w:pPr>
        <w:pStyle w:val="ListParagraph"/>
        <w:numPr>
          <w:ilvl w:val="0"/>
          <w:numId w:val="16"/>
        </w:numPr>
      </w:pPr>
      <w:r>
        <w:t>Office 365</w:t>
      </w:r>
    </w:p>
    <w:p w:rsidR="0081316E" w:rsidRDefault="0081316E" w:rsidP="0081316E">
      <w:pPr>
        <w:pStyle w:val="ListParagraph"/>
        <w:ind w:left="360"/>
      </w:pPr>
    </w:p>
    <w:p w:rsidR="009E0B15" w:rsidRDefault="009E0B15" w:rsidP="009E0B15"/>
    <w:p w:rsidR="00456A28" w:rsidRPr="00E7534F" w:rsidRDefault="00456A28" w:rsidP="00294B32">
      <w:pPr>
        <w:pBdr>
          <w:bottom w:val="single" w:sz="4" w:space="1" w:color="555F74"/>
        </w:pBdr>
        <w:rPr>
          <w:rFonts w:ascii="Century Gothic" w:hAnsi="Century Gothic"/>
          <w:b/>
          <w:color w:val="555F74"/>
          <w:sz w:val="30"/>
          <w:szCs w:val="30"/>
        </w:rPr>
      </w:pPr>
      <w:r>
        <w:rPr>
          <w:rFonts w:ascii="Century Gothic" w:hAnsi="Century Gothic"/>
          <w:b/>
          <w:color w:val="555F74"/>
          <w:sz w:val="30"/>
          <w:szCs w:val="30"/>
        </w:rPr>
        <w:t>SECTEURS D’ACTIVITÉ</w:t>
      </w:r>
    </w:p>
    <w:p w:rsidR="004D2E28" w:rsidRPr="00456A28" w:rsidRDefault="004D2E28" w:rsidP="00294B32"/>
    <w:p w:rsidR="007F0E15" w:rsidRPr="007F0E15" w:rsidRDefault="007F0E15" w:rsidP="00294B32">
      <w:pPr>
        <w:tabs>
          <w:tab w:val="left" w:leader="dot" w:pos="4395"/>
        </w:tabs>
      </w:pPr>
      <w:r>
        <w:rPr>
          <w:color w:val="555F74"/>
        </w:rPr>
        <w:t>Institution Financière</w:t>
      </w:r>
      <w:r w:rsidRPr="007F0E15">
        <w:t>………………………………………….</w:t>
      </w:r>
      <w:r w:rsidR="0081316E">
        <w:t>EOS Act !</w:t>
      </w:r>
    </w:p>
    <w:p w:rsidR="00456A28" w:rsidRDefault="006D3427" w:rsidP="00294B32">
      <w:pPr>
        <w:tabs>
          <w:tab w:val="left" w:leader="dot" w:pos="4395"/>
        </w:tabs>
      </w:pPr>
      <w:r>
        <w:rPr>
          <w:color w:val="555F74"/>
        </w:rPr>
        <w:t xml:space="preserve">Industrie </w:t>
      </w:r>
      <w:r w:rsidR="00456A28" w:rsidRPr="00456A28">
        <w:tab/>
      </w:r>
      <w:r w:rsidR="0081316E">
        <w:t>Essilor International</w:t>
      </w:r>
    </w:p>
    <w:p w:rsidR="006D3427" w:rsidRDefault="006D3427" w:rsidP="00D52182">
      <w:pPr>
        <w:tabs>
          <w:tab w:val="left" w:leader="dot" w:pos="4395"/>
        </w:tabs>
      </w:pPr>
    </w:p>
    <w:p w:rsidR="00E2082C" w:rsidRDefault="00E2082C" w:rsidP="00294B32"/>
    <w:p w:rsidR="009E0B15" w:rsidRDefault="009E0B15" w:rsidP="00294B32">
      <w:pPr>
        <w:pBdr>
          <w:bottom w:val="single" w:sz="4" w:space="1" w:color="555F74"/>
        </w:pBdr>
        <w:rPr>
          <w:rFonts w:ascii="Century Gothic" w:hAnsi="Century Gothic"/>
          <w:b/>
          <w:color w:val="555F74"/>
          <w:sz w:val="30"/>
          <w:szCs w:val="30"/>
        </w:rPr>
      </w:pPr>
    </w:p>
    <w:p w:rsidR="009E0B15" w:rsidRDefault="009E0B15" w:rsidP="00294B32">
      <w:pPr>
        <w:pBdr>
          <w:bottom w:val="single" w:sz="4" w:space="1" w:color="555F74"/>
        </w:pBdr>
        <w:rPr>
          <w:rFonts w:ascii="Century Gothic" w:hAnsi="Century Gothic"/>
          <w:b/>
          <w:color w:val="555F74"/>
          <w:sz w:val="30"/>
          <w:szCs w:val="30"/>
        </w:rPr>
      </w:pPr>
    </w:p>
    <w:p w:rsidR="009E0B15" w:rsidRDefault="009E0B15" w:rsidP="00294B32">
      <w:pPr>
        <w:pBdr>
          <w:bottom w:val="single" w:sz="4" w:space="1" w:color="555F74"/>
        </w:pBdr>
        <w:rPr>
          <w:rFonts w:ascii="Century Gothic" w:hAnsi="Century Gothic"/>
          <w:b/>
          <w:color w:val="555F74"/>
          <w:sz w:val="30"/>
          <w:szCs w:val="30"/>
        </w:rPr>
      </w:pPr>
    </w:p>
    <w:p w:rsidR="00456A28" w:rsidRPr="00FB6ED9" w:rsidRDefault="00456A28" w:rsidP="00294B32">
      <w:pPr>
        <w:pBdr>
          <w:bottom w:val="single" w:sz="4" w:space="1" w:color="555F74"/>
        </w:pBdr>
        <w:rPr>
          <w:rFonts w:ascii="Century Gothic" w:hAnsi="Century Gothic"/>
          <w:b/>
          <w:color w:val="555F74"/>
          <w:sz w:val="30"/>
          <w:szCs w:val="30"/>
        </w:rPr>
      </w:pPr>
      <w:r>
        <w:rPr>
          <w:rFonts w:ascii="Century Gothic" w:hAnsi="Century Gothic"/>
          <w:b/>
          <w:color w:val="555F74"/>
          <w:sz w:val="30"/>
          <w:szCs w:val="30"/>
        </w:rPr>
        <w:t>FORMATION</w:t>
      </w:r>
    </w:p>
    <w:p w:rsidR="00456A28" w:rsidRDefault="00456A28" w:rsidP="00294B32"/>
    <w:p w:rsidR="00D52182" w:rsidRDefault="00D52182" w:rsidP="00294B32"/>
    <w:p w:rsidR="00A32C7D" w:rsidRDefault="00A32C7D" w:rsidP="00294B32">
      <w:r>
        <w:t>2015</w:t>
      </w:r>
      <w:r w:rsidR="00791FE8">
        <w:t xml:space="preserve"> </w:t>
      </w:r>
      <w:r w:rsidR="009E0B15">
        <w:t>–</w:t>
      </w:r>
      <w:r w:rsidR="00791FE8">
        <w:t xml:space="preserve"> </w:t>
      </w:r>
      <w:r w:rsidR="0081316E">
        <w:t>2017</w:t>
      </w:r>
      <w:r w:rsidR="009E0B15">
        <w:tab/>
      </w:r>
      <w:r w:rsidR="0081316E">
        <w:t>Master MIAGE en Apprentissage</w:t>
      </w:r>
    </w:p>
    <w:p w:rsidR="00A32C7D" w:rsidRDefault="0081316E" w:rsidP="00294B32">
      <w:r>
        <w:t>2014</w:t>
      </w:r>
      <w:r w:rsidR="00791FE8">
        <w:t xml:space="preserve"> </w:t>
      </w:r>
      <w:r w:rsidR="009E0B15">
        <w:t>–</w:t>
      </w:r>
      <w:r w:rsidR="00791FE8">
        <w:t xml:space="preserve"> </w:t>
      </w:r>
      <w:r>
        <w:t>2015</w:t>
      </w:r>
      <w:r w:rsidR="009E0B15">
        <w:tab/>
      </w:r>
      <w:r>
        <w:t>Licence 3 MIAGE en Apprentissage</w:t>
      </w:r>
    </w:p>
    <w:p w:rsidR="009C2545" w:rsidRDefault="0081316E" w:rsidP="00294B32">
      <w:r>
        <w:t xml:space="preserve">2011 </w:t>
      </w:r>
      <w:r>
        <w:t>–</w:t>
      </w:r>
      <w:r>
        <w:t xml:space="preserve"> 2015</w:t>
      </w:r>
      <w:r w:rsidR="009C2545">
        <w:tab/>
      </w:r>
      <w:r>
        <w:t>Licence MIAGE</w:t>
      </w:r>
    </w:p>
    <w:p w:rsidR="00456A28" w:rsidRDefault="0081316E" w:rsidP="00294B32">
      <w:r>
        <w:t>2011</w:t>
      </w:r>
      <w:r w:rsidR="009C2545">
        <w:tab/>
      </w:r>
      <w:r w:rsidR="009C2545">
        <w:tab/>
        <w:t xml:space="preserve">Baccalauréat </w:t>
      </w:r>
      <w:r>
        <w:t>Scientifique</w:t>
      </w:r>
      <w:r w:rsidR="009C2545">
        <w:t>.</w:t>
      </w:r>
    </w:p>
    <w:p w:rsidR="009C2545" w:rsidRDefault="009C2545" w:rsidP="00294B32"/>
    <w:p w:rsidR="001D7BD7" w:rsidRDefault="00CE5E53" w:rsidP="00294B32">
      <w:r w:rsidRPr="00CE5E53">
        <w:rPr>
          <w:b/>
          <w:color w:val="555F74"/>
        </w:rPr>
        <w:t>Anglais</w:t>
      </w:r>
      <w:r w:rsidRPr="00CE5E53">
        <w:rPr>
          <w:color w:val="555F74"/>
        </w:rPr>
        <w:t xml:space="preserve"> :</w:t>
      </w:r>
      <w:r w:rsidR="0046379D">
        <w:t xml:space="preserve"> </w:t>
      </w:r>
      <w:r w:rsidR="0081316E">
        <w:t>TOEIC (700) + Technique</w:t>
      </w:r>
    </w:p>
    <w:p w:rsidR="0045612A" w:rsidRDefault="0045612A" w:rsidP="00294B32"/>
    <w:p w:rsidR="00CE5E53" w:rsidRPr="00FB6ED9" w:rsidRDefault="00CE5E53" w:rsidP="00294B32">
      <w:pPr>
        <w:pBdr>
          <w:bottom w:val="single" w:sz="4" w:space="1" w:color="555F74"/>
        </w:pBdr>
        <w:rPr>
          <w:rFonts w:ascii="Century Gothic" w:hAnsi="Century Gothic"/>
          <w:b/>
          <w:color w:val="555F74"/>
          <w:sz w:val="30"/>
          <w:szCs w:val="30"/>
        </w:rPr>
      </w:pPr>
      <w:r>
        <w:rPr>
          <w:rFonts w:ascii="Century Gothic" w:hAnsi="Century Gothic"/>
          <w:b/>
          <w:color w:val="555F74"/>
          <w:sz w:val="30"/>
          <w:szCs w:val="30"/>
        </w:rPr>
        <w:t>EXPÉRIENCES PROFESSIONNELLES</w:t>
      </w:r>
    </w:p>
    <w:p w:rsidR="00CE5E53" w:rsidRDefault="00CE5E53" w:rsidP="00294B32"/>
    <w:p w:rsidR="00D54118" w:rsidRDefault="00D54118" w:rsidP="00294B32"/>
    <w:p w:rsidR="00CE5E53" w:rsidRPr="00E4248F" w:rsidRDefault="00D54118" w:rsidP="00294B32">
      <w:pPr>
        <w:pStyle w:val="ListParagraph"/>
        <w:numPr>
          <w:ilvl w:val="0"/>
          <w:numId w:val="6"/>
        </w:numPr>
        <w:tabs>
          <w:tab w:val="right" w:pos="9639"/>
        </w:tabs>
        <w:rPr>
          <w:color w:val="555F74"/>
          <w:sz w:val="32"/>
        </w:rPr>
      </w:pPr>
      <w:r w:rsidRPr="00E4248F">
        <w:rPr>
          <w:color w:val="555F74"/>
          <w:sz w:val="32"/>
        </w:rPr>
        <w:t xml:space="preserve">E-Mothep Consultants </w:t>
      </w:r>
      <w:r w:rsidRPr="00E4248F">
        <w:rPr>
          <w:color w:val="555F74"/>
          <w:sz w:val="32"/>
        </w:rPr>
        <w:tab/>
        <w:t>D</w:t>
      </w:r>
      <w:r w:rsidR="00E4248F" w:rsidRPr="00E4248F">
        <w:rPr>
          <w:color w:val="555F74"/>
          <w:sz w:val="32"/>
        </w:rPr>
        <w:t xml:space="preserve">epuis </w:t>
      </w:r>
      <w:r w:rsidR="004C5A40">
        <w:rPr>
          <w:color w:val="555F74"/>
          <w:sz w:val="32"/>
        </w:rPr>
        <w:t>Octobre</w:t>
      </w:r>
      <w:r w:rsidR="00505A9D">
        <w:rPr>
          <w:color w:val="555F74"/>
          <w:sz w:val="32"/>
        </w:rPr>
        <w:t xml:space="preserve"> </w:t>
      </w:r>
      <w:r w:rsidR="004C5A40">
        <w:rPr>
          <w:color w:val="555F74"/>
          <w:sz w:val="32"/>
        </w:rPr>
        <w:t>2017</w:t>
      </w:r>
    </w:p>
    <w:p w:rsidR="002C5E23" w:rsidRDefault="002C5E23" w:rsidP="00294B32"/>
    <w:p w:rsidR="009E0B15" w:rsidRPr="0087115B" w:rsidRDefault="00260F68" w:rsidP="009E0B15">
      <w:pPr>
        <w:pBdr>
          <w:top w:val="single" w:sz="4" w:space="1" w:color="555F74"/>
          <w:left w:val="single" w:sz="4" w:space="1" w:color="555F74"/>
        </w:pBdr>
        <w:shd w:val="clear" w:color="auto" w:fill="DBE5F1" w:themeFill="accent1" w:themeFillTint="33"/>
        <w:tabs>
          <w:tab w:val="right" w:pos="9639"/>
        </w:tabs>
        <w:rPr>
          <w:color w:val="555F74"/>
          <w:sz w:val="28"/>
        </w:rPr>
      </w:pPr>
      <w:r>
        <w:rPr>
          <w:color w:val="555F74"/>
          <w:sz w:val="28"/>
        </w:rPr>
        <w:t>EOS Act !</w:t>
      </w:r>
      <w:r w:rsidR="009E0B15" w:rsidRPr="0087115B">
        <w:rPr>
          <w:color w:val="555F74"/>
          <w:sz w:val="28"/>
        </w:rPr>
        <w:tab/>
      </w:r>
      <w:r w:rsidR="009E0B15">
        <w:rPr>
          <w:color w:val="555F74"/>
          <w:sz w:val="28"/>
        </w:rPr>
        <w:t xml:space="preserve">A partir de </w:t>
      </w:r>
      <w:r>
        <w:rPr>
          <w:color w:val="555F74"/>
          <w:sz w:val="28"/>
        </w:rPr>
        <w:t>Décembre</w:t>
      </w:r>
      <w:r w:rsidR="009E0B15">
        <w:rPr>
          <w:color w:val="555F74"/>
          <w:sz w:val="28"/>
        </w:rPr>
        <w:t xml:space="preserve"> 201</w:t>
      </w:r>
      <w:r>
        <w:rPr>
          <w:color w:val="555F74"/>
          <w:sz w:val="28"/>
        </w:rPr>
        <w:t>7</w:t>
      </w:r>
      <w:r w:rsidR="009E0B15">
        <w:rPr>
          <w:color w:val="555F74"/>
          <w:sz w:val="28"/>
        </w:rPr>
        <w:t xml:space="preserve"> </w:t>
      </w:r>
    </w:p>
    <w:p w:rsidR="009E0B15" w:rsidRDefault="009E0B15" w:rsidP="009E0B15">
      <w:pPr>
        <w:pBdr>
          <w:left w:val="single" w:sz="4" w:space="1" w:color="555F74"/>
        </w:pBdr>
      </w:pPr>
    </w:p>
    <w:p w:rsidR="009E0B15" w:rsidRDefault="009E0B15" w:rsidP="009E0B15">
      <w:pPr>
        <w:pBdr>
          <w:left w:val="single" w:sz="4" w:space="1" w:color="555F74"/>
        </w:pBdr>
      </w:pPr>
      <w:r w:rsidRPr="0087115B">
        <w:rPr>
          <w:b/>
        </w:rPr>
        <w:t>Fonction :</w:t>
      </w:r>
      <w:r>
        <w:t xml:space="preserve"> </w:t>
      </w:r>
      <w:r w:rsidR="00260F68">
        <w:t>Analyste – Intégrateur WebMethods</w:t>
      </w:r>
    </w:p>
    <w:p w:rsidR="009E0B15" w:rsidRDefault="009E0B15" w:rsidP="009E0B15">
      <w:pPr>
        <w:pBdr>
          <w:left w:val="single" w:sz="4" w:space="1" w:color="555F74"/>
        </w:pBdr>
      </w:pPr>
    </w:p>
    <w:p w:rsidR="00260F68" w:rsidRDefault="00260F68" w:rsidP="00260F68">
      <w:pPr>
        <w:pBdr>
          <w:left w:val="single" w:sz="4" w:space="1" w:color="555F74"/>
        </w:pBdr>
      </w:pPr>
      <w:r w:rsidRPr="0087115B">
        <w:rPr>
          <w:b/>
        </w:rPr>
        <w:t>Description :</w:t>
      </w:r>
      <w:r>
        <w:t xml:space="preserve"> Dans le cadre d’un projet en régie, la prestation consiste à développer et assurer la maintenance évolutive et corrective de flux.</w:t>
      </w:r>
    </w:p>
    <w:p w:rsidR="00260F68" w:rsidRDefault="00260F68" w:rsidP="00260F68">
      <w:pPr>
        <w:pBdr>
          <w:left w:val="single" w:sz="4" w:space="1" w:color="555F74"/>
        </w:pBdr>
      </w:pPr>
      <w:r>
        <w:t>Apporter du conseil en best practices de développement.</w:t>
      </w:r>
    </w:p>
    <w:p w:rsidR="00F0308C" w:rsidRDefault="00F0308C" w:rsidP="00260F68">
      <w:pPr>
        <w:pBdr>
          <w:left w:val="single" w:sz="4" w:space="1" w:color="555F74"/>
        </w:pBdr>
      </w:pPr>
      <w:r>
        <w:t>Participer à l’amélioration du Framework de flux.</w:t>
      </w:r>
      <w:bookmarkStart w:id="0" w:name="_GoBack"/>
      <w:bookmarkEnd w:id="0"/>
    </w:p>
    <w:p w:rsidR="00260F68" w:rsidRDefault="00260F68" w:rsidP="00260F68">
      <w:pPr>
        <w:pBdr>
          <w:left w:val="single" w:sz="4" w:space="1" w:color="555F74"/>
        </w:pBdr>
      </w:pPr>
      <w:r>
        <w:t xml:space="preserve">Mener des réflexions en groupe sur un problème commun ou individuel. </w:t>
      </w:r>
    </w:p>
    <w:p w:rsidR="00260F68" w:rsidRDefault="00260F68" w:rsidP="00260F68">
      <w:pPr>
        <w:pBdr>
          <w:left w:val="single" w:sz="4" w:space="1" w:color="555F74"/>
        </w:pBdr>
      </w:pPr>
    </w:p>
    <w:p w:rsidR="00260F68" w:rsidRDefault="00260F68" w:rsidP="00260F68">
      <w:pPr>
        <w:pBdr>
          <w:left w:val="single" w:sz="4" w:space="1" w:color="555F74"/>
        </w:pBdr>
      </w:pPr>
      <w:r>
        <w:t xml:space="preserve">Acquisition ou amélioration de nouvelles compétences : </w:t>
      </w:r>
    </w:p>
    <w:p w:rsidR="00260F68" w:rsidRDefault="00260F68" w:rsidP="00260F68">
      <w:pPr>
        <w:pBdr>
          <w:left w:val="single" w:sz="4" w:space="1" w:color="555F74"/>
        </w:pBdr>
      </w:pPr>
      <w:r>
        <w:t>Rédactionnelle (création d’un dossier de documentation)</w:t>
      </w:r>
    </w:p>
    <w:p w:rsidR="00260F68" w:rsidRDefault="00260F68" w:rsidP="00260F68">
      <w:pPr>
        <w:pBdr>
          <w:left w:val="single" w:sz="4" w:space="1" w:color="555F74"/>
        </w:pBdr>
      </w:pPr>
      <w:r>
        <w:t>Communication avec le client</w:t>
      </w:r>
    </w:p>
    <w:p w:rsidR="00260F68" w:rsidRDefault="00260F68" w:rsidP="00260F68">
      <w:pPr>
        <w:pBdr>
          <w:left w:val="single" w:sz="4" w:space="1" w:color="555F74"/>
        </w:pBdr>
      </w:pPr>
      <w:r>
        <w:t>Travail en équipe</w:t>
      </w:r>
    </w:p>
    <w:p w:rsidR="00260F68" w:rsidRDefault="00260F68" w:rsidP="00260F68">
      <w:pPr>
        <w:pBdr>
          <w:left w:val="single" w:sz="4" w:space="1" w:color="555F74"/>
        </w:pBdr>
      </w:pPr>
      <w:r>
        <w:t>Rapidité de réalisation et respect de délai</w:t>
      </w:r>
    </w:p>
    <w:p w:rsidR="00260F68" w:rsidRDefault="00260F68" w:rsidP="00260F68">
      <w:pPr>
        <w:pBdr>
          <w:left w:val="single" w:sz="4" w:space="1" w:color="555F74"/>
        </w:pBdr>
      </w:pPr>
      <w:r>
        <w:t>Méthodologie en hausse</w:t>
      </w:r>
    </w:p>
    <w:p w:rsidR="00260F68" w:rsidRDefault="00260F68" w:rsidP="00260F68">
      <w:pPr>
        <w:pBdr>
          <w:left w:val="single" w:sz="4" w:space="1" w:color="555F74"/>
        </w:pBdr>
      </w:pPr>
      <w:r>
        <w:t>Travail de la connaissance de l’anglais technique</w:t>
      </w:r>
    </w:p>
    <w:p w:rsidR="00260F68" w:rsidRDefault="00260F68" w:rsidP="00260F68">
      <w:pPr>
        <w:pBdr>
          <w:left w:val="single" w:sz="4" w:space="1" w:color="555F74"/>
        </w:pBdr>
      </w:pPr>
      <w:r>
        <w:t>Meilleure connaissance de la suite Software AG (FLUX, BPM)</w:t>
      </w:r>
    </w:p>
    <w:p w:rsidR="00260F68" w:rsidRDefault="00260F68" w:rsidP="00260F68">
      <w:pPr>
        <w:pBdr>
          <w:left w:val="single" w:sz="4" w:space="1" w:color="555F74"/>
        </w:pBdr>
      </w:pPr>
    </w:p>
    <w:p w:rsidR="00260F68" w:rsidRDefault="00260F68" w:rsidP="00260F68">
      <w:pPr>
        <w:pBdr>
          <w:left w:val="single" w:sz="4" w:space="1" w:color="555F74"/>
        </w:pBdr>
        <w:rPr>
          <w:b/>
        </w:rPr>
      </w:pPr>
      <w:r w:rsidRPr="0087115B">
        <w:rPr>
          <w:b/>
        </w:rPr>
        <w:t>Mission</w:t>
      </w:r>
      <w:r>
        <w:rPr>
          <w:b/>
        </w:rPr>
        <w:t>s</w:t>
      </w:r>
      <w:r w:rsidRPr="0087115B">
        <w:rPr>
          <w:b/>
        </w:rPr>
        <w:t xml:space="preserve"> : </w:t>
      </w:r>
      <w:r>
        <w:t>conseil, développement de flux et suivi de la maintenance évolutive et corrective.</w:t>
      </w:r>
      <w:r>
        <w:rPr>
          <w:b/>
        </w:rPr>
        <w:t xml:space="preserve"> </w:t>
      </w:r>
    </w:p>
    <w:p w:rsidR="009E0B15" w:rsidRDefault="009E0B15" w:rsidP="00294B32"/>
    <w:p w:rsidR="008828B4" w:rsidRDefault="008828B4" w:rsidP="008828B4"/>
    <w:p w:rsidR="00260F68" w:rsidRDefault="00260F68" w:rsidP="008828B4"/>
    <w:p w:rsidR="00260F68" w:rsidRDefault="00260F68" w:rsidP="008828B4"/>
    <w:p w:rsidR="00260F68" w:rsidRDefault="00260F68" w:rsidP="008828B4"/>
    <w:p w:rsidR="00260F68" w:rsidRDefault="00260F68" w:rsidP="008828B4"/>
    <w:p w:rsidR="00260F68" w:rsidRDefault="00260F68" w:rsidP="008828B4"/>
    <w:p w:rsidR="00260F68" w:rsidRDefault="00260F68" w:rsidP="008828B4"/>
    <w:p w:rsidR="00260F68" w:rsidRDefault="00260F68" w:rsidP="008828B4"/>
    <w:p w:rsidR="008828B4" w:rsidRDefault="00260F68" w:rsidP="00260F68">
      <w:pPr>
        <w:pStyle w:val="ListParagraph"/>
        <w:numPr>
          <w:ilvl w:val="0"/>
          <w:numId w:val="6"/>
        </w:numPr>
        <w:jc w:val="left"/>
      </w:pPr>
      <w:r>
        <w:rPr>
          <w:color w:val="555F74"/>
          <w:sz w:val="32"/>
        </w:rPr>
        <w:t>Essilor International</w:t>
      </w:r>
      <w:r w:rsidRPr="00260F68">
        <w:rPr>
          <w:color w:val="555F74"/>
          <w:sz w:val="32"/>
        </w:rPr>
        <w:t xml:space="preserve"> </w:t>
      </w:r>
      <w:r w:rsidRPr="00260F68">
        <w:rPr>
          <w:color w:val="555F74"/>
          <w:sz w:val="32"/>
        </w:rPr>
        <w:tab/>
      </w:r>
      <w:r>
        <w:rPr>
          <w:color w:val="555F74"/>
          <w:sz w:val="32"/>
        </w:rPr>
        <w:tab/>
      </w:r>
      <w:r>
        <w:rPr>
          <w:color w:val="555F74"/>
          <w:sz w:val="32"/>
        </w:rPr>
        <w:tab/>
        <w:t>Septembre 2014 – Septembre 2017</w:t>
      </w:r>
    </w:p>
    <w:p w:rsidR="008828B4" w:rsidRDefault="008828B4" w:rsidP="00294B32"/>
    <w:p w:rsidR="00512F98" w:rsidRPr="0087115B" w:rsidRDefault="00512F98" w:rsidP="00512F98">
      <w:pPr>
        <w:pBdr>
          <w:top w:val="single" w:sz="4" w:space="1" w:color="555F74"/>
          <w:left w:val="single" w:sz="4" w:space="1" w:color="555F74"/>
        </w:pBdr>
        <w:shd w:val="clear" w:color="auto" w:fill="DBE5F1" w:themeFill="accent1" w:themeFillTint="33"/>
        <w:tabs>
          <w:tab w:val="right" w:pos="9639"/>
        </w:tabs>
        <w:rPr>
          <w:color w:val="555F74"/>
          <w:sz w:val="28"/>
        </w:rPr>
      </w:pPr>
      <w:r>
        <w:rPr>
          <w:color w:val="555F74"/>
          <w:sz w:val="28"/>
        </w:rPr>
        <w:t>AMF</w:t>
      </w:r>
      <w:r w:rsidRPr="0087115B">
        <w:rPr>
          <w:color w:val="555F74"/>
          <w:sz w:val="28"/>
        </w:rPr>
        <w:tab/>
      </w:r>
      <w:r>
        <w:rPr>
          <w:color w:val="555F74"/>
          <w:sz w:val="28"/>
        </w:rPr>
        <w:t xml:space="preserve"> </w:t>
      </w:r>
    </w:p>
    <w:p w:rsidR="00512F98" w:rsidRDefault="00512F98" w:rsidP="00512F98">
      <w:pPr>
        <w:pBdr>
          <w:left w:val="single" w:sz="4" w:space="1" w:color="555F74"/>
        </w:pBdr>
      </w:pPr>
    </w:p>
    <w:p w:rsidR="00512F98" w:rsidRDefault="00512F98" w:rsidP="00512F98">
      <w:pPr>
        <w:pBdr>
          <w:left w:val="single" w:sz="4" w:space="1" w:color="555F74"/>
        </w:pBdr>
      </w:pPr>
      <w:r w:rsidRPr="0087115B">
        <w:rPr>
          <w:b/>
        </w:rPr>
        <w:t>Fonction :</w:t>
      </w:r>
      <w:r>
        <w:t xml:space="preserve"> Analyste – Intégrateur WebMethods</w:t>
      </w:r>
    </w:p>
    <w:p w:rsidR="00512F98" w:rsidRDefault="00512F98" w:rsidP="00512F98">
      <w:pPr>
        <w:pBdr>
          <w:left w:val="single" w:sz="4" w:space="1" w:color="555F74"/>
        </w:pBdr>
      </w:pPr>
    </w:p>
    <w:p w:rsidR="00512F98" w:rsidRDefault="00512F98" w:rsidP="00512F98">
      <w:pPr>
        <w:pBdr>
          <w:left w:val="single" w:sz="4" w:space="1" w:color="555F74"/>
        </w:pBdr>
      </w:pPr>
      <w:r w:rsidRPr="0087115B">
        <w:rPr>
          <w:b/>
        </w:rPr>
        <w:t>Description :</w:t>
      </w:r>
      <w:r>
        <w:t xml:space="preserve"> Dans le cadre de ce projet, la prestation consiste à développer une fonctionnalité pour le client (ADHBDIF)</w:t>
      </w:r>
    </w:p>
    <w:p w:rsidR="00512F98" w:rsidRDefault="00512F98" w:rsidP="00512F98">
      <w:pPr>
        <w:pBdr>
          <w:left w:val="single" w:sz="4" w:space="1" w:color="555F74"/>
        </w:pBdr>
      </w:pPr>
    </w:p>
    <w:p w:rsidR="00512F98" w:rsidRDefault="00512F98" w:rsidP="00512F98">
      <w:pPr>
        <w:pBdr>
          <w:left w:val="single" w:sz="4" w:space="1" w:color="555F74"/>
        </w:pBdr>
      </w:pPr>
      <w:r>
        <w:t xml:space="preserve">Acquisition ou amélioration de nouvelles compétences : </w:t>
      </w:r>
    </w:p>
    <w:p w:rsidR="00512F98" w:rsidRDefault="00512F98" w:rsidP="00512F98">
      <w:pPr>
        <w:pBdr>
          <w:left w:val="single" w:sz="4" w:space="1" w:color="555F74"/>
        </w:pBdr>
      </w:pPr>
      <w:r>
        <w:t>Rédactionnelle (création d’un dossier de documentation)</w:t>
      </w:r>
    </w:p>
    <w:p w:rsidR="00512F98" w:rsidRDefault="00512F98" w:rsidP="00512F98">
      <w:pPr>
        <w:pBdr>
          <w:left w:val="single" w:sz="4" w:space="1" w:color="555F74"/>
        </w:pBdr>
      </w:pPr>
      <w:r>
        <w:t>Travail en équipe</w:t>
      </w:r>
    </w:p>
    <w:p w:rsidR="00512F98" w:rsidRDefault="00512F98" w:rsidP="00512F98">
      <w:pPr>
        <w:pBdr>
          <w:left w:val="single" w:sz="4" w:space="1" w:color="555F74"/>
        </w:pBdr>
      </w:pPr>
      <w:r>
        <w:t>Rapidité de réalisation et respect de délai</w:t>
      </w:r>
    </w:p>
    <w:p w:rsidR="00512F98" w:rsidRDefault="00512F98" w:rsidP="00512F98">
      <w:pPr>
        <w:pBdr>
          <w:left w:val="single" w:sz="4" w:space="1" w:color="555F74"/>
        </w:pBdr>
      </w:pPr>
      <w:r>
        <w:t>Méthodologie en hausse</w:t>
      </w:r>
    </w:p>
    <w:p w:rsidR="00512F98" w:rsidRDefault="00512F98" w:rsidP="00512F98">
      <w:pPr>
        <w:pBdr>
          <w:left w:val="single" w:sz="4" w:space="1" w:color="555F74"/>
        </w:pBdr>
      </w:pPr>
      <w:r>
        <w:t>Travail de la connaissance de l’anglais technique</w:t>
      </w:r>
    </w:p>
    <w:p w:rsidR="00512F98" w:rsidRDefault="00512F98" w:rsidP="00512F98">
      <w:pPr>
        <w:pBdr>
          <w:left w:val="single" w:sz="4" w:space="1" w:color="555F74"/>
        </w:pBdr>
      </w:pPr>
      <w:r>
        <w:t>Meilleure connaissance de la suite Software AG (FLUX, BPM)</w:t>
      </w:r>
    </w:p>
    <w:p w:rsidR="00512F98" w:rsidRDefault="00512F98" w:rsidP="00512F98">
      <w:pPr>
        <w:pBdr>
          <w:left w:val="single" w:sz="4" w:space="1" w:color="555F74"/>
        </w:pBdr>
      </w:pPr>
    </w:p>
    <w:p w:rsidR="00512F98" w:rsidRDefault="00512F98" w:rsidP="00512F98">
      <w:pPr>
        <w:pBdr>
          <w:left w:val="single" w:sz="4" w:space="1" w:color="555F74"/>
        </w:pBdr>
        <w:rPr>
          <w:b/>
        </w:rPr>
      </w:pPr>
      <w:r w:rsidRPr="0087115B">
        <w:rPr>
          <w:b/>
        </w:rPr>
        <w:t>Mission</w:t>
      </w:r>
      <w:r>
        <w:rPr>
          <w:b/>
        </w:rPr>
        <w:t>s</w:t>
      </w:r>
      <w:r w:rsidRPr="0087115B">
        <w:rPr>
          <w:b/>
        </w:rPr>
        <w:t xml:space="preserve"> : </w:t>
      </w:r>
      <w:r>
        <w:t xml:space="preserve">développement de flux </w:t>
      </w:r>
    </w:p>
    <w:sectPr w:rsidR="00512F98" w:rsidSect="00E4248F">
      <w:headerReference w:type="default" r:id="rId8"/>
      <w:footerReference w:type="default" r:id="rId9"/>
      <w:pgSz w:w="11906" w:h="16838"/>
      <w:pgMar w:top="1418" w:right="1134" w:bottom="1418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FDE" w:rsidRDefault="00682FDE" w:rsidP="00FB6ED9">
      <w:pPr>
        <w:spacing w:line="240" w:lineRule="auto"/>
      </w:pPr>
      <w:r>
        <w:separator/>
      </w:r>
    </w:p>
  </w:endnote>
  <w:endnote w:type="continuationSeparator" w:id="0">
    <w:p w:rsidR="00682FDE" w:rsidRDefault="00682FDE" w:rsidP="00FB6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3015706"/>
      <w:docPartObj>
        <w:docPartGallery w:val="Page Numbers (Bottom of Page)"/>
        <w:docPartUnique/>
      </w:docPartObj>
    </w:sdtPr>
    <w:sdtEndPr/>
    <w:sdtContent>
      <w:p w:rsidR="00E02A4A" w:rsidRDefault="00E02A4A">
        <w:pPr>
          <w:pStyle w:val="Footer"/>
          <w:jc w:val="right"/>
        </w:pPr>
        <w:r w:rsidRPr="00E02A4A">
          <w:rPr>
            <w:color w:val="555F74"/>
          </w:rPr>
          <w:fldChar w:fldCharType="begin"/>
        </w:r>
        <w:r w:rsidRPr="00E02A4A">
          <w:rPr>
            <w:color w:val="555F74"/>
          </w:rPr>
          <w:instrText>PAGE   \* MERGEFORMAT</w:instrText>
        </w:r>
        <w:r w:rsidRPr="00E02A4A">
          <w:rPr>
            <w:color w:val="555F74"/>
          </w:rPr>
          <w:fldChar w:fldCharType="separate"/>
        </w:r>
        <w:r w:rsidR="0098366D">
          <w:rPr>
            <w:noProof/>
            <w:color w:val="555F74"/>
          </w:rPr>
          <w:t>5</w:t>
        </w:r>
        <w:r w:rsidRPr="00E02A4A">
          <w:rPr>
            <w:color w:val="555F74"/>
          </w:rPr>
          <w:fldChar w:fldCharType="end"/>
        </w:r>
      </w:p>
    </w:sdtContent>
  </w:sdt>
  <w:p w:rsidR="00E02A4A" w:rsidRDefault="00E02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FDE" w:rsidRDefault="00682FDE" w:rsidP="00FB6ED9">
      <w:pPr>
        <w:spacing w:line="240" w:lineRule="auto"/>
      </w:pPr>
      <w:r>
        <w:separator/>
      </w:r>
    </w:p>
  </w:footnote>
  <w:footnote w:type="continuationSeparator" w:id="0">
    <w:p w:rsidR="00682FDE" w:rsidRDefault="00682FDE" w:rsidP="00FB6E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ED9" w:rsidRPr="00C4507B" w:rsidRDefault="00FB6ED9">
    <w:pPr>
      <w:pStyle w:val="Header"/>
      <w:rPr>
        <w:color w:val="F2F2F2" w:themeColor="background1" w:themeShade="F2"/>
        <w:sz w:val="28"/>
      </w:rPr>
    </w:pPr>
    <w:r w:rsidRPr="000C0B9C">
      <w:rPr>
        <w:noProof/>
        <w:color w:val="FFFFFF" w:themeColor="background1"/>
        <w:sz w:val="18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3D7B27" wp14:editId="38AA53BF">
              <wp:simplePos x="0" y="0"/>
              <wp:positionH relativeFrom="page">
                <wp:posOffset>-38100</wp:posOffset>
              </wp:positionH>
              <wp:positionV relativeFrom="page">
                <wp:posOffset>-635</wp:posOffset>
              </wp:positionV>
              <wp:extent cx="7639050" cy="561975"/>
              <wp:effectExtent l="0" t="0" r="0" b="952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39050" cy="561975"/>
                      </a:xfrm>
                      <a:prstGeom prst="rect">
                        <a:avLst/>
                      </a:prstGeom>
                      <a:solidFill>
                        <a:srgbClr val="555F74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C6DFDF" id="Rectangle 11" o:spid="_x0000_s1026" style="position:absolute;margin-left:-3pt;margin-top:-.05pt;width:601.5pt;height: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" fillcolor="#555f74" stroked="f">
              <w10:wrap anchorx="page" anchory="page"/>
            </v:rect>
          </w:pict>
        </mc:Fallback>
      </mc:AlternateContent>
    </w:r>
    <w:r w:rsidR="00C4507B">
      <w:rPr>
        <w:color w:val="F2F2F2" w:themeColor="background1" w:themeShade="F2"/>
        <w:sz w:val="28"/>
      </w:rPr>
      <w:t>FFT</w:t>
    </w:r>
    <w:r w:rsidRPr="00626B54">
      <w:rPr>
        <w:color w:val="FFFFFF" w:themeColor="background1"/>
        <w:sz w:val="28"/>
      </w:rPr>
      <w:tab/>
    </w:r>
    <w:r w:rsidRPr="00626B54">
      <w:rPr>
        <w:color w:val="FFFFFF" w:themeColor="background1"/>
        <w:sz w:val="28"/>
      </w:rPr>
      <w:tab/>
    </w:r>
    <w:r w:rsidR="00BB7761">
      <w:rPr>
        <w:color w:val="F2F2F2" w:themeColor="background1" w:themeShade="F2"/>
        <w:sz w:val="28"/>
      </w:rPr>
      <w:t xml:space="preserve">Analyste – Intégrateur </w:t>
    </w:r>
  </w:p>
  <w:p w:rsidR="00FB6ED9" w:rsidRDefault="00FB6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5A3A"/>
    <w:multiLevelType w:val="hybridMultilevel"/>
    <w:tmpl w:val="38625924"/>
    <w:lvl w:ilvl="0" w:tplc="C150C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61F7"/>
    <w:multiLevelType w:val="hybridMultilevel"/>
    <w:tmpl w:val="6D860EDE"/>
    <w:lvl w:ilvl="0" w:tplc="6A7ED62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5B6E"/>
    <w:multiLevelType w:val="hybridMultilevel"/>
    <w:tmpl w:val="1F28955A"/>
    <w:lvl w:ilvl="0" w:tplc="3A60D0E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15868" w:themeColor="accent5" w:themeShade="80"/>
        <w:sz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A52FB"/>
    <w:multiLevelType w:val="hybridMultilevel"/>
    <w:tmpl w:val="5DD2B3E4"/>
    <w:lvl w:ilvl="0" w:tplc="6A7ED62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0432B"/>
    <w:multiLevelType w:val="hybridMultilevel"/>
    <w:tmpl w:val="F31AE348"/>
    <w:lvl w:ilvl="0" w:tplc="978A018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B377F8"/>
    <w:multiLevelType w:val="hybridMultilevel"/>
    <w:tmpl w:val="E8D24E2C"/>
    <w:lvl w:ilvl="0" w:tplc="F134DC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2065"/>
    <w:multiLevelType w:val="hybridMultilevel"/>
    <w:tmpl w:val="BCCA07A8"/>
    <w:lvl w:ilvl="0" w:tplc="E2F09A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C51F3"/>
    <w:multiLevelType w:val="hybridMultilevel"/>
    <w:tmpl w:val="B3CE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36750"/>
    <w:multiLevelType w:val="hybridMultilevel"/>
    <w:tmpl w:val="4D40FFA6"/>
    <w:lvl w:ilvl="0" w:tplc="6A7ED62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C4120"/>
    <w:multiLevelType w:val="hybridMultilevel"/>
    <w:tmpl w:val="5DB200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84AFE"/>
    <w:multiLevelType w:val="hybridMultilevel"/>
    <w:tmpl w:val="694E2D98"/>
    <w:lvl w:ilvl="0" w:tplc="7E8C4D6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94126"/>
    <w:multiLevelType w:val="hybridMultilevel"/>
    <w:tmpl w:val="FFB66CD0"/>
    <w:lvl w:ilvl="0" w:tplc="FE64E44E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B5AA5"/>
    <w:multiLevelType w:val="hybridMultilevel"/>
    <w:tmpl w:val="79D66F94"/>
    <w:lvl w:ilvl="0" w:tplc="6A7ED62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D1F1D"/>
    <w:multiLevelType w:val="hybridMultilevel"/>
    <w:tmpl w:val="FAF2AFDC"/>
    <w:lvl w:ilvl="0" w:tplc="20583EBA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E6A74"/>
    <w:multiLevelType w:val="hybridMultilevel"/>
    <w:tmpl w:val="58B449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328A3"/>
    <w:multiLevelType w:val="hybridMultilevel"/>
    <w:tmpl w:val="9B044EA0"/>
    <w:lvl w:ilvl="0" w:tplc="BF9A16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E02CD"/>
    <w:multiLevelType w:val="hybridMultilevel"/>
    <w:tmpl w:val="F1F2932E"/>
    <w:lvl w:ilvl="0" w:tplc="7E8C4D6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471D6"/>
    <w:multiLevelType w:val="hybridMultilevel"/>
    <w:tmpl w:val="DD165228"/>
    <w:lvl w:ilvl="0" w:tplc="978A018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D26F80"/>
    <w:multiLevelType w:val="hybridMultilevel"/>
    <w:tmpl w:val="241EEB60"/>
    <w:lvl w:ilvl="0" w:tplc="7E8C4D6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63C8D"/>
    <w:multiLevelType w:val="hybridMultilevel"/>
    <w:tmpl w:val="4A7CD808"/>
    <w:lvl w:ilvl="0" w:tplc="3A0C725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33C37"/>
    <w:multiLevelType w:val="hybridMultilevel"/>
    <w:tmpl w:val="7A3CC8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201D3"/>
    <w:multiLevelType w:val="hybridMultilevel"/>
    <w:tmpl w:val="E8A2153C"/>
    <w:lvl w:ilvl="0" w:tplc="E9C4BF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20"/>
  </w:num>
  <w:num w:numId="5">
    <w:abstractNumId w:val="9"/>
  </w:num>
  <w:num w:numId="6">
    <w:abstractNumId w:val="2"/>
  </w:num>
  <w:num w:numId="7">
    <w:abstractNumId w:val="6"/>
  </w:num>
  <w:num w:numId="8">
    <w:abstractNumId w:val="12"/>
  </w:num>
  <w:num w:numId="9">
    <w:abstractNumId w:val="3"/>
  </w:num>
  <w:num w:numId="10">
    <w:abstractNumId w:val="7"/>
  </w:num>
  <w:num w:numId="11">
    <w:abstractNumId w:val="1"/>
  </w:num>
  <w:num w:numId="12">
    <w:abstractNumId w:val="13"/>
  </w:num>
  <w:num w:numId="13">
    <w:abstractNumId w:val="11"/>
  </w:num>
  <w:num w:numId="14">
    <w:abstractNumId w:val="15"/>
  </w:num>
  <w:num w:numId="15">
    <w:abstractNumId w:val="21"/>
  </w:num>
  <w:num w:numId="16">
    <w:abstractNumId w:val="19"/>
  </w:num>
  <w:num w:numId="17">
    <w:abstractNumId w:val="16"/>
  </w:num>
  <w:num w:numId="18">
    <w:abstractNumId w:val="18"/>
  </w:num>
  <w:num w:numId="19">
    <w:abstractNumId w:val="10"/>
  </w:num>
  <w:num w:numId="20">
    <w:abstractNumId w:val="17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28"/>
    <w:rsid w:val="00066C4B"/>
    <w:rsid w:val="000931FF"/>
    <w:rsid w:val="000A2220"/>
    <w:rsid w:val="000B5588"/>
    <w:rsid w:val="000C0B9C"/>
    <w:rsid w:val="000D5D17"/>
    <w:rsid w:val="000E170B"/>
    <w:rsid w:val="00104220"/>
    <w:rsid w:val="00147624"/>
    <w:rsid w:val="00172E66"/>
    <w:rsid w:val="001C1A06"/>
    <w:rsid w:val="001D7BD7"/>
    <w:rsid w:val="001E7346"/>
    <w:rsid w:val="001F268B"/>
    <w:rsid w:val="002033EC"/>
    <w:rsid w:val="00206999"/>
    <w:rsid w:val="00216A36"/>
    <w:rsid w:val="00244B70"/>
    <w:rsid w:val="00253CF0"/>
    <w:rsid w:val="00254125"/>
    <w:rsid w:val="00260F68"/>
    <w:rsid w:val="00294B32"/>
    <w:rsid w:val="002A39E2"/>
    <w:rsid w:val="002B1C1B"/>
    <w:rsid w:val="002B4497"/>
    <w:rsid w:val="002C5E23"/>
    <w:rsid w:val="002D0519"/>
    <w:rsid w:val="002F2708"/>
    <w:rsid w:val="003079B9"/>
    <w:rsid w:val="00355E34"/>
    <w:rsid w:val="00367EA4"/>
    <w:rsid w:val="00380155"/>
    <w:rsid w:val="003A5C62"/>
    <w:rsid w:val="003F235F"/>
    <w:rsid w:val="003F67D3"/>
    <w:rsid w:val="00402EEC"/>
    <w:rsid w:val="0044051F"/>
    <w:rsid w:val="00441A38"/>
    <w:rsid w:val="0045179F"/>
    <w:rsid w:val="00454BDC"/>
    <w:rsid w:val="0045612A"/>
    <w:rsid w:val="00456A28"/>
    <w:rsid w:val="00460C2D"/>
    <w:rsid w:val="0046379D"/>
    <w:rsid w:val="00476920"/>
    <w:rsid w:val="00493D71"/>
    <w:rsid w:val="004A2F79"/>
    <w:rsid w:val="004A5861"/>
    <w:rsid w:val="004C5A40"/>
    <w:rsid w:val="004D2E28"/>
    <w:rsid w:val="004E3C82"/>
    <w:rsid w:val="004F4F0E"/>
    <w:rsid w:val="0050235D"/>
    <w:rsid w:val="00505A9D"/>
    <w:rsid w:val="00506828"/>
    <w:rsid w:val="00512F98"/>
    <w:rsid w:val="00532AA0"/>
    <w:rsid w:val="005376A7"/>
    <w:rsid w:val="00584351"/>
    <w:rsid w:val="005C077B"/>
    <w:rsid w:val="005E1DC2"/>
    <w:rsid w:val="00626B54"/>
    <w:rsid w:val="00644E6F"/>
    <w:rsid w:val="00682FDE"/>
    <w:rsid w:val="006A0332"/>
    <w:rsid w:val="006D3427"/>
    <w:rsid w:val="006E305E"/>
    <w:rsid w:val="00706744"/>
    <w:rsid w:val="007069FE"/>
    <w:rsid w:val="007255EF"/>
    <w:rsid w:val="00785D55"/>
    <w:rsid w:val="00791FE8"/>
    <w:rsid w:val="007959F0"/>
    <w:rsid w:val="007B0A6C"/>
    <w:rsid w:val="007B7A10"/>
    <w:rsid w:val="007D73C8"/>
    <w:rsid w:val="007F0E15"/>
    <w:rsid w:val="0081316E"/>
    <w:rsid w:val="00823821"/>
    <w:rsid w:val="00827FB8"/>
    <w:rsid w:val="00845F66"/>
    <w:rsid w:val="0085602C"/>
    <w:rsid w:val="0086047A"/>
    <w:rsid w:val="0087115B"/>
    <w:rsid w:val="00872DB4"/>
    <w:rsid w:val="00876756"/>
    <w:rsid w:val="008828B4"/>
    <w:rsid w:val="008B4D73"/>
    <w:rsid w:val="00901652"/>
    <w:rsid w:val="00922F9C"/>
    <w:rsid w:val="0092587E"/>
    <w:rsid w:val="0098366D"/>
    <w:rsid w:val="009C1A6A"/>
    <w:rsid w:val="009C2545"/>
    <w:rsid w:val="009E0B15"/>
    <w:rsid w:val="009E3694"/>
    <w:rsid w:val="009E7073"/>
    <w:rsid w:val="00A17841"/>
    <w:rsid w:val="00A32C7D"/>
    <w:rsid w:val="00A60FBC"/>
    <w:rsid w:val="00A75CC5"/>
    <w:rsid w:val="00AB3902"/>
    <w:rsid w:val="00AD733A"/>
    <w:rsid w:val="00B012C3"/>
    <w:rsid w:val="00B11AF8"/>
    <w:rsid w:val="00B5025F"/>
    <w:rsid w:val="00B56269"/>
    <w:rsid w:val="00B71B25"/>
    <w:rsid w:val="00BB7761"/>
    <w:rsid w:val="00BC2100"/>
    <w:rsid w:val="00BE1195"/>
    <w:rsid w:val="00C238C2"/>
    <w:rsid w:val="00C259E2"/>
    <w:rsid w:val="00C4507B"/>
    <w:rsid w:val="00C55955"/>
    <w:rsid w:val="00C640BD"/>
    <w:rsid w:val="00C71C76"/>
    <w:rsid w:val="00CD224E"/>
    <w:rsid w:val="00CE06CA"/>
    <w:rsid w:val="00CE5E53"/>
    <w:rsid w:val="00CE7229"/>
    <w:rsid w:val="00D360A8"/>
    <w:rsid w:val="00D379C0"/>
    <w:rsid w:val="00D4116F"/>
    <w:rsid w:val="00D41F19"/>
    <w:rsid w:val="00D52182"/>
    <w:rsid w:val="00D52987"/>
    <w:rsid w:val="00D5376D"/>
    <w:rsid w:val="00D54118"/>
    <w:rsid w:val="00D567EA"/>
    <w:rsid w:val="00D80DF2"/>
    <w:rsid w:val="00DA08F6"/>
    <w:rsid w:val="00DB3C7A"/>
    <w:rsid w:val="00DC4532"/>
    <w:rsid w:val="00DF0837"/>
    <w:rsid w:val="00E00C19"/>
    <w:rsid w:val="00E011EF"/>
    <w:rsid w:val="00E02A4A"/>
    <w:rsid w:val="00E10EFF"/>
    <w:rsid w:val="00E2082C"/>
    <w:rsid w:val="00E32424"/>
    <w:rsid w:val="00E4248F"/>
    <w:rsid w:val="00E7534F"/>
    <w:rsid w:val="00E75397"/>
    <w:rsid w:val="00E7718E"/>
    <w:rsid w:val="00EB5DF6"/>
    <w:rsid w:val="00F0308C"/>
    <w:rsid w:val="00F263C1"/>
    <w:rsid w:val="00F729EA"/>
    <w:rsid w:val="00F81CE9"/>
    <w:rsid w:val="00F903C2"/>
    <w:rsid w:val="00FB6ED9"/>
    <w:rsid w:val="00FD2140"/>
    <w:rsid w:val="00FE3A51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A6F96"/>
  <w15:docId w15:val="{F977182C-DFD8-4A3D-95F1-568DE103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CC5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6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E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ED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D9"/>
  </w:style>
  <w:style w:type="paragraph" w:styleId="Footer">
    <w:name w:val="footer"/>
    <w:basedOn w:val="Normal"/>
    <w:link w:val="FooterChar"/>
    <w:uiPriority w:val="99"/>
    <w:unhideWhenUsed/>
    <w:rsid w:val="00FB6ED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D9"/>
  </w:style>
  <w:style w:type="table" w:styleId="TableGrid">
    <w:name w:val="Table Grid"/>
    <w:basedOn w:val="TableNormal"/>
    <w:uiPriority w:val="59"/>
    <w:rsid w:val="008711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05E"/>
    <w:rPr>
      <w:color w:val="0000FF" w:themeColor="hyperlink"/>
      <w:u w:val="single"/>
    </w:rPr>
  </w:style>
  <w:style w:type="character" w:customStyle="1" w:styleId="tocnumber">
    <w:name w:val="tocnumber"/>
    <w:basedOn w:val="DefaultParagraphFont"/>
    <w:rsid w:val="006E305E"/>
  </w:style>
  <w:style w:type="character" w:customStyle="1" w:styleId="apple-converted-space">
    <w:name w:val="apple-converted-space"/>
    <w:basedOn w:val="DefaultParagraphFont"/>
    <w:rsid w:val="006E305E"/>
  </w:style>
  <w:style w:type="character" w:customStyle="1" w:styleId="toctext">
    <w:name w:val="toctext"/>
    <w:basedOn w:val="DefaultParagraphFont"/>
    <w:rsid w:val="006E3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gaelle.seguillon</dc:creator>
  <cp:lastModifiedBy>Franck FORET</cp:lastModifiedBy>
  <cp:revision>18</cp:revision>
  <cp:lastPrinted>2014-06-11T13:24:00Z</cp:lastPrinted>
  <dcterms:created xsi:type="dcterms:W3CDTF">2018-01-26T13:36:00Z</dcterms:created>
  <dcterms:modified xsi:type="dcterms:W3CDTF">2018-08-23T15:18:00Z</dcterms:modified>
</cp:coreProperties>
</file>