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300" w:lineRule="exact"/>
      </w:pPr>
    </w:p>
    <w:p>
      <w:pPr>
        <w:keepLines/>
        <w:spacing w:after="200" w:before="0"/>
        <w:jc w:val="center"/>
      </w:pPr>
      <w:r>
        <w:rPr>
          <w:rFonts w:ascii="Calibri" w:cs="Calibri" w:eastAsia="Calibri" w:hAnsi="Calibri"/>
          <w:b/>
          <w:bCs/>
          <w:color w:val="8A6D12"/>
          <w:spacing w:val="60"/>
          <w:sz w:val="22"/>
          <w:szCs w:val="22"/>
        </w:rPr>
        <w:t xml:space="preserve">ÉCOLE DE DISCIPLES</w:t>
      </w:r>
    </w:p>
    <w:p>
      <w:pPr>
        <w:keepLines/>
        <w:spacing w:after="0" w:before="0"/>
        <w:jc w:val="center"/>
      </w:pPr>
      <w:r>
        <w:rPr>
          <w:rFonts w:ascii="Cambria" w:cs="Cambria" w:eastAsia="Cambria" w:hAnsi="Cambria"/>
          <w:b/>
          <w:bCs/>
          <w:color w:val="2E1A47"/>
          <w:sz w:val="72"/>
          <w:szCs w:val="72"/>
        </w:rPr>
        <w:t xml:space="preserve">MON SUPPORT</w:t>
      </w:r>
    </w:p>
    <w:p>
      <w:pPr>
        <w:keepLines/>
        <w:spacing w:after="200" w:before="0"/>
        <w:jc w:val="center"/>
      </w:pPr>
      <w:r>
        <w:rPr>
          <w:rFonts w:ascii="Cambria" w:cs="Cambria" w:eastAsia="Cambria" w:hAnsi="Cambria"/>
          <w:b/>
          <w:bCs/>
          <w:color w:val="2E1A47"/>
          <w:sz w:val="72"/>
          <w:szCs w:val="72"/>
        </w:rPr>
        <w:t xml:space="preserve">DE COURS</w:t>
      </w:r>
    </w:p>
    <w:p>
      <w:pPr>
        <w:keepLines/>
        <w:spacing w:after="120" w:before="0"/>
        <w:jc w:val="center"/>
      </w:pPr>
      <w:r>
        <w:rPr>
          <w:rFonts w:ascii="Cambria" w:cs="Cambria" w:eastAsia="Cambria" w:hAnsi="Cambria"/>
          <w:i/>
          <w:iCs/>
          <w:color w:val="8A6D12"/>
          <w:sz w:val="32"/>
          <w:szCs w:val="32"/>
        </w:rPr>
        <w:t xml:space="preserve">Phase 2 · Devenir mentor</w:t>
      </w:r>
    </w:p>
    <w:p>
      <w:pPr>
        <w:keepLines/>
        <w:spacing w:after="500" w:before="0"/>
        <w:jc w:val="center"/>
      </w:pPr>
      <w:r>
        <w:rPr>
          <w:rFonts w:ascii="Calibri" w:cs="Calibri" w:eastAsia="Calibri" w:hAnsi="Calibri"/>
          <w:color w:val="5B3A8C"/>
          <w:sz w:val="22"/>
          <w:szCs w:val="22"/>
        </w:rPr>
        <w:t xml:space="preserve">L'essentiel de chaque leçon, pour accompagner d'autres croyants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1300" w:hRule="atLeast"/>
        </w:trPr>
        <w:tc>
          <w:tcPr>
            <w:tcW w:type="dxa" w:w="3212"/>
            <w:tcBorders>
              <w:top w:val="none" w:color="FFFFFF" w:sz="0"/>
              <w:left w:val="none" w:color="FFFFFF" w:sz="0"/>
              <w:bottom w:val="none" w:color="FFFFFF" w:sz="0"/>
              <w:right w:val="single" w:color="FFFFFF" w:sz="24"/>
            </w:tcBorders>
            <w:shd w:fill="F1ECF8"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①</w:t>
            </w:r>
          </w:p>
          <w:p>
            <w:pPr>
              <w:keepLines/>
              <w:spacing w:after="0" w:before="0"/>
              <w:jc w:val="center"/>
            </w:pPr>
            <w:r>
              <w:rPr>
                <w:rFonts w:ascii="Cambria" w:cs="Cambria" w:eastAsia="Cambria" w:hAnsi="Cambria"/>
                <w:b/>
                <w:bCs/>
                <w:color w:val="2E1A47"/>
                <w:sz w:val="26"/>
                <w:szCs w:val="26"/>
              </w:rPr>
              <w:t xml:space="preserve">Je relis</w:t>
            </w:r>
          </w:p>
        </w:tc>
        <w:tc>
          <w:tcPr>
            <w:tcW w:type="dxa" w:w="3212"/>
            <w:tcBorders>
              <w:top w:val="none" w:color="FFFFFF" w:sz="0"/>
              <w:left w:val="none" w:color="FFFFFF" w:sz="0"/>
              <w:bottom w:val="none" w:color="FFFFFF" w:sz="0"/>
              <w:right w:val="single" w:color="FFFFFF" w:sz="24"/>
            </w:tcBorders>
            <w:shd w:fill="2E1A47"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②</w:t>
            </w:r>
          </w:p>
          <w:p>
            <w:pPr>
              <w:keepLines/>
              <w:spacing w:after="0" w:before="0"/>
              <w:jc w:val="center"/>
            </w:pPr>
            <w:r>
              <w:rPr>
                <w:rFonts w:ascii="Cambria" w:cs="Cambria" w:eastAsia="Cambria" w:hAnsi="Cambria"/>
                <w:b/>
                <w:bCs/>
                <w:color w:val="FFFFFF"/>
                <w:sz w:val="26"/>
                <w:szCs w:val="26"/>
              </w:rPr>
              <w:t xml:space="preserve">Je comprends</w:t>
            </w:r>
          </w:p>
        </w:tc>
        <w:tc>
          <w:tcPr>
            <w:tcW w:type="dxa" w:w="3214"/>
            <w:tcBorders>
              <w:top w:val="none" w:color="FFFFFF" w:sz="0"/>
              <w:left w:val="none" w:color="FFFFFF" w:sz="0"/>
              <w:bottom w:val="none" w:color="FFFFFF" w:sz="0"/>
              <w:right w:val="single" w:color="FFFFFF" w:sz="24"/>
            </w:tcBorders>
            <w:shd w:fill="F8F0D8"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③</w:t>
            </w:r>
          </w:p>
          <w:p>
            <w:pPr>
              <w:keepLines/>
              <w:spacing w:after="0" w:before="0"/>
              <w:jc w:val="center"/>
            </w:pPr>
            <w:r>
              <w:rPr>
                <w:rFonts w:ascii="Cambria" w:cs="Cambria" w:eastAsia="Cambria" w:hAnsi="Cambria"/>
                <w:b/>
                <w:bCs/>
                <w:color w:val="2E1A47"/>
                <w:sz w:val="26"/>
                <w:szCs w:val="26"/>
              </w:rPr>
              <w:t xml:space="preserve">J'accompagne</w:t>
            </w:r>
          </w:p>
        </w:tc>
      </w:tr>
    </w:tbl>
    <w:p>
      <w:pPr>
        <w:spacing w:after="0" w:before="0" w:line="5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240"/>
              <w:left w:type="dxa" w:w="220"/>
              <w:bottom w:type="dxa" w:w="240"/>
              <w:right w:type="dxa" w:w="220"/>
            </w:tcMar>
            <w:vAlign w:val="top"/>
          </w:tcPr>
          <w:p>
            <w:pPr>
              <w:keepLines/>
              <w:spacing w:after="120" w:before="0"/>
            </w:pPr>
            <w:r>
              <w:rPr>
                <w:rFonts w:ascii="Cambria" w:cs="Cambria" w:eastAsia="Cambria" w:hAnsi="Cambria"/>
                <w:b/>
                <w:bCs/>
                <w:color w:val="8A6D12"/>
                <w:sz w:val="26"/>
                <w:szCs w:val="26"/>
              </w:rPr>
              <w:t xml:space="preserve">Ce support appartient à…</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2900"/>
              <w:gridCol w:w="6298"/>
            </w:tblGrid>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nom</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groupe / mon église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mentor</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bl>
          <w:p/>
        </w:tc>
      </w:tr>
    </w:tbl>
    <w:p>
      <w:pPr>
        <w:spacing w:after="0" w:before="0" w:line="500" w:lineRule="exact"/>
      </w:pPr>
    </w:p>
    <w:p>
      <w:pPr>
        <w:keepLines/>
        <w:spacing w:after="40" w:before="0"/>
        <w:jc w:val="center"/>
      </w:pPr>
      <w:r>
        <w:rPr>
          <w:rFonts w:ascii="Cambria" w:cs="Cambria" w:eastAsia="Cambria" w:hAnsi="Cambria"/>
          <w:i/>
          <w:iCs/>
          <w:color w:val="2E1A47"/>
          <w:sz w:val="24"/>
          <w:szCs w:val="24"/>
        </w:rPr>
        <w:t xml:space="preserve">« Allez donc, et faites disciples toutes les nations, les baptisant pour le nom du Père et du Fils et du Saint Esprit, leur enseignant à garder toutes les choses que je vous ai commandées. Et voici, moi je suis avec vous tous les jours, jusqu’à la consommation du siècle. »</w:t>
      </w:r>
    </w:p>
    <w:p>
      <w:pPr>
        <w:keepLines/>
        <w:spacing w:after="80" w:before="0"/>
        <w:jc w:val="center"/>
      </w:pPr>
      <w:r>
        <w:rPr>
          <w:rFonts w:ascii="Calibri" w:cs="Calibri" w:eastAsia="Calibri" w:hAnsi="Calibri"/>
          <w:b/>
          <w:bCs/>
          <w:color w:val="8A6D12"/>
          <w:sz w:val="20"/>
          <w:szCs w:val="20"/>
        </w:rPr>
        <w:t xml:space="preserve">Matthieu 28.19-20</w:t>
      </w:r>
    </w:p>
    <w:p>
      <w:pPr>
        <w:spacing w:after="0" w:before="0" w:line="300" w:lineRule="exact"/>
      </w:pPr>
    </w:p>
    <w:p>
      <w:pPr>
        <w:keepLines/>
        <w:spacing w:after="80" w:before="0"/>
        <w:jc w:val="center"/>
      </w:pPr>
      <w:r>
        <w:rPr>
          <w:rFonts w:ascii="Calibri" w:cs="Calibri" w:eastAsia="Calibri" w:hAnsi="Calibri"/>
          <w:color w:val="8C84A0"/>
          <w:sz w:val="16"/>
          <w:szCs w:val="16"/>
        </w:rPr>
        <w:t xml:space="preserve">D'après « A Tool For Personal Discipleship », phase 2 · Discipler Training International (disciplers.org) · Versets : version Darby</w:t>
      </w:r>
    </w:p>
    <w:p>
      <w:r>
        <w:br w:type="page"/>
      </w:r>
    </w:p>
    <w:p>
      <w:pPr>
        <w:keepLines/>
        <w:spacing w:after="80" w:before="0"/>
      </w:pPr>
      <w:r>
        <w:rPr>
          <w:rFonts w:ascii="Cambria" w:cs="Cambria" w:eastAsia="Cambria" w:hAnsi="Cambria"/>
          <w:b/>
          <w:bCs/>
          <w:color w:val="2E1A47"/>
          <w:sz w:val="36"/>
          <w:szCs w:val="36"/>
        </w:rPr>
        <w:t xml:space="preserve">Comment utiliser ce support</w:t>
      </w:r>
    </w:p>
    <w:p>
      <w:pPr>
        <w:keepLines/>
        <w:spacing w:after="220" w:before="0"/>
      </w:pPr>
      <w:r>
        <w:rPr>
          <w:rFonts w:ascii="Calibri" w:cs="Calibri" w:eastAsia="Calibri" w:hAnsi="Calibri"/>
          <w:color w:val="2B2B2B"/>
          <w:sz w:val="21"/>
          <w:szCs w:val="21"/>
        </w:rPr>
        <w:t xml:space="preserve">Pendant la séance, ton enseignant va vite et tu ne peux pas tout noter. Ce support te redonne l'essentiel de chaque leçon, simplement, pour que tu comprennes à fond et que tu remplisses ton cahier sans difficulté.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0"/>
        <w:gridCol w:w="7238"/>
      </w:tblGrid>
      <w:tr>
        <w:trPr>
          <w:cantSplit/>
          <w:trHeight w:val="720" w:hRule="atLeast"/>
        </w:trPr>
        <w:tc>
          <w:tcPr>
            <w:tcW w:type="dxa" w:w="2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Avant la séance</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Lis « L'idée clé » et « Ce que tu vas découvrir ». Arrive avec une question.</w:t>
            </w:r>
          </w:p>
        </w:tc>
      </w:tr>
      <w:tr>
        <w:trPr>
          <w:cantSplit/>
          <w:trHeight w:val="720" w:hRule="atLeast"/>
        </w:trPr>
        <w:tc>
          <w:tcPr>
            <w:tcW w:type="dxa" w:w="24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Après la séance</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Relis « L'essentiel » et le schéma. Puis ouvre ton cahier de mentor : les coups de pouce t'indiquent où trouver chaque réponse.</w:t>
            </w:r>
          </w:p>
        </w:tc>
      </w:tr>
      <w:tr>
        <w:trPr>
          <w:cantSplit/>
          <w:trHeight w:val="720" w:hRule="atLeast"/>
        </w:trPr>
        <w:tc>
          <w:tcPr>
            <w:tcW w:type="dxa" w:w="2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Chaque jour</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Répète ton verset, médite une question de « Aller plus profond », vis ton défi.</w:t>
            </w:r>
          </w:p>
        </w:tc>
      </w:tr>
    </w:tbl>
    <w:p>
      <w:pPr>
        <w:keepNext/>
        <w:keepLines/>
        <w:spacing w:after="100" w:before="34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DANS CHAQUE LEÇON, TU TROUVERAS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00"/>
        <w:gridCol w:w="8938"/>
      </w:tblGrid>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L'idée clé</w:t>
            </w:r>
            <w:r>
              <w:rPr>
                <w:rFonts w:ascii="Calibri" w:cs="Calibri" w:eastAsia="Calibri" w:hAnsi="Calibri"/>
                <w:color w:val="2B2B2B"/>
                <w:sz w:val="20"/>
                <w:szCs w:val="20"/>
              </w:rPr>
              <w:t xml:space="preserve">  toute la leçon en une phrase</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Ce que tu vas découvrir</w:t>
            </w:r>
            <w:r>
              <w:rPr>
                <w:rFonts w:ascii="Calibri" w:cs="Calibri" w:eastAsia="Calibri" w:hAnsi="Calibri"/>
                <w:color w:val="2B2B2B"/>
                <w:sz w:val="20"/>
                <w:szCs w:val="20"/>
              </w:rPr>
              <w:t xml:space="preserve">  trois choses à retenir</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❶</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L'essentiel</w:t>
            </w:r>
            <w:r>
              <w:rPr>
                <w:rFonts w:ascii="Calibri" w:cs="Calibri" w:eastAsia="Calibri" w:hAnsi="Calibri"/>
                <w:color w:val="2B2B2B"/>
                <w:sz w:val="20"/>
                <w:szCs w:val="20"/>
              </w:rPr>
              <w:t xml:space="preserve">  les points principaux, avec les versets à lire</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Le schéma à retenir</w:t>
            </w:r>
            <w:r>
              <w:rPr>
                <w:rFonts w:ascii="Calibri" w:cs="Calibri" w:eastAsia="Calibri" w:hAnsi="Calibri"/>
                <w:color w:val="2B2B2B"/>
                <w:sz w:val="20"/>
                <w:szCs w:val="20"/>
              </w:rPr>
              <w:t xml:space="preserve">  une image simple pour ne pas oublier</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Attention, piège !</w:t>
            </w:r>
            <w:r>
              <w:rPr>
                <w:rFonts w:ascii="Calibri" w:cs="Calibri" w:eastAsia="Calibri" w:hAnsi="Calibri"/>
                <w:color w:val="2B2B2B"/>
                <w:sz w:val="20"/>
                <w:szCs w:val="20"/>
              </w:rPr>
              <w:t xml:space="preserve">  les idées fausses les plus fréquentes</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À graver dans mon cœur</w:t>
            </w:r>
            <w:r>
              <w:rPr>
                <w:rFonts w:ascii="Calibri" w:cs="Calibri" w:eastAsia="Calibri" w:hAnsi="Calibri"/>
                <w:color w:val="2B2B2B"/>
                <w:sz w:val="20"/>
                <w:szCs w:val="20"/>
              </w:rPr>
              <w:t xml:space="preserve">  le verset de la semaine, et une astuce pour l'apprendre</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Aller plus profond</w:t>
            </w:r>
            <w:r>
              <w:rPr>
                <w:rFonts w:ascii="Calibri" w:cs="Calibri" w:eastAsia="Calibri" w:hAnsi="Calibri"/>
                <w:color w:val="2B2B2B"/>
                <w:sz w:val="20"/>
                <w:szCs w:val="20"/>
              </w:rPr>
              <w:t xml:space="preserve">  Jésus notre modèle, le Royaume, une question à méditer</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Pour mon cahier</w:t>
            </w:r>
            <w:r>
              <w:rPr>
                <w:rFonts w:ascii="Calibri" w:cs="Calibri" w:eastAsia="Calibri" w:hAnsi="Calibri"/>
                <w:color w:val="2B2B2B"/>
                <w:sz w:val="20"/>
                <w:szCs w:val="20"/>
              </w:rPr>
              <w:t xml:space="preserve">  où trouver chaque réponse</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La semaine prochaine</w:t>
            </w:r>
            <w:r>
              <w:rPr>
                <w:rFonts w:ascii="Calibri" w:cs="Calibri" w:eastAsia="Calibri" w:hAnsi="Calibri"/>
                <w:color w:val="2B2B2B"/>
                <w:sz w:val="20"/>
                <w:szCs w:val="20"/>
              </w:rPr>
              <w:t xml:space="preserve">  un avant-goût de la leçon suivante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140"/>
              <w:left w:type="dxa" w:w="200"/>
              <w:bottom w:type="dxa" w:w="140"/>
              <w:right w:type="dxa" w:w="200"/>
            </w:tcMar>
            <w:vAlign w:val="top"/>
          </w:tcPr>
          <w:p>
            <w:pPr>
              <w:keepLines/>
              <w:spacing w:after="0" w:before="0"/>
            </w:pPr>
            <w:r>
              <w:rPr>
                <w:rFonts w:ascii="Calibri" w:cs="Calibri" w:eastAsia="Calibri" w:hAnsi="Calibri"/>
                <w:b/>
                <w:bCs/>
                <w:color w:val="8A6D12"/>
                <w:sz w:val="22"/>
                <w:szCs w:val="22"/>
              </w:rPr>
              <w:t xml:space="preserve">Bon à savoir.  </w:t>
            </w:r>
            <w:r>
              <w:rPr>
                <w:rFonts w:ascii="Calibri" w:cs="Calibri" w:eastAsia="Calibri" w:hAnsi="Calibri"/>
                <w:color w:val="2B2B2B"/>
                <w:sz w:val="20"/>
                <w:szCs w:val="20"/>
              </w:rPr>
              <w:t xml:space="preserve">Les versets sont cités dans la version Darby. Les encadrés « Le Royaume » résument l'enseignement du Dr Myles Munroe sur le Royaume de Dieu : ce sont des résumés, non des citations.</w:t>
            </w:r>
          </w:p>
        </w:tc>
      </w:tr>
    </w:tbl>
    <w:p>
      <w:r>
        <w:br w:type="page"/>
      </w:r>
    </w:p>
    <w:p>
      <w:pPr>
        <w:keepLines/>
        <w:spacing w:after="60" w:before="0"/>
      </w:pPr>
      <w:r>
        <w:rPr>
          <w:rFonts w:ascii="Cambria" w:cs="Cambria" w:eastAsia="Cambria" w:hAnsi="Cambria"/>
          <w:b/>
          <w:bCs/>
          <w:color w:val="2E1A47"/>
          <w:sz w:val="36"/>
          <w:szCs w:val="36"/>
        </w:rPr>
        <w:t xml:space="preserve">Le parcours de la phase 2</w:t>
      </w:r>
    </w:p>
    <w:p>
      <w:pPr>
        <w:keepLines/>
        <w:spacing w:after="200" w:before="0"/>
      </w:pPr>
      <w:r>
        <w:rPr>
          <w:rFonts w:ascii="Calibri" w:cs="Calibri" w:eastAsia="Calibri" w:hAnsi="Calibri"/>
          <w:i/>
          <w:iCs/>
          <w:color w:val="5B3A8C"/>
          <w:sz w:val="21"/>
          <w:szCs w:val="21"/>
        </w:rPr>
        <w:t xml:space="preserve">Cinq leçons pour passer de disciple à faiseur de disciples. Coche chaque leçon quand tu as relu son support.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LA FORMATION DES MENTORS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64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2-1</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 discipulat : une suggestion ou un commandement ?</w:t>
            </w:r>
          </w:p>
          <w:p>
            <w:pPr>
              <w:keepLines/>
              <w:spacing w:after="0" w:before="0"/>
            </w:pPr>
            <w:r>
              <w:rPr>
                <w:rFonts w:ascii="Calibri" w:cs="Calibri" w:eastAsia="Calibri" w:hAnsi="Calibri"/>
                <w:i/>
                <w:iCs/>
                <w:color w:val="5B3A8C"/>
                <w:sz w:val="18"/>
                <w:szCs w:val="18"/>
              </w:rPr>
              <w:t xml:space="preserve">Le mandat que Jésus nous a laissé</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Matthieu 28.19-20</w:t>
            </w:r>
          </w:p>
        </w:tc>
      </w:tr>
      <w:tr>
        <w:trPr>
          <w:cantSplit/>
          <w:trHeight w:val="64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2-2</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L'aspect pratique de faire des disciples</w:t>
            </w:r>
          </w:p>
          <w:p>
            <w:pPr>
              <w:keepLines/>
              <w:spacing w:after="0" w:before="0"/>
            </w:pPr>
            <w:r>
              <w:rPr>
                <w:rFonts w:ascii="Calibri" w:cs="Calibri" w:eastAsia="Calibri" w:hAnsi="Calibri"/>
                <w:i/>
                <w:iCs/>
                <w:color w:val="5B3A8C"/>
                <w:sz w:val="18"/>
                <w:szCs w:val="18"/>
              </w:rPr>
              <w:t xml:space="preserve">Qui accompagner ?</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Luc 6.12-13</w:t>
            </w:r>
          </w:p>
        </w:tc>
      </w:tr>
      <w:tr>
        <w:trPr>
          <w:cantSplit/>
          <w:trHeight w:val="64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2-3</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Directives pour accompagner une personne</w:t>
            </w:r>
          </w:p>
          <w:p>
            <w:pPr>
              <w:keepLines/>
              <w:spacing w:after="0" w:before="0"/>
            </w:pPr>
            <w:r>
              <w:rPr>
                <w:rFonts w:ascii="Calibri" w:cs="Calibri" w:eastAsia="Calibri" w:hAnsi="Calibri"/>
                <w:i/>
                <w:iCs/>
                <w:color w:val="5B3A8C"/>
                <w:sz w:val="18"/>
                <w:szCs w:val="18"/>
              </w:rPr>
              <w:t xml:space="preserve">Le mode d'emploi d'une rencontre</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Corinthiens 3.6-7</w:t>
            </w:r>
          </w:p>
        </w:tc>
      </w:tr>
      <w:tr>
        <w:trPr>
          <w:cantSplit/>
          <w:trHeight w:val="64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2-4</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L'essentiel pour faire des disciples</w:t>
            </w:r>
          </w:p>
          <w:p>
            <w:pPr>
              <w:keepLines/>
              <w:spacing w:after="0" w:before="0"/>
            </w:pPr>
            <w:r>
              <w:rPr>
                <w:rFonts w:ascii="Calibri" w:cs="Calibri" w:eastAsia="Calibri" w:hAnsi="Calibri"/>
                <w:i/>
                <w:iCs/>
                <w:color w:val="5B3A8C"/>
                <w:sz w:val="18"/>
                <w:szCs w:val="18"/>
              </w:rPr>
              <w:t xml:space="preserve">Trois rôles, trois obstacles</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Corinthiens 3.9</w:t>
            </w:r>
          </w:p>
        </w:tc>
      </w:tr>
      <w:tr>
        <w:trPr>
          <w:cantSplit/>
          <w:trHeight w:val="64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2-5</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Sujets de discussion</w:t>
            </w:r>
          </w:p>
          <w:p>
            <w:pPr>
              <w:keepLines/>
              <w:spacing w:after="0" w:before="0"/>
            </w:pPr>
            <w:r>
              <w:rPr>
                <w:rFonts w:ascii="Calibri" w:cs="Calibri" w:eastAsia="Calibri" w:hAnsi="Calibri"/>
                <w:i/>
                <w:iCs/>
                <w:color w:val="5B3A8C"/>
                <w:sz w:val="18"/>
                <w:szCs w:val="18"/>
              </w:rPr>
              <w:t xml:space="preserve">Examiner mon cœur, puis commencer</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2 Timothée 2.2</w:t>
            </w:r>
          </w:p>
        </w:tc>
      </w:tr>
    </w:tbl>
    <w:p>
      <w:pPr>
        <w:spacing w:after="0" w:before="0" w:line="300" w:lineRule="exact"/>
      </w:pPr>
    </w:p>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AVANT DE COMMENCER : RAPPEL DE LA PHASE 1</w:t>
      </w:r>
    </w:p>
    <w:p>
      <w:pPr>
        <w:keepLines/>
        <w:spacing w:after="120" w:before="0"/>
      </w:pPr>
      <w:r>
        <w:rPr>
          <w:rFonts w:ascii="Calibri" w:cs="Calibri" w:eastAsia="Calibri" w:hAnsi="Calibri"/>
          <w:color w:val="2B2B2B"/>
          <w:sz w:val="21"/>
          <w:szCs w:val="21"/>
        </w:rPr>
        <w:t xml:space="preserve">Tu vas accompagner quelqu'un dans les seize leçons de la phase 1. Garde ton propre support de cours de la phase 1 à portée de main : il te servira à préparer chaque rencontre.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09"/>
      </w:tblGrid>
      <w:tr>
        <w:trPr>
          <w:cantSplit/>
          <w:trHeight w:val="900" w:hRule="atLeast"/>
        </w:trPr>
        <w:tc>
          <w:tcPr>
            <w:tcW w:type="dxa" w:w="2409"/>
            <w:tcBorders>
              <w:top w:val="none" w:color="FFFFFF" w:sz="0"/>
              <w:left w:val="none" w:color="FFFFFF" w:sz="0"/>
              <w:bottom w:val="none" w:color="FFFFFF" w:sz="0"/>
              <w:right w:val="single" w:color="FFFFFF" w:sz="24"/>
            </w:tcBorders>
            <w:shd w:fill="F8F0D8" w:color="auto" w:val="clear"/>
            <w:tcMar>
              <w:top w:type="dxa" w:w="160"/>
              <w:left w:type="dxa" w:w="80"/>
              <w:bottom w:type="dxa" w:w="160"/>
              <w:right w:type="dxa" w:w="80"/>
            </w:tcMar>
            <w:vAlign w:val="center"/>
          </w:tcPr>
          <w:p>
            <w:pPr>
              <w:keepLines/>
              <w:spacing w:after="40" w:before="0"/>
              <w:jc w:val="center"/>
            </w:pPr>
            <w:r>
              <w:rPr>
                <w:rFonts w:ascii="Calibri" w:cs="Calibri" w:eastAsia="Calibri" w:hAnsi="Calibri"/>
                <w:b/>
                <w:bCs/>
                <w:color w:val="8A6D12"/>
                <w:sz w:val="20"/>
                <w:szCs w:val="20"/>
              </w:rPr>
              <w:t xml:space="preserve">Leçons 1 à 4</w:t>
            </w:r>
          </w:p>
          <w:p>
            <w:pPr>
              <w:keepLines/>
              <w:spacing w:after="0" w:before="0"/>
              <w:jc w:val="center"/>
            </w:pPr>
            <w:r>
              <w:rPr>
                <w:rFonts w:ascii="Cambria" w:cs="Cambria" w:eastAsia="Cambria" w:hAnsi="Cambria"/>
                <w:b/>
                <w:bCs/>
                <w:color w:val="2E1A47"/>
                <w:sz w:val="20"/>
                <w:szCs w:val="20"/>
              </w:rPr>
              <w:t xml:space="preserve">Les fondements</w:t>
            </w:r>
          </w:p>
        </w:tc>
        <w:tc>
          <w:tcPr>
            <w:tcW w:type="dxa" w:w="2409"/>
            <w:tcBorders>
              <w:top w:val="none" w:color="FFFFFF" w:sz="0"/>
              <w:left w:val="none" w:color="FFFFFF" w:sz="0"/>
              <w:bottom w:val="none" w:color="FFFFFF" w:sz="0"/>
              <w:right w:val="single" w:color="FFFFFF" w:sz="24"/>
            </w:tcBorders>
            <w:shd w:fill="5B3A8C" w:color="auto" w:val="clear"/>
            <w:tcMar>
              <w:top w:type="dxa" w:w="160"/>
              <w:left w:type="dxa" w:w="80"/>
              <w:bottom w:type="dxa" w:w="160"/>
              <w:right w:type="dxa" w:w="80"/>
            </w:tcMar>
            <w:vAlign w:val="center"/>
          </w:tcPr>
          <w:p>
            <w:pPr>
              <w:keepLines/>
              <w:spacing w:after="40" w:before="0"/>
              <w:jc w:val="center"/>
            </w:pPr>
            <w:r>
              <w:rPr>
                <w:rFonts w:ascii="Calibri" w:cs="Calibri" w:eastAsia="Calibri" w:hAnsi="Calibri"/>
                <w:b/>
                <w:bCs/>
                <w:color w:val="FFFFFF"/>
                <w:sz w:val="20"/>
                <w:szCs w:val="20"/>
              </w:rPr>
              <w:t xml:space="preserve">Leçons 5 à 8</w:t>
            </w:r>
          </w:p>
          <w:p>
            <w:pPr>
              <w:keepLines/>
              <w:spacing w:after="0" w:before="0"/>
              <w:jc w:val="center"/>
            </w:pPr>
            <w:r>
              <w:rPr>
                <w:rFonts w:ascii="Cambria" w:cs="Cambria" w:eastAsia="Cambria" w:hAnsi="Cambria"/>
                <w:b/>
                <w:bCs/>
                <w:color w:val="FFFFFF"/>
                <w:sz w:val="20"/>
                <w:szCs w:val="20"/>
              </w:rPr>
              <w:t xml:space="preserve">La vie nouvelle</w:t>
            </w:r>
          </w:p>
        </w:tc>
        <w:tc>
          <w:tcPr>
            <w:tcW w:type="dxa" w:w="2409"/>
            <w:tcBorders>
              <w:top w:val="none" w:color="FFFFFF" w:sz="0"/>
              <w:left w:val="none" w:color="FFFFFF" w:sz="0"/>
              <w:bottom w:val="none" w:color="FFFFFF" w:sz="0"/>
              <w:right w:val="single" w:color="FFFFFF" w:sz="24"/>
            </w:tcBorders>
            <w:shd w:fill="F8F0D8" w:color="auto" w:val="clear"/>
            <w:tcMar>
              <w:top w:type="dxa" w:w="160"/>
              <w:left w:type="dxa" w:w="80"/>
              <w:bottom w:type="dxa" w:w="160"/>
              <w:right w:type="dxa" w:w="80"/>
            </w:tcMar>
            <w:vAlign w:val="center"/>
          </w:tcPr>
          <w:p>
            <w:pPr>
              <w:keepLines/>
              <w:spacing w:after="40" w:before="0"/>
              <w:jc w:val="center"/>
            </w:pPr>
            <w:r>
              <w:rPr>
                <w:rFonts w:ascii="Calibri" w:cs="Calibri" w:eastAsia="Calibri" w:hAnsi="Calibri"/>
                <w:b/>
                <w:bCs/>
                <w:color w:val="8A6D12"/>
                <w:sz w:val="20"/>
                <w:szCs w:val="20"/>
              </w:rPr>
              <w:t xml:space="preserve">Leçons 9 à 12</w:t>
            </w:r>
          </w:p>
          <w:p>
            <w:pPr>
              <w:keepLines/>
              <w:spacing w:after="0" w:before="0"/>
              <w:jc w:val="center"/>
            </w:pPr>
            <w:r>
              <w:rPr>
                <w:rFonts w:ascii="Cambria" w:cs="Cambria" w:eastAsia="Cambria" w:hAnsi="Cambria"/>
                <w:b/>
                <w:bCs/>
                <w:color w:val="2E1A47"/>
                <w:sz w:val="20"/>
                <w:szCs w:val="20"/>
              </w:rPr>
              <w:t xml:space="preserve">Demeurer</w:t>
            </w:r>
          </w:p>
        </w:tc>
        <w:tc>
          <w:tcPr>
            <w:tcW w:type="dxa" w:w="2409"/>
            <w:tcBorders>
              <w:top w:val="none" w:color="FFFFFF" w:sz="0"/>
              <w:left w:val="none" w:color="FFFFFF" w:sz="0"/>
              <w:bottom w:val="none" w:color="FFFFFF" w:sz="0"/>
              <w:right w:val="single" w:color="FFFFFF" w:sz="24"/>
            </w:tcBorders>
            <w:shd w:fill="5B3A8C" w:color="auto" w:val="clear"/>
            <w:tcMar>
              <w:top w:type="dxa" w:w="160"/>
              <w:left w:type="dxa" w:w="80"/>
              <w:bottom w:type="dxa" w:w="160"/>
              <w:right w:type="dxa" w:w="80"/>
            </w:tcMar>
            <w:vAlign w:val="center"/>
          </w:tcPr>
          <w:p>
            <w:pPr>
              <w:keepLines/>
              <w:spacing w:after="40" w:before="0"/>
              <w:jc w:val="center"/>
            </w:pPr>
            <w:r>
              <w:rPr>
                <w:rFonts w:ascii="Calibri" w:cs="Calibri" w:eastAsia="Calibri" w:hAnsi="Calibri"/>
                <w:b/>
                <w:bCs/>
                <w:color w:val="FFFFFF"/>
                <w:sz w:val="20"/>
                <w:szCs w:val="20"/>
              </w:rPr>
              <w:t xml:space="preserve">Leçons 13 à 16</w:t>
            </w:r>
          </w:p>
          <w:p>
            <w:pPr>
              <w:keepLines/>
              <w:spacing w:after="0" w:before="0"/>
              <w:jc w:val="center"/>
            </w:pPr>
            <w:r>
              <w:rPr>
                <w:rFonts w:ascii="Cambria" w:cs="Cambria" w:eastAsia="Cambria" w:hAnsi="Cambria"/>
                <w:b/>
                <w:bCs/>
                <w:color w:val="FFFFFF"/>
                <w:sz w:val="20"/>
                <w:szCs w:val="20"/>
              </w:rPr>
              <w:t xml:space="preserve">Grandir</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2-1   ·   FORMATION DES MENTORS</w:t>
            </w:r>
          </w:p>
          <w:p>
            <w:pPr>
              <w:keepLines/>
              <w:spacing w:after="80" w:before="0"/>
            </w:pPr>
            <w:r>
              <w:rPr>
                <w:rFonts w:ascii="Cambria" w:cs="Cambria" w:eastAsia="Cambria" w:hAnsi="Cambria"/>
                <w:b/>
                <w:bCs/>
                <w:color w:val="FFFFFF"/>
                <w:sz w:val="40"/>
                <w:szCs w:val="40"/>
              </w:rPr>
              <w:t xml:space="preserve">Le discipulat : une suggestion ou un commandement ?</w:t>
            </w:r>
          </w:p>
          <w:p>
            <w:pPr>
              <w:keepLines/>
              <w:spacing w:after="0" w:before="0"/>
            </w:pPr>
            <w:r>
              <w:rPr>
                <w:rFonts w:ascii="Cambria" w:cs="Cambria" w:eastAsia="Cambria" w:hAnsi="Cambria"/>
                <w:i/>
                <w:iCs/>
                <w:color w:val="D9CCEE"/>
                <w:sz w:val="24"/>
                <w:szCs w:val="24"/>
              </w:rPr>
              <w:t xml:space="preserve">Le mandat que Jésus nous a laissé</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Faire des disciples n'est pas une suggestion de Jésus, c'est son commandement : aider chaque croyant à devenir comme lui, et à en former d'autres.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un converti et un disciple.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but, la méthode et les résultats du discipulat.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modèle de Paul : une mère, un père, la Parole au centre.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grande mission</w:t>
            </w:r>
          </w:p>
          <w:p>
            <w:pPr>
              <w:keepLines/>
              <w:spacing w:after="40" w:before="0"/>
            </w:pPr>
            <w:r>
              <w:rPr>
                <w:rFonts w:ascii="Calibri" w:cs="Calibri" w:eastAsia="Calibri" w:hAnsi="Calibri"/>
                <w:color w:val="2B2B2B"/>
                <w:sz w:val="20"/>
                <w:szCs w:val="20"/>
              </w:rPr>
              <w:t xml:space="preserve">Avant de monter au ciel, Jésus a dit : « Allez donc, et faites disciples toutes les nations. » Si c'est un commandement, nous devons le prendre au sérieux. Et attention : tout disciple est un converti, mais tout converti n'est pas un disciple.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28.18-20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but du discipulat</w:t>
            </w:r>
          </w:p>
          <w:p>
            <w:pPr>
              <w:keepLines/>
              <w:spacing w:after="40" w:before="0"/>
            </w:pPr>
            <w:r>
              <w:rPr>
                <w:rFonts w:ascii="Calibri" w:cs="Calibri" w:eastAsia="Calibri" w:hAnsi="Calibri"/>
                <w:color w:val="2B2B2B"/>
                <w:sz w:val="20"/>
                <w:szCs w:val="20"/>
              </w:rPr>
              <w:t xml:space="preserve">Chacun naît avec une tendance à l'indépendance vis-à-vis de Dieu. Au salut, Dieu commence à transformer la personne de l'intérieur ; le rythme dépend de sa compréhension et de son ouverture. Le mentor l'aide à comprendre ce que Dieu fait en elle, pour accélérer ce processus. Mais c'est Dieu qui transforme, pas le mentor.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12.1-2 ; Colossiens 1.28-29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Qu'est-ce qu'un disciple ?</w:t>
            </w:r>
          </w:p>
          <w:p>
            <w:pPr>
              <w:keepLines/>
              <w:spacing w:after="40" w:before="0"/>
            </w:pPr>
            <w:r>
              <w:rPr>
                <w:rFonts w:ascii="Calibri" w:cs="Calibri" w:eastAsia="Calibri" w:hAnsi="Calibri"/>
                <w:color w:val="2B2B2B"/>
                <w:sz w:val="20"/>
                <w:szCs w:val="20"/>
              </w:rPr>
              <w:t xml:space="preserve">Un élève qui apprend et reçoit l'enseignement de son maître : une connaissance du cœur, pas seulement de la tête. Nous sommes tous disciples de quelque chose. Le discipulat vise la transformation de la vie, non la seule information. Selon Jésus, le disciple renonce à lui-même, demeure dans sa parole, aime les autres, porte du fruit.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9.23 ; Jean 8.31 ; 13.35 ; 15.8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Pourquoi un mentor ?</w:t>
            </w:r>
          </w:p>
          <w:p>
            <w:pPr>
              <w:keepLines/>
              <w:spacing w:after="0" w:before="0"/>
            </w:pPr>
            <w:r>
              <w:rPr>
                <w:rFonts w:ascii="Calibri" w:cs="Calibri" w:eastAsia="Calibri" w:hAnsi="Calibri"/>
                <w:color w:val="2B2B2B"/>
                <w:sz w:val="20"/>
                <w:szCs w:val="20"/>
              </w:rPr>
              <w:t xml:space="preserve">Donnez un gros manuel d'informatique à cent débutants : quelques-uns s'en sortiront, beaucoup abandonneront en disant « c'est trop difficile ». Beaucoup de chrétiens laissés seuls concluent la même chose de la vie chrétienne. Un mentor aide à apprendre exactement ce dont on a besoin.</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modèle de Paul</w:t>
            </w:r>
          </w:p>
          <w:p>
            <w:pPr>
              <w:keepLines/>
              <w:spacing w:after="40" w:before="0"/>
            </w:pPr>
            <w:r>
              <w:rPr>
                <w:rFonts w:ascii="Calibri" w:cs="Calibri" w:eastAsia="Calibri" w:hAnsi="Calibri"/>
                <w:color w:val="2B2B2B"/>
                <w:sz w:val="20"/>
                <w:szCs w:val="20"/>
              </w:rPr>
              <w:t xml:space="preserve">Paul, Silas et Timothée avaient un seul but : plaire à Dieu. Ils prenaient soin des croyants comme une mère, étaient des modèles à imiter, donnaient à chacun l'attention d'un père, et mettaient la Parole de Dieu au centre. Une mère sans père, ou un père sans mère, déforme.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Thessaloniciens 2.3-13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L'ingrédient manquant</w:t>
            </w:r>
          </w:p>
          <w:p>
            <w:pPr>
              <w:keepLines/>
              <w:spacing w:after="40" w:before="0"/>
            </w:pPr>
            <w:r>
              <w:rPr>
                <w:rFonts w:ascii="Calibri" w:cs="Calibri" w:eastAsia="Calibri" w:hAnsi="Calibri"/>
                <w:color w:val="2B2B2B"/>
                <w:sz w:val="20"/>
                <w:szCs w:val="20"/>
              </w:rPr>
              <w:t xml:space="preserve">Le discipulat personnel est souvent ce qui manque à l'Église pour une croissance saine. Et rappelle-toi : le disciple ne se souciera pas de ce que tu sais, tant qu'il ne saura pas combien tu te soucies de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Marc 3.14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résultats attendus</w:t>
            </w:r>
          </w:p>
          <w:p>
            <w:pPr>
              <w:keepLines/>
              <w:spacing w:after="40" w:before="0"/>
            </w:pPr>
            <w:r>
              <w:rPr>
                <w:rFonts w:ascii="Calibri" w:cs="Calibri" w:eastAsia="Calibri" w:hAnsi="Calibri"/>
                <w:color w:val="2B2B2B"/>
                <w:sz w:val="20"/>
                <w:szCs w:val="20"/>
              </w:rPr>
              <w:t xml:space="preserve">La maturité (tout homme parfait en Christ), la fécondité (beaucoup de fruit) et la reproduction (des fidèles qui enseignent les autres). 2 Timothée 2.2 compte quatre générations : le discipulat n'est accompli que lorsqu'il se transmet.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Colossiens 1.28 ; Jean 15.8 ; 2 Timothée 2.2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QUATRE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Le but</w:t>
            </w:r>
          </w:p>
          <w:p>
            <w:pPr>
              <w:keepLines/>
              <w:spacing w:after="0" w:before="0"/>
              <w:jc w:val="center"/>
            </w:pPr>
            <w:r>
              <w:rPr>
                <w:rFonts w:ascii="Calibri" w:cs="Calibri" w:eastAsia="Calibri" w:hAnsi="Calibri"/>
                <w:i/>
                <w:iCs/>
                <w:color w:val="E4DCF0"/>
                <w:sz w:val="18"/>
                <w:szCs w:val="18"/>
              </w:rPr>
              <w:t xml:space="preserve">aider à comprendre ce que Dieu fait</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Le disciple</w:t>
            </w:r>
          </w:p>
          <w:p>
            <w:pPr>
              <w:keepLines/>
              <w:spacing w:after="0" w:before="0"/>
              <w:jc w:val="center"/>
            </w:pPr>
            <w:r>
              <w:rPr>
                <w:rFonts w:ascii="Calibri" w:cs="Calibri" w:eastAsia="Calibri" w:hAnsi="Calibri"/>
                <w:i/>
                <w:iCs/>
                <w:color w:val="E4DCF0"/>
                <w:sz w:val="18"/>
                <w:szCs w:val="18"/>
              </w:rPr>
              <w:t xml:space="preserve">devenir comme Jésus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La méthode</w:t>
            </w:r>
          </w:p>
          <w:p>
            <w:pPr>
              <w:keepLines/>
              <w:spacing w:after="0" w:before="0"/>
              <w:jc w:val="center"/>
            </w:pPr>
            <w:r>
              <w:rPr>
                <w:rFonts w:ascii="Calibri" w:cs="Calibri" w:eastAsia="Calibri" w:hAnsi="Calibri"/>
                <w:i/>
                <w:iCs/>
                <w:color w:val="E4DCF0"/>
                <w:sz w:val="18"/>
                <w:szCs w:val="18"/>
              </w:rPr>
              <w:t xml:space="preserve">un parent spirituel</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Les résultats</w:t>
            </w:r>
          </w:p>
          <w:p>
            <w:pPr>
              <w:keepLines/>
              <w:spacing w:after="0" w:before="0"/>
              <w:jc w:val="center"/>
            </w:pPr>
            <w:r>
              <w:rPr>
                <w:rFonts w:ascii="Calibri" w:cs="Calibri" w:eastAsia="Calibri" w:hAnsi="Calibri"/>
                <w:i/>
                <w:iCs/>
                <w:color w:val="E4DCF0"/>
                <w:sz w:val="18"/>
                <w:szCs w:val="18"/>
              </w:rPr>
              <w:t xml:space="preserve">maturité, fruit, reproduction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MODÈLE DE PAUL (1 THESSALONICIENS 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trait</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Les versets</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Pour moi, mentor</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Un seul but : plaire à Dieu</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v. 3-6</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Je ne cherche pas à être admiré</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soin d'une mère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v. 7-8</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Douceur, tendresse, je donne ma vie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Un modèle à imiter</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v. 9-10</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Ma vie enseigne autant que mes paroles</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L'attention d'un père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v. 11-12</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J'exhorte et j'encourage chacun</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La Parole au centre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v. 13</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renvoie toujours à la Bible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Tout converti est un disciple.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Tout disciple est un converti, mais tout converti n'est pas un disciple.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C'est le mentor qui transforme le disciple.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Dieu qui transforme (« soyez transformés ») ; le mentor aide à comprendre.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Matthieu 28.19-20</w:t>
            </w:r>
          </w:p>
          <w:p>
            <w:pPr>
              <w:keepNext/>
              <w:keepLines/>
              <w:spacing w:after="120" w:before="0"/>
              <w:jc w:val="center"/>
            </w:pPr>
            <w:r>
              <w:rPr>
                <w:rFonts w:ascii="Cambria" w:cs="Cambria" w:eastAsia="Cambria" w:hAnsi="Cambria"/>
                <w:i/>
                <w:iCs/>
                <w:color w:val="2E1A47"/>
                <w:sz w:val="25"/>
                <w:szCs w:val="25"/>
              </w:rPr>
              <w:t xml:space="preserve">« Allez donc, et faites disciples toutes les nations, les baptisant pour le nom du Père et du Fils et du Saint Esprit, leur enseignant à garder toutes les choses que je vous ai commandées. Et voici, moi je suis avec vous tous les jours, jusqu’à la consommation du siècle.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Matthieu 28.19-20 : retiens les quatre verbes « Allez », « faites disciples », « baptisant », « enseignant », puis la promesse « je suis avec vous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a prêché aux foules, mais il a formé douze hommes, « pour être avec lui » (Marc 3.14). Sa méthode pour atteindre le monde : quelques-uns, de près, longtemps.</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 Toute autorité m'a été donnée » : la mission part de l'autorité du Roi. Faire des disciples, c'est former des citoyens qui gardent tout ce que le Roi a commandé.</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Qui a été pour moi une mère ou un père spirituel ? Pour qui Dieu m'appelle-t-il à l'être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Disciple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 apprenti de Jésus, transformé par sa relation avec lui.</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Discipulat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Accompagner un croyant pour qu'il grandisse et devienne comme Jésus.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Mentor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Celui qui accompagne : un parent spirituel.</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Reproduction spirituelle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Former des disciples qui en forment d'autres.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 et le piège</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5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Prier pour ma liste de trois noms.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2-2</w:t>
            </w:r>
          </w:p>
          <w:p>
            <w:pPr>
              <w:keepNext/>
              <w:keepLines/>
              <w:spacing w:after="60" w:before="0"/>
            </w:pPr>
            <w:r>
              <w:rPr>
                <w:rFonts w:ascii="Cambria" w:cs="Cambria" w:eastAsia="Cambria" w:hAnsi="Cambria"/>
                <w:b/>
                <w:bCs/>
                <w:color w:val="FFFFFF"/>
                <w:sz w:val="26"/>
                <w:szCs w:val="26"/>
              </w:rPr>
              <w:t xml:space="preserve">L'aspect pratique de faire des disciples</w:t>
            </w:r>
          </w:p>
          <w:p>
            <w:pPr>
              <w:keepLines/>
              <w:spacing w:after="0" w:before="0"/>
            </w:pPr>
            <w:r>
              <w:rPr>
                <w:rFonts w:ascii="Calibri" w:cs="Calibri" w:eastAsia="Calibri" w:hAnsi="Calibri"/>
                <w:i/>
                <w:iCs/>
                <w:color w:val="E4DCF0"/>
                <w:sz w:val="21"/>
                <w:szCs w:val="21"/>
              </w:rPr>
              <w:t xml:space="preserve">Tu veux obéir, mais qui accompagner ? La prochaine leçon t'apprend à discerner les personnes que Dieu te confie.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2-2   ·   FORMATION DES MENTORS</w:t>
            </w:r>
          </w:p>
          <w:p>
            <w:pPr>
              <w:keepLines/>
              <w:spacing w:after="80" w:before="0"/>
            </w:pPr>
            <w:r>
              <w:rPr>
                <w:rFonts w:ascii="Cambria" w:cs="Cambria" w:eastAsia="Cambria" w:hAnsi="Cambria"/>
                <w:b/>
                <w:bCs/>
                <w:color w:val="FFFFFF"/>
                <w:sz w:val="40"/>
                <w:szCs w:val="40"/>
              </w:rPr>
              <w:t xml:space="preserve">L'aspect pratique de faire des disciples</w:t>
            </w:r>
          </w:p>
          <w:p>
            <w:pPr>
              <w:keepLines/>
              <w:spacing w:after="0" w:before="0"/>
            </w:pPr>
            <w:r>
              <w:rPr>
                <w:rFonts w:ascii="Cambria" w:cs="Cambria" w:eastAsia="Cambria" w:hAnsi="Cambria"/>
                <w:i/>
                <w:iCs/>
                <w:color w:val="D9CCEE"/>
                <w:sz w:val="24"/>
                <w:szCs w:val="24"/>
              </w:rPr>
              <w:t xml:space="preserve">Qui accompagner ?</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Je n'accompagne pas n'importe qui : je prie, je discerne ceux que Dieu attire déjà, et je les reçois de sa main.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prier avant de choisir.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quatre groupes cibles et les trois traits d'un futur disciple.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Deux manières de se rencontrer : personnelle et communautaire.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Prier d'abord</w:t>
            </w:r>
          </w:p>
          <w:p>
            <w:pPr>
              <w:keepLines/>
              <w:spacing w:after="40" w:before="0"/>
            </w:pPr>
            <w:r>
              <w:rPr>
                <w:rFonts w:ascii="Calibri" w:cs="Calibri" w:eastAsia="Calibri" w:hAnsi="Calibri"/>
                <w:color w:val="2B2B2B"/>
                <w:sz w:val="20"/>
                <w:szCs w:val="20"/>
              </w:rPr>
              <w:t xml:space="preserve">Jésus a passé toute la nuit à prier avant de choisir les douze. Je demande à Dieu qui il veut atteindre à travers mon temps, mon énergie et mes biens.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6.12-13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Ne forcer personne</w:t>
            </w:r>
          </w:p>
          <w:p>
            <w:pPr>
              <w:keepLines/>
              <w:spacing w:after="40" w:before="0"/>
            </w:pPr>
            <w:r>
              <w:rPr>
                <w:rFonts w:ascii="Calibri" w:cs="Calibri" w:eastAsia="Calibri" w:hAnsi="Calibri"/>
                <w:color w:val="2B2B2B"/>
                <w:sz w:val="20"/>
                <w:szCs w:val="20"/>
              </w:rPr>
              <w:t xml:space="preserve">Beaucoup de chrétiens « confortables » ne veulent pas être accompagnés. Insister mène à la frustration, et je néglige peut-être celui qui a faim. Le moment compte : celui qui ne veut pas aujourd'hui voudra peut-être demain. Jésus a aimé le jeune homme riche… et l'a laissé partir.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Marc 10.21-22 ; Jean 6.66-67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Groupe 1 : les nouveaux croyants</w:t>
            </w:r>
          </w:p>
          <w:p>
            <w:pPr>
              <w:keepLines/>
              <w:spacing w:after="0" w:before="0"/>
            </w:pPr>
            <w:r>
              <w:rPr>
                <w:rFonts w:ascii="Calibri" w:cs="Calibri" w:eastAsia="Calibri" w:hAnsi="Calibri"/>
                <w:color w:val="2B2B2B"/>
                <w:sz w:val="20"/>
                <w:szCs w:val="20"/>
              </w:rPr>
              <w:t xml:space="preserve">Des « bébés chrétiens » qui ont besoin de quelqu'un à leurs côtés. La période du « premier amour » est la meilleure fenêtre : ils ont faim et sont prêts à apprendre. Sinon, beaucoup imiteront le mode de vie des croyants plus anciens.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Groupe 2 : les chrétiens au « désert »</w:t>
            </w:r>
          </w:p>
          <w:p>
            <w:pPr>
              <w:keepLines/>
              <w:spacing w:after="40" w:before="0"/>
            </w:pPr>
            <w:r>
              <w:rPr>
                <w:rFonts w:ascii="Calibri" w:cs="Calibri" w:eastAsia="Calibri" w:hAnsi="Calibri"/>
                <w:color w:val="2B2B2B"/>
                <w:sz w:val="20"/>
                <w:szCs w:val="20"/>
              </w:rPr>
              <w:t xml:space="preserve">Une vie de défaite, souvent pendant des années : manque de paix, souci, colère, critique… Dieu est là pour leurs plans, et ils s'appuient sur leur propre intelligence. Une crise permise par Dieu peut les humilier et les rendre prêts à reconnaître sa seigneurie.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Proverbes 3.5-6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Groupes 3 et 4 : ceux qui stagnent, ceux qui veulent être équipés</w:t>
            </w:r>
          </w:p>
          <w:p>
            <w:pPr>
              <w:keepLines/>
              <w:spacing w:after="0" w:before="0"/>
            </w:pPr>
            <w:r>
              <w:rPr>
                <w:rFonts w:ascii="Calibri" w:cs="Calibri" w:eastAsia="Calibri" w:hAnsi="Calibri"/>
                <w:color w:val="2B2B2B"/>
                <w:sz w:val="20"/>
                <w:szCs w:val="20"/>
              </w:rPr>
              <w:t xml:space="preserve">Les premiers ont reconnu sa seigneurie mais ne savent pas demeurer constamment en Christ. Les seconds ont faim d'aller plus loin et veulent apprendre à accompagner d'autres.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traits à chercher</w:t>
            </w:r>
          </w:p>
          <w:p>
            <w:pPr>
              <w:keepLines/>
              <w:spacing w:after="40" w:before="0"/>
            </w:pPr>
            <w:r>
              <w:rPr>
                <w:rFonts w:ascii="Calibri" w:cs="Calibri" w:eastAsia="Calibri" w:hAnsi="Calibri"/>
                <w:color w:val="2B2B2B"/>
                <w:sz w:val="20"/>
                <w:szCs w:val="20"/>
              </w:rPr>
              <w:t xml:space="preserve">La faim spirituelle : a-t-il soif de Dieu ? Un esprit enseignable : se voit-il comme un apprenti ? La fiabilité : la croissance est-elle une priorité pour lui ? Attention : c'est mauvais signe s'il pense me rendre service. La faim vient de Dieu : je cherche ceux qu'il attire déjà.</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5.6 ; Jean 6.44 ; 2 Timothée 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méthodes de mise en relation</w:t>
            </w:r>
          </w:p>
          <w:p>
            <w:pPr>
              <w:keepLines/>
              <w:spacing w:after="0" w:before="0"/>
            </w:pPr>
            <w:r>
              <w:rPr>
                <w:rFonts w:ascii="Calibri" w:cs="Calibri" w:eastAsia="Calibri" w:hAnsi="Calibri"/>
                <w:color w:val="2B2B2B"/>
                <w:sz w:val="20"/>
                <w:szCs w:val="20"/>
              </w:rPr>
              <w:t xml:space="preserve">Personnelle : sous l'impulsion de l'Esprit, je crée moi-même la relation. Communautaire : le pasteur ou le coordinateur me signale une personne, je prie pour savoir si c'est la bonne, je prends contact, et j'informe le coordinateur. Dans les deux cas : la direction de l'Esprit. Astuce : un café pour faire connaissance, sans pression.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QUATRE GROUPES CIBLES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Groupe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Qui ?</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Leçons conseillées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G1</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Les nouveaux croyants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Toute la phase 1, dans l'ordre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G2</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Les chrétiens au « désert »</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1-7, 1-12, 1-14</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G3</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Ceux qui stagnent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Demeurer : 1-9 à 1-12</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G4</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Ceux qui veulent être équipés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phase 2 (après la phase 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TROIS TRAITS D'UN FUTUR DISCIPLE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trait</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question à me poser</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faim spirituelle</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A-t-il faim et soif de Dieu ? Le cherche-t-il ?</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Un esprit enseignable</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Est-il ouvert à Dieu et à un mentor ? Revient-il avec des questions ?</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La fiabilité</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Applique-t-il ce qu'il apprend ? La croissance est-elle une priorité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Il faut convaincre tout le monde d'être accompagné.</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Vouloir former quelqu'un qui n'est pas intéressé mène à la frustration ; je prie et je reste disponible.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La méthode communautaire se passe de la direction de l'Esprit.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Les deux méthodes passent par la direction du Saint-Esprit : c'est essentiel.</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Luc 6.12-13</w:t>
            </w:r>
          </w:p>
          <w:p>
            <w:pPr>
              <w:keepNext/>
              <w:keepLines/>
              <w:spacing w:after="120" w:before="0"/>
              <w:jc w:val="center"/>
            </w:pPr>
            <w:r>
              <w:rPr>
                <w:rFonts w:ascii="Cambria" w:cs="Cambria" w:eastAsia="Cambria" w:hAnsi="Cambria"/>
                <w:i/>
                <w:iCs/>
                <w:color w:val="2E1A47"/>
                <w:sz w:val="25"/>
                <w:szCs w:val="25"/>
              </w:rPr>
              <w:t xml:space="preserve">« Or il arriva, en ces jours-là, qu’il s’en alla sur une montagne pour prier. Et il passa toute la nuit à prier Dieu. Et quand le jour fut venu, il appela ses disciples. Et en ayant choisi douze d’entre eux, lesquels il nomma aussi apôtres.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Luc 6.12-13 raconte une scène : la montagne, la nuit de prière, l'appel au matin. Récite-le en revoyant la scène dans ta tête.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a passé la nuit à prier avant de choisir les douze (Luc 6.12-13). Puis il a appelé chacun par son nom : « Suis-moi. »</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Roi désigne ses ambassadeurs. Le mentor ne recrute pas pour lui-même : il discerne ceux que le Roi lui confie.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Qui, autour de moi, a faim, est enseignable et fiable ? L'ai-je présenté à Dieu dans la prière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Groupe cible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Une catégorie de croyants que Dieu peut me confier.</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Premier amour</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période de faim et d'ouverture qui suit la conversion.</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Enseignable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Ouvert à apprendre de Dieu et d'un mentor.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le schéma des quatre groupes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Prier pour ma liste et demander un nom confirmé.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2-3</w:t>
            </w:r>
          </w:p>
          <w:p>
            <w:pPr>
              <w:keepNext/>
              <w:keepLines/>
              <w:spacing w:after="60" w:before="0"/>
            </w:pPr>
            <w:r>
              <w:rPr>
                <w:rFonts w:ascii="Cambria" w:cs="Cambria" w:eastAsia="Cambria" w:hAnsi="Cambria"/>
                <w:b/>
                <w:bCs/>
                <w:color w:val="FFFFFF"/>
                <w:sz w:val="26"/>
                <w:szCs w:val="26"/>
              </w:rPr>
              <w:t xml:space="preserve">Directives pour accompagner une personne</w:t>
            </w:r>
          </w:p>
          <w:p>
            <w:pPr>
              <w:keepLines/>
              <w:spacing w:after="0" w:before="0"/>
            </w:pPr>
            <w:r>
              <w:rPr>
                <w:rFonts w:ascii="Calibri" w:cs="Calibri" w:eastAsia="Calibri" w:hAnsi="Calibri"/>
                <w:i/>
                <w:iCs/>
                <w:color w:val="E4DCF0"/>
                <w:sz w:val="21"/>
                <w:szCs w:val="21"/>
              </w:rPr>
              <w:t xml:space="preserve">La personne a dit oui. Et maintenant, comment se passe une rencontre ? La prochaine leçon te donne tout le mode d'emploi.</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2-3   ·   FORMATION DES MENTORS</w:t>
            </w:r>
          </w:p>
          <w:p>
            <w:pPr>
              <w:keepLines/>
              <w:spacing w:after="80" w:before="0"/>
            </w:pPr>
            <w:r>
              <w:rPr>
                <w:rFonts w:ascii="Cambria" w:cs="Cambria" w:eastAsia="Cambria" w:hAnsi="Cambria"/>
                <w:b/>
                <w:bCs/>
                <w:color w:val="FFFFFF"/>
                <w:sz w:val="40"/>
                <w:szCs w:val="40"/>
              </w:rPr>
              <w:t xml:space="preserve">Directives pour accompagner une personne</w:t>
            </w:r>
          </w:p>
          <w:p>
            <w:pPr>
              <w:keepLines/>
              <w:spacing w:after="0" w:before="0"/>
            </w:pPr>
            <w:r>
              <w:rPr>
                <w:rFonts w:ascii="Cambria" w:cs="Cambria" w:eastAsia="Cambria" w:hAnsi="Cambria"/>
                <w:i/>
                <w:iCs/>
                <w:color w:val="D9CCEE"/>
                <w:sz w:val="24"/>
                <w:szCs w:val="24"/>
              </w:rPr>
              <w:t xml:space="preserve">Le mode d'emploi d'une rencontre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J'accompagne la personne à son rythme, avec la prière, la Parole et des questions ouvertes, pour qu'elle dépende du Saint-Esprit, et non de moi.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L'organisation pratique : avec qui, quand, combien de temps, où.</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cinq temps d'une rencontre et l'art des questions ouvertes.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Rester centré : ni simple amitié, ni séance de plaintes.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cœur, non le comportement</w:t>
            </w:r>
          </w:p>
          <w:p>
            <w:pPr>
              <w:keepLines/>
              <w:spacing w:after="0" w:before="0"/>
            </w:pPr>
            <w:r>
              <w:rPr>
                <w:rFonts w:ascii="Calibri" w:cs="Calibri" w:eastAsia="Calibri" w:hAnsi="Calibri"/>
                <w:color w:val="2B2B2B"/>
                <w:sz w:val="20"/>
                <w:szCs w:val="20"/>
              </w:rPr>
              <w:t xml:space="preserve">Le mentorat ne vise pas à « manipuler » le comportement, mais la relation avec le Seigneur : laisser Dieu transformer la pensée de l'intérieur. Pour les croyants de longue date, les leçons révèlent aussi les lacunes à combler.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logistique</w:t>
            </w:r>
          </w:p>
          <w:p>
            <w:pPr>
              <w:keepLines/>
              <w:spacing w:after="0" w:before="0"/>
            </w:pPr>
            <w:r>
              <w:rPr>
                <w:rFonts w:ascii="Calibri" w:cs="Calibri" w:eastAsia="Calibri" w:hAnsi="Calibri"/>
                <w:color w:val="2B2B2B"/>
                <w:sz w:val="20"/>
                <w:szCs w:val="20"/>
              </w:rPr>
              <w:t xml:space="preserve">Les hommes avec les hommes, les femmes avec les femmes, ou un couple avec un couple. Environ une fois par semaine, une heure et demie. Pour la phase 1, au moins trois à neuf mois. Dans un lieu calme : chez l'un de vous, un café à une heure creuse, l'église, un parc. Les leçons se suivent dans l'ordre.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but final : qu'il dépende de l'Esprit, pas de moi</w:t>
            </w:r>
          </w:p>
          <w:p>
            <w:pPr>
              <w:keepLines/>
              <w:spacing w:after="40" w:before="0"/>
            </w:pPr>
            <w:r>
              <w:rPr>
                <w:rFonts w:ascii="Calibri" w:cs="Calibri" w:eastAsia="Calibri" w:hAnsi="Calibri"/>
                <w:color w:val="2B2B2B"/>
                <w:sz w:val="20"/>
                <w:szCs w:val="20"/>
              </w:rPr>
              <w:t xml:space="preserve">J'explique la Parole, je laisse la personne poser ses questions et partager ses luttes. Je transmets des principes de vie, pas seulement des connaissances. Jean-Baptiste disait : « Il faut que lui croisse, et que moi je diminue.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3.30 ; 1 Corinthiens 2.5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Faciliter : poser des questions ouvertes</w:t>
            </w:r>
          </w:p>
          <w:p>
            <w:pPr>
              <w:keepLines/>
              <w:spacing w:after="40" w:before="0"/>
            </w:pPr>
            <w:r>
              <w:rPr>
                <w:rFonts w:ascii="Calibri" w:cs="Calibri" w:eastAsia="Calibri" w:hAnsi="Calibri"/>
                <w:color w:val="2B2B2B"/>
                <w:sz w:val="20"/>
                <w:szCs w:val="20"/>
              </w:rPr>
              <w:t xml:space="preserve">Faciliter, c'est poser des questions pour que la personne arrive elle-même à la conclusion. Cela laisse le Saint-Esprit agir, et révèle les lacunes de sa compréhension. Sur la route d'Emmaüs, Jésus a d'abord demandé : « Quels sont ces discours ?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24.15-17, 27, 32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Au rythme de la personne</w:t>
            </w:r>
          </w:p>
          <w:p>
            <w:pPr>
              <w:keepLines/>
              <w:spacing w:after="40" w:before="0"/>
            </w:pPr>
            <w:r>
              <w:rPr>
                <w:rFonts w:ascii="Calibri" w:cs="Calibri" w:eastAsia="Calibri" w:hAnsi="Calibri"/>
                <w:color w:val="2B2B2B"/>
                <w:sz w:val="20"/>
                <w:szCs w:val="20"/>
              </w:rPr>
              <w:t xml:space="preserve">Pas besoin de finir une leçon par rencontre : ce qui compte, c'est la croissance, pas la vitesse. Trois astuces : la personne note où l'on s'est arrêté ; on n'impose pas de devoirs, on invite à méditer les versets ; si elle a lu en avance, on relit quand même ensemble.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3.6-7 ; Jean 16.12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Rester centré</w:t>
            </w:r>
          </w:p>
          <w:p>
            <w:pPr>
              <w:keepLines/>
              <w:spacing w:after="40" w:before="0"/>
            </w:pPr>
            <w:r>
              <w:rPr>
                <w:rFonts w:ascii="Calibri" w:cs="Calibri" w:eastAsia="Calibri" w:hAnsi="Calibri"/>
                <w:color w:val="2B2B2B"/>
                <w:sz w:val="20"/>
                <w:szCs w:val="20"/>
              </w:rPr>
              <w:t xml:space="preserve">Construire la relation est important, mais elle ne doit pas devenir une simple amitié, ni une « séance de lamentations ». Quand la personne se plaint ou demande conseil, je demande : « As-tu prié à ce sujet ? » Je suis prudent avec mes opinions, et j'écoute attentivement.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Philippiens 4.6 ; Jacques 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Bible, et la relation dans la durée</w:t>
            </w:r>
          </w:p>
          <w:p>
            <w:pPr>
              <w:keepLines/>
              <w:spacing w:after="0" w:before="0"/>
            </w:pPr>
            <w:r>
              <w:rPr>
                <w:rFonts w:ascii="Calibri" w:cs="Calibri" w:eastAsia="Calibri" w:hAnsi="Calibri"/>
                <w:color w:val="2B2B2B"/>
                <w:sz w:val="20"/>
                <w:szCs w:val="20"/>
              </w:rPr>
              <w:t xml:space="preserve">Toujours une Bible : apprends-lui à lire chaque verset dans son chapitre et à demander à l'Esprit comment il s'applique. Sois disponible dans la semaine, envoie un verset, prie pour lui, et continue de suivre sa croissance après la fin du parcours.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LES CINQ TEMPS D'UNE RENCONTRE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51"/>
        <w:gridCol w:w="220"/>
        <w:gridCol w:w="1751"/>
        <w:gridCol w:w="220"/>
        <w:gridCol w:w="1751"/>
        <w:gridCol w:w="220"/>
        <w:gridCol w:w="1751"/>
        <w:gridCol w:w="220"/>
        <w:gridCol w:w="1754"/>
      </w:tblGrid>
      <w:tr>
        <w:trPr>
          <w:cantSplit/>
          <w:trHeight w:val="1300" w:hRule="atLeast"/>
        </w:trPr>
        <w:tc>
          <w:tcPr>
            <w:tcW w:type="dxa" w:w="1751"/>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Prier</w:t>
            </w:r>
          </w:p>
          <w:p>
            <w:pPr>
              <w:keepLines/>
              <w:spacing w:after="0" w:before="0"/>
              <w:jc w:val="center"/>
            </w:pPr>
            <w:r>
              <w:rPr>
                <w:rFonts w:ascii="Calibri" w:cs="Calibri" w:eastAsia="Calibri" w:hAnsi="Calibri"/>
                <w:i/>
                <w:iCs/>
                <w:color w:val="E4DCF0"/>
                <w:sz w:val="18"/>
                <w:szCs w:val="18"/>
              </w:rPr>
              <w:t xml:space="preserve">simple et bref</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Lire</w:t>
            </w:r>
          </w:p>
          <w:p>
            <w:pPr>
              <w:keepLines/>
              <w:spacing w:after="0" w:before="0"/>
              <w:jc w:val="center"/>
            </w:pPr>
            <w:r>
              <w:rPr>
                <w:rFonts w:ascii="Calibri" w:cs="Calibri" w:eastAsia="Calibri" w:hAnsi="Calibri"/>
                <w:i/>
                <w:iCs/>
                <w:color w:val="E4DCF0"/>
                <w:sz w:val="18"/>
                <w:szCs w:val="18"/>
              </w:rPr>
              <w:t xml:space="preserve">à tour de rôle, à voix haute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1751"/>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Discuter</w:t>
            </w:r>
          </w:p>
          <w:p>
            <w:pPr>
              <w:keepLines/>
              <w:spacing w:after="0" w:before="0"/>
              <w:jc w:val="center"/>
            </w:pPr>
            <w:r>
              <w:rPr>
                <w:rFonts w:ascii="Calibri" w:cs="Calibri" w:eastAsia="Calibri" w:hAnsi="Calibri"/>
                <w:i/>
                <w:iCs/>
                <w:color w:val="E4DCF0"/>
                <w:sz w:val="18"/>
                <w:szCs w:val="18"/>
              </w:rPr>
              <w:t xml:space="preserve">avec des questions ouvertes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Partager</w:t>
            </w:r>
          </w:p>
          <w:p>
            <w:pPr>
              <w:keepLines/>
              <w:spacing w:after="0" w:before="0"/>
              <w:jc w:val="center"/>
            </w:pPr>
            <w:r>
              <w:rPr>
                <w:rFonts w:ascii="Calibri" w:cs="Calibri" w:eastAsia="Calibri" w:hAnsi="Calibri"/>
                <w:i/>
                <w:iCs/>
                <w:color w:val="E4DCF0"/>
                <w:sz w:val="18"/>
                <w:szCs w:val="18"/>
              </w:rPr>
              <w:t xml:space="preserve">ce que Dieu fait en moi</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1751"/>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5</w:t>
            </w:r>
          </w:p>
          <w:p>
            <w:pPr>
              <w:keepLines/>
              <w:spacing w:after="30" w:before="0"/>
              <w:jc w:val="center"/>
            </w:pPr>
            <w:r>
              <w:rPr>
                <w:rFonts w:ascii="Calibri" w:cs="Calibri" w:eastAsia="Calibri" w:hAnsi="Calibri"/>
                <w:b/>
                <w:bCs/>
                <w:color w:val="FFFFFF"/>
                <w:sz w:val="21"/>
                <w:szCs w:val="21"/>
              </w:rPr>
              <w:t xml:space="preserve">Prier</w:t>
            </w:r>
          </w:p>
          <w:p>
            <w:pPr>
              <w:keepLines/>
              <w:spacing w:after="0" w:before="0"/>
              <w:jc w:val="center"/>
            </w:pPr>
            <w:r>
              <w:rPr>
                <w:rFonts w:ascii="Calibri" w:cs="Calibri" w:eastAsia="Calibri" w:hAnsi="Calibri"/>
                <w:i/>
                <w:iCs/>
                <w:color w:val="E4DCF0"/>
                <w:sz w:val="18"/>
                <w:szCs w:val="18"/>
              </w:rPr>
              <w:t xml:space="preserve">pour lui, et avec lui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L'ORGANISATION PRATIQUE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question</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réponse du manuel</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Avec qui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Homme avec homme, femme avec femme, couple avec couple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À quel rythme ?</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Environ une fois par semaine, une heure et demie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Combien de temps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Pour la phase 1, au moins trois à neuf mois</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Où ?</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Un lieu calme, avec peu de distractions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Il faut terminer une leçon à chaque rencontre.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 n'est pas la vitesse qui compte, mais la croissance.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On peut sauter un passage que la personne a déjà lu seule.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On le relit ensemble en lui demandant ce que Dieu lui a montré : l'Esprit fait souvent ressortir encore plus.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Corinthiens 3.6-7</w:t>
            </w:r>
          </w:p>
          <w:p>
            <w:pPr>
              <w:keepNext/>
              <w:keepLines/>
              <w:spacing w:after="120" w:before="0"/>
              <w:jc w:val="center"/>
            </w:pPr>
            <w:r>
              <w:rPr>
                <w:rFonts w:ascii="Cambria" w:cs="Cambria" w:eastAsia="Cambria" w:hAnsi="Cambria"/>
                <w:i/>
                <w:iCs/>
                <w:color w:val="2E1A47"/>
                <w:sz w:val="25"/>
                <w:szCs w:val="25"/>
              </w:rPr>
              <w:t xml:space="preserve">« Moi, j’ai planté, Apollos a arrosé ; mais Dieu a donné l’accroissement. De sorte que ni celui qui plante n’est rien, ni celui qui arrose, mais Dieu qui donne l’accroissement.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Corinthiens 3.6-7 : trois personnages, trois verbes. « Moi, j'ai planté ; Apollos a arrosé ; Dieu a donné l'accroissement.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posait des questions : « Et vous, qui dites-vous que je suis ? » (Matthieu 16.15). Il marchait avec ses disciples, mangeait avec eux, priait devant eux.</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Un royaume se transmet par la culture plus que par les cours : on apprend à vivre en voyant vivre. Le mentor transmet la culture du Royaume par sa manière d'être.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Est-ce que je parle plus que je n'écoute ? Est-ce que je donne des conseils, ou est-ce que je renvoie vers Dieu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Faciliter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Poser des questions qui aident la personne à découvrir elle-même la vérité.</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Question ouverte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Une question qui ne se répond pas par oui ou non (« Qu'est-ce qui… ? », « Comment… ? »).</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Manipulation du comportement</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Changer l'extérieur sans transformation du cœur.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le schéma des cinq temps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Fixer le jour, l'heure et le lieu avec la personne.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2-4</w:t>
            </w:r>
          </w:p>
          <w:p>
            <w:pPr>
              <w:keepNext/>
              <w:keepLines/>
              <w:spacing w:after="60" w:before="0"/>
            </w:pPr>
            <w:r>
              <w:rPr>
                <w:rFonts w:ascii="Cambria" w:cs="Cambria" w:eastAsia="Cambria" w:hAnsi="Cambria"/>
                <w:b/>
                <w:bCs/>
                <w:color w:val="FFFFFF"/>
                <w:sz w:val="26"/>
                <w:szCs w:val="26"/>
              </w:rPr>
              <w:t xml:space="preserve">L'essentiel pour faire des disciples</w:t>
            </w:r>
          </w:p>
          <w:p>
            <w:pPr>
              <w:keepLines/>
              <w:spacing w:after="0" w:before="0"/>
            </w:pPr>
            <w:r>
              <w:rPr>
                <w:rFonts w:ascii="Calibri" w:cs="Calibri" w:eastAsia="Calibri" w:hAnsi="Calibri"/>
                <w:i/>
                <w:iCs/>
                <w:color w:val="E4DCF0"/>
                <w:sz w:val="21"/>
                <w:szCs w:val="21"/>
              </w:rPr>
              <w:t xml:space="preserve">Trois acteurs entourent chaque disciple, et trois obstacles peuvent tout bloquer. La prochaine leçon te montre lesquels.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2-4   ·   FORMATION DES MENTORS</w:t>
            </w:r>
          </w:p>
          <w:p>
            <w:pPr>
              <w:keepLines/>
              <w:spacing w:after="80" w:before="0"/>
            </w:pPr>
            <w:r>
              <w:rPr>
                <w:rFonts w:ascii="Cambria" w:cs="Cambria" w:eastAsia="Cambria" w:hAnsi="Cambria"/>
                <w:b/>
                <w:bCs/>
                <w:color w:val="FFFFFF"/>
                <w:sz w:val="40"/>
                <w:szCs w:val="40"/>
              </w:rPr>
              <w:t xml:space="preserve">L'essentiel pour faire des disciples</w:t>
            </w:r>
          </w:p>
          <w:p>
            <w:pPr>
              <w:keepLines/>
              <w:spacing w:after="0" w:before="0"/>
            </w:pPr>
            <w:r>
              <w:rPr>
                <w:rFonts w:ascii="Cambria" w:cs="Cambria" w:eastAsia="Cambria" w:hAnsi="Cambria"/>
                <w:i/>
                <w:iCs/>
                <w:color w:val="D9CCEE"/>
                <w:sz w:val="24"/>
                <w:szCs w:val="24"/>
              </w:rPr>
              <w:t xml:space="preserve">Trois rôles, trois obstacles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Autour du disciple, trois acteurs travaillent ensemble : le Saint-Esprit fait ce que je ne peux pas faire, je fais ma part, et la Parole guide.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fait le Saint-Esprit, et ce que fait le mentor.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rôle du matériel : bâtir une maison dans l'ordre.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trois obstacles à la reproduction spirituelle, et leurs remèdes.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Saint-Esprit</w:t>
            </w:r>
          </w:p>
          <w:p>
            <w:pPr>
              <w:keepLines/>
              <w:spacing w:after="40" w:before="0"/>
            </w:pPr>
            <w:r>
              <w:rPr>
                <w:rFonts w:ascii="Calibri" w:cs="Calibri" w:eastAsia="Calibri" w:hAnsi="Calibri"/>
                <w:color w:val="2B2B2B"/>
                <w:sz w:val="20"/>
                <w:szCs w:val="20"/>
              </w:rPr>
              <w:t xml:space="preserve">Il orchestre les rencontres, crée la faim spirituelle, guide le processus, donne sagesse et discernement à la personne. Le mentor ne peut ni créer la faim, ni convaincre, ni transformer : il est libéré d'un poids qui n'est pas le sien.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6.44 ; Jean 16.13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mentor</w:t>
            </w:r>
          </w:p>
          <w:p>
            <w:pPr>
              <w:keepLines/>
              <w:spacing w:after="40" w:before="0"/>
            </w:pPr>
            <w:r>
              <w:rPr>
                <w:rFonts w:ascii="Calibri" w:cs="Calibri" w:eastAsia="Calibri" w:hAnsi="Calibri"/>
                <w:color w:val="2B2B2B"/>
                <w:sz w:val="20"/>
                <w:szCs w:val="20"/>
              </w:rPr>
              <w:t xml:space="preserve">Il prie et regarde au Seigneur avec attente ; il demeure en communion avec l'Esprit ; il étudie la Parole ; il se rend disponible ; il coopère avec l'Esprit, comme partenaire de son œuvre. « Nous sommes collaborateurs de Dieu.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15.5 ; 2 Timothée 2.21 ; 1 Corinthiens 3.9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partenariat, non une délégation</w:t>
            </w:r>
          </w:p>
          <w:p>
            <w:pPr>
              <w:keepLines/>
              <w:spacing w:after="40" w:before="0"/>
            </w:pPr>
            <w:r>
              <w:rPr>
                <w:rFonts w:ascii="Calibri" w:cs="Calibri" w:eastAsia="Calibri" w:hAnsi="Calibri"/>
                <w:color w:val="2B2B2B"/>
                <w:sz w:val="20"/>
                <w:szCs w:val="20"/>
              </w:rPr>
              <w:t xml:space="preserve">L'Esprit ne fait pas mon travail à ma place, et je ne fais pas le sien. Philippe en Actes 8 : l'Esprit dit « Approche-toi », Philippe court, pose une question, puis annonce Jésus à partir du texte.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Actes 8.26-39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matériel</w:t>
            </w:r>
          </w:p>
          <w:p>
            <w:pPr>
              <w:keepLines/>
              <w:spacing w:after="40" w:before="0"/>
            </w:pPr>
            <w:r>
              <w:rPr>
                <w:rFonts w:ascii="Calibri" w:cs="Calibri" w:eastAsia="Calibri" w:hAnsi="Calibri"/>
                <w:color w:val="2B2B2B"/>
                <w:sz w:val="20"/>
                <w:szCs w:val="20"/>
              </w:rPr>
              <w:t xml:space="preserve">Il conduit la personne à regarder au Seigneur dans sa Parole ; il avance de façon progressive et ordonnée, comme on bâtit une maison ; il vise la relation avec Dieu, non le comportement extérieur. Il ne remplace jamais la Bible.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Timothée 3.16-17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obstacles à la reproduction</w:t>
            </w:r>
          </w:p>
          <w:p>
            <w:pPr>
              <w:keepLines/>
              <w:spacing w:after="40" w:before="0"/>
            </w:pPr>
            <w:r>
              <w:rPr>
                <w:rFonts w:ascii="Calibri" w:cs="Calibri" w:eastAsia="Calibri" w:hAnsi="Calibri"/>
                <w:color w:val="2B2B2B"/>
                <w:sz w:val="20"/>
                <w:szCs w:val="20"/>
              </w:rPr>
              <w:t xml:space="preserve">Comme dans le domaine physique : l'immaturité (chrétien récent, ou qui n'a pas grandi), un problème de santé spirituelle (des questions non réglées avec le Seigneur, une compréhension faussée), un manque d'intimité (l'agitation qui vole le temps avec le Seigneur).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Hébreux 5.12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remèdes sont dans la phase 1</w:t>
            </w:r>
          </w:p>
          <w:p>
            <w:pPr>
              <w:keepLines/>
              <w:spacing w:after="40" w:before="0"/>
            </w:pPr>
            <w:r>
              <w:rPr>
                <w:rFonts w:ascii="Calibri" w:cs="Calibri" w:eastAsia="Calibri" w:hAnsi="Calibri"/>
                <w:color w:val="2B2B2B"/>
                <w:sz w:val="20"/>
                <w:szCs w:val="20"/>
              </w:rPr>
              <w:t xml:space="preserve">L'immaturité se soigne par la croissance (leçon 1-16). La santé, par la confession et la vérité (leçons 1-3, 1-8, 1-12). L'intimité, par le temps avec lui : demeurer (leçons 1-9 à 1-11). Le mentor examine d'abord ces trois obstacles en lui-même.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10.41-42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TROIS RÔLES AUTOUR DU DISCIPLE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Le Saint-Esprit</w:t>
            </w:r>
          </w:p>
          <w:p>
            <w:pPr>
              <w:keepLines/>
              <w:spacing w:after="0" w:before="0"/>
            </w:pPr>
            <w:r>
              <w:rPr>
                <w:rFonts w:ascii="Calibri" w:cs="Calibri" w:eastAsia="Calibri" w:hAnsi="Calibri"/>
                <w:color w:val="2B2B2B"/>
                <w:sz w:val="19"/>
                <w:szCs w:val="19"/>
              </w:rPr>
              <w:t xml:space="preserve">Il orchestre, crée la faim, guide, donne la sagesse.</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Le mentor (moi)</w:t>
            </w:r>
          </w:p>
          <w:p>
            <w:pPr>
              <w:keepLines/>
              <w:spacing w:after="0" w:before="0"/>
            </w:pPr>
            <w:r>
              <w:rPr>
                <w:rFonts w:ascii="Calibri" w:cs="Calibri" w:eastAsia="Calibri" w:hAnsi="Calibri"/>
                <w:color w:val="FFFFFF"/>
                <w:sz w:val="19"/>
                <w:szCs w:val="19"/>
              </w:rPr>
              <w:t xml:space="preserve">Je prie, je demeure, j'étudie, je suis disponible, je coopère.</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Le matériel</w:t>
            </w:r>
          </w:p>
          <w:p>
            <w:pPr>
              <w:keepLines/>
              <w:spacing w:after="0" w:before="0"/>
            </w:pPr>
            <w:r>
              <w:rPr>
                <w:rFonts w:ascii="Calibri" w:cs="Calibri" w:eastAsia="Calibri" w:hAnsi="Calibri"/>
                <w:color w:val="2B2B2B"/>
                <w:sz w:val="19"/>
                <w:szCs w:val="19"/>
              </w:rPr>
              <w:t xml:space="preserve">Il conduit à la Parole, avance dans l'ordre, vise la relation.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TROIS OBSTACLES ET LEURS REMÈDES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L'obstacle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Dans ma vie spirituelle</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remède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L'immaturité</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Chrétien récent, ou qui n'a pas grandi</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Grandir (leçon 1-16)</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santé</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Des questions non réglées, une compréhension faussée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Confesser, corriger (1-3, 1-8, 1-12)</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L'intimité</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L'agitation vole mon temps avec Dieu</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Demeurer (1-9 à 1-11)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Le mentor peut créer la faim spirituelle chez quelqu'un.</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le Père qui attire (Jean 6.44) ; je cherche ceux qu'il attire déjà.</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Le matériel remplace la Bible.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 matériel conduit à la Parole : c'est elle qui transforme.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Corinthiens 3.9</w:t>
            </w:r>
          </w:p>
          <w:p>
            <w:pPr>
              <w:keepNext/>
              <w:keepLines/>
              <w:spacing w:after="120" w:before="0"/>
              <w:jc w:val="center"/>
            </w:pPr>
            <w:r>
              <w:rPr>
                <w:rFonts w:ascii="Cambria" w:cs="Cambria" w:eastAsia="Cambria" w:hAnsi="Cambria"/>
                <w:i/>
                <w:iCs/>
                <w:color w:val="2E1A47"/>
                <w:sz w:val="25"/>
                <w:szCs w:val="25"/>
              </w:rPr>
              <w:t xml:space="preserve">« Car nous sommes collaborateurs de Dieu ; vous êtes le labourage de Dieu, l’édifice de Dieu.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1 Corinthiens 3.9 est court : dis-le avant chaque rencontre de mentorat, comme une prière.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Lui-même dépendait de l'Esprit : « plein de l'Esprit Saint… il fut mené par l'Esprit » (Luc 4.1). Et il se retirait pour prier (Luc 5.16).</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Royaume fonctionne par délégation : le Roi donne à ses citoyens son Esprit, comme un gouverneur intérieur, et ses lois, la Parole. Le citoyen collabore.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Est-ce que je compte vraiment sur l'Esprit, ou sur ma préparation ? Combien de temps ai-je passé seul avec le Seigneur cette semaine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Collaborateur de Dieu</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Celui qui travaille avec Dieu, dans son œuvre.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Matériel</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Les leçons qui guident l'accompagnement, toujours au service de la Bible.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Intimité spirituelle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temps seul avec le Seigneur, sans agitation.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le schéma des trois rôles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Mon temps d'intimité quotidien, protégé.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2-5</w:t>
            </w:r>
          </w:p>
          <w:p>
            <w:pPr>
              <w:keepNext/>
              <w:keepLines/>
              <w:spacing w:after="60" w:before="0"/>
            </w:pPr>
            <w:r>
              <w:rPr>
                <w:rFonts w:ascii="Cambria" w:cs="Cambria" w:eastAsia="Cambria" w:hAnsi="Cambria"/>
                <w:b/>
                <w:bCs/>
                <w:color w:val="FFFFFF"/>
                <w:sz w:val="26"/>
                <w:szCs w:val="26"/>
              </w:rPr>
              <w:t xml:space="preserve">Sujets de discussion</w:t>
            </w:r>
          </w:p>
          <w:p>
            <w:pPr>
              <w:keepLines/>
              <w:spacing w:after="0" w:before="0"/>
            </w:pPr>
            <w:r>
              <w:rPr>
                <w:rFonts w:ascii="Calibri" w:cs="Calibri" w:eastAsia="Calibri" w:hAnsi="Calibri"/>
                <w:i/>
                <w:iCs/>
                <w:color w:val="E4DCF0"/>
                <w:sz w:val="21"/>
                <w:szCs w:val="21"/>
              </w:rPr>
              <w:t xml:space="preserve">Dernière étape avant de te lancer : examiner ton cœur. Six questions honnêtes… puis l'envoi.</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2-5   ·   FORMATION DES MENTORS</w:t>
            </w:r>
          </w:p>
          <w:p>
            <w:pPr>
              <w:keepLines/>
              <w:spacing w:after="80" w:before="0"/>
            </w:pPr>
            <w:r>
              <w:rPr>
                <w:rFonts w:ascii="Cambria" w:cs="Cambria" w:eastAsia="Cambria" w:hAnsi="Cambria"/>
                <w:b/>
                <w:bCs/>
                <w:color w:val="FFFFFF"/>
                <w:sz w:val="40"/>
                <w:szCs w:val="40"/>
              </w:rPr>
              <w:t xml:space="preserve">Sujets de discussion</w:t>
            </w:r>
          </w:p>
          <w:p>
            <w:pPr>
              <w:keepLines/>
              <w:spacing w:after="0" w:before="0"/>
            </w:pPr>
            <w:r>
              <w:rPr>
                <w:rFonts w:ascii="Cambria" w:cs="Cambria" w:eastAsia="Cambria" w:hAnsi="Cambria"/>
                <w:i/>
                <w:iCs/>
                <w:color w:val="D9CCEE"/>
                <w:sz w:val="24"/>
                <w:szCs w:val="24"/>
              </w:rPr>
              <w:t xml:space="preserve">Examiner mon cœur, puis commencer</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Mes hésitations regardent à mes capacités ; la foi regarde à celles de Dieu. Les outils sont en place : qui vais-je accompagner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tant de chrétiens hésitent à accompagner, et ce que Dieu leur répond.</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force de l'exemple, et les crises que Dieu permet.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portrait d'un disciple biblique, et mes dons spirituels.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Pourquoi hésiter ?</w:t>
            </w:r>
          </w:p>
          <w:p>
            <w:pPr>
              <w:keepLines/>
              <w:spacing w:after="40" w:before="0"/>
            </w:pPr>
            <w:r>
              <w:rPr>
                <w:rFonts w:ascii="Calibri" w:cs="Calibri" w:eastAsia="Calibri" w:hAnsi="Calibri"/>
                <w:color w:val="2B2B2B"/>
                <w:sz w:val="20"/>
                <w:szCs w:val="20"/>
              </w:rPr>
              <w:t xml:space="preserve">« Je ne suis pas à la hauteur », « ce n'est pas mon don », « pas assez de connaissance », « je ne veux pas être hypocrite », « trop occupé »… Ces raisons regardent à nos capacités, non à celles de Dieu. Combien de parents auraient des enfants s'ils attendaient de se sentir prêts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Exode 4.10-12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Ce que Dieu répond</w:t>
            </w:r>
          </w:p>
          <w:p>
            <w:pPr>
              <w:keepLines/>
              <w:spacing w:after="40" w:before="0"/>
            </w:pPr>
            <w:r>
              <w:rPr>
                <w:rFonts w:ascii="Calibri" w:cs="Calibri" w:eastAsia="Calibri" w:hAnsi="Calibri"/>
                <w:color w:val="2B2B2B"/>
                <w:sz w:val="20"/>
                <w:szCs w:val="20"/>
              </w:rPr>
              <w:t xml:space="preserve">À Moïse : « Je serai avec toi. » Notre capacité vient de Dieu. Faire des disciples est un commandement donné à tous. On transmet d'abord ce qu'on a vécu. Un mentor n'est pas parfait : il est en chemin.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Exode 3.12 ; 2 Corinthiens 3.5 ; Philippiens 3.12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force de l'exemple</w:t>
            </w:r>
          </w:p>
          <w:p>
            <w:pPr>
              <w:keepLines/>
              <w:spacing w:after="40" w:before="0"/>
            </w:pPr>
            <w:r>
              <w:rPr>
                <w:rFonts w:ascii="Calibri" w:cs="Calibri" w:eastAsia="Calibri" w:hAnsi="Calibri"/>
                <w:color w:val="2B2B2B"/>
                <w:sz w:val="20"/>
                <w:szCs w:val="20"/>
              </w:rPr>
              <w:t xml:space="preserve">Quel chrétien m'a aidé par sa manière de vivre ? Quel exemple m'a blessé ? Qu'apprendrait un nouveau croyant en regardant ma vie pendant une semaine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Philippiens 4.9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résultats d'un discipulat sain</w:t>
            </w:r>
          </w:p>
          <w:p>
            <w:pPr>
              <w:keepLines/>
              <w:spacing w:after="0" w:before="0"/>
            </w:pPr>
            <w:r>
              <w:rPr>
                <w:rFonts w:ascii="Calibri" w:cs="Calibri" w:eastAsia="Calibri" w:hAnsi="Calibri"/>
                <w:color w:val="2B2B2B"/>
                <w:sz w:val="20"/>
                <w:szCs w:val="20"/>
              </w:rPr>
              <w:t xml:space="preserve">Le nouveau croyant découvre les buts de Dieu et la manière dont il fait grandir. Chaque chrétien est unique : seul l'Esprit dirige la croissance. Notre intention : raccourcir le temps qu'il faut pour apprendre à coopérer avec lui.</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 la confiance en soi à la confiance en Dieu</w:t>
            </w:r>
          </w:p>
          <w:p>
            <w:pPr>
              <w:keepLines/>
              <w:spacing w:after="40" w:before="0"/>
            </w:pPr>
            <w:r>
              <w:rPr>
                <w:rFonts w:ascii="Calibri" w:cs="Calibri" w:eastAsia="Calibri" w:hAnsi="Calibri"/>
                <w:color w:val="2B2B2B"/>
                <w:sz w:val="20"/>
                <w:szCs w:val="20"/>
              </w:rPr>
              <w:t xml:space="preserve">Les chrétiens plus anciens qui n'ont pas reconnu sa seigneurie résistent souvent au changement. Dieu se sert de la persécution et des crises pour accélérer ce passage. Coordonner la crise est l'affaire de l'Esprit ; la mienne est d'être disponible.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Proverbes 3.5-6 ; Psaume 119.67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disciple biblique</w:t>
            </w:r>
          </w:p>
          <w:p>
            <w:pPr>
              <w:keepLines/>
              <w:spacing w:after="40" w:before="0"/>
            </w:pPr>
            <w:r>
              <w:rPr>
                <w:rFonts w:ascii="Calibri" w:cs="Calibri" w:eastAsia="Calibri" w:hAnsi="Calibri"/>
                <w:color w:val="2B2B2B"/>
                <w:sz w:val="20"/>
                <w:szCs w:val="20"/>
              </w:rPr>
              <w:t xml:space="preserve">Il renonce à lui-même, demeure dans la Parole, aime les autres, porte du fruit.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9.23 ; Jean 8.31 ; 13.35 ; 15.8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Mes dons spirituels</w:t>
            </w:r>
          </w:p>
          <w:p>
            <w:pPr>
              <w:keepLines/>
              <w:spacing w:after="40" w:before="0"/>
            </w:pPr>
            <w:r>
              <w:rPr>
                <w:rFonts w:ascii="Calibri" w:cs="Calibri" w:eastAsia="Calibri" w:hAnsi="Calibri"/>
                <w:color w:val="2B2B2B"/>
                <w:sz w:val="20"/>
                <w:szCs w:val="20"/>
              </w:rPr>
              <w:t xml:space="preserve">Lesquels ? Comment le sais-tu ? Pour qui Dieu t'emploie-t-il ? Quelqu'un l'a-t-il remarqué ? Chacun a reçu un don, pour servir les autres.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Pierre 4.10 ; 1 Corinthiens 12.7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 PORTRAIT DU DISCIPLE SELON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900" w:hRule="atLeast"/>
        </w:trPr>
        <w:tc>
          <w:tcPr>
            <w:tcW w:type="dxa" w:w="2409"/>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Luc 9.23</w:t>
            </w:r>
          </w:p>
          <w:p>
            <w:pPr>
              <w:keepLines/>
              <w:spacing w:after="0" w:before="0"/>
            </w:pPr>
            <w:r>
              <w:rPr>
                <w:rFonts w:ascii="Calibri" w:cs="Calibri" w:eastAsia="Calibri" w:hAnsi="Calibri"/>
                <w:color w:val="2B2B2B"/>
                <w:sz w:val="19"/>
                <w:szCs w:val="19"/>
              </w:rPr>
              <w:t xml:space="preserve">Il renonce à lui-même</w:t>
            </w:r>
          </w:p>
        </w:tc>
        <w:tc>
          <w:tcPr>
            <w:tcW w:type="dxa" w:w="2409"/>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Jean 8.31</w:t>
            </w:r>
          </w:p>
          <w:p>
            <w:pPr>
              <w:keepLines/>
              <w:spacing w:after="0" w:before="0"/>
            </w:pPr>
            <w:r>
              <w:rPr>
                <w:rFonts w:ascii="Calibri" w:cs="Calibri" w:eastAsia="Calibri" w:hAnsi="Calibri"/>
                <w:color w:val="FFFFFF"/>
                <w:sz w:val="19"/>
                <w:szCs w:val="19"/>
              </w:rPr>
              <w:t xml:space="preserve">Il demeure dans la Parole</w:t>
            </w:r>
          </w:p>
        </w:tc>
        <w:tc>
          <w:tcPr>
            <w:tcW w:type="dxa" w:w="2409"/>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Jean 13.35</w:t>
            </w:r>
          </w:p>
          <w:p>
            <w:pPr>
              <w:keepLines/>
              <w:spacing w:after="0" w:before="0"/>
            </w:pPr>
            <w:r>
              <w:rPr>
                <w:rFonts w:ascii="Calibri" w:cs="Calibri" w:eastAsia="Calibri" w:hAnsi="Calibri"/>
                <w:color w:val="2B2B2B"/>
                <w:sz w:val="19"/>
                <w:szCs w:val="19"/>
              </w:rPr>
              <w:t xml:space="preserve">Il aime les autres</w:t>
            </w:r>
          </w:p>
        </w:tc>
        <w:tc>
          <w:tcPr>
            <w:tcW w:type="dxa" w:w="2411"/>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Jean 15.8</w:t>
            </w:r>
          </w:p>
          <w:p>
            <w:pPr>
              <w:keepLines/>
              <w:spacing w:after="0" w:before="0"/>
            </w:pPr>
            <w:r>
              <w:rPr>
                <w:rFonts w:ascii="Calibri" w:cs="Calibri" w:eastAsia="Calibri" w:hAnsi="Calibri"/>
                <w:color w:val="2B2B2B"/>
                <w:sz w:val="19"/>
                <w:szCs w:val="19"/>
              </w:rPr>
              <w:t xml:space="preserve">Il porte du fruit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RAISONS D'HÉSITER, ET CE QUE DIEU RÉPOND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je dis</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Dieu répond</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 Je ne suis pas à la hauteur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Je serai avec toi » (Exode 3.12)</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 Ce n'est pas mon don »</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C'est un commandement pour tous (Matthieu 28.19)</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 Pas assez de connaissance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Transmets ce que tu as vécu (1 Jean 1.3)</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 Je ne veux pas être hypocrite »</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Personne n'est arrivé ; on est en chemin (Philippiens 3.12)</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 Je suis trop occupé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C'est une question de priorités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Il faut se sentir parfaitement prêt avant d'accompagner quelqu'un.</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Dieu envoie ceux qui doutent encore, avec sa présence (Matthieu 28.17-20).</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C'est au mentor de provoquer des crises.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Les crises sont l'affaire du Saint-Esprit ; ma part est d'être disponible.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2 Timothée 2.2</w:t>
            </w:r>
          </w:p>
          <w:p>
            <w:pPr>
              <w:keepNext/>
              <w:keepLines/>
              <w:spacing w:after="120" w:before="0"/>
              <w:jc w:val="center"/>
            </w:pPr>
            <w:r>
              <w:rPr>
                <w:rFonts w:ascii="Cambria" w:cs="Cambria" w:eastAsia="Cambria" w:hAnsi="Cambria"/>
                <w:i/>
                <w:iCs/>
                <w:color w:val="2E1A47"/>
                <w:sz w:val="25"/>
                <w:szCs w:val="25"/>
              </w:rPr>
              <w:t xml:space="preserve">« Les choses que tu as entendues de moi devant plusieurs témoins, confie-les à des hommes fidèles qui soient capables d’instruire aussi les autres.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2 Timothée 2.2 : compte les quatre générations sur tes doigts (Paul, Timothée, les hommes fidèles, les autres) en récitant le verset.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a confié sa mission à onze hommes encore hésitants : « quelques-uns doutèrent » (Matthieu 28.17). Il les a envoyés quand même, avec sa présence.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Royaume s'étend par multiplication : chaque citoyen formé en forme d'autres. Le Roi ne compte pas sur des experts, mais sur des citoyens fidèles (2 Timothée 2.2).</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Qu'est-ce qui m'empêche encore de commencer ? Quel nom Dieu a-t-il mis sur mon cœur pendant cette phase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Envoi</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moment où Jésus envoie ses disciples faire des disciples.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Fidèle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Celui sur qui l'on peut compter : le critère de Paul pour choisir.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points 1 et 2,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 (les parents)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A7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Tenir mon premier rendez-vous et commencer la leçon 1-1.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ET MAINTENANT ?</w:t>
            </w:r>
          </w:p>
          <w:p>
            <w:pPr>
              <w:keepLines/>
              <w:spacing w:after="0" w:before="0"/>
            </w:pPr>
            <w:r>
              <w:rPr>
                <w:rFonts w:ascii="Calibri" w:cs="Calibri" w:eastAsia="Calibri" w:hAnsi="Calibri"/>
                <w:i/>
                <w:iCs/>
                <w:color w:val="E4DCF0"/>
                <w:sz w:val="21"/>
                <w:szCs w:val="21"/>
              </w:rPr>
              <w:t xml:space="preserve">Les outils sont en place. Allez donc, faites des disciples : Jésus est avec toi tous les jours !</w:t>
            </w:r>
          </w:p>
        </w:tc>
      </w:tr>
    </w:tbl>
    <w:p>
      <w:r>
        <w:br w:type="page"/>
      </w:r>
    </w:p>
    <w:p>
      <w:pPr>
        <w:keepLines/>
        <w:spacing w:after="60" w:before="0"/>
      </w:pPr>
      <w:r>
        <w:rPr>
          <w:rFonts w:ascii="Cambria" w:cs="Cambria" w:eastAsia="Cambria" w:hAnsi="Cambria"/>
          <w:b/>
          <w:bCs/>
          <w:color w:val="2E1A47"/>
          <w:sz w:val="36"/>
          <w:szCs w:val="36"/>
        </w:rPr>
        <w:t xml:space="preserve">Mon petit glossaire du mentor</w:t>
      </w:r>
    </w:p>
    <w:p>
      <w:pPr>
        <w:keepLines/>
        <w:spacing w:after="200" w:before="0"/>
      </w:pPr>
      <w:r>
        <w:rPr>
          <w:rFonts w:ascii="Calibri" w:cs="Calibri" w:eastAsia="Calibri" w:hAnsi="Calibri"/>
          <w:i/>
          <w:iCs/>
          <w:color w:val="5B3A8C"/>
          <w:sz w:val="21"/>
          <w:szCs w:val="21"/>
        </w:rPr>
        <w:t xml:space="preserve">Tous les mots-clés de la phase 2, par ordre alphabétique, avec la leçon où les retrouver.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6138"/>
        <w:gridCol w:w="1000"/>
      </w:tblGrid>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Collaborateur de Dieu</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Celui qui travaille avec Dieu, dans son œuvre.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Disciple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 apprenti de Jésus, transformé par sa relation avec lui.</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Discipulat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Accompagner un croyant pour qu'il grandisse et devienne comme Jésus.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Enseignable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Ouvert à apprendre de Dieu et d'un mentor.</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Envoi</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moment où Jésus envoie ses disciples faire des disciples.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Faciliter</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Poser des questions qui aident la personne à découvrir elle-même la vérité.</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Fidèle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Celui sur qui l'on peut compter : le critère de Paul pour choisir.</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Groupe cible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Une catégorie de croyants que Dieu peut me confier.</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Intimité spirituelle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temps seul avec le Seigneur, sans agitation.</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Manipulation du comportement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Changer l'extérieur sans transformation du cœur.</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Matériel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Les leçons qui guident l'accompagnement, toujours au service de la Bible.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Mentor</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Celui qui accompagne : un parent spirituel.</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Premier amour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période de faim et d'ouverture qui suit la conversion.</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Question ouverte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Une question qui ne se répond pas par oui ou non (« Qu'est-ce qui… ? », « Comment… ? »).</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Reproduction spirituelle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Former des disciples qui en forment d'autres.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2-1</w:t>
            </w:r>
          </w:p>
        </w:tc>
      </w:tr>
    </w:tbl>
    <w:p>
      <w:r>
        <w:br w:type="page"/>
      </w:r>
    </w:p>
    <w:p>
      <w:pPr>
        <w:spacing w:after="0" w:before="0" w:line="800" w:lineRule="exact"/>
      </w:pPr>
    </w:p>
    <w:p>
      <w:pPr>
        <w:keepLines/>
        <w:spacing w:after="120" w:before="0"/>
        <w:jc w:val="center"/>
      </w:pPr>
      <w:r>
        <w:rPr>
          <w:rFonts w:ascii="Cambria" w:cs="Cambria" w:eastAsia="Cambria" w:hAnsi="Cambria"/>
          <w:b/>
          <w:bCs/>
          <w:color w:val="2E1A47"/>
          <w:sz w:val="64"/>
          <w:szCs w:val="64"/>
        </w:rPr>
        <w:t xml:space="preserve">Bravo !</w:t>
      </w:r>
    </w:p>
    <w:p>
      <w:pPr>
        <w:keepLines/>
        <w:spacing w:after="400" w:before="0"/>
        <w:jc w:val="center"/>
      </w:pPr>
      <w:r>
        <w:rPr>
          <w:rFonts w:ascii="Cambria" w:cs="Cambria" w:eastAsia="Cambria" w:hAnsi="Cambria"/>
          <w:i/>
          <w:iCs/>
          <w:color w:val="8A6D12"/>
          <w:sz w:val="26"/>
          <w:szCs w:val="26"/>
        </w:rPr>
        <w:t xml:space="preserve">Tu as terminé la formation des mentors.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400"/>
              <w:left w:type="dxa" w:w="500"/>
              <w:bottom w:type="dxa" w:w="400"/>
              <w:right w:type="dxa" w:w="500"/>
            </w:tcMar>
            <w:vAlign w:val="top"/>
          </w:tcPr>
          <w:p>
            <w:pPr>
              <w:keepLines/>
              <w:spacing w:after="120" w:before="0"/>
              <w:jc w:val="center"/>
            </w:pPr>
            <w:r>
              <w:rPr>
                <w:rFonts w:ascii="Cambria" w:cs="Cambria" w:eastAsia="Cambria" w:hAnsi="Cambria"/>
                <w:b/>
                <w:bCs/>
                <w:color w:val="C9A227"/>
                <w:sz w:val="30"/>
                <w:szCs w:val="30"/>
              </w:rPr>
              <w:t xml:space="preserve">Et maintenant ?</w:t>
            </w:r>
          </w:p>
          <w:p>
            <w:pPr>
              <w:keepLines/>
              <w:spacing w:after="200" w:before="0"/>
              <w:jc w:val="center"/>
            </w:pPr>
            <w:r>
              <w:rPr>
                <w:rFonts w:ascii="Calibri" w:cs="Calibri" w:eastAsia="Calibri" w:hAnsi="Calibri"/>
                <w:color w:val="FFFFFF"/>
                <w:sz w:val="23"/>
                <w:szCs w:val="23"/>
              </w:rPr>
              <w:t xml:space="preserve">Tu n'es plus seulement un disciple : tu es envoyé. Commence avec une personne, une leçon à la fois. La phase 3 t'attend pour approfondir encore ta propre marche avec le Seigneur.</w:t>
            </w:r>
          </w:p>
          <w:p>
            <w:pPr>
              <w:keepLines/>
              <w:spacing w:after="60" w:before="0"/>
              <w:jc w:val="center"/>
            </w:pPr>
            <w:r>
              <w:rPr>
                <w:rFonts w:ascii="Cambria" w:cs="Cambria" w:eastAsia="Cambria" w:hAnsi="Cambria"/>
                <w:i/>
                <w:iCs/>
                <w:color w:val="E4DCF0"/>
                <w:sz w:val="22"/>
                <w:szCs w:val="22"/>
              </w:rPr>
              <w:t xml:space="preserve">« Et les choses que tu as entendues de moi devant plusieurs témoins, confie-les à des hommes fidèles qui soient capables d’instruire aussi les autres. »</w:t>
            </w:r>
          </w:p>
          <w:p>
            <w:pPr>
              <w:keepLines/>
              <w:spacing w:after="0" w:before="0"/>
              <w:jc w:val="center"/>
            </w:pPr>
            <w:r>
              <w:rPr>
                <w:rFonts w:ascii="Calibri" w:cs="Calibri" w:eastAsia="Calibri" w:hAnsi="Calibri"/>
                <w:b/>
                <w:bCs/>
                <w:color w:val="C9A227"/>
                <w:sz w:val="20"/>
                <w:szCs w:val="20"/>
              </w:rPr>
              <w:t xml:space="preserve">2 Timothée 2.2</w:t>
            </w:r>
          </w:p>
        </w:tc>
      </w:tr>
    </w:tbl>
    <w:p>
      <w:pPr>
        <w:spacing w:after="0" w:before="0" w:line="400" w:lineRule="exact"/>
      </w:pPr>
    </w:p>
    <w:p>
      <w:pPr>
        <w:keepLines/>
        <w:spacing w:after="80" w:before="0"/>
        <w:jc w:val="center"/>
      </w:pPr>
      <w:r>
        <w:rPr>
          <w:rFonts w:ascii="Calibri" w:cs="Calibri" w:eastAsia="Calibri" w:hAnsi="Calibri"/>
          <w:i/>
          <w:iCs/>
          <w:color w:val="5B3A8C"/>
          <w:sz w:val="21"/>
          <w:szCs w:val="21"/>
        </w:rPr>
        <w:t xml:space="preserve">Garde ce support près de toi : relis la leçon 2-3 avant chacune de tes rencontres.</w:t>
      </w:r>
    </w:p>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4A0"/>
        <w:sz w:val="16"/>
        <w:szCs w:val="16"/>
      </w:rPr>
      <w:t xml:space="preserve">Je relis · Je comprends · J'accompagne  ·  </w:t>
    </w:r>
    <w:r>
      <w:rPr>
        <w:rFonts w:ascii="Calibri" w:cs="Calibri" w:eastAsia="Calibri" w:hAnsi="Calibri"/>
        <w:color w:val="8C84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EE" w:sz="4" w:space="4"/>
      </w:pBdr>
      <w:jc w:val="right"/>
    </w:pPr>
    <w:r>
      <w:rPr>
        <w:rFonts w:ascii="Calibri" w:cs="Calibri" w:eastAsia="Calibri" w:hAnsi="Calibri"/>
        <w:i/>
        <w:iCs/>
        <w:color w:val="8C84A0"/>
        <w:sz w:val="16"/>
        <w:szCs w:val="16"/>
      </w:rPr>
      <w:t xml:space="preserve">Mon support de cours · Phase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support de cours – Phase 2</dc:title>
  <dc:creator>École de disciples</dc:creator>
  <dc:description>Résumé élève des cinq leçons de la phase 2</dc:description>
  <cp:lastModifiedBy>Un-named</cp:lastModifiedBy>
  <cp:revision>1</cp:revision>
  <dcterms:created xsi:type="dcterms:W3CDTF">2026-10-13T05:15:42.125Z</dcterms:created>
  <dcterms:modified xsi:type="dcterms:W3CDTF">2026-10-13T05:15:42.126Z</dcterms:modified>
</cp:coreProperties>
</file>

<file path=docProps/custom.xml><?xml version="1.0" encoding="utf-8"?>
<Properties xmlns="http://schemas.openxmlformats.org/officeDocument/2006/custom-properties" xmlns:vt="http://schemas.openxmlformats.org/officeDocument/2006/docPropsVTypes"/>
</file>