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200" w:lineRule="exact"/>
      </w:pPr>
    </w:p>
    <w:p>
      <w:pPr>
        <w:keepLines/>
        <w:spacing w:after="200" w:before="0"/>
        <w:jc w:val="center"/>
      </w:pPr>
      <w:r>
        <w:rPr>
          <w:rFonts w:ascii="Calibri" w:cs="Calibri" w:eastAsia="Calibri" w:hAnsi="Calibri"/>
          <w:b/>
          <w:bCs/>
          <w:color w:val="8A6D12"/>
          <w:spacing w:val="60"/>
          <w:sz w:val="22"/>
          <w:szCs w:val="22"/>
        </w:rPr>
        <w:t xml:space="preserve">ÉCOLE DE DISCIPLES</w:t>
      </w:r>
    </w:p>
    <w:p>
      <w:pPr>
        <w:keepLines/>
        <w:spacing w:after="0" w:before="0"/>
        <w:jc w:val="center"/>
      </w:pPr>
      <w:r>
        <w:rPr>
          <w:rFonts w:ascii="Cambria" w:cs="Cambria" w:eastAsia="Cambria" w:hAnsi="Cambria"/>
          <w:b/>
          <w:bCs/>
          <w:color w:val="2E1A47"/>
          <w:sz w:val="72"/>
          <w:szCs w:val="72"/>
        </w:rPr>
        <w:t xml:space="preserve">MON CAHIER</w:t>
      </w:r>
    </w:p>
    <w:p>
      <w:pPr>
        <w:keepLines/>
        <w:spacing w:after="200" w:before="0"/>
        <w:jc w:val="center"/>
      </w:pPr>
      <w:r>
        <w:rPr>
          <w:rFonts w:ascii="Cambria" w:cs="Cambria" w:eastAsia="Cambria" w:hAnsi="Cambria"/>
          <w:b/>
          <w:bCs/>
          <w:color w:val="2E1A47"/>
          <w:sz w:val="72"/>
          <w:szCs w:val="72"/>
        </w:rPr>
        <w:t xml:space="preserve">DE DISCIPLE</w:t>
      </w:r>
    </w:p>
    <w:p>
      <w:pPr>
        <w:keepLines/>
        <w:spacing w:after="120" w:before="0"/>
        <w:jc w:val="center"/>
      </w:pPr>
      <w:r>
        <w:rPr>
          <w:rFonts w:ascii="Cambria" w:cs="Cambria" w:eastAsia="Cambria" w:hAnsi="Cambria"/>
          <w:i/>
          <w:iCs/>
          <w:color w:val="8A6D12"/>
          <w:sz w:val="32"/>
          <w:szCs w:val="32"/>
        </w:rPr>
        <w:t xml:space="preserve">Phase 3 · Demeurer et porter du fruit</w:t>
      </w:r>
    </w:p>
    <w:p>
      <w:pPr>
        <w:keepLines/>
        <w:spacing w:after="600" w:before="0"/>
        <w:jc w:val="center"/>
      </w:pPr>
      <w:r>
        <w:rPr>
          <w:rFonts w:ascii="Calibri" w:cs="Calibri" w:eastAsia="Calibri" w:hAnsi="Calibri"/>
          <w:color w:val="5B3A8C"/>
          <w:sz w:val="22"/>
          <w:szCs w:val="22"/>
        </w:rPr>
        <w:t xml:space="preserve">★  15 leçons  ·  15 versets  ·  15 semaines pour approfondir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260"/>
              <w:left w:type="dxa" w:w="220"/>
              <w:bottom w:type="dxa" w:w="260"/>
              <w:right w:type="dxa" w:w="220"/>
            </w:tcMar>
            <w:vAlign w:val="top"/>
          </w:tcPr>
          <w:p>
            <w:pPr>
              <w:keepLines/>
              <w:spacing w:after="120" w:before="0"/>
            </w:pPr>
            <w:r>
              <w:rPr>
                <w:rFonts w:ascii="Cambria" w:cs="Cambria" w:eastAsia="Cambria" w:hAnsi="Cambria"/>
                <w:b/>
                <w:bCs/>
                <w:color w:val="8A6D12"/>
                <w:sz w:val="26"/>
                <w:szCs w:val="26"/>
              </w:rPr>
              <w:t xml:space="preserve">Ce cahier appartient à…</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2900"/>
              <w:gridCol w:w="6298"/>
            </w:tblGrid>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nom</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groupe / mon église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mentor</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J'ai commencé le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J'ai terminé le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bl>
          <w:p/>
        </w:tc>
      </w:tr>
    </w:tbl>
    <w:p>
      <w:pPr>
        <w:spacing w:after="0" w:before="0" w:line="500" w:lineRule="exact"/>
      </w:pPr>
    </w:p>
    <w:p>
      <w:pPr>
        <w:keepLines/>
        <w:spacing w:after="40" w:before="0"/>
        <w:jc w:val="center"/>
      </w:pPr>
      <w:r>
        <w:rPr>
          <w:rFonts w:ascii="Cambria" w:cs="Cambria" w:eastAsia="Cambria" w:hAnsi="Cambria"/>
          <w:i/>
          <w:iCs/>
          <w:color w:val="2E1A47"/>
          <w:sz w:val="22"/>
          <w:szCs w:val="22"/>
        </w:rPr>
        <w:t xml:space="preserve">« Étant assuré de ceci même, que celui qui a commencé en vous une bonne œuvre, l’achèvera jusqu’au jour de Jésus Christ : »</w:t>
      </w:r>
    </w:p>
    <w:p>
      <w:pPr>
        <w:keepLines/>
        <w:spacing w:after="80" w:before="0"/>
        <w:jc w:val="center"/>
      </w:pPr>
      <w:r>
        <w:rPr>
          <w:rFonts w:ascii="Calibri" w:cs="Calibri" w:eastAsia="Calibri" w:hAnsi="Calibri"/>
          <w:b/>
          <w:bCs/>
          <w:color w:val="8A6D12"/>
          <w:sz w:val="20"/>
          <w:szCs w:val="20"/>
        </w:rPr>
        <w:t xml:space="preserve">Philippiens 1.6</w:t>
      </w:r>
    </w:p>
    <w:p>
      <w:pPr>
        <w:spacing w:after="0" w:before="0" w:line="300" w:lineRule="exact"/>
      </w:pPr>
    </w:p>
    <w:p>
      <w:pPr>
        <w:keepLines/>
        <w:spacing w:after="80" w:before="0"/>
        <w:jc w:val="center"/>
      </w:pPr>
      <w:r>
        <w:rPr>
          <w:rFonts w:ascii="Calibri" w:cs="Calibri" w:eastAsia="Calibri" w:hAnsi="Calibri"/>
          <w:color w:val="8C84A0"/>
          <w:sz w:val="16"/>
          <w:szCs w:val="16"/>
        </w:rPr>
        <w:t xml:space="preserve">D'après « A Tool For Personal Discipleship », phase 3 (Amplified Discipleship Concepts) · Discipler Training International (disciplers.org) · Versets : version Darby</w:t>
      </w:r>
    </w:p>
    <w:p>
      <w:r>
        <w:br w:type="page"/>
      </w:r>
    </w:p>
    <w:p>
      <w:pPr>
        <w:keepLines/>
        <w:spacing w:after="160" w:before="0"/>
      </w:pPr>
      <w:r>
        <w:rPr>
          <w:rFonts w:ascii="Cambria" w:cs="Cambria" w:eastAsia="Cambria" w:hAnsi="Cambria"/>
          <w:b/>
          <w:bCs/>
          <w:color w:val="2E1A47"/>
          <w:sz w:val="36"/>
          <w:szCs w:val="36"/>
        </w:rPr>
        <w:t xml:space="preserve">Pourquoi ce cahier va changer ta vie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2200" w:hRule="atLeast"/>
        </w:trPr>
        <w:tc>
          <w:tcPr>
            <w:tcW w:type="dxa" w:w="3212"/>
            <w:tcBorders>
              <w:top w:val="none" w:color="FFFFFF" w:sz="0"/>
              <w:left w:val="none" w:color="FFFFFF" w:sz="0"/>
              <w:bottom w:val="none" w:color="FFFFFF" w:sz="0"/>
              <w:right w:val="single" w:color="FFFFFF" w:sz="24"/>
            </w:tcBorders>
            <w:shd w:fill="F1ECF8"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①</w:t>
            </w:r>
          </w:p>
          <w:p>
            <w:pPr>
              <w:keepLines/>
              <w:spacing w:after="60" w:before="0"/>
            </w:pPr>
            <w:r>
              <w:rPr>
                <w:rFonts w:ascii="Cambria" w:cs="Cambria" w:eastAsia="Cambria" w:hAnsi="Cambria"/>
                <w:b/>
                <w:bCs/>
                <w:color w:val="2E1A47"/>
                <w:sz w:val="24"/>
                <w:szCs w:val="24"/>
              </w:rPr>
              <w:t xml:space="preserve">Il te transforme</w:t>
            </w:r>
          </w:p>
          <w:p>
            <w:pPr>
              <w:keepLines/>
              <w:spacing w:after="0" w:before="0"/>
            </w:pPr>
            <w:r>
              <w:rPr>
                <w:rFonts w:ascii="Calibri" w:cs="Calibri" w:eastAsia="Calibri" w:hAnsi="Calibri"/>
                <w:color w:val="2B2B2B"/>
                <w:sz w:val="20"/>
                <w:szCs w:val="20"/>
              </w:rPr>
              <w:t xml:space="preserve">Pas pour en savoir plus : pour demeurer en lui et porter un fruit qui demeure (Jean 15.16).</w:t>
            </w:r>
          </w:p>
        </w:tc>
        <w:tc>
          <w:tcPr>
            <w:tcW w:type="dxa" w:w="3212"/>
            <w:tcBorders>
              <w:top w:val="none" w:color="FFFFFF" w:sz="0"/>
              <w:left w:val="none" w:color="FFFFFF" w:sz="0"/>
              <w:bottom w:val="none" w:color="FFFFFF" w:sz="0"/>
              <w:right w:val="single" w:color="FFFFFF" w:sz="24"/>
            </w:tcBorders>
            <w:shd w:fill="2E1A47"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②</w:t>
            </w:r>
          </w:p>
          <w:p>
            <w:pPr>
              <w:keepLines/>
              <w:spacing w:after="60" w:before="0"/>
            </w:pPr>
            <w:r>
              <w:rPr>
                <w:rFonts w:ascii="Cambria" w:cs="Cambria" w:eastAsia="Cambria" w:hAnsi="Cambria"/>
                <w:b/>
                <w:bCs/>
                <w:color w:val="FFFFFF"/>
                <w:sz w:val="24"/>
                <w:szCs w:val="24"/>
              </w:rPr>
              <w:t xml:space="preserve">Un peu, chaque jour</w:t>
            </w:r>
          </w:p>
          <w:p>
            <w:pPr>
              <w:keepLines/>
              <w:spacing w:after="0" w:before="0"/>
            </w:pPr>
            <w:r>
              <w:rPr>
                <w:rFonts w:ascii="Calibri" w:cs="Calibri" w:eastAsia="Calibri" w:hAnsi="Calibri"/>
                <w:color w:val="FFFFFF"/>
                <w:sz w:val="20"/>
                <w:szCs w:val="20"/>
              </w:rPr>
              <w:t xml:space="preserve">Quinze minutes par jour suffisent. Ce que tu fais chaque jour finit par te façonner.</w:t>
            </w:r>
          </w:p>
        </w:tc>
        <w:tc>
          <w:tcPr>
            <w:tcW w:type="dxa" w:w="3214"/>
            <w:tcBorders>
              <w:top w:val="none" w:color="FFFFFF" w:sz="0"/>
              <w:left w:val="none" w:color="FFFFFF" w:sz="0"/>
              <w:bottom w:val="none" w:color="FFFFFF" w:sz="0"/>
              <w:right w:val="single" w:color="FFFFFF" w:sz="24"/>
            </w:tcBorders>
            <w:shd w:fill="F8F0D8"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③</w:t>
            </w:r>
          </w:p>
          <w:p>
            <w:pPr>
              <w:keepLines/>
              <w:spacing w:after="60" w:before="0"/>
            </w:pPr>
            <w:r>
              <w:rPr>
                <w:rFonts w:ascii="Cambria" w:cs="Cambria" w:eastAsia="Cambria" w:hAnsi="Cambria"/>
                <w:b/>
                <w:bCs/>
                <w:color w:val="2E1A47"/>
                <w:sz w:val="24"/>
                <w:szCs w:val="24"/>
              </w:rPr>
              <w:t xml:space="preserve">Il garde ton histoire</w:t>
            </w:r>
          </w:p>
          <w:p>
            <w:pPr>
              <w:keepLines/>
              <w:spacing w:after="0" w:before="0"/>
            </w:pPr>
            <w:r>
              <w:rPr>
                <w:rFonts w:ascii="Calibri" w:cs="Calibri" w:eastAsia="Calibri" w:hAnsi="Calibri"/>
                <w:color w:val="2B2B2B"/>
                <w:sz w:val="20"/>
                <w:szCs w:val="20"/>
              </w:rPr>
              <w:t xml:space="preserve">Dans un an, relis-le : tu verras tout ce que Dieu a fait en toi. Garde-le précieusement.</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engagement</w:t>
            </w:r>
          </w:p>
        </w:tc>
      </w:tr>
    </w:tbl>
    <w:p>
      <w:pPr>
        <w:spacing w:after="0" w:before="0" w:line="120" w:lineRule="exact"/>
      </w:pP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rencontrer Dieu chaque jour, au moins quinze minutes.</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apprendre chaque verset par cœur et à le réciter.</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répondre honnêtement, avec mes propres mots.</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vivre le défi de la semaine, même quand c'est difficile.</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venir à chaque séance avec mon cahier.</w:t>
      </w:r>
    </w:p>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1100"/>
        <w:gridCol w:w="2738"/>
      </w:tblGrid>
      <w:tr>
        <w:trPr>
          <w:cantSplit/>
          <w:trHeight w:val="600" w:hRule="exact"/>
        </w:trPr>
        <w:tc>
          <w:tcPr>
            <w:tcW w:type="dxa" w:w="2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Ma signature</w:t>
            </w:r>
          </w:p>
        </w:tc>
        <w:tc>
          <w:tcPr>
            <w:tcW w:type="dxa" w:w="38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   Date</w:t>
            </w:r>
          </w:p>
        </w:tc>
        <w:tc>
          <w:tcPr>
            <w:tcW w:type="dxa" w:w="27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3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Ma routine de 15 minutes par jour</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1900"/>
        <w:gridCol w:w="6438"/>
      </w:tblGrid>
      <w:tr>
        <w:trPr>
          <w:cantSplit/>
          <w:trHeight w:val="560" w:hRule="atLeast"/>
        </w:trPr>
        <w:tc>
          <w:tcPr>
            <w:tcW w:type="dxa" w:w="1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La Parole</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relis le verset de la semaine et un passage de la leçon.</w:t>
            </w:r>
          </w:p>
        </w:tc>
      </w:tr>
      <w:tr>
        <w:trPr>
          <w:cantSplit/>
          <w:trHeight w:val="560" w:hRule="atLeast"/>
        </w:trPr>
        <w:tc>
          <w:tcPr>
            <w:tcW w:type="dxa" w:w="13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La prière</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parle à Dieu, puis je l'écoute en silence.</w:t>
            </w:r>
          </w:p>
        </w:tc>
      </w:tr>
      <w:tr>
        <w:trPr>
          <w:cantSplit/>
          <w:trHeight w:val="560" w:hRule="atLeast"/>
        </w:trPr>
        <w:tc>
          <w:tcPr>
            <w:tcW w:type="dxa" w:w="1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Mon cahier</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coche mon défi, j'écris une ligne dans mon journal, je réponds à une question.</w:t>
            </w:r>
          </w:p>
        </w:tc>
      </w:tr>
    </w:tbl>
    <w:p>
      <w:r>
        <w:br w:type="page"/>
      </w:r>
    </w:p>
    <w:p>
      <w:pPr>
        <w:keepLines/>
        <w:spacing w:after="60" w:before="0"/>
      </w:pPr>
      <w:r>
        <w:rPr>
          <w:rFonts w:ascii="Cambria" w:cs="Cambria" w:eastAsia="Cambria" w:hAnsi="Cambria"/>
          <w:b/>
          <w:bCs/>
          <w:color w:val="2E1A47"/>
          <w:sz w:val="36"/>
          <w:szCs w:val="36"/>
        </w:rPr>
        <w:t xml:space="preserve">La carte de mon parcours</w:t>
      </w:r>
    </w:p>
    <w:p>
      <w:pPr>
        <w:keepLines/>
        <w:spacing w:after="200" w:before="0"/>
      </w:pPr>
      <w:r>
        <w:rPr>
          <w:rFonts w:ascii="Calibri" w:cs="Calibri" w:eastAsia="Calibri" w:hAnsi="Calibri"/>
          <w:i/>
          <w:iCs/>
          <w:color w:val="5B3A8C"/>
          <w:sz w:val="21"/>
          <w:szCs w:val="21"/>
        </w:rPr>
        <w:t xml:space="preserve">Chaque leçon validée par ton mentor = une étoile à colorier. Quinze étoiles = ton certificat de fin de phase 3 !</w:t>
      </w:r>
    </w:p>
    <w:p>
      <w:pPr>
        <w:keepLines/>
        <w:spacing w:after="60" w:before="0"/>
      </w:pPr>
      <w:r>
        <w:rPr>
          <w:rFonts w:ascii="Calibri" w:cs="Calibri" w:eastAsia="Calibri" w:hAnsi="Calibri"/>
          <w:b/>
          <w:bCs/>
          <w:color w:val="8A6D12"/>
          <w:spacing w:val="40"/>
          <w:sz w:val="18"/>
          <w:szCs w:val="18"/>
        </w:rPr>
        <w:t xml:space="preserve">LA VIE CHRÉTIENNE APPROFONDIE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3-1</w:t>
            </w:r>
          </w:p>
          <w:p>
            <w:pPr>
              <w:keepLines/>
              <w:spacing w:after="60" w:before="0"/>
            </w:pPr>
            <w:r>
              <w:rPr>
                <w:rFonts w:ascii="Calibri" w:cs="Calibri" w:eastAsia="Calibri" w:hAnsi="Calibri"/>
                <w:color w:val="FFFFFF"/>
                <w:sz w:val="18"/>
                <w:szCs w:val="18"/>
              </w:rPr>
              <w:t xml:space="preserve">La vie chrétienne résumée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Galates 5.16</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3-2</w:t>
            </w:r>
          </w:p>
          <w:p>
            <w:pPr>
              <w:keepLines/>
              <w:spacing w:after="60" w:before="0"/>
            </w:pPr>
            <w:r>
              <w:rPr>
                <w:rFonts w:ascii="Calibri" w:cs="Calibri" w:eastAsia="Calibri" w:hAnsi="Calibri"/>
                <w:color w:val="2B2B2B"/>
                <w:sz w:val="18"/>
                <w:szCs w:val="18"/>
              </w:rPr>
              <w:t xml:space="preserve">Les prédispositions de ma nature…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2 Corinthiens 3.18</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3-3</w:t>
            </w:r>
          </w:p>
          <w:p>
            <w:pPr>
              <w:keepLines/>
              <w:spacing w:after="60" w:before="0"/>
            </w:pPr>
            <w:r>
              <w:rPr>
                <w:rFonts w:ascii="Calibri" w:cs="Calibri" w:eastAsia="Calibri" w:hAnsi="Calibri"/>
                <w:color w:val="FFFFFF"/>
                <w:sz w:val="18"/>
                <w:szCs w:val="18"/>
              </w:rPr>
              <w:t xml:space="preserve">Deux rois, deux types de croyants</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Samuel 15.22</w:t>
            </w:r>
          </w:p>
        </w:tc>
        <w:tc>
          <w:tcPr>
            <w:tcW w:type="dxa" w:w="2411"/>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3-4</w:t>
            </w:r>
          </w:p>
          <w:p>
            <w:pPr>
              <w:keepLines/>
              <w:spacing w:after="60" w:before="0"/>
            </w:pPr>
            <w:r>
              <w:rPr>
                <w:rFonts w:ascii="Calibri" w:cs="Calibri" w:eastAsia="Calibri" w:hAnsi="Calibri"/>
                <w:color w:val="2B2B2B"/>
                <w:sz w:val="18"/>
                <w:szCs w:val="18"/>
              </w:rPr>
              <w:t xml:space="preserve">Le voyage des Israélites</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Deutéronome 6.23</w:t>
            </w:r>
          </w:p>
        </w:tc>
      </w:tr>
    </w:tbl>
    <w:p>
      <w:pPr>
        <w:keepLines/>
        <w:spacing w:after="60" w:before="120"/>
      </w:pPr>
      <w:r>
        <w:rPr>
          <w:rFonts w:ascii="Calibri" w:cs="Calibri" w:eastAsia="Calibri" w:hAnsi="Calibri"/>
          <w:b/>
          <w:bCs/>
          <w:color w:val="8A6D12"/>
          <w:spacing w:val="40"/>
          <w:sz w:val="18"/>
          <w:szCs w:val="18"/>
        </w:rPr>
        <w:t xml:space="preserve">LA SEIGNEURIE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3-5</w:t>
            </w:r>
          </w:p>
          <w:p>
            <w:pPr>
              <w:keepLines/>
              <w:spacing w:after="60" w:before="0"/>
            </w:pPr>
            <w:r>
              <w:rPr>
                <w:rFonts w:ascii="Calibri" w:cs="Calibri" w:eastAsia="Calibri" w:hAnsi="Calibri"/>
                <w:color w:val="2B2B2B"/>
                <w:sz w:val="18"/>
                <w:szCs w:val="18"/>
              </w:rPr>
              <w:t xml:space="preserve">La seigneurie : versets et princ…</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Romains 12.1</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3-6</w:t>
            </w:r>
          </w:p>
          <w:p>
            <w:pPr>
              <w:keepLines/>
              <w:spacing w:after="60" w:before="0"/>
            </w:pPr>
            <w:r>
              <w:rPr>
                <w:rFonts w:ascii="Calibri" w:cs="Calibri" w:eastAsia="Calibri" w:hAnsi="Calibri"/>
                <w:color w:val="FFFFFF"/>
                <w:sz w:val="18"/>
                <w:szCs w:val="18"/>
              </w:rPr>
              <w:t xml:space="preserve">Dieu à l'œuvre dans la vie de Job</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Job 1.21</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3-7</w:t>
            </w:r>
          </w:p>
          <w:p>
            <w:pPr>
              <w:keepLines/>
              <w:spacing w:after="60" w:before="0"/>
            </w:pPr>
            <w:r>
              <w:rPr>
                <w:rFonts w:ascii="Calibri" w:cs="Calibri" w:eastAsia="Calibri" w:hAnsi="Calibri"/>
                <w:color w:val="2B2B2B"/>
                <w:sz w:val="18"/>
                <w:szCs w:val="18"/>
              </w:rPr>
              <w:t xml:space="preserve">Mon vieil homme et mon homme nou…</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Galates 5.16</w:t>
            </w:r>
          </w:p>
        </w:tc>
        <w:tc>
          <w:tcPr>
            <w:tcW w:type="dxa" w:w="2411"/>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3-8</w:t>
            </w:r>
          </w:p>
          <w:p>
            <w:pPr>
              <w:keepLines/>
              <w:spacing w:after="60" w:before="0"/>
            </w:pPr>
            <w:r>
              <w:rPr>
                <w:rFonts w:ascii="Calibri" w:cs="Calibri" w:eastAsia="Calibri" w:hAnsi="Calibri"/>
                <w:color w:val="FFFFFF"/>
                <w:sz w:val="18"/>
                <w:szCs w:val="18"/>
              </w:rPr>
              <w:t xml:space="preserve">Salut, deux natures et seigneurie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Corinthiens 6.19-20</w:t>
            </w:r>
          </w:p>
        </w:tc>
      </w:tr>
    </w:tbl>
    <w:p>
      <w:pPr>
        <w:keepLines/>
        <w:spacing w:after="60" w:before="120"/>
      </w:pPr>
      <w:r>
        <w:rPr>
          <w:rFonts w:ascii="Calibri" w:cs="Calibri" w:eastAsia="Calibri" w:hAnsi="Calibri"/>
          <w:b/>
          <w:bCs/>
          <w:color w:val="8A6D12"/>
          <w:spacing w:val="40"/>
          <w:sz w:val="18"/>
          <w:szCs w:val="18"/>
        </w:rPr>
        <w:t xml:space="preserve">DEMEURER EN CHRIST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3-9</w:t>
            </w:r>
          </w:p>
          <w:p>
            <w:pPr>
              <w:keepLines/>
              <w:spacing w:after="60" w:before="0"/>
            </w:pPr>
            <w:r>
              <w:rPr>
                <w:rFonts w:ascii="Calibri" w:cs="Calibri" w:eastAsia="Calibri" w:hAnsi="Calibri"/>
                <w:color w:val="FFFFFF"/>
                <w:sz w:val="18"/>
                <w:szCs w:val="18"/>
              </w:rPr>
              <w:t xml:space="preserve">Josué 7 : demeurer, confesser, ê…</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Jean 1.9</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3-10</w:t>
            </w:r>
          </w:p>
          <w:p>
            <w:pPr>
              <w:keepLines/>
              <w:spacing w:after="60" w:before="0"/>
            </w:pPr>
            <w:r>
              <w:rPr>
                <w:rFonts w:ascii="Calibri" w:cs="Calibri" w:eastAsia="Calibri" w:hAnsi="Calibri"/>
                <w:color w:val="2B2B2B"/>
                <w:sz w:val="18"/>
                <w:szCs w:val="18"/>
              </w:rPr>
              <w:t xml:space="preserve">Jean 15 : le cep et les sarments</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Jean 15.9</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3-11</w:t>
            </w:r>
          </w:p>
          <w:p>
            <w:pPr>
              <w:keepLines/>
              <w:spacing w:after="60" w:before="0"/>
            </w:pPr>
            <w:r>
              <w:rPr>
                <w:rFonts w:ascii="Calibri" w:cs="Calibri" w:eastAsia="Calibri" w:hAnsi="Calibri"/>
                <w:color w:val="FFFFFF"/>
                <w:sz w:val="18"/>
                <w:szCs w:val="18"/>
              </w:rPr>
              <w:t xml:space="preserve">Jésus, notre modèle pour demeurer</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Jean 2.6</w:t>
            </w:r>
          </w:p>
        </w:tc>
        <w:tc>
          <w:tcPr>
            <w:tcW w:type="dxa" w:w="2411"/>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3-12</w:t>
            </w:r>
          </w:p>
          <w:p>
            <w:pPr>
              <w:keepLines/>
              <w:spacing w:after="60" w:before="0"/>
            </w:pPr>
            <w:r>
              <w:rPr>
                <w:rFonts w:ascii="Calibri" w:cs="Calibri" w:eastAsia="Calibri" w:hAnsi="Calibri"/>
                <w:color w:val="2B2B2B"/>
                <w:sz w:val="18"/>
                <w:szCs w:val="18"/>
              </w:rPr>
              <w:t xml:space="preserve">Demeurer : l'illustration du tem…</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1 Pierre 2.5</w:t>
            </w:r>
          </w:p>
        </w:tc>
      </w:tr>
    </w:tbl>
    <w:p>
      <w:pPr>
        <w:keepLines/>
        <w:spacing w:after="60" w:before="120"/>
      </w:pPr>
      <w:r>
        <w:rPr>
          <w:rFonts w:ascii="Calibri" w:cs="Calibri" w:eastAsia="Calibri" w:hAnsi="Calibri"/>
          <w:b/>
          <w:bCs/>
          <w:color w:val="8A6D12"/>
          <w:spacing w:val="40"/>
          <w:sz w:val="18"/>
          <w:szCs w:val="18"/>
        </w:rPr>
        <w:t xml:space="preserve">LE TRIBUNAL DE CHRIST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3-13</w:t>
            </w:r>
          </w:p>
          <w:p>
            <w:pPr>
              <w:keepLines/>
              <w:spacing w:after="60" w:before="0"/>
            </w:pPr>
            <w:r>
              <w:rPr>
                <w:rFonts w:ascii="Calibri" w:cs="Calibri" w:eastAsia="Calibri" w:hAnsi="Calibri"/>
                <w:color w:val="2B2B2B"/>
                <w:sz w:val="18"/>
                <w:szCs w:val="18"/>
              </w:rPr>
              <w:t xml:space="preserve">Le tribunal de Christ</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2 Corinthiens 5.10</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3-14</w:t>
            </w:r>
          </w:p>
          <w:p>
            <w:pPr>
              <w:keepLines/>
              <w:spacing w:after="60" w:before="0"/>
            </w:pPr>
            <w:r>
              <w:rPr>
                <w:rFonts w:ascii="Calibri" w:cs="Calibri" w:eastAsia="Calibri" w:hAnsi="Calibri"/>
                <w:color w:val="FFFFFF"/>
                <w:sz w:val="18"/>
                <w:szCs w:val="18"/>
              </w:rPr>
              <w:t xml:space="preserve">Le bêma : une étude théologique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Jean 2.28</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3-15</w:t>
            </w:r>
          </w:p>
          <w:p>
            <w:pPr>
              <w:keepLines/>
              <w:spacing w:after="60" w:before="0"/>
            </w:pPr>
            <w:r>
              <w:rPr>
                <w:rFonts w:ascii="Calibri" w:cs="Calibri" w:eastAsia="Calibri" w:hAnsi="Calibri"/>
                <w:color w:val="2B2B2B"/>
                <w:sz w:val="18"/>
                <w:szCs w:val="18"/>
              </w:rPr>
              <w:t xml:space="preserve">Demeurer et le tribunal de Christ</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Jean 15.8</w:t>
            </w:r>
          </w:p>
        </w:tc>
        <w:tc>
          <w:tcPr>
            <w:tcW w:type="dxa" w:w="2411"/>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BRAVO !</w:t>
            </w:r>
          </w:p>
          <w:p>
            <w:pPr>
              <w:keepLines/>
              <w:spacing w:after="60" w:before="0"/>
            </w:pPr>
            <w:r>
              <w:rPr>
                <w:rFonts w:ascii="Calibri" w:cs="Calibri" w:eastAsia="Calibri" w:hAnsi="Calibri"/>
                <w:color w:val="FFFFFF"/>
                <w:sz w:val="18"/>
                <w:szCs w:val="18"/>
              </w:rPr>
              <w:t xml:space="preserve">Mon certificat de fin de phase 3</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Phase 3 terminée !</w:t>
            </w:r>
          </w:p>
        </w:tc>
      </w:tr>
    </w:tbl>
    <w:p>
      <w:r>
        <w:br w:type="page"/>
      </w:r>
    </w:p>
    <w:p>
      <w:pPr>
        <w:keepLines/>
        <w:spacing w:after="60" w:before="0"/>
      </w:pPr>
      <w:r>
        <w:rPr>
          <w:rFonts w:ascii="Cambria" w:cs="Cambria" w:eastAsia="Cambria" w:hAnsi="Cambria"/>
          <w:b/>
          <w:bCs/>
          <w:color w:val="2E1A47"/>
          <w:sz w:val="36"/>
          <w:szCs w:val="36"/>
        </w:rPr>
        <w:t xml:space="preserve">Ma semaine type</w:t>
      </w:r>
    </w:p>
    <w:p>
      <w:pPr>
        <w:keepLines/>
        <w:spacing w:after="200" w:before="0"/>
      </w:pPr>
      <w:r>
        <w:rPr>
          <w:rFonts w:ascii="Calibri" w:cs="Calibri" w:eastAsia="Calibri" w:hAnsi="Calibri"/>
          <w:i/>
          <w:iCs/>
          <w:color w:val="5B3A8C"/>
          <w:sz w:val="21"/>
          <w:szCs w:val="21"/>
        </w:rPr>
        <w:t xml:space="preserve">Chaque leçon se vit en une semaine. Voici comment avancer sans te surcharger.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00"/>
        <w:gridCol w:w="7738"/>
      </w:tblGrid>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1</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relis la leçon et je réponds à la partie A (Je vérifie ma compréhension).</w:t>
            </w:r>
          </w:p>
        </w:tc>
      </w:tr>
      <w:tr>
        <w:trPr>
          <w:cantSplit/>
          <w:trHeight w:val="600" w:hRule="atLeast"/>
        </w:trPr>
        <w:tc>
          <w:tcPr>
            <w:tcW w:type="dxa" w:w="19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2</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la partie B (Vrai ou faux) et je commence à apprendre le verset.</w:t>
            </w:r>
          </w:p>
        </w:tc>
      </w:tr>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3</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les exercices de la partie C.</w:t>
            </w:r>
          </w:p>
        </w:tc>
      </w:tr>
      <w:tr>
        <w:trPr>
          <w:cantSplit/>
          <w:trHeight w:val="600" w:hRule="atLeast"/>
        </w:trPr>
        <w:tc>
          <w:tcPr>
            <w:tcW w:type="dxa" w:w="19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Jours 4 à 6</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vis mon défi, j'écris dans mon journal, je répète mon verset.</w:t>
            </w:r>
          </w:p>
        </w:tc>
      </w:tr>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7</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mon bilan, je récite mon verset sans aide et je prépare mon cahier pour la séance.</w:t>
            </w:r>
          </w:p>
        </w:tc>
      </w:tr>
      <w:tr>
        <w:trPr>
          <w:cantSplit/>
          <w:trHeight w:val="600" w:hRule="atLeast"/>
        </w:trPr>
        <w:tc>
          <w:tcPr>
            <w:tcW w:type="dxa" w:w="1900"/>
            <w:tcBorders>
              <w:top w:val="none" w:color="FFFFFF" w:sz="0"/>
              <w:left w:val="none" w:color="FFFFFF" w:sz="0"/>
              <w:bottom w:val="none" w:color="FFFFFF" w:sz="0"/>
              <w:right w:val="none" w:color="FFFFFF" w:sz="0"/>
            </w:tcBorders>
            <w:shd w:fill="8A6D12"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Chaque jour</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coche les cases de mon défi : je ne casse pas la chaîne !</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160"/>
              <w:left w:type="dxa" w:w="220"/>
              <w:bottom w:type="dxa" w:w="160"/>
              <w:right w:type="dxa" w:w="220"/>
            </w:tcMar>
            <w:vAlign w:val="top"/>
          </w:tcPr>
          <w:p>
            <w:pPr>
              <w:keepLines/>
              <w:spacing w:after="80" w:before="0"/>
            </w:pPr>
            <w:r>
              <w:rPr>
                <w:rFonts w:ascii="Cambria" w:cs="Cambria" w:eastAsia="Cambria" w:hAnsi="Cambria"/>
                <w:b/>
                <w:bCs/>
                <w:color w:val="C9A227"/>
                <w:sz w:val="26"/>
                <w:szCs w:val="26"/>
              </w:rPr>
              <w:t xml:space="preserve">Une règle d'or</w:t>
            </w:r>
          </w:p>
          <w:p>
            <w:pPr>
              <w:keepLines/>
              <w:spacing w:after="0" w:before="0"/>
            </w:pPr>
            <w:r>
              <w:rPr>
                <w:rFonts w:ascii="Calibri" w:cs="Calibri" w:eastAsia="Calibri" w:hAnsi="Calibri"/>
                <w:color w:val="FFFFFF"/>
                <w:sz w:val="22"/>
                <w:szCs w:val="22"/>
              </w:rPr>
              <w:t xml:space="preserve">Le but n'est pas de remplir un cahier, mais de devenir comme Jésus. Une réponse courte et honnête vaut mieux qu'une longue réponse copiée. Si tu manques un jour, ne te décourage pas : reprends le lendemain.</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2E1A47"/>
                <w:sz w:val="22"/>
                <w:szCs w:val="22"/>
              </w:rPr>
              <w:t xml:space="preserve">Mon mentor valide la leçon quand :</w:t>
            </w:r>
          </w:p>
          <w:p>
            <w:pPr>
              <w:keepLines/>
              <w:spacing w:after="4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récite le verset sans aide ;</w:t>
            </w:r>
          </w:p>
          <w:p>
            <w:pPr>
              <w:keepLines/>
              <w:spacing w:after="4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les parties A et B sont faites ;</w:t>
            </w:r>
          </w:p>
          <w:p>
            <w:pPr>
              <w:keepLines/>
              <w:spacing w:after="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j'ai vécu au moins deux défis de la semaine.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w:t>
            </w:r>
          </w:p>
          <w:p>
            <w:pPr>
              <w:keepLines/>
              <w:spacing w:after="80" w:before="0"/>
            </w:pPr>
            <w:r>
              <w:rPr>
                <w:rFonts w:ascii="Cambria" w:cs="Cambria" w:eastAsia="Cambria" w:hAnsi="Cambria"/>
                <w:b/>
                <w:bCs/>
                <w:color w:val="FFFFFF"/>
                <w:sz w:val="36"/>
                <w:szCs w:val="36"/>
              </w:rPr>
              <w:t xml:space="preserve">La vie chrétienne résumée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Revoir toute la vie chrétienne en dix-sept points, de la création à la restauration de la communion.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GALATES 5.16</w:t>
            </w:r>
          </w:p>
          <w:p>
            <w:pPr>
              <w:keepLines/>
              <w:spacing w:after="120" w:before="0"/>
            </w:pPr>
            <w:r>
              <w:rPr>
                <w:rFonts w:ascii="Cambria" w:cs="Cambria" w:eastAsia="Cambria" w:hAnsi="Cambria"/>
                <w:i/>
                <w:iCs/>
                <w:color w:val="2E1A47"/>
                <w:sz w:val="23"/>
                <w:szCs w:val="23"/>
              </w:rPr>
              <w:t xml:space="preserve">« Marchez par l’Esprit, et vous n’accomplirez point la convoitise de la chair.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le salut est-il « plus que d'être sauvé de l'enfer » (Jean 10.10)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 est le mensonge de Satan qui est à la racine du problème ? Comment le reconnaître aujourd'hui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le « mauvais arbre » ne peut-il pas produire de bon fruit, même quand l'incroyant fait de bonnes choses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Quelle est la bonne nouvelle et la mauvaise nouvelle des points 7 et 8 sur mes deux natures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Explique avec tes mots l'illustration de la main (demeurer, se reposer).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Pourquoi la communion est-elle « conditionnelle » ? Cite deux symptômes qui montrent que je l'ai quittée.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Quelles sont les « questions non réglées » qui empêchent la restauration ? Comment la restauration se fait-elle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Ma vieille nature s'améliore peu à peu après ma conversion.</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Le Saint-Esprit peut me quitter si je pèche.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Je peux vivre sauvé, mais non réconcilié avec le Saint-Esprit.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La restauration de la communion est immédiate quand je confesse ce que l'Esprit me montre.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Résume les dix-sept points en dix-sept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Points 1 à 4</w:t>
            </w:r>
          </w:p>
        </w:tc>
        <w:tc>
          <w:tcPr>
            <w:tcW w:type="dxa" w:w="240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Points 5 à 8</w:t>
            </w:r>
          </w:p>
        </w:tc>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Points 9 à 13</w:t>
            </w:r>
          </w:p>
        </w:tc>
        <w:tc>
          <w:tcPr>
            <w:tcW w:type="dxa" w:w="2411"/>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Points 14 à 17</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Partenaire, « 911 divin » ou bonheur d'abord : quelle image de Dieu ai-je eue ? Qu'est-ce que la leçon change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le Psaume 139.23-24 et noter ce que l'Esprit montre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Régler une question non réglée (pardon, restitution…)</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Expliquer l'illustration de la main à quelqu'un</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Y a-t-il en moi une question non réglée qui m'empêche de demeurer dans la communion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 TERMINÉE</w:t>
            </w:r>
          </w:p>
          <w:p>
            <w:pPr>
              <w:keepLines/>
              <w:spacing w:after="80" w:before="0"/>
            </w:pPr>
            <w:r>
              <w:rPr>
                <w:rFonts w:ascii="Calibri" w:cs="Calibri" w:eastAsia="Calibri" w:hAnsi="Calibri"/>
                <w:color w:val="2B2B2B"/>
                <w:sz w:val="22"/>
                <w:szCs w:val="22"/>
              </w:rPr>
              <w:t xml:space="preserve">Tu as revu toute la carte de la vie chrétienne. La clé, c'est la communion : quand elle se rompt, elle se rétablit aussitôt par la confession.</w:t>
            </w:r>
          </w:p>
          <w:p>
            <w:pPr>
              <w:keepLines/>
              <w:spacing w:after="0" w:before="0"/>
            </w:pPr>
            <w:r>
              <w:rPr>
                <w:rFonts w:ascii="Calibri" w:cs="Calibri" w:eastAsia="Calibri" w:hAnsi="Calibri"/>
                <w:i/>
                <w:iCs/>
                <w:color w:val="2E1A47"/>
                <w:sz w:val="20"/>
                <w:szCs w:val="20"/>
              </w:rPr>
              <w:t xml:space="preserve">Colorie ton étoile sur la carte du parcours. Prochaine étape : leçon 3-2 · Les prédispositions de ma nature humaine.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3-2</w:t>
            </w:r>
          </w:p>
          <w:p>
            <w:pPr>
              <w:keepLines/>
              <w:spacing w:after="80" w:before="0"/>
            </w:pPr>
            <w:r>
              <w:rPr>
                <w:rFonts w:ascii="Cambria" w:cs="Cambria" w:eastAsia="Cambria" w:hAnsi="Cambria"/>
                <w:b/>
                <w:bCs/>
                <w:color w:val="FFFFFF"/>
                <w:sz w:val="36"/>
                <w:szCs w:val="36"/>
              </w:rPr>
              <w:t xml:space="preserve">Les prédispositions de ma nature humaine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Identifier ma vision du monde et mes tendances à l'indépendance, pour dépendre de moins en moins de moi-même.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2 CORINTHIENS 3.18</w:t>
            </w:r>
          </w:p>
          <w:p>
            <w:pPr>
              <w:keepLines/>
              <w:spacing w:after="120" w:before="0"/>
            </w:pPr>
            <w:r>
              <w:rPr>
                <w:rFonts w:ascii="Cambria" w:cs="Cambria" w:eastAsia="Cambria" w:hAnsi="Cambria"/>
                <w:i/>
                <w:iCs/>
                <w:color w:val="2E1A47"/>
                <w:sz w:val="23"/>
                <w:szCs w:val="23"/>
              </w:rPr>
              <w:t xml:space="preserve">« Or nous tous, contemplant à face découverte la gloire du Seigneur, nous sommes transformés en la même image, de gloire en gloire, comme par le Seigneur en Esprit.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Ma vieille nature est-elle morte ? Pourquoi suis-je encore tenté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Qu'est-ce que la « vision du monde » que j'ai apportée dans ma vie chrétienne (le tableau blanc et les « X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Qui décide de ce qui doit changer en moi, comment, et dans quel ordre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montre l'illustration de la photocopie ? Pourquoi ne pas imiter les autres croyants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Quels sont les trois domaines où ma nature tend à l'indépendance (Jérémie 9.23-24)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 signifie que la nature pécheresse est un « dictateur déchu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Après la conversion, les mauvais désirs disparaissent pour toujours.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Dieu force les changements dans ma vie, que je le veuille ou non.</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Imiter un chrétien mûr est la meilleure façon de grandir.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La sanctification est un processus qui ne s'arrête jamais sur la terre.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trois « X » de ta vision du monde, et ce que la Parole en dit.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je pensais</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dit la Parole</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verset</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Force, sagesse, richesse : dans lequel cherches-tu le plus le bonheur sans Dieu ? Donne un exemple.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Demander : « Quelle pensée du monde veux-tu changer ?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Avant une décision : « Si tu juges que c'est bon pour moi…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Dire à ma vieille nature : « Tu es un dictateur déchu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Est-ce que je copie les autres, ou est-ce que je laisse la Parole me transformer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3-2 TERMINÉE</w:t>
            </w:r>
          </w:p>
          <w:p>
            <w:pPr>
              <w:keepLines/>
              <w:spacing w:after="80" w:before="0"/>
            </w:pPr>
            <w:r>
              <w:rPr>
                <w:rFonts w:ascii="Calibri" w:cs="Calibri" w:eastAsia="Calibri" w:hAnsi="Calibri"/>
                <w:color w:val="2B2B2B"/>
                <w:sz w:val="22"/>
                <w:szCs w:val="22"/>
              </w:rPr>
              <w:t xml:space="preserve">Tu connais mieux ton ennemi intérieur. Il n'est plus ton maître : l'Esprit te transforme de gloire en gloire.</w:t>
            </w:r>
          </w:p>
          <w:p>
            <w:pPr>
              <w:keepLines/>
              <w:spacing w:after="0" w:before="0"/>
            </w:pPr>
            <w:r>
              <w:rPr>
                <w:rFonts w:ascii="Calibri" w:cs="Calibri" w:eastAsia="Calibri" w:hAnsi="Calibri"/>
                <w:i/>
                <w:iCs/>
                <w:color w:val="2E1A47"/>
                <w:sz w:val="20"/>
                <w:szCs w:val="20"/>
              </w:rPr>
              <w:t xml:space="preserve">Colorie ton étoile sur la carte du parcours. Prochaine étape : leçon 3-3 · Deux rois, deux types de croyants.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3-3</w:t>
            </w:r>
          </w:p>
          <w:p>
            <w:pPr>
              <w:keepLines/>
              <w:spacing w:after="80" w:before="0"/>
            </w:pPr>
            <w:r>
              <w:rPr>
                <w:rFonts w:ascii="Cambria" w:cs="Cambria" w:eastAsia="Cambria" w:hAnsi="Cambria"/>
                <w:b/>
                <w:bCs/>
                <w:color w:val="FFFFFF"/>
                <w:sz w:val="36"/>
                <w:szCs w:val="36"/>
              </w:rPr>
              <w:t xml:space="preserve">Deux rois, deux types de croyants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Comparer Saül et David : un problème de volonté, ou un problème de conduite.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SAMUEL 15.22</w:t>
            </w:r>
          </w:p>
          <w:p>
            <w:pPr>
              <w:keepLines/>
              <w:spacing w:after="120" w:before="0"/>
            </w:pPr>
            <w:r>
              <w:rPr>
                <w:rFonts w:ascii="Cambria" w:cs="Cambria" w:eastAsia="Cambria" w:hAnsi="Cambria"/>
                <w:i/>
                <w:iCs/>
                <w:color w:val="2E1A47"/>
                <w:sz w:val="23"/>
                <w:szCs w:val="23"/>
              </w:rPr>
              <w:t xml:space="preserve">« L’Éternel prend-il plaisir aux holocaustes et aux sacrifices, comme à ce qu’on écoute la voix de l’Éternel ? Voici, écouter est meilleur que sacrifice, prêter l’oreille, meilleur que la graisse des béliers.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Selon Matthieu 6.24, combien de maîtres peut-on servir ? Pourquoi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Reconnaître la seigneurie : un choix unique ou un renouvellement quotidien ? Explique.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Quel était le problème de fond de Saül ? Donne deux exemples tirés de 1 Samuel 13 et 15.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 était le problème de David ? Comment a-t-il réagi quand Nathan l'a confronté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Compare les deux confessions : « J'ai péché » chez Saül et chez David. Quelle est la différence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Pourquoi une obéissance partielle est-elle une désobéissance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Saül et David ont tous deux été choisis par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Saül a désobéi parce qu'il cherchait l'approbation des hommes.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David n'a jamais péché gravement.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 pardon de Dieu envers David a été complet.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Compare les deux rois.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Saül (1 Samuel 15)</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David (2 Samuel 12)</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Y a-t-il un ordre de Dieu que j'ai obéi « à moitié » ? Qu'est-ce que je garde pour moi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1 Samuel 15 et 2 Samuel 12</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Faire une chose juste que seul Dieu verra</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Quand je suis repris : répondre sans me justifier</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Quand je suis repris, est-ce que je me justifie comme Saül, ou est-ce que je confesse comme David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3-3 TERMINÉE</w:t>
            </w:r>
          </w:p>
          <w:p>
            <w:pPr>
              <w:keepLines/>
              <w:spacing w:after="80" w:before="0"/>
            </w:pPr>
            <w:r>
              <w:rPr>
                <w:rFonts w:ascii="Calibri" w:cs="Calibri" w:eastAsia="Calibri" w:hAnsi="Calibri"/>
                <w:color w:val="2B2B2B"/>
                <w:sz w:val="22"/>
                <w:szCs w:val="22"/>
              </w:rPr>
              <w:t xml:space="preserve">Dieu ne cherche pas un croyant parfait, mais un cœur qui ne se justifie pas. Écouter vaut mieux que sacrifier.</w:t>
            </w:r>
          </w:p>
          <w:p>
            <w:pPr>
              <w:keepLines/>
              <w:spacing w:after="0" w:before="0"/>
            </w:pPr>
            <w:r>
              <w:rPr>
                <w:rFonts w:ascii="Calibri" w:cs="Calibri" w:eastAsia="Calibri" w:hAnsi="Calibri"/>
                <w:i/>
                <w:iCs/>
                <w:color w:val="2E1A47"/>
                <w:sz w:val="20"/>
                <w:szCs w:val="20"/>
              </w:rPr>
              <w:t xml:space="preserve">Colorie ton étoile sur la carte du parcours. Prochaine étape : leçon 3-4 · Le voyage des Israélites.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3-4</w:t>
            </w:r>
          </w:p>
          <w:p>
            <w:pPr>
              <w:keepLines/>
              <w:spacing w:after="80" w:before="0"/>
            </w:pPr>
            <w:r>
              <w:rPr>
                <w:rFonts w:ascii="Cambria" w:cs="Cambria" w:eastAsia="Cambria" w:hAnsi="Cambria"/>
                <w:b/>
                <w:bCs/>
                <w:color w:val="FFFFFF"/>
                <w:sz w:val="36"/>
                <w:szCs w:val="36"/>
              </w:rPr>
              <w:t xml:space="preserve">Le voyage des Israélites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Voir dans le voyage d'Israël l'image de mon voyage chrétien : sortir, puis entrer par la foi.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DEUTÉRONOME 6.23</w:t>
            </w:r>
          </w:p>
          <w:p>
            <w:pPr>
              <w:keepLines/>
              <w:spacing w:after="120" w:before="0"/>
            </w:pPr>
            <w:r>
              <w:rPr>
                <w:rFonts w:ascii="Cambria" w:cs="Cambria" w:eastAsia="Cambria" w:hAnsi="Cambria"/>
                <w:i/>
                <w:iCs/>
                <w:color w:val="2E1A47"/>
                <w:sz w:val="23"/>
                <w:szCs w:val="23"/>
              </w:rPr>
              <w:t xml:space="preserve">« Il nous a fait sortir de là, pour nous faire entrer dans le pays qu’il avait promis par serment à nos pères, pour nous le donner.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 était le plan de Dieu en deux étapes pour Israël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 s'est-il passé au Jourdain ? Quelle question se posait vraiment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Compare l'argument des dix espions et celui de Josué et Caleb (Nombres 14).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Qu'est-ce que le premier groupe a perdu ? Qu'est-ce que Dieu a quand même fait pour lui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Qu'est-ce qui a permis au second groupe de traverser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Dans mon voyage, que représentent la Pâque, la mer Rouge, le Jourdain et la terre promise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Canaan est une image du ciel après la mort.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Les Israélites n'ont pas pu entrer à cause de l'incrédulité (Hébreux 3.19).</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premier groupe a été abandonné par Dieu dans le désert.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 désert est une marche par la vue ; la terre promise, une marche par la foi.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Relie chaque étape d'Israël à son équivalent dans ma vie.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Israël</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vie chrétienne</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Où j'en suis</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 est ma « pierre de souvenir » (Josué 4) : le moment où j'ai reconnu Jésus comme Seigneur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Nombres 13-14 et Josué 3-5</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Écrire une promesse de Dieu et la peur qui m'empêche de la croire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Hébreux 3 et 4</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Quels « géants » m'empêchent de traverser mon Jourdain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3-4 TERMINÉE</w:t>
            </w:r>
          </w:p>
          <w:p>
            <w:pPr>
              <w:keepLines/>
              <w:spacing w:after="80" w:before="0"/>
            </w:pPr>
            <w:r>
              <w:rPr>
                <w:rFonts w:ascii="Calibri" w:cs="Calibri" w:eastAsia="Calibri" w:hAnsi="Calibri"/>
                <w:color w:val="2B2B2B"/>
                <w:sz w:val="22"/>
                <w:szCs w:val="22"/>
              </w:rPr>
              <w:t xml:space="preserve">Dieu ne t'a pas fait sortir pour te laisser errer : il t'a fait sortir pour te faire entrer.</w:t>
            </w:r>
          </w:p>
          <w:p>
            <w:pPr>
              <w:keepLines/>
              <w:spacing w:after="0" w:before="0"/>
            </w:pPr>
            <w:r>
              <w:rPr>
                <w:rFonts w:ascii="Calibri" w:cs="Calibri" w:eastAsia="Calibri" w:hAnsi="Calibri"/>
                <w:i/>
                <w:iCs/>
                <w:color w:val="2E1A47"/>
                <w:sz w:val="20"/>
                <w:szCs w:val="20"/>
              </w:rPr>
              <w:t xml:space="preserve">Colorie ton étoile sur la carte du parcours. Prochaine étape : leçon 3-5 · La seigneurie : versets et principes.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3-5</w:t>
            </w:r>
          </w:p>
          <w:p>
            <w:pPr>
              <w:keepLines/>
              <w:spacing w:after="80" w:before="0"/>
            </w:pPr>
            <w:r>
              <w:rPr>
                <w:rFonts w:ascii="Cambria" w:cs="Cambria" w:eastAsia="Cambria" w:hAnsi="Cambria"/>
                <w:b/>
                <w:bCs/>
                <w:color w:val="FFFFFF"/>
                <w:sz w:val="36"/>
                <w:szCs w:val="36"/>
              </w:rPr>
              <w:t xml:space="preserve">La seigneurie : versets et principes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pourquoi Jésus est mon Seigneur, et lui abandonner mes biens, mon corps et mon intelligence.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ROMAINS 12.1</w:t>
            </w:r>
          </w:p>
          <w:p>
            <w:pPr>
              <w:keepLines/>
              <w:spacing w:after="120" w:before="0"/>
            </w:pPr>
            <w:r>
              <w:rPr>
                <w:rFonts w:ascii="Cambria" w:cs="Cambria" w:eastAsia="Cambria" w:hAnsi="Cambria"/>
                <w:i/>
                <w:iCs/>
                <w:color w:val="2E1A47"/>
                <w:sz w:val="23"/>
                <w:szCs w:val="23"/>
              </w:rPr>
              <w:t xml:space="preserve">« Je vous exhorte donc, frères, par les compassions de Dieu, à présenter vos corps en sacrifice vivant, saint, agréable à Dieu, ce qui est votre service intelligent.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 quelles deux raisons est-ce que j'appartiens à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Explique le schéma du fondement et des deux maisons. Qui est l'architecte de ma vie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la liste « à faire, à ne pas faire » est-elle un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signifie que Jésus est mon Maître et que je suis son serviteur ? Est-ce un esclavage ou une libération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 veut dire « haïr » sa propre vie en Luc 14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Quelles sont les illustrations du point 12 (mariage, mustang, voiture, deux portes) ? Laquelle te parle le plus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Pourquoi l'abandon total est-il le choix le plus raisonnable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Le salut répare ma vieille nature.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Je reste libre de laisser ou non mes matériaux au Saint-Esprit.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Être serviteur de Jésus me prive de ma liberté.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Dieu est totalement bon : je peux lui confier toute ma vie.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Les trois domaines : que vais-je lui abandonner concrètement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Mes biens</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Mon corps</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Mon intelligence</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une prière d'abandon pour le domaine que tu gardes encore.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Offrir un domaine par jour (biens, corps, intelligence)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Relire Luc 14.25-33</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Laisser le Saint-Esprit « tenir le volant » d'une décision</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Qui tient le volant de ma vie aujourd'hui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3-5 TERMINÉE</w:t>
            </w:r>
          </w:p>
          <w:p>
            <w:pPr>
              <w:keepLines/>
              <w:spacing w:after="80" w:before="0"/>
            </w:pPr>
            <w:r>
              <w:rPr>
                <w:rFonts w:ascii="Calibri" w:cs="Calibri" w:eastAsia="Calibri" w:hAnsi="Calibri"/>
                <w:color w:val="2B2B2B"/>
                <w:sz w:val="22"/>
                <w:szCs w:val="22"/>
              </w:rPr>
              <w:t xml:space="preserve">Celui qui te demande tout t'a déjà tout donné. T'abandonner à lui, c'est le choix le plus logique.</w:t>
            </w:r>
          </w:p>
          <w:p>
            <w:pPr>
              <w:keepLines/>
              <w:spacing w:after="0" w:before="0"/>
            </w:pPr>
            <w:r>
              <w:rPr>
                <w:rFonts w:ascii="Calibri" w:cs="Calibri" w:eastAsia="Calibri" w:hAnsi="Calibri"/>
                <w:i/>
                <w:iCs/>
                <w:color w:val="2E1A47"/>
                <w:sz w:val="20"/>
                <w:szCs w:val="20"/>
              </w:rPr>
              <w:t xml:space="preserve">Colorie ton étoile sur la carte du parcours. Prochaine étape : leçon 3-6 · Dieu à l'œuvre dans la vie de Job.</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3-6</w:t>
            </w:r>
          </w:p>
          <w:p>
            <w:pPr>
              <w:keepLines/>
              <w:spacing w:after="80" w:before="0"/>
            </w:pPr>
            <w:r>
              <w:rPr>
                <w:rFonts w:ascii="Cambria" w:cs="Cambria" w:eastAsia="Cambria" w:hAnsi="Cambria"/>
                <w:b/>
                <w:bCs/>
                <w:color w:val="FFFFFF"/>
                <w:sz w:val="36"/>
                <w:szCs w:val="36"/>
              </w:rPr>
              <w:t xml:space="preserve">Dieu à l'œuvre dans la vie de Job</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Voir comment Dieu a façonné Job dans les trois domaines : ses biens, son corps et son intelligence.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JOB 1.21</w:t>
            </w:r>
          </w:p>
          <w:p>
            <w:pPr>
              <w:keepLines/>
              <w:spacing w:after="120" w:before="0"/>
            </w:pPr>
            <w:r>
              <w:rPr>
                <w:rFonts w:ascii="Cambria" w:cs="Cambria" w:eastAsia="Cambria" w:hAnsi="Cambria"/>
                <w:i/>
                <w:iCs/>
                <w:color w:val="2E1A47"/>
                <w:sz w:val="23"/>
                <w:szCs w:val="23"/>
              </w:rPr>
              <w:t xml:space="preserve">« Nu je suis sorti du sein de ma mère, et nu j’y retournerai ; l’Éternel a donné, et l’Éternel a pris ; que le nom de l’Éternel soit béni !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Qu'est-ce que la « haie » de Dieu (Job 1.10) ? Que dit-elle de son contrôle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Quelles limites Dieu a-t-il fixées à Satan dans le domaine des biens, puis du corps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Job a-t-il pu répondre « L'Éternel a donné, et l'Éternel a pris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 était le vrai problème de Job, mis en lumière par Élihu (Job 32.2)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Comment Dieu a-t-il corrigé Job ? Qu'a répondu Job (Job 42.5-6)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Compare Ève (Genèse 3.6) et Jésus (Luc 4.1-12) dans les trois domaines.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Satan peut toucher un croyant sans la permission de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Job a reconnu la seigneurie de Dieu bien avant l'épreuve.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Dieu a expliqué à Job pourquoi il souffrait.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La restauration de Job est venue quand il a prié pour ses amis.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Un exemple de tentation dans chaque domaine, et ma réponse.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domaine</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tentation</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réponse selon la Parole</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ton « Job 1.21 » : ce que tu remets à Dieu d'avance.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Job 1, 2, 38 et 42</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Relever trois publicités et le domaine visé</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Remettre à Dieu d'avance un domaine de ma vie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Ai-je déjà décidé, avant l'épreuve, que Dieu est Seigneur de tout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3-6 TERMINÉE</w:t>
            </w:r>
          </w:p>
          <w:p>
            <w:pPr>
              <w:keepLines/>
              <w:spacing w:after="80" w:before="0"/>
            </w:pPr>
            <w:r>
              <w:rPr>
                <w:rFonts w:ascii="Calibri" w:cs="Calibri" w:eastAsia="Calibri" w:hAnsi="Calibri"/>
                <w:color w:val="2B2B2B"/>
                <w:sz w:val="22"/>
                <w:szCs w:val="22"/>
              </w:rPr>
              <w:t xml:space="preserve">Rien ne passe la haie sans sa permission. Ce que tu lui abandonnes aujourd'hui, personne ne pourra te le voler demain.</w:t>
            </w:r>
          </w:p>
          <w:p>
            <w:pPr>
              <w:keepLines/>
              <w:spacing w:after="0" w:before="0"/>
            </w:pPr>
            <w:r>
              <w:rPr>
                <w:rFonts w:ascii="Calibri" w:cs="Calibri" w:eastAsia="Calibri" w:hAnsi="Calibri"/>
                <w:i/>
                <w:iCs/>
                <w:color w:val="2E1A47"/>
                <w:sz w:val="20"/>
                <w:szCs w:val="20"/>
              </w:rPr>
              <w:t xml:space="preserve">Colorie ton étoile sur la carte du parcours. Prochaine étape : leçon 3-7 · Mon vieil homme et mon homme nouveau.</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3-7</w:t>
            </w:r>
          </w:p>
          <w:p>
            <w:pPr>
              <w:keepLines/>
              <w:spacing w:after="80" w:before="0"/>
            </w:pPr>
            <w:r>
              <w:rPr>
                <w:rFonts w:ascii="Cambria" w:cs="Cambria" w:eastAsia="Cambria" w:hAnsi="Cambria"/>
                <w:b/>
                <w:bCs/>
                <w:color w:val="FFFFFF"/>
                <w:sz w:val="36"/>
                <w:szCs w:val="36"/>
              </w:rPr>
              <w:t xml:space="preserve">Mon vieil homme et mon homme nouveau</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que la victoire ne vient pas d'une chair réformée, mais d'une marche par l'Esprit.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GALATES 5.16</w:t>
            </w:r>
          </w:p>
          <w:p>
            <w:pPr>
              <w:keepLines/>
              <w:spacing w:after="120" w:before="0"/>
            </w:pPr>
            <w:r>
              <w:rPr>
                <w:rFonts w:ascii="Cambria" w:cs="Cambria" w:eastAsia="Cambria" w:hAnsi="Cambria"/>
                <w:i/>
                <w:iCs/>
                <w:color w:val="2E1A47"/>
                <w:sz w:val="23"/>
                <w:szCs w:val="23"/>
              </w:rPr>
              <w:t xml:space="preserve">« Marchez par l’Esprit, et vous n’accomplirez point la convoitise de la chair.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éviter le mal ne suffit-il pas ? Que dit l'image des ténèbres et de la lumière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le comportement n'est-il que le symptôme ? Où est la racine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Explique l'illustration du panneau près de la source salée.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Dans Éphésiens 4 et 5, que représentent le « vieil homme » et « l'homme nouveau » ? Quelle est la clé du tableau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 montre Romains 7 ? Quelle est l'issue (Romains 7.25 ; 8.1-4)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Paul résidait-il en Romains 7 ? Et moi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La vie chrétienne est une lutte à endurer jusqu'au ciel.</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Couper les mauvais fruits change la source.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La Loi montre le problème, mais ne le résout pas.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Si je marche par l'Esprit, je n'accomplirai pas la convoitise de la chair.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Dessine l'arbre : les fruits, le cœur, la racine. Explique pourquoi couper les fruits ne suffit pas.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Choisis une ligne d'Éphésiens 4-5 : quel « mais » l'Esprit veut-il produire en toi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je dépouille</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l'Esprit revêt en moi</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Éphésiens 4.17 à 5.21</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Choisir un « mais » d'Éphésiens chaque matin</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Romains 7 et 8</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 « vieil homme » est-ce que j'essaie d'arrêter par mes propres forces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3-7 TERMINÉE</w:t>
            </w:r>
          </w:p>
          <w:p>
            <w:pPr>
              <w:keepLines/>
              <w:spacing w:after="80" w:before="0"/>
            </w:pPr>
            <w:r>
              <w:rPr>
                <w:rFonts w:ascii="Calibri" w:cs="Calibri" w:eastAsia="Calibri" w:hAnsi="Calibri"/>
                <w:color w:val="2B2B2B"/>
                <w:sz w:val="22"/>
                <w:szCs w:val="22"/>
              </w:rPr>
              <w:t xml:space="preserve">Tu n'es pas appelé à réparer le vieil homme, mais à revêtir le nouveau. Marche par l'Esprit.</w:t>
            </w:r>
          </w:p>
          <w:p>
            <w:pPr>
              <w:keepLines/>
              <w:spacing w:after="0" w:before="0"/>
            </w:pPr>
            <w:r>
              <w:rPr>
                <w:rFonts w:ascii="Calibri" w:cs="Calibri" w:eastAsia="Calibri" w:hAnsi="Calibri"/>
                <w:i/>
                <w:iCs/>
                <w:color w:val="2E1A47"/>
                <w:sz w:val="20"/>
                <w:szCs w:val="20"/>
              </w:rPr>
              <w:t xml:space="preserve">Colorie ton étoile sur la carte du parcours. Prochaine étape : leçon 3-8 · Salut, deux natures et seigneurie.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3-8</w:t>
            </w:r>
          </w:p>
          <w:p>
            <w:pPr>
              <w:keepLines/>
              <w:spacing w:after="80" w:before="0"/>
            </w:pPr>
            <w:r>
              <w:rPr>
                <w:rFonts w:ascii="Cambria" w:cs="Cambria" w:eastAsia="Cambria" w:hAnsi="Cambria"/>
                <w:b/>
                <w:bCs/>
                <w:color w:val="FFFFFF"/>
                <w:sz w:val="36"/>
                <w:szCs w:val="36"/>
              </w:rPr>
              <w:t xml:space="preserve">Salut, deux natures et seigneurie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Discuter dix sujets qui relient le salut, mes deux natures et la seigneurie.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CORINTHIENS 6.19-20</w:t>
            </w:r>
          </w:p>
          <w:p>
            <w:pPr>
              <w:keepLines/>
              <w:spacing w:after="120" w:before="0"/>
            </w:pPr>
            <w:r>
              <w:rPr>
                <w:rFonts w:ascii="Cambria" w:cs="Cambria" w:eastAsia="Cambria" w:hAnsi="Cambria"/>
                <w:i/>
                <w:iCs/>
                <w:color w:val="2E1A47"/>
                <w:sz w:val="23"/>
                <w:szCs w:val="23"/>
              </w:rPr>
              <w:t xml:space="preserve">« Ne savez-vous pas que votre corps est le temple du Saint Esprit qui est en vous, et que vous avez de Dieu ? Et vous n’êtes pas à vous-mêmes ; car vous avez été achetés à prix. Glorifiez donc Dieu dans votre corps.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Quelle est la différence entre un salut « au mérite » et un salut « par substitution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la nouvelle naissance n'est-elle que le premier pas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le caractère de Dieu est-il au cœur de la seigneurie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Le Saint-Esprit est-il une force ou une Personne ? Qu'est-ce que cela change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 Je ne lui donne rien : tout est déjà à lui. » Explique.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Pourquoi la seigneurie est-elle à la fois un événement et un processus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Quel groupe d'Israélites ma vie reflète-t-elle aujourd'hui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Je garde mon salut par mes bonnes œuvres.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Ma nature humaine est améliorée par le Saint-Esprit.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La seigneurie, c'est d'abord une décision de la volonté.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 Saint-Esprit est un « numéro d'urgence » pour les moments difficiles.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Choisis trois des dix sujets et écris ta réponse.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Dessine le schéma « événement puis processus » avec un exemple de ta vie.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Parler au Saint-Esprit avant chaque décision</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Écrire ma réponse à trois sujets</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Relire les leçons 1-7 et 3-4</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Quand ai-je soumis ma volonté ? Et quel domaine l'Esprit veut-il tailler maintenant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3-8 TERMINÉE</w:t>
            </w:r>
          </w:p>
          <w:p>
            <w:pPr>
              <w:keepLines/>
              <w:spacing w:after="80" w:before="0"/>
            </w:pPr>
            <w:r>
              <w:rPr>
                <w:rFonts w:ascii="Calibri" w:cs="Calibri" w:eastAsia="Calibri" w:hAnsi="Calibri"/>
                <w:color w:val="2B2B2B"/>
                <w:sz w:val="22"/>
                <w:szCs w:val="22"/>
              </w:rPr>
              <w:t xml:space="preserve">Tu n'es pas à toi-même : tu as été acheté à prix. C'est la meilleure nouvelle qui soit.</w:t>
            </w:r>
          </w:p>
          <w:p>
            <w:pPr>
              <w:keepLines/>
              <w:spacing w:after="0" w:before="0"/>
            </w:pPr>
            <w:r>
              <w:rPr>
                <w:rFonts w:ascii="Calibri" w:cs="Calibri" w:eastAsia="Calibri" w:hAnsi="Calibri"/>
                <w:i/>
                <w:iCs/>
                <w:color w:val="2E1A47"/>
                <w:sz w:val="20"/>
                <w:szCs w:val="20"/>
              </w:rPr>
              <w:t xml:space="preserve">Colorie ton étoile sur la carte du parcours. Prochaine étape : leçon 3-9 · Josué 7 : demeurer, confesser, être restauré.</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3-9</w:t>
            </w:r>
          </w:p>
          <w:p>
            <w:pPr>
              <w:keepLines/>
              <w:spacing w:after="80" w:before="0"/>
            </w:pPr>
            <w:r>
              <w:rPr>
                <w:rFonts w:ascii="Cambria" w:cs="Cambria" w:eastAsia="Cambria" w:hAnsi="Cambria"/>
                <w:b/>
                <w:bCs/>
                <w:color w:val="FFFFFF"/>
                <w:sz w:val="36"/>
                <w:szCs w:val="36"/>
              </w:rPr>
              <w:t xml:space="preserve">Josué 7 : demeurer, confesser, être restauré</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Apprendre de la défaite d'Aï que 1 % non réglé suffit à rompre la communion, et que la confession restaure.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JEAN 1.9</w:t>
            </w:r>
          </w:p>
          <w:p>
            <w:pPr>
              <w:keepLines/>
              <w:spacing w:after="120" w:before="0"/>
            </w:pPr>
            <w:r>
              <w:rPr>
                <w:rFonts w:ascii="Cambria" w:cs="Cambria" w:eastAsia="Cambria" w:hAnsi="Cambria"/>
                <w:i/>
                <w:iCs/>
                <w:color w:val="2E1A47"/>
                <w:sz w:val="23"/>
                <w:szCs w:val="23"/>
              </w:rPr>
              <w:t xml:space="preserve">« Si nous confessons nos péchés, il est fidèle et juste pour nous pardonner nos péchés et nous purifier de toute iniquité.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Quelle était la condition de la victoire promise à Josué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 a été la désobéissance d'Acan ? Pourquoi tout Israël en a-t-il été touché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Aï était-il le symptôme, et Acan le problème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Quels sont les quatre verbes de la confession d'Acan (Josué 7.21)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Confesser, est-ce seulement dire « j'ai péché » ? Que signifie « sortir l'objet de la tente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 montrent Josué 6.18 et 8.2 sur le bon moment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Être dans la terre promise suffit pour avoir la victoire.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Josué a attaqué Aï sans consulter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Après la confession, Dieu a rétabli les mêmes promesses qu'au début.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Un petit péché non réglé n'a pas d'importance.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Mon « Aï » : une défaite qui revient. Puis demande à Dieu s'il y a une cause cachée.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Mon « Aï » (le symptôme)</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Dieu me montre (la cause)</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une bonne chose qui serait faite au mauvais moment. Comment discerner le bon moment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Josué 7 et 8.1-2</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Chaque soir : « Y a-t-il quelque chose de caché sous ma tente ?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Régler une chose que je jugeais insignifiante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Qu'est-ce que je juge « insignifiant » et que Dieu juge important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3-9 TERMINÉE</w:t>
            </w:r>
          </w:p>
          <w:p>
            <w:pPr>
              <w:keepLines/>
              <w:spacing w:after="80" w:before="0"/>
            </w:pPr>
            <w:r>
              <w:rPr>
                <w:rFonts w:ascii="Calibri" w:cs="Calibri" w:eastAsia="Calibri" w:hAnsi="Calibri"/>
                <w:color w:val="2B2B2B"/>
                <w:sz w:val="22"/>
                <w:szCs w:val="22"/>
              </w:rPr>
              <w:t xml:space="preserve">La vallée du trouble devient une porte d'espérance. Confesse, et la communion est rétablie.</w:t>
            </w:r>
          </w:p>
          <w:p>
            <w:pPr>
              <w:keepLines/>
              <w:spacing w:after="0" w:before="0"/>
            </w:pPr>
            <w:r>
              <w:rPr>
                <w:rFonts w:ascii="Calibri" w:cs="Calibri" w:eastAsia="Calibri" w:hAnsi="Calibri"/>
                <w:i/>
                <w:iCs/>
                <w:color w:val="2E1A47"/>
                <w:sz w:val="20"/>
                <w:szCs w:val="20"/>
              </w:rPr>
              <w:t xml:space="preserve">Colorie ton étoile sur la carte du parcours. Prochaine étape : leçon 3-10 · Jean 15 : le cep et les sarments.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3-10</w:t>
            </w:r>
          </w:p>
          <w:p>
            <w:pPr>
              <w:keepLines/>
              <w:spacing w:after="80" w:before="0"/>
            </w:pPr>
            <w:r>
              <w:rPr>
                <w:rFonts w:ascii="Cambria" w:cs="Cambria" w:eastAsia="Cambria" w:hAnsi="Cambria"/>
                <w:b/>
                <w:bCs/>
                <w:color w:val="FFFFFF"/>
                <w:sz w:val="36"/>
                <w:szCs w:val="36"/>
              </w:rPr>
              <w:t xml:space="preserve">Jean 15 : le cep et les sarments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Étudier Jean 15.1-17 verset par verset : l'union, la communion, l'émondage et le fruit.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JEAN 15.9</w:t>
            </w:r>
          </w:p>
          <w:p>
            <w:pPr>
              <w:keepLines/>
              <w:spacing w:after="120" w:before="0"/>
            </w:pPr>
            <w:r>
              <w:rPr>
                <w:rFonts w:ascii="Cambria" w:cs="Cambria" w:eastAsia="Cambria" w:hAnsi="Cambria"/>
                <w:i/>
                <w:iCs/>
                <w:color w:val="2E1A47"/>
                <w:sz w:val="23"/>
                <w:szCs w:val="23"/>
              </w:rPr>
              <w:t xml:space="preserve">« Comme le Père m’a aimé, moi aussi je vous ai aimés ; demeurez dans mon amour.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Qui sont les trois personnages de Jean 15.1-5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 est la différence entre l'union (v. 3) et la communion (v. 4)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le Père émonde-t-il le sarment qui porte du fruit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Explique l'illustration de la main ouverte.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Selon le verset 10, comment demeurer dans son amour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Jésus commande-t-il de produire du fruit ? Que commande-t-il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Quel est le chemin des versets 4, 5, 8 et 11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Je dois produire du fruit par mes efforts.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Être « net » (v. 3) parle du salut.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L'émondage enlève ce qui fait obstacle à plus de fruit.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Je dois comparer mon fruit à celui des autres.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Relève dans Jean 15.1-17 ce que fait chacun.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Père</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Jésus</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qui m'est demandé</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Lis les résultats d'une communion continuelle. Lequel vois-tu dans ta vie ? Lequel manque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deux ou trois versets de Jean 15</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Chaque soir : « Mes pieds ont-ils besoin d'être lavés ?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Faire un acte d'amour concret (v. 12)</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Mes désirs ressemblent-ils davantage aux siens qu'il y a un mois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3-10 TERMINÉE</w:t>
            </w:r>
          </w:p>
          <w:p>
            <w:pPr>
              <w:keepLines/>
              <w:spacing w:after="80" w:before="0"/>
            </w:pPr>
            <w:r>
              <w:rPr>
                <w:rFonts w:ascii="Calibri" w:cs="Calibri" w:eastAsia="Calibri" w:hAnsi="Calibri"/>
                <w:color w:val="2B2B2B"/>
                <w:sz w:val="22"/>
                <w:szCs w:val="22"/>
              </w:rPr>
              <w:t xml:space="preserve">Le sarment ne force pas : il demeure. Le fruit viendra, et le Père sera glorifié.</w:t>
            </w:r>
          </w:p>
          <w:p>
            <w:pPr>
              <w:keepLines/>
              <w:spacing w:after="0" w:before="0"/>
            </w:pPr>
            <w:r>
              <w:rPr>
                <w:rFonts w:ascii="Calibri" w:cs="Calibri" w:eastAsia="Calibri" w:hAnsi="Calibri"/>
                <w:i/>
                <w:iCs/>
                <w:color w:val="2E1A47"/>
                <w:sz w:val="20"/>
                <w:szCs w:val="20"/>
              </w:rPr>
              <w:t xml:space="preserve">Colorie ton étoile sur la carte du parcours. Prochaine étape : leçon 3-11 · Jésus, notre modèle pour demeurer.</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3-11</w:t>
            </w:r>
          </w:p>
          <w:p>
            <w:pPr>
              <w:keepLines/>
              <w:spacing w:after="80" w:before="0"/>
            </w:pPr>
            <w:r>
              <w:rPr>
                <w:rFonts w:ascii="Cambria" w:cs="Cambria" w:eastAsia="Cambria" w:hAnsi="Cambria"/>
                <w:b/>
                <w:bCs/>
                <w:color w:val="FFFFFF"/>
                <w:sz w:val="36"/>
                <w:szCs w:val="36"/>
              </w:rPr>
              <w:t xml:space="preserve">Jésus, notre modèle pour demeurer</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Regarder comment le Fils a demeuré dans le Père, pour marcher comme lui a marché.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JEAN 2.6</w:t>
            </w:r>
          </w:p>
          <w:p>
            <w:pPr>
              <w:keepLines/>
              <w:spacing w:after="120" w:before="0"/>
            </w:pPr>
            <w:r>
              <w:rPr>
                <w:rFonts w:ascii="Cambria" w:cs="Cambria" w:eastAsia="Cambria" w:hAnsi="Cambria"/>
                <w:i/>
                <w:iCs/>
                <w:color w:val="2E1A47"/>
                <w:sz w:val="23"/>
                <w:szCs w:val="23"/>
              </w:rPr>
              <w:t xml:space="preserve">« Celui qui dit demeurer en lui, doit lui-même aussi marcher comme lui a marché.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le Fils est-il appelé le « Germe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 Je ne fais rien de moi-même » : que nous apprend cette parole sur la façon dont Jésus vivait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signifie « celui qui m'a vu a vu le Père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Jésus cherchait-il la gloire des hommes ? Qui le glorifiait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Comment Jésus s'est-il confié au Père à Gethsémané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 veut dire le petit mot « comme » dans 1 Jean 2.6 et Jean 20.21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Jésus a vécu sur la terre en puisant dans sa propre divinité.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Jésus disait ce qu'il entendait du Père.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Jésus cherchait l'approbation des foules.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Dieu veut que je demeure comme Jésus demeurait dans le Père.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Relève dans l'Évangile de Jean les phrases où Jésus dit « de moi-même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référence</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Jésus dit</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j'apprends</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ton « comme » : comment marcher cette semaine comme lui a marché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Jean 5, 8 et 17</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Avant chaque décision : « Père, qu'est-ce qui te plaît ?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Faire une bonne action en secret</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De qui ai-je cherché l'approbation cette semaine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3-11 TERMINÉE</w:t>
            </w:r>
          </w:p>
          <w:p>
            <w:pPr>
              <w:keepLines/>
              <w:spacing w:after="80" w:before="0"/>
            </w:pPr>
            <w:r>
              <w:rPr>
                <w:rFonts w:ascii="Calibri" w:cs="Calibri" w:eastAsia="Calibri" w:hAnsi="Calibri"/>
                <w:color w:val="2B2B2B"/>
                <w:sz w:val="22"/>
                <w:szCs w:val="22"/>
              </w:rPr>
              <w:t xml:space="preserve">Jésus n'est pas seulement ton Sauveur : il est ton modèle. Ce qu'il a vécu avec le Père, il veut le vivre en toi.</w:t>
            </w:r>
          </w:p>
          <w:p>
            <w:pPr>
              <w:keepLines/>
              <w:spacing w:after="0" w:before="0"/>
            </w:pPr>
            <w:r>
              <w:rPr>
                <w:rFonts w:ascii="Calibri" w:cs="Calibri" w:eastAsia="Calibri" w:hAnsi="Calibri"/>
                <w:i/>
                <w:iCs/>
                <w:color w:val="2E1A47"/>
                <w:sz w:val="20"/>
                <w:szCs w:val="20"/>
              </w:rPr>
              <w:t xml:space="preserve">Colorie ton étoile sur la carte du parcours. Prochaine étape : leçon 3-12 · Demeurer : l'illustration du temple.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3-12</w:t>
            </w:r>
          </w:p>
          <w:p>
            <w:pPr>
              <w:keepLines/>
              <w:spacing w:after="80" w:before="0"/>
            </w:pPr>
            <w:r>
              <w:rPr>
                <w:rFonts w:ascii="Cambria" w:cs="Cambria" w:eastAsia="Cambria" w:hAnsi="Cambria"/>
                <w:b/>
                <w:bCs/>
                <w:color w:val="FFFFFF"/>
                <w:sz w:val="36"/>
                <w:szCs w:val="36"/>
              </w:rPr>
              <w:t xml:space="preserve">Demeurer : l'illustration du temple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avec l'image du temple, ce qui se passe quand je demeure et quand je ne demeure pas.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PIERRE 2.5</w:t>
            </w:r>
          </w:p>
          <w:p>
            <w:pPr>
              <w:keepLines/>
              <w:spacing w:after="120" w:before="0"/>
            </w:pPr>
            <w:r>
              <w:rPr>
                <w:rFonts w:ascii="Cambria" w:cs="Cambria" w:eastAsia="Cambria" w:hAnsi="Cambria"/>
                <w:i/>
                <w:iCs/>
                <w:color w:val="2E1A47"/>
                <w:sz w:val="23"/>
                <w:szCs w:val="23"/>
              </w:rPr>
              <w:t xml:space="preserve">« Vous-mêmes aussi, comme des pierres vivantes, êtes édifiés une maison spirituelle, une sainte sacrificature, pour offrir des sacrifices spirituels, agréables à Dieu par Jésus Christ.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À quelles parties du temple correspondent mon esprit, mon âme et mon corps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 se passe-t-il quand je demeure (moitié gauche du schéma)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se passe-t-il quand un péché non confessé fait écran (moitié droite)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montrent les illustrations du lac et du verre d'eau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Qu'a changé le voile déchiré (Matthieu 27.51 ; Hébreux 10.19-22)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Quels sont les « sacrifices spirituels » que je peux offrir (Hébreux 13.15-16 ; 1 Pierre 2.5)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Seuls les pasteurs peuvent entrer dans la présence de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Un péché non confessé fait écran entre l'Esprit et mon âme.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Quand je ne demeure pas, je m'appuie sur ma propre sagesse.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Dans la cité céleste, il y aura un grand temple.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Redessine de mémoire les deux temples du schéma.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un sacrifice spirituel que tu offriras à Dieu cette semaine.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Chaque matin : « Seigneur, mon corps est ton temple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Quand le reflet se brouille, chercher le caillou et confesser</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Offrir un sacrifice de louange ou un bienfait</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Y a-t-il un « écran noir » entre l'Esprit et mon âme en ce moment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3-12 TERMINÉE</w:t>
            </w:r>
          </w:p>
          <w:p>
            <w:pPr>
              <w:keepLines/>
              <w:spacing w:after="80" w:before="0"/>
            </w:pPr>
            <w:r>
              <w:rPr>
                <w:rFonts w:ascii="Calibri" w:cs="Calibri" w:eastAsia="Calibri" w:hAnsi="Calibri"/>
                <w:color w:val="2B2B2B"/>
                <w:sz w:val="22"/>
                <w:szCs w:val="22"/>
              </w:rPr>
              <w:t xml:space="preserve">Le voile est déchiré : tu peux entrer dans sa présence à tout moment. Ton corps est son temple.</w:t>
            </w:r>
          </w:p>
          <w:p>
            <w:pPr>
              <w:keepLines/>
              <w:spacing w:after="0" w:before="0"/>
            </w:pPr>
            <w:r>
              <w:rPr>
                <w:rFonts w:ascii="Calibri" w:cs="Calibri" w:eastAsia="Calibri" w:hAnsi="Calibri"/>
                <w:i/>
                <w:iCs/>
                <w:color w:val="2E1A47"/>
                <w:sz w:val="20"/>
                <w:szCs w:val="20"/>
              </w:rPr>
              <w:t xml:space="preserve">Colorie ton étoile sur la carte du parcours. Prochaine étape : leçon 3-13 · Le tribunal de Christ.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3-13</w:t>
            </w:r>
          </w:p>
          <w:p>
            <w:pPr>
              <w:keepLines/>
              <w:spacing w:after="80" w:before="0"/>
            </w:pPr>
            <w:r>
              <w:rPr>
                <w:rFonts w:ascii="Cambria" w:cs="Cambria" w:eastAsia="Cambria" w:hAnsi="Cambria"/>
                <w:b/>
                <w:bCs/>
                <w:color w:val="FFFFFF"/>
                <w:sz w:val="36"/>
                <w:szCs w:val="36"/>
              </w:rPr>
              <w:t xml:space="preserve">Le tribunal de Christ</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la cérémonie des récompenses : ce qu'elle n'est pas, ce qu'elle est, et ce qui y sera récompensé.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2 CORINTHIENS 5.10</w:t>
            </w:r>
          </w:p>
          <w:p>
            <w:pPr>
              <w:keepLines/>
              <w:spacing w:after="120" w:before="0"/>
            </w:pPr>
            <w:r>
              <w:rPr>
                <w:rFonts w:ascii="Cambria" w:cs="Cambria" w:eastAsia="Cambria" w:hAnsi="Cambria"/>
                <w:i/>
                <w:iCs/>
                <w:color w:val="2E1A47"/>
                <w:sz w:val="23"/>
                <w:szCs w:val="23"/>
              </w:rPr>
              <w:t xml:space="preserve">« Car il faut que nous soyons tous manifestés devant le tribunal du Christ, afin que chacun reçoive les choses accomplies dans le corps, selon ce qu’il aura fait, soit bien, soit mal.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Le tribunal de Christ a-t-il à voir avec le salut ou la punition ? Sur quoi les récompenses seront-elles basées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Qui comparaîtra devant le tribunal de Christ ? Quand aura-t-il lieu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montre 1 Corinthiens 3.12-15 sur la nature du tribunal ? Que signifie « subir une perte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Quelle est la différence entre perdre une récompense et être puni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Cite quatre choses pour lesquelles les croyants seront récompensés.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Pourquoi seul ce qui est motivé par le Saint-Esprit sera-t-il récompensé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Que deviennent mon temps, mon énergie et mes biens selon que je les confie ou non à l'Esprit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Au tribunal de Christ, le croyant risque de perdre son salut.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 Amassez-vous des trésors dans le ciel » n'est qu'une suggestion.</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Un verre d'eau froide donné par amour ne perdra pas sa récompense.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Les croyants de l'Ancien Testament seront aussi récompensés.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Où vont mon temps, mon énergie et mes biens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ressource</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Ce que j'en fais</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Or ou chaume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Choisis une des dix récompenses du point 6 et écris comment la vivre cette semaine.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Faire un bien dans le secret (Matthieu 6.3-4)</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Chaque soir : « Qu'est-ce qui résistera au feu ?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Confier une ressource précise à l'Esprit</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 deviendrait mon agenda de cette semaine passé au feu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3-13 TERMINÉE</w:t>
            </w:r>
          </w:p>
          <w:p>
            <w:pPr>
              <w:keepLines/>
              <w:spacing w:after="80" w:before="0"/>
            </w:pPr>
            <w:r>
              <w:rPr>
                <w:rFonts w:ascii="Calibri" w:cs="Calibri" w:eastAsia="Calibri" w:hAnsi="Calibri"/>
                <w:color w:val="2B2B2B"/>
                <w:sz w:val="22"/>
                <w:szCs w:val="22"/>
              </w:rPr>
              <w:t xml:space="preserve">Si Dieu dit que c'est important, ça l'est ! Ce que l'Esprit produit en toi demeure pour l'éternité.</w:t>
            </w:r>
          </w:p>
          <w:p>
            <w:pPr>
              <w:keepLines/>
              <w:spacing w:after="0" w:before="0"/>
            </w:pPr>
            <w:r>
              <w:rPr>
                <w:rFonts w:ascii="Calibri" w:cs="Calibri" w:eastAsia="Calibri" w:hAnsi="Calibri"/>
                <w:i/>
                <w:iCs/>
                <w:color w:val="2E1A47"/>
                <w:sz w:val="20"/>
                <w:szCs w:val="20"/>
              </w:rPr>
              <w:t xml:space="preserve">Colorie ton étoile sur la carte du parcours. Prochaine étape : leçon 3-14 · Le bêma : une étude théologique.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3-14</w:t>
            </w:r>
          </w:p>
          <w:p>
            <w:pPr>
              <w:keepLines/>
              <w:spacing w:after="80" w:before="0"/>
            </w:pPr>
            <w:r>
              <w:rPr>
                <w:rFonts w:ascii="Cambria" w:cs="Cambria" w:eastAsia="Cambria" w:hAnsi="Cambria"/>
                <w:b/>
                <w:bCs/>
                <w:color w:val="FFFFFF"/>
                <w:sz w:val="36"/>
                <w:szCs w:val="36"/>
              </w:rPr>
              <w:t xml:space="preserve">Le bêma : une étude théologique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Approfondir la doctrine des récompenses : le mot bêma, le moment, le but, la honte et les couronnes.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JEAN 2.28</w:t>
            </w:r>
          </w:p>
          <w:p>
            <w:pPr>
              <w:keepLines/>
              <w:spacing w:after="120" w:before="0"/>
            </w:pPr>
            <w:r>
              <w:rPr>
                <w:rFonts w:ascii="Cambria" w:cs="Cambria" w:eastAsia="Cambria" w:hAnsi="Cambria"/>
                <w:i/>
                <w:iCs/>
                <w:color w:val="2E1A47"/>
                <w:sz w:val="23"/>
                <w:szCs w:val="23"/>
              </w:rPr>
              <w:t xml:space="preserve">« Maintenant, enfants, demeurez en lui, afin que, quand il sera manifesté, nous ayons de l’assurance et que nous ne soyons pas couverts de honte, de par lui, à sa venue.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D'où vient le mot « bêma » ? Pourquoi n'est-ce pas un banc des accusés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 est l'ordre des événements selon l'étude (enlèvement, élévation, examen, récompenses)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Quelles sont les trois vues du bêma ? Laquelle s'accorde avec l'Écriture, et pourquoi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Cite quatre conséquences présentes du péché dans la vie du croyant.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Pourquoi Dieu ne punira-t-il pas au bêma les péchés du croyant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Pardon légal et pardon familial : quelle différence ? Pourquoi confesser alors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7.  </w:t>
      </w:r>
      <w:r>
        <w:rPr>
          <w:rFonts w:ascii="Calibri" w:cs="Calibri" w:eastAsia="Calibri" w:hAnsi="Calibri"/>
          <w:b/>
          <w:bCs/>
          <w:color w:val="2E1A47"/>
          <w:sz w:val="21"/>
          <w:szCs w:val="21"/>
        </w:rPr>
        <w:t xml:space="preserve">Nomme trois couronnes et ce pour quoi elles sont données.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Le juge du bêma récompensait les vainqueurs et ne fouettait pas les perdants.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Seuls les croyants spirituels seront enlevés.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Chercher une récompense est toujours un motif égoïste.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Nous jetterons nos couronnes devant le trône, car lui seul est digne.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Associe chaque couronne à sa raison.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couronne</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verset</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Pour quoi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Laquelle des huit conséquences présentes du péché vois-tu dans ta vie ? Qu'en fais-tu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Régler avec le Seigneur une conséquence du péché qu'il me montre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Remercier pour un péché « jeté au fond de la mer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Expliquer pardon légal et pardon familial à quelqu'un</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Est-ce que j'attends le bêma avec crainte, ou avec assurance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3-14 TERMINÉE</w:t>
            </w:r>
          </w:p>
          <w:p>
            <w:pPr>
              <w:keepLines/>
              <w:spacing w:after="80" w:before="0"/>
            </w:pPr>
            <w:r>
              <w:rPr>
                <w:rFonts w:ascii="Calibri" w:cs="Calibri" w:eastAsia="Calibri" w:hAnsi="Calibri"/>
                <w:color w:val="2B2B2B"/>
                <w:sz w:val="22"/>
                <w:szCs w:val="22"/>
              </w:rPr>
              <w:t xml:space="preserve">Celui qui te jugera est celui qui est mort pour toi. Demeure en lui, et tu auras de l'assurance à sa venue.</w:t>
            </w:r>
          </w:p>
          <w:p>
            <w:pPr>
              <w:keepLines/>
              <w:spacing w:after="0" w:before="0"/>
            </w:pPr>
            <w:r>
              <w:rPr>
                <w:rFonts w:ascii="Calibri" w:cs="Calibri" w:eastAsia="Calibri" w:hAnsi="Calibri"/>
                <w:i/>
                <w:iCs/>
                <w:color w:val="2E1A47"/>
                <w:sz w:val="20"/>
                <w:szCs w:val="20"/>
              </w:rPr>
              <w:t xml:space="preserve">Colorie ton étoile sur la carte du parcours. Prochaine étape : leçon 3-15 · Demeurer et le tribunal de Christ.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3-15</w:t>
            </w:r>
          </w:p>
          <w:p>
            <w:pPr>
              <w:keepLines/>
              <w:spacing w:after="80" w:before="0"/>
            </w:pPr>
            <w:r>
              <w:rPr>
                <w:rFonts w:ascii="Cambria" w:cs="Cambria" w:eastAsia="Cambria" w:hAnsi="Cambria"/>
                <w:b/>
                <w:bCs/>
                <w:color w:val="FFFFFF"/>
                <w:sz w:val="36"/>
                <w:szCs w:val="36"/>
              </w:rPr>
              <w:t xml:space="preserve">Demeurer et le tribunal de Christ</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Relier « demeurer » et « le tribunal de Christ » en cinq sujets, puis répondre à l'appel à faire des disciples.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JEAN 15.8</w:t>
            </w:r>
          </w:p>
          <w:p>
            <w:pPr>
              <w:keepLines/>
              <w:spacing w:after="120" w:before="0"/>
            </w:pPr>
            <w:r>
              <w:rPr>
                <w:rFonts w:ascii="Cambria" w:cs="Cambria" w:eastAsia="Cambria" w:hAnsi="Cambria"/>
                <w:i/>
                <w:iCs/>
                <w:color w:val="2E1A47"/>
                <w:sz w:val="23"/>
                <w:szCs w:val="23"/>
              </w:rPr>
              <w:t xml:space="preserve">« En ceci mon Père est glorifié, que vous portiez beaucoup de fruit ; et vous serez mes disciples.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demeurer est-il un « droit de naissance » et non une communion gagnée par l'obéissance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 veut dire : mon « faire » découle de mon « être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signifie traverser Romains 7, mais résider en Romains 8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Pourquoi chercher des récompenses éternelles n'est-il pas un mauvais motif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Dieu a-t-il besoin de ce que je fais pour lui ? Alors qu'est-ce qui a une valeur éternelle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 est le dernier commandement de Jésus ? Est-ce une suggestion ou un commandement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L'obéissance est le but de la vie chrétienne.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Tout converti est un disciple de Jésus-Christ.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Ce qui vient de mon intelligence humaine n'a qu'une valeur temporelle.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Si j'ai suivi ce parcours, je suis équipé pour accompagner un croyant plus jeune.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Complète : « Je traverse Romains 7, mais je réside en Romains 8 parce que…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Le nom de la personne que je vais accompagner, et la date du premier rendez-vous.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nom</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Comment Dieu me l'a montré</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date</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Chaque matin : « Je demeure en toi ; produis ton fruit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Confier une ressource à l'Esprit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Préparer mon premier rendez-vous de discipulat</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Qui le Seigneur met-il sur mon cœur pour que je l'accompagne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3-15 TERMINÉE</w:t>
            </w:r>
          </w:p>
          <w:p>
            <w:pPr>
              <w:keepLines/>
              <w:spacing w:after="80" w:before="0"/>
            </w:pPr>
            <w:r>
              <w:rPr>
                <w:rFonts w:ascii="Calibri" w:cs="Calibri" w:eastAsia="Calibri" w:hAnsi="Calibri"/>
                <w:color w:val="2B2B2B"/>
                <w:sz w:val="22"/>
                <w:szCs w:val="22"/>
              </w:rPr>
              <w:t xml:space="preserve">Tu as achevé la phase 3. Demeure en lui, porte beaucoup de fruit, et va faire des disciples : c'est ainsi que le Père est glorifié.</w:t>
            </w:r>
          </w:p>
          <w:p>
            <w:pPr>
              <w:keepLines/>
              <w:spacing w:after="0" w:before="0"/>
            </w:pPr>
            <w:r>
              <w:rPr>
                <w:rFonts w:ascii="Calibri" w:cs="Calibri" w:eastAsia="Calibri" w:hAnsi="Calibri"/>
                <w:i/>
                <w:iCs/>
                <w:color w:val="2E1A47"/>
                <w:sz w:val="20"/>
                <w:szCs w:val="20"/>
              </w:rPr>
              <w:t xml:space="preserve">Colorie ta quinzième étoile : ton certificat t'attend à la fin du cahier !</w:t>
            </w:r>
          </w:p>
        </w:tc>
      </w:tr>
    </w:tbl>
    <w:p>
      <w:r>
        <w:br w:type="page"/>
      </w:r>
    </w:p>
    <w:p>
      <w:pPr>
        <w:keepLines/>
        <w:spacing w:after="60" w:before="0"/>
      </w:pPr>
      <w:r>
        <w:rPr>
          <w:rFonts w:ascii="Cambria" w:cs="Cambria" w:eastAsia="Cambria" w:hAnsi="Cambria"/>
          <w:b/>
          <w:bCs/>
          <w:color w:val="2E1A47"/>
          <w:sz w:val="36"/>
          <w:szCs w:val="36"/>
        </w:rPr>
        <w:t xml:space="preserve">Mes quinze versets</w:t>
      </w:r>
    </w:p>
    <w:p>
      <w:pPr>
        <w:keepLines/>
        <w:spacing w:after="160" w:before="0"/>
      </w:pPr>
      <w:r>
        <w:rPr>
          <w:rFonts w:ascii="Calibri" w:cs="Calibri" w:eastAsia="Calibri" w:hAnsi="Calibri"/>
          <w:i/>
          <w:iCs/>
          <w:color w:val="5B3A8C"/>
          <w:sz w:val="21"/>
          <w:szCs w:val="21"/>
        </w:rPr>
        <w:t xml:space="preserve">La Parole cachée dans ton cœur ne te quittera jamais (Psaume 119.11). Révise-les régulièrement et coche chaque révision.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00"/>
        <w:gridCol w:w="3200"/>
        <w:gridCol w:w="1400"/>
        <w:gridCol w:w="1400"/>
        <w:gridCol w:w="2738"/>
      </w:tblGrid>
      <w:tr>
        <w:trPr>
          <w:cantSplit/>
          <w:trHeight w:val="420" w:hRule="atLeast"/>
        </w:trPr>
        <w:tc>
          <w:tcPr>
            <w:tcW w:type="dxa" w:w="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Leçon</w:t>
            </w:r>
          </w:p>
        </w:tc>
        <w:tc>
          <w:tcPr>
            <w:tcW w:type="dxa" w:w="32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Verset</w:t>
            </w:r>
          </w:p>
        </w:tc>
        <w:tc>
          <w:tcPr>
            <w:tcW w:type="dxa" w:w="1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Récité</w:t>
            </w:r>
          </w:p>
        </w:tc>
        <w:tc>
          <w:tcPr>
            <w:tcW w:type="dxa" w:w="1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Révisé</w:t>
            </w:r>
          </w:p>
        </w:tc>
        <w:tc>
          <w:tcPr>
            <w:tcW w:type="dxa" w:w="273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Révisé</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Galates 5.16</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3-2</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2 Corinthiens 3.18</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3-3</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Samuel 15.22</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3-4</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Deutéronome 6.23</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3-5</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Romains 12.1</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3-6</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Job 1.21</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3-7</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Galates 5.16</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3-8</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Corinthiens 6.19-20</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3-9</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Jean 1.9</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3-10</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Jean 15.9</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3-11</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Jean 2.6</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3-12</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Pierre 2.5</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3-13</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2 Corinthiens 5.10</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3-14</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Jean 2.28</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3-15</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Jean 15.8</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bl>
    <w:p>
      <w:r>
        <w:br w:type="page"/>
      </w:r>
    </w:p>
    <w:p>
      <w:pPr>
        <w:spacing w:after="0" w:before="0" w:line="4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double" w:color="C9A227" w:sz="18"/>
              <w:left w:val="double" w:color="C9A227" w:sz="18"/>
              <w:bottom w:val="double" w:color="C9A227" w:sz="18"/>
              <w:right w:val="double" w:color="C9A227" w:sz="18"/>
            </w:tcBorders>
            <w:tcMar>
              <w:top w:type="dxa" w:w="200"/>
              <w:left w:type="dxa" w:w="400"/>
              <w:bottom w:type="dxa" w:w="200"/>
              <w:right w:type="dxa" w:w="400"/>
            </w:tcMar>
            <w:vAlign w:val="top"/>
          </w:tcPr>
          <w:p>
            <w:pPr>
              <w:keepLines/>
              <w:spacing w:after="120" w:before="300"/>
              <w:jc w:val="center"/>
            </w:pPr>
            <w:r>
              <w:rPr>
                <w:rFonts w:ascii="Segoe UI Symbol" w:cs="Segoe UI Symbol" w:eastAsia="Segoe UI Symbol" w:hAnsi="Segoe UI Symbol"/>
                <w:color w:val="C9A227"/>
                <w:sz w:val="56"/>
                <w:szCs w:val="56"/>
              </w:rPr>
              <w:t xml:space="preserve">★</w:t>
            </w:r>
          </w:p>
          <w:p>
            <w:pPr>
              <w:keepLines/>
              <w:spacing w:after="60" w:before="0"/>
              <w:jc w:val="center"/>
            </w:pPr>
            <w:r>
              <w:rPr>
                <w:rFonts w:ascii="Cambria" w:cs="Cambria" w:eastAsia="Cambria" w:hAnsi="Cambria"/>
                <w:b/>
                <w:bCs/>
                <w:color w:val="2E1A47"/>
                <w:spacing w:val="80"/>
                <w:sz w:val="64"/>
                <w:szCs w:val="64"/>
              </w:rPr>
              <w:t xml:space="preserve">CERTIFICAT</w:t>
            </w:r>
          </w:p>
          <w:p>
            <w:pPr>
              <w:keepLines/>
              <w:spacing w:after="400" w:before="0"/>
              <w:jc w:val="center"/>
            </w:pPr>
            <w:r>
              <w:rPr>
                <w:rFonts w:ascii="Cambria" w:cs="Cambria" w:eastAsia="Cambria" w:hAnsi="Cambria"/>
                <w:i/>
                <w:iCs/>
                <w:color w:val="8A6D12"/>
                <w:sz w:val="28"/>
                <w:szCs w:val="28"/>
              </w:rPr>
              <w:t xml:space="preserve">de fin de phase 3 · École de disciples</w:t>
            </w:r>
          </w:p>
          <w:p>
            <w:pPr>
              <w:keepLines/>
              <w:spacing w:after="300" w:before="0"/>
              <w:jc w:val="center"/>
            </w:pPr>
            <w:r>
              <w:rPr>
                <w:rFonts w:ascii="Calibri" w:cs="Calibri" w:eastAsia="Calibri" w:hAnsi="Calibri"/>
                <w:color w:val="5B3A8C"/>
                <w:sz w:val="24"/>
                <w:szCs w:val="24"/>
              </w:rPr>
              <w:t xml:space="preserve">Décerné à</w:t>
            </w:r>
          </w:p>
          <w:p>
            <w:pPr>
              <w:keepLines/>
              <w:spacing w:after="300" w:before="0"/>
              <w:jc w:val="center"/>
            </w:pPr>
            <w:r>
              <w:rPr>
                <w:rFonts w:ascii="Calibri" w:cs="Calibri" w:eastAsia="Calibri" w:hAnsi="Calibri"/>
                <w:color w:val="B9AED3"/>
                <w:sz w:val="28"/>
                <w:szCs w:val="28"/>
              </w:rPr>
              <w:t xml:space="preserve">__________________________________________</w:t>
            </w:r>
          </w:p>
          <w:p>
            <w:pPr>
              <w:keepLines/>
              <w:spacing w:after="400" w:before="0"/>
              <w:ind w:left="500" w:right="500"/>
              <w:jc w:val="center"/>
            </w:pPr>
            <w:r>
              <w:rPr>
                <w:rFonts w:ascii="Calibri" w:cs="Calibri" w:eastAsia="Calibri" w:hAnsi="Calibri"/>
                <w:color w:val="2B2B2B"/>
                <w:sz w:val="23"/>
                <w:szCs w:val="23"/>
              </w:rPr>
              <w:t xml:space="preserve">qui a parcouru les quinze leçons des « Concepts approfondis », appris quinze versets de la Parole de Dieu et choisi de demeurer en Christ pour porter un fruit qui demeure.</w:t>
            </w:r>
          </w:p>
          <w:p>
            <w:pPr>
              <w:keepLines/>
              <w:spacing w:after="40" w:before="0"/>
              <w:ind w:left="400" w:right="400"/>
              <w:jc w:val="center"/>
            </w:pPr>
            <w:r>
              <w:rPr>
                <w:rFonts w:ascii="Cambria" w:cs="Cambria" w:eastAsia="Cambria" w:hAnsi="Cambria"/>
                <w:i/>
                <w:iCs/>
                <w:color w:val="2E1A47"/>
                <w:sz w:val="22"/>
                <w:szCs w:val="22"/>
              </w:rPr>
              <w:t xml:space="preserve">« Moi, je suis le cep, vous, les sarments. Celui qui demeure en moi, et moi en lui, celui-là porte beaucoup de fruit ; car, séparés de moi, vous ne pouvez rien faire. »</w:t>
            </w:r>
          </w:p>
          <w:p>
            <w:pPr>
              <w:keepLines/>
              <w:spacing w:after="600" w:before="0"/>
              <w:jc w:val="center"/>
            </w:pPr>
            <w:r>
              <w:rPr>
                <w:rFonts w:ascii="Calibri" w:cs="Calibri" w:eastAsia="Calibri" w:hAnsi="Calibri"/>
                <w:b/>
                <w:bCs/>
                <w:color w:val="8A6D12"/>
                <w:sz w:val="20"/>
                <w:szCs w:val="20"/>
              </w:rPr>
              <w:t xml:space="preserve">Jean 15.5</w:t>
            </w:r>
          </w:p>
          <w:tbl>
            <w:tblPr>
              <w:tblW w:type="dxa" w:w="8400"/>
              <w:tblBorders>
                <w:top w:val="none" w:color="FFFFFF" w:sz="0"/>
                <w:left w:val="none" w:color="FFFFFF" w:sz="0"/>
                <w:bottom w:val="none" w:color="FFFFFF" w:sz="0"/>
                <w:right w:val="none" w:color="FFFFFF" w:sz="0"/>
                <w:insideH w:val="none" w:color="FFFFFF" w:sz="0"/>
                <w:insideV w:val="none" w:color="FFFFFF" w:sz="0"/>
              </w:tblBorders>
            </w:tblPr>
            <w:tblGrid>
              <w:gridCol w:w="4200"/>
              <w:gridCol w:w="4200"/>
            </w:tblGrid>
            <w:tr>
              <w:trPr>
                <w:cantSplit/>
              </w:trPr>
              <w:tc>
                <w:tcPr>
                  <w:tcW w:type="dxa" w:w="42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keepLines/>
                    <w:spacing w:after="0" w:before="0"/>
                    <w:jc w:val="center"/>
                  </w:pPr>
                  <w:r>
                    <w:rPr>
                      <w:rFonts w:ascii="Calibri" w:cs="Calibri" w:eastAsia="Calibri" w:hAnsi="Calibri"/>
                      <w:color w:val="B9AED3"/>
                      <w:sz w:val="22"/>
                      <w:szCs w:val="22"/>
                    </w:rPr>
                    <w:t xml:space="preserve">____________________</w:t>
                  </w:r>
                </w:p>
                <w:p>
                  <w:pPr>
                    <w:keepLines/>
                    <w:spacing w:after="0" w:before="0"/>
                    <w:jc w:val="center"/>
                  </w:pPr>
                  <w:r>
                    <w:rPr>
                      <w:rFonts w:ascii="Calibri" w:cs="Calibri" w:eastAsia="Calibri" w:hAnsi="Calibri"/>
                      <w:color w:val="5B3A8C"/>
                      <w:sz w:val="20"/>
                      <w:szCs w:val="20"/>
                    </w:rPr>
                    <w:t xml:space="preserve">Le mentor</w:t>
                  </w:r>
                </w:p>
              </w:tc>
              <w:tc>
                <w:tcPr>
                  <w:tcW w:type="dxa" w:w="42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keepLines/>
                    <w:spacing w:after="0" w:before="0"/>
                    <w:jc w:val="center"/>
                  </w:pPr>
                  <w:r>
                    <w:rPr>
                      <w:rFonts w:ascii="Calibri" w:cs="Calibri" w:eastAsia="Calibri" w:hAnsi="Calibri"/>
                      <w:color w:val="B9AED3"/>
                      <w:sz w:val="22"/>
                      <w:szCs w:val="22"/>
                    </w:rPr>
                    <w:t xml:space="preserve">____________________</w:t>
                  </w:r>
                </w:p>
                <w:p>
                  <w:pPr>
                    <w:keepLines/>
                    <w:spacing w:after="0" w:before="0"/>
                    <w:jc w:val="center"/>
                  </w:pPr>
                  <w:r>
                    <w:rPr>
                      <w:rFonts w:ascii="Calibri" w:cs="Calibri" w:eastAsia="Calibri" w:hAnsi="Calibri"/>
                      <w:color w:val="5B3A8C"/>
                      <w:sz w:val="20"/>
                      <w:szCs w:val="20"/>
                    </w:rPr>
                    <w:t xml:space="preserve">Date</w:t>
                  </w:r>
                </w:p>
              </w:tc>
            </w:tr>
          </w:tbl>
          <w:p>
            <w:pPr>
              <w:keepLines/>
              <w:spacing w:after="300" w:before="400"/>
              <w:jc w:val="center"/>
            </w:pPr>
            <w:r>
              <w:rPr>
                <w:rFonts w:ascii="Calibri" w:cs="Calibri" w:eastAsia="Calibri" w:hAnsi="Calibri"/>
                <w:i/>
                <w:iCs/>
                <w:color w:val="5B3A8C"/>
                <w:sz w:val="20"/>
                <w:szCs w:val="20"/>
              </w:rPr>
              <w:t xml:space="preserve">Envoyé pour faire des disciples : « Allez donc, et faites disciples toutes les nations » (Matthieu 28.19).</w:t>
            </w:r>
          </w:p>
        </w:tc>
      </w:tr>
    </w:tbl>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4A0"/>
        <w:sz w:val="16"/>
        <w:szCs w:val="16"/>
      </w:rPr>
      <w:t xml:space="preserve">Un jour à la fois, je demeure en lui  ·  </w:t>
    </w:r>
    <w:r>
      <w:rPr>
        <w:rFonts w:ascii="Calibri" w:cs="Calibri" w:eastAsia="Calibri" w:hAnsi="Calibri"/>
        <w:color w:val="8C84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EE" w:sz="4" w:space="4"/>
      </w:pBdr>
      <w:jc w:val="right"/>
    </w:pPr>
    <w:r>
      <w:rPr>
        <w:rFonts w:ascii="Calibri" w:cs="Calibri" w:eastAsia="Calibri" w:hAnsi="Calibri"/>
        <w:i/>
        <w:iCs/>
        <w:color w:val="8C84A0"/>
        <w:sz w:val="16"/>
        <w:szCs w:val="16"/>
      </w:rPr>
      <w:t xml:space="preserve">Mon cahier de disciple · Phase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cahier de disciple – Phase 3</dc:title>
  <dc:creator>École de disciples</dc:creator>
  <dc:description>Cahier d'exercices de la phase 3</dc:description>
  <cp:lastModifiedBy>Un-named</cp:lastModifiedBy>
  <cp:revision>1</cp:revision>
  <dcterms:created xsi:type="dcterms:W3CDTF">2026-10-13T10:26:14.367Z</dcterms:created>
  <dcterms:modified xsi:type="dcterms:W3CDTF">2026-10-13T10:26:14.370Z</dcterms:modified>
</cp:coreProperties>
</file>

<file path=docProps/custom.xml><?xml version="1.0" encoding="utf-8"?>
<Properties xmlns="http://schemas.openxmlformats.org/officeDocument/2006/custom-properties" xmlns:vt="http://schemas.openxmlformats.org/officeDocument/2006/docPropsVTypes"/>
</file>