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1300" w:lineRule="exact"/>
      </w:pPr>
    </w:p>
    <w:p>
      <w:pPr>
        <w:keepLines/>
        <w:spacing w:after="200" w:before="0"/>
        <w:jc w:val="center"/>
      </w:pPr>
      <w:r>
        <w:rPr>
          <w:rFonts w:ascii="Calibri" w:cs="Calibri" w:eastAsia="Calibri" w:hAnsi="Calibri"/>
          <w:b/>
          <w:bCs/>
          <w:color w:val="8A6D12"/>
          <w:spacing w:val="60"/>
          <w:sz w:val="22"/>
          <w:szCs w:val="22"/>
        </w:rPr>
        <w:t xml:space="preserve">ÉCOLE DE DISCIPLES</w:t>
      </w:r>
    </w:p>
    <w:p>
      <w:pPr>
        <w:keepLines/>
        <w:spacing w:after="0" w:before="0"/>
        <w:jc w:val="center"/>
      </w:pPr>
      <w:r>
        <w:rPr>
          <w:rFonts w:ascii="Cambria" w:cs="Cambria" w:eastAsia="Cambria" w:hAnsi="Cambria"/>
          <w:b/>
          <w:bCs/>
          <w:color w:val="2E1A47"/>
          <w:sz w:val="72"/>
          <w:szCs w:val="72"/>
        </w:rPr>
        <w:t xml:space="preserve">MON SUPPORT</w:t>
      </w:r>
    </w:p>
    <w:p>
      <w:pPr>
        <w:keepLines/>
        <w:spacing w:after="200" w:before="0"/>
        <w:jc w:val="center"/>
      </w:pPr>
      <w:r>
        <w:rPr>
          <w:rFonts w:ascii="Cambria" w:cs="Cambria" w:eastAsia="Cambria" w:hAnsi="Cambria"/>
          <w:b/>
          <w:bCs/>
          <w:color w:val="2E1A47"/>
          <w:sz w:val="72"/>
          <w:szCs w:val="72"/>
        </w:rPr>
        <w:t xml:space="preserve">DE COURS</w:t>
      </w:r>
    </w:p>
    <w:p>
      <w:pPr>
        <w:keepLines/>
        <w:spacing w:after="120" w:before="0"/>
        <w:jc w:val="center"/>
      </w:pPr>
      <w:r>
        <w:rPr>
          <w:rFonts w:ascii="Cambria" w:cs="Cambria" w:eastAsia="Cambria" w:hAnsi="Cambria"/>
          <w:i/>
          <w:iCs/>
          <w:color w:val="8A6D12"/>
          <w:sz w:val="32"/>
          <w:szCs w:val="32"/>
        </w:rPr>
        <w:t xml:space="preserve">Phase 3 · Demeurer et porter du fruit</w:t>
      </w:r>
    </w:p>
    <w:p>
      <w:pPr>
        <w:keepLines/>
        <w:spacing w:after="500" w:before="0"/>
        <w:jc w:val="center"/>
      </w:pPr>
      <w:r>
        <w:rPr>
          <w:rFonts w:ascii="Calibri" w:cs="Calibri" w:eastAsia="Calibri" w:hAnsi="Calibri"/>
          <w:color w:val="5B3A8C"/>
          <w:sz w:val="22"/>
          <w:szCs w:val="22"/>
        </w:rPr>
        <w:t xml:space="preserve">L'essentiel de chaque leçon, pour approfondir ma marche avec le Seigneur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Height w:val="1300" w:hRule="atLeast"/>
        </w:trPr>
        <w:tc>
          <w:tcPr>
            <w:tcW w:type="dxa" w:w="3212"/>
            <w:tcBorders>
              <w:top w:val="none" w:color="FFFFFF" w:sz="0"/>
              <w:left w:val="none" w:color="FFFFFF" w:sz="0"/>
              <w:bottom w:val="none" w:color="FFFFFF" w:sz="0"/>
              <w:right w:val="single" w:color="FFFFFF" w:sz="24"/>
            </w:tcBorders>
            <w:shd w:fill="F1ECF8" w:color="auto" w:val="clear"/>
            <w:tcMar>
              <w:top w:type="dxa" w:w="220"/>
              <w:left w:type="dxa" w:w="120"/>
              <w:bottom w:type="dxa" w:w="220"/>
              <w:right w:type="dxa" w:w="120"/>
            </w:tcMar>
            <w:vAlign w:val="top"/>
          </w:tcPr>
          <w:p>
            <w:pPr>
              <w:keepLines/>
              <w:spacing w:after="40" w:before="0"/>
              <w:jc w:val="center"/>
            </w:pPr>
            <w:r>
              <w:rPr>
                <w:rFonts w:ascii="Segoe UI Symbol" w:cs="Segoe UI Symbol" w:eastAsia="Segoe UI Symbol" w:hAnsi="Segoe UI Symbol"/>
                <w:color w:val="C9A227"/>
                <w:sz w:val="40"/>
                <w:szCs w:val="40"/>
              </w:rPr>
              <w:t xml:space="preserve">①</w:t>
            </w:r>
          </w:p>
          <w:p>
            <w:pPr>
              <w:keepLines/>
              <w:spacing w:after="0" w:before="0"/>
              <w:jc w:val="center"/>
            </w:pPr>
            <w:r>
              <w:rPr>
                <w:rFonts w:ascii="Cambria" w:cs="Cambria" w:eastAsia="Cambria" w:hAnsi="Cambria"/>
                <w:b/>
                <w:bCs/>
                <w:color w:val="2E1A47"/>
                <w:sz w:val="26"/>
                <w:szCs w:val="26"/>
              </w:rPr>
              <w:t xml:space="preserve">Je relis</w:t>
            </w:r>
          </w:p>
        </w:tc>
        <w:tc>
          <w:tcPr>
            <w:tcW w:type="dxa" w:w="3212"/>
            <w:tcBorders>
              <w:top w:val="none" w:color="FFFFFF" w:sz="0"/>
              <w:left w:val="none" w:color="FFFFFF" w:sz="0"/>
              <w:bottom w:val="none" w:color="FFFFFF" w:sz="0"/>
              <w:right w:val="single" w:color="FFFFFF" w:sz="24"/>
            </w:tcBorders>
            <w:shd w:fill="2E1A47" w:color="auto" w:val="clear"/>
            <w:tcMar>
              <w:top w:type="dxa" w:w="220"/>
              <w:left w:type="dxa" w:w="120"/>
              <w:bottom w:type="dxa" w:w="220"/>
              <w:right w:type="dxa" w:w="120"/>
            </w:tcMar>
            <w:vAlign w:val="top"/>
          </w:tcPr>
          <w:p>
            <w:pPr>
              <w:keepLines/>
              <w:spacing w:after="40" w:before="0"/>
              <w:jc w:val="center"/>
            </w:pPr>
            <w:r>
              <w:rPr>
                <w:rFonts w:ascii="Segoe UI Symbol" w:cs="Segoe UI Symbol" w:eastAsia="Segoe UI Symbol" w:hAnsi="Segoe UI Symbol"/>
                <w:color w:val="C9A227"/>
                <w:sz w:val="40"/>
                <w:szCs w:val="40"/>
              </w:rPr>
              <w:t xml:space="preserve">②</w:t>
            </w:r>
          </w:p>
          <w:p>
            <w:pPr>
              <w:keepLines/>
              <w:spacing w:after="0" w:before="0"/>
              <w:jc w:val="center"/>
            </w:pPr>
            <w:r>
              <w:rPr>
                <w:rFonts w:ascii="Cambria" w:cs="Cambria" w:eastAsia="Cambria" w:hAnsi="Cambria"/>
                <w:b/>
                <w:bCs/>
                <w:color w:val="FFFFFF"/>
                <w:sz w:val="26"/>
                <w:szCs w:val="26"/>
              </w:rPr>
              <w:t xml:space="preserve">Je comprends</w:t>
            </w:r>
          </w:p>
        </w:tc>
        <w:tc>
          <w:tcPr>
            <w:tcW w:type="dxa" w:w="3214"/>
            <w:tcBorders>
              <w:top w:val="none" w:color="FFFFFF" w:sz="0"/>
              <w:left w:val="none" w:color="FFFFFF" w:sz="0"/>
              <w:bottom w:val="none" w:color="FFFFFF" w:sz="0"/>
              <w:right w:val="single" w:color="FFFFFF" w:sz="24"/>
            </w:tcBorders>
            <w:shd w:fill="F8F0D8" w:color="auto" w:val="clear"/>
            <w:tcMar>
              <w:top w:type="dxa" w:w="220"/>
              <w:left w:type="dxa" w:w="120"/>
              <w:bottom w:type="dxa" w:w="220"/>
              <w:right w:type="dxa" w:w="120"/>
            </w:tcMar>
            <w:vAlign w:val="top"/>
          </w:tcPr>
          <w:p>
            <w:pPr>
              <w:keepLines/>
              <w:spacing w:after="40" w:before="0"/>
              <w:jc w:val="center"/>
            </w:pPr>
            <w:r>
              <w:rPr>
                <w:rFonts w:ascii="Segoe UI Symbol" w:cs="Segoe UI Symbol" w:eastAsia="Segoe UI Symbol" w:hAnsi="Segoe UI Symbol"/>
                <w:color w:val="C9A227"/>
                <w:sz w:val="40"/>
                <w:szCs w:val="40"/>
              </w:rPr>
              <w:t xml:space="preserve">③</w:t>
            </w:r>
          </w:p>
          <w:p>
            <w:pPr>
              <w:keepLines/>
              <w:spacing w:after="0" w:before="0"/>
              <w:jc w:val="center"/>
            </w:pPr>
            <w:r>
              <w:rPr>
                <w:rFonts w:ascii="Cambria" w:cs="Cambria" w:eastAsia="Cambria" w:hAnsi="Cambria"/>
                <w:b/>
                <w:bCs/>
                <w:color w:val="2E1A47"/>
                <w:sz w:val="26"/>
                <w:szCs w:val="26"/>
              </w:rPr>
              <w:t xml:space="preserve">Je demeure</w:t>
            </w:r>
          </w:p>
        </w:tc>
      </w:tr>
    </w:tbl>
    <w:p>
      <w:pPr>
        <w:spacing w:after="0" w:before="0" w:line="5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8F0D8" w:color="auto" w:val="clear"/>
            <w:tcMar>
              <w:top w:type="dxa" w:w="240"/>
              <w:left w:type="dxa" w:w="220"/>
              <w:bottom w:type="dxa" w:w="240"/>
              <w:right w:type="dxa" w:w="220"/>
            </w:tcMar>
            <w:vAlign w:val="top"/>
          </w:tcPr>
          <w:p>
            <w:pPr>
              <w:keepLines/>
              <w:spacing w:after="120" w:before="0"/>
            </w:pPr>
            <w:r>
              <w:rPr>
                <w:rFonts w:ascii="Cambria" w:cs="Cambria" w:eastAsia="Cambria" w:hAnsi="Cambria"/>
                <w:b/>
                <w:bCs/>
                <w:color w:val="8A6D12"/>
                <w:sz w:val="26"/>
                <w:szCs w:val="26"/>
              </w:rPr>
              <w:t xml:space="preserve">Ce support appartient à…</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2900"/>
              <w:gridCol w:w="6298"/>
            </w:tblGrid>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Mon nom</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Mon groupe / mon église</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Mon mentor</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bl>
          <w:p/>
        </w:tc>
      </w:tr>
    </w:tbl>
    <w:p>
      <w:pPr>
        <w:spacing w:after="0" w:before="0" w:line="500" w:lineRule="exact"/>
      </w:pPr>
    </w:p>
    <w:p>
      <w:pPr>
        <w:keepLines/>
        <w:spacing w:after="40" w:before="0"/>
        <w:jc w:val="center"/>
      </w:pPr>
      <w:r>
        <w:rPr>
          <w:rFonts w:ascii="Cambria" w:cs="Cambria" w:eastAsia="Cambria" w:hAnsi="Cambria"/>
          <w:i/>
          <w:iCs/>
          <w:color w:val="2E1A47"/>
          <w:sz w:val="24"/>
          <w:szCs w:val="24"/>
        </w:rPr>
        <w:t xml:space="preserve">« Demeurez en moi, et moi en vous. Comme le sarment ne peut pas porter de fruit de lui-même, à moins qu’il ne demeure dans le cep, de même vous non plus vous ne le pouvez pas, à moins que vous ne demeuriez en moi. »</w:t>
      </w:r>
    </w:p>
    <w:p>
      <w:pPr>
        <w:keepLines/>
        <w:spacing w:after="80" w:before="0"/>
        <w:jc w:val="center"/>
      </w:pPr>
      <w:r>
        <w:rPr>
          <w:rFonts w:ascii="Calibri" w:cs="Calibri" w:eastAsia="Calibri" w:hAnsi="Calibri"/>
          <w:b/>
          <w:bCs/>
          <w:color w:val="8A6D12"/>
          <w:sz w:val="20"/>
          <w:szCs w:val="20"/>
        </w:rPr>
        <w:t xml:space="preserve">Jean 15.4</w:t>
      </w:r>
    </w:p>
    <w:p>
      <w:pPr>
        <w:spacing w:after="0" w:before="0" w:line="300" w:lineRule="exact"/>
      </w:pPr>
    </w:p>
    <w:p>
      <w:pPr>
        <w:keepLines/>
        <w:spacing w:after="80" w:before="0"/>
        <w:jc w:val="center"/>
      </w:pPr>
      <w:r>
        <w:rPr>
          <w:rFonts w:ascii="Calibri" w:cs="Calibri" w:eastAsia="Calibri" w:hAnsi="Calibri"/>
          <w:color w:val="8C84A0"/>
          <w:sz w:val="16"/>
          <w:szCs w:val="16"/>
        </w:rPr>
        <w:t xml:space="preserve">D'après « A Tool For Personal Discipleship », phase 3 (Amplified Discipleship Concepts) · Discipler Training International (disciplers.org) · Versets : version Darby</w:t>
      </w:r>
    </w:p>
    <w:p>
      <w:r>
        <w:br w:type="page"/>
      </w:r>
    </w:p>
    <w:p>
      <w:pPr>
        <w:keepLines/>
        <w:spacing w:after="80" w:before="0"/>
      </w:pPr>
      <w:r>
        <w:rPr>
          <w:rFonts w:ascii="Cambria" w:cs="Cambria" w:eastAsia="Cambria" w:hAnsi="Cambria"/>
          <w:b/>
          <w:bCs/>
          <w:color w:val="2E1A47"/>
          <w:sz w:val="36"/>
          <w:szCs w:val="36"/>
        </w:rPr>
        <w:t xml:space="preserve">Comment utiliser ce support</w:t>
      </w:r>
    </w:p>
    <w:p>
      <w:pPr>
        <w:keepLines/>
        <w:spacing w:after="220" w:before="0"/>
      </w:pPr>
      <w:r>
        <w:rPr>
          <w:rFonts w:ascii="Calibri" w:cs="Calibri" w:eastAsia="Calibri" w:hAnsi="Calibri"/>
          <w:color w:val="2B2B2B"/>
          <w:sz w:val="21"/>
          <w:szCs w:val="21"/>
        </w:rPr>
        <w:t xml:space="preserve">Pendant la séance, ton enseignant va vite et tu ne peux pas tout noter. Ce support te redonne l'essentiel de chaque leçon, simplement, pour que tu comprennes à fond et que tu remplisses ton cahier sans difficulté.</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0"/>
        <w:gridCol w:w="7238"/>
      </w:tblGrid>
      <w:tr>
        <w:trPr>
          <w:cantSplit/>
          <w:trHeight w:val="720" w:hRule="atLeast"/>
        </w:trPr>
        <w:tc>
          <w:tcPr>
            <w:tcW w:type="dxa" w:w="24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mbria" w:cs="Cambria" w:eastAsia="Cambria" w:hAnsi="Cambria"/>
                <w:b/>
                <w:bCs/>
                <w:color w:val="FFFFFF"/>
                <w:sz w:val="22"/>
                <w:szCs w:val="22"/>
              </w:rPr>
              <w:t xml:space="preserve">Avant la séance</w:t>
            </w:r>
          </w:p>
        </w:tc>
        <w:tc>
          <w:tcPr>
            <w:tcW w:type="dxa" w:w="7238"/>
            <w:tcBorders>
              <w:top w:val="none" w:color="FFFFFF" w:sz="0"/>
              <w:left w:val="none" w:color="FFFFFF" w:sz="0"/>
              <w:bottom w:val="none" w:color="FFFFFF" w:sz="0"/>
              <w:right w:val="none" w:color="FFFFFF" w:sz="0"/>
            </w:tcBorders>
            <w:shd w:fill="F1ECF8" w:color="auto" w:val="clear"/>
            <w:tcMar>
              <w:top w:type="dxa" w:w="120"/>
              <w:left w:type="dxa" w:w="200"/>
              <w:bottom w:type="dxa" w:w="120"/>
              <w:right w:type="dxa" w:w="200"/>
            </w:tcMar>
            <w:vAlign w:val="center"/>
          </w:tcPr>
          <w:p>
            <w:pPr>
              <w:keepLines/>
              <w:spacing w:after="0" w:before="0"/>
            </w:pPr>
            <w:r>
              <w:rPr>
                <w:rFonts w:ascii="Calibri" w:cs="Calibri" w:eastAsia="Calibri" w:hAnsi="Calibri"/>
                <w:color w:val="2B2B2B"/>
                <w:sz w:val="21"/>
                <w:szCs w:val="21"/>
              </w:rPr>
              <w:t xml:space="preserve">Lis « L'idée clé » et « Ce que tu vas découvrir ». Arrive avec une question.</w:t>
            </w:r>
          </w:p>
        </w:tc>
      </w:tr>
      <w:tr>
        <w:trPr>
          <w:cantSplit/>
          <w:trHeight w:val="720" w:hRule="atLeast"/>
        </w:trPr>
        <w:tc>
          <w:tcPr>
            <w:tcW w:type="dxa" w:w="240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mbria" w:cs="Cambria" w:eastAsia="Cambria" w:hAnsi="Cambria"/>
                <w:b/>
                <w:bCs/>
                <w:color w:val="FFFFFF"/>
                <w:sz w:val="22"/>
                <w:szCs w:val="22"/>
              </w:rPr>
              <w:t xml:space="preserve">Après la séance</w:t>
            </w:r>
          </w:p>
        </w:tc>
        <w:tc>
          <w:tcPr>
            <w:tcW w:type="dxa" w:w="7238"/>
            <w:tcBorders>
              <w:top w:val="none" w:color="FFFFFF" w:sz="0"/>
              <w:left w:val="none" w:color="FFFFFF" w:sz="0"/>
              <w:bottom w:val="none" w:color="FFFFFF" w:sz="0"/>
              <w:right w:val="none" w:color="FFFFFF" w:sz="0"/>
            </w:tcBorders>
            <w:shd w:fill="F1ECF8" w:color="auto" w:val="clear"/>
            <w:tcMar>
              <w:top w:type="dxa" w:w="120"/>
              <w:left w:type="dxa" w:w="200"/>
              <w:bottom w:type="dxa" w:w="120"/>
              <w:right w:type="dxa" w:w="200"/>
            </w:tcMar>
            <w:vAlign w:val="center"/>
          </w:tcPr>
          <w:p>
            <w:pPr>
              <w:keepLines/>
              <w:spacing w:after="0" w:before="0"/>
            </w:pPr>
            <w:r>
              <w:rPr>
                <w:rFonts w:ascii="Calibri" w:cs="Calibri" w:eastAsia="Calibri" w:hAnsi="Calibri"/>
                <w:color w:val="2B2B2B"/>
                <w:sz w:val="21"/>
                <w:szCs w:val="21"/>
              </w:rPr>
              <w:t xml:space="preserve">Relis « L'essentiel » et le schéma. Puis ouvre ton cahier : les coups de pouce t'indiquent où trouver chaque réponse.</w:t>
            </w:r>
          </w:p>
        </w:tc>
      </w:tr>
      <w:tr>
        <w:trPr>
          <w:cantSplit/>
          <w:trHeight w:val="720" w:hRule="atLeast"/>
        </w:trPr>
        <w:tc>
          <w:tcPr>
            <w:tcW w:type="dxa" w:w="24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mbria" w:cs="Cambria" w:eastAsia="Cambria" w:hAnsi="Cambria"/>
                <w:b/>
                <w:bCs/>
                <w:color w:val="FFFFFF"/>
                <w:sz w:val="22"/>
                <w:szCs w:val="22"/>
              </w:rPr>
              <w:t xml:space="preserve">Chaque jour</w:t>
            </w:r>
          </w:p>
        </w:tc>
        <w:tc>
          <w:tcPr>
            <w:tcW w:type="dxa" w:w="7238"/>
            <w:tcBorders>
              <w:top w:val="none" w:color="FFFFFF" w:sz="0"/>
              <w:left w:val="none" w:color="FFFFFF" w:sz="0"/>
              <w:bottom w:val="none" w:color="FFFFFF" w:sz="0"/>
              <w:right w:val="none" w:color="FFFFFF" w:sz="0"/>
            </w:tcBorders>
            <w:shd w:fill="F1ECF8" w:color="auto" w:val="clear"/>
            <w:tcMar>
              <w:top w:type="dxa" w:w="120"/>
              <w:left w:type="dxa" w:w="200"/>
              <w:bottom w:type="dxa" w:w="120"/>
              <w:right w:type="dxa" w:w="200"/>
            </w:tcMar>
            <w:vAlign w:val="center"/>
          </w:tcPr>
          <w:p>
            <w:pPr>
              <w:keepLines/>
              <w:spacing w:after="0" w:before="0"/>
            </w:pPr>
            <w:r>
              <w:rPr>
                <w:rFonts w:ascii="Calibri" w:cs="Calibri" w:eastAsia="Calibri" w:hAnsi="Calibri"/>
                <w:color w:val="2B2B2B"/>
                <w:sz w:val="21"/>
                <w:szCs w:val="21"/>
              </w:rPr>
              <w:t xml:space="preserve">Répète ton verset, médite une question de « Aller plus profond », vis ton défi.</w:t>
            </w:r>
          </w:p>
        </w:tc>
      </w:tr>
    </w:tbl>
    <w:p>
      <w:pPr>
        <w:keepNext/>
        <w:keepLines/>
        <w:spacing w:after="100" w:before="34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DANS CHAQUE LEÇON, TU TROUVERAS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00"/>
        <w:gridCol w:w="8938"/>
      </w:tblGrid>
      <w:tr>
        <w:trPr>
          <w:cantSplit/>
          <w:trHeight w:val="460" w:hRule="atLeast"/>
        </w:trPr>
        <w:tc>
          <w:tcPr>
            <w:tcW w:type="dxa" w:w="7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L'idée clé</w:t>
            </w:r>
            <w:r>
              <w:rPr>
                <w:rFonts w:ascii="Calibri" w:cs="Calibri" w:eastAsia="Calibri" w:hAnsi="Calibri"/>
                <w:color w:val="2B2B2B"/>
                <w:sz w:val="20"/>
                <w:szCs w:val="20"/>
              </w:rPr>
              <w:t xml:space="preserve">  toute la leçon en une phrase</w:t>
            </w:r>
          </w:p>
        </w:tc>
      </w:tr>
      <w:tr>
        <w:trPr>
          <w:cantSplit/>
          <w:trHeight w:val="460" w:hRule="atLeas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Ce que tu vas découvrir</w:t>
            </w:r>
            <w:r>
              <w:rPr>
                <w:rFonts w:ascii="Calibri" w:cs="Calibri" w:eastAsia="Calibri" w:hAnsi="Calibri"/>
                <w:color w:val="2B2B2B"/>
                <w:sz w:val="20"/>
                <w:szCs w:val="20"/>
              </w:rPr>
              <w:t xml:space="preserve">  trois choses à retenir</w:t>
            </w:r>
          </w:p>
        </w:tc>
      </w:tr>
      <w:tr>
        <w:trPr>
          <w:cantSplit/>
          <w:trHeight w:val="460" w:hRule="atLeast"/>
        </w:trPr>
        <w:tc>
          <w:tcPr>
            <w:tcW w:type="dxa" w:w="7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❶</w:t>
            </w:r>
          </w:p>
        </w:tc>
        <w:tc>
          <w:tcPr>
            <w:tcW w:type="dxa" w:w="89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L'essentiel</w:t>
            </w:r>
            <w:r>
              <w:rPr>
                <w:rFonts w:ascii="Calibri" w:cs="Calibri" w:eastAsia="Calibri" w:hAnsi="Calibri"/>
                <w:color w:val="2B2B2B"/>
                <w:sz w:val="20"/>
                <w:szCs w:val="20"/>
              </w:rPr>
              <w:t xml:space="preserve">  les points principaux, avec les versets à lire</w:t>
            </w:r>
          </w:p>
        </w:tc>
      </w:tr>
      <w:tr>
        <w:trPr>
          <w:cantSplit/>
          <w:trHeight w:val="460" w:hRule="atLeas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Le schéma à retenir</w:t>
            </w:r>
            <w:r>
              <w:rPr>
                <w:rFonts w:ascii="Calibri" w:cs="Calibri" w:eastAsia="Calibri" w:hAnsi="Calibri"/>
                <w:color w:val="2B2B2B"/>
                <w:sz w:val="20"/>
                <w:szCs w:val="20"/>
              </w:rPr>
              <w:t xml:space="preserve">  une image simple pour ne pas oublier</w:t>
            </w:r>
          </w:p>
        </w:tc>
      </w:tr>
      <w:tr>
        <w:trPr>
          <w:cantSplit/>
          <w:trHeight w:val="460" w:hRule="atLeast"/>
        </w:trPr>
        <w:tc>
          <w:tcPr>
            <w:tcW w:type="dxa" w:w="7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Attention, piège !</w:t>
            </w:r>
            <w:r>
              <w:rPr>
                <w:rFonts w:ascii="Calibri" w:cs="Calibri" w:eastAsia="Calibri" w:hAnsi="Calibri"/>
                <w:color w:val="2B2B2B"/>
                <w:sz w:val="20"/>
                <w:szCs w:val="20"/>
              </w:rPr>
              <w:t xml:space="preserve">  les idées fausses les plus fréquentes</w:t>
            </w:r>
          </w:p>
        </w:tc>
      </w:tr>
      <w:tr>
        <w:trPr>
          <w:cantSplit/>
          <w:trHeight w:val="460" w:hRule="atLeas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À graver dans mon cœur</w:t>
            </w:r>
            <w:r>
              <w:rPr>
                <w:rFonts w:ascii="Calibri" w:cs="Calibri" w:eastAsia="Calibri" w:hAnsi="Calibri"/>
                <w:color w:val="2B2B2B"/>
                <w:sz w:val="20"/>
                <w:szCs w:val="20"/>
              </w:rPr>
              <w:t xml:space="preserve">  le verset de la semaine, et une astuce pour l'apprendre</w:t>
            </w:r>
          </w:p>
        </w:tc>
      </w:tr>
      <w:tr>
        <w:trPr>
          <w:cantSplit/>
          <w:trHeight w:val="460" w:hRule="atLeast"/>
        </w:trPr>
        <w:tc>
          <w:tcPr>
            <w:tcW w:type="dxa" w:w="7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Aller plus profond</w:t>
            </w:r>
            <w:r>
              <w:rPr>
                <w:rFonts w:ascii="Calibri" w:cs="Calibri" w:eastAsia="Calibri" w:hAnsi="Calibri"/>
                <w:color w:val="2B2B2B"/>
                <w:sz w:val="20"/>
                <w:szCs w:val="20"/>
              </w:rPr>
              <w:t xml:space="preserve">  Jésus notre modèle, le Royaume, une question à méditer</w:t>
            </w:r>
          </w:p>
        </w:tc>
      </w:tr>
      <w:tr>
        <w:trPr>
          <w:cantSplit/>
          <w:trHeight w:val="460" w:hRule="atLeas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Pour mon cahier</w:t>
            </w:r>
            <w:r>
              <w:rPr>
                <w:rFonts w:ascii="Calibri" w:cs="Calibri" w:eastAsia="Calibri" w:hAnsi="Calibri"/>
                <w:color w:val="2B2B2B"/>
                <w:sz w:val="20"/>
                <w:szCs w:val="20"/>
              </w:rPr>
              <w:t xml:space="preserve">  où trouver chaque réponse</w:t>
            </w:r>
          </w:p>
        </w:tc>
      </w:tr>
      <w:tr>
        <w:trPr>
          <w:cantSplit/>
          <w:trHeight w:val="460" w:hRule="atLeast"/>
        </w:trPr>
        <w:tc>
          <w:tcPr>
            <w:tcW w:type="dxa" w:w="7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La semaine prochaine</w:t>
            </w:r>
            <w:r>
              <w:rPr>
                <w:rFonts w:ascii="Calibri" w:cs="Calibri" w:eastAsia="Calibri" w:hAnsi="Calibri"/>
                <w:color w:val="2B2B2B"/>
                <w:sz w:val="20"/>
                <w:szCs w:val="20"/>
              </w:rPr>
              <w:t xml:space="preserve">  un avant-goût de la leçon suivante</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8F0D8" w:color="auto" w:val="clear"/>
            <w:tcMar>
              <w:top w:type="dxa" w:w="140"/>
              <w:left w:type="dxa" w:w="200"/>
              <w:bottom w:type="dxa" w:w="140"/>
              <w:right w:type="dxa" w:w="200"/>
            </w:tcMar>
            <w:vAlign w:val="top"/>
          </w:tcPr>
          <w:p>
            <w:pPr>
              <w:keepLines/>
              <w:spacing w:after="0" w:before="0"/>
            </w:pPr>
            <w:r>
              <w:rPr>
                <w:rFonts w:ascii="Calibri" w:cs="Calibri" w:eastAsia="Calibri" w:hAnsi="Calibri"/>
                <w:b/>
                <w:bCs/>
                <w:color w:val="8A6D12"/>
                <w:sz w:val="22"/>
                <w:szCs w:val="22"/>
              </w:rPr>
              <w:t xml:space="preserve">Bon à savoir.  </w:t>
            </w:r>
            <w:r>
              <w:rPr>
                <w:rFonts w:ascii="Calibri" w:cs="Calibri" w:eastAsia="Calibri" w:hAnsi="Calibri"/>
                <w:color w:val="2B2B2B"/>
                <w:sz w:val="20"/>
                <w:szCs w:val="20"/>
              </w:rPr>
              <w:t xml:space="preserve">Les versets sont cités dans la version Darby. Les encadrés « Le Royaume » résument l'enseignement du Dr Myles Munroe sur le Royaume de Dieu : ce sont des résumés, non des citations.</w:t>
            </w:r>
          </w:p>
        </w:tc>
      </w:tr>
    </w:tbl>
    <w:p>
      <w:r>
        <w:br w:type="page"/>
      </w:r>
    </w:p>
    <w:p>
      <w:pPr>
        <w:keepLines/>
        <w:spacing w:after="60" w:before="0"/>
      </w:pPr>
      <w:r>
        <w:rPr>
          <w:rFonts w:ascii="Cambria" w:cs="Cambria" w:eastAsia="Cambria" w:hAnsi="Cambria"/>
          <w:b/>
          <w:bCs/>
          <w:color w:val="2E1A47"/>
          <w:sz w:val="36"/>
          <w:szCs w:val="36"/>
        </w:rPr>
        <w:t xml:space="preserve">Le grand voyage de la phase 3</w:t>
      </w:r>
    </w:p>
    <w:p>
      <w:pPr>
        <w:keepLines/>
        <w:spacing w:after="200" w:before="0"/>
      </w:pPr>
      <w:r>
        <w:rPr>
          <w:rFonts w:ascii="Calibri" w:cs="Calibri" w:eastAsia="Calibri" w:hAnsi="Calibri"/>
          <w:i/>
          <w:iCs/>
          <w:color w:val="5B3A8C"/>
          <w:sz w:val="21"/>
          <w:szCs w:val="21"/>
        </w:rPr>
        <w:t xml:space="preserve">Quinze leçons, quatre étapes, un seul secret : demeurer en lui. Coche chaque leçon quand tu as relu son support.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70"/>
              <w:left w:type="dxa" w:w="200"/>
              <w:bottom w:type="dxa" w:w="70"/>
              <w:right w:type="dxa" w:w="200"/>
            </w:tcMar>
            <w:vAlign w:val="top"/>
          </w:tcPr>
          <w:p>
            <w:pPr>
              <w:keepLines/>
              <w:spacing w:after="0" w:before="0"/>
            </w:pPr>
            <w:r>
              <w:rPr>
                <w:rFonts w:ascii="Calibri" w:cs="Calibri" w:eastAsia="Calibri" w:hAnsi="Calibri"/>
                <w:b/>
                <w:bCs/>
                <w:color w:val="C9A227"/>
                <w:spacing w:val="30"/>
                <w:sz w:val="20"/>
                <w:szCs w:val="20"/>
              </w:rPr>
              <w:t xml:space="preserve">ÉTAPE 1 · LA VIE CHRÉTIENNE APPROFONDIE</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00"/>
        <w:gridCol w:w="800"/>
        <w:gridCol w:w="5600"/>
        <w:gridCol w:w="2638"/>
      </w:tblGrid>
      <w:tr>
        <w:trPr>
          <w:cantSplit/>
          <w:trHeight w:val="560" w:hRule="atLeast"/>
        </w:trPr>
        <w:tc>
          <w:tcPr>
            <w:tcW w:type="dxa" w:w="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3-1</w:t>
            </w:r>
          </w:p>
        </w:tc>
        <w:tc>
          <w:tcPr>
            <w:tcW w:type="dxa" w:w="5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La vie chrétienne résumée</w:t>
            </w:r>
          </w:p>
          <w:p>
            <w:pPr>
              <w:keepLines/>
              <w:spacing w:after="0" w:before="0"/>
            </w:pPr>
            <w:r>
              <w:rPr>
                <w:rFonts w:ascii="Calibri" w:cs="Calibri" w:eastAsia="Calibri" w:hAnsi="Calibri"/>
                <w:i/>
                <w:iCs/>
                <w:color w:val="5B3A8C"/>
                <w:sz w:val="18"/>
                <w:szCs w:val="18"/>
              </w:rPr>
              <w:t xml:space="preserve">Toute la vie chrétienne en dix-sept points</w:t>
            </w:r>
          </w:p>
        </w:tc>
        <w:tc>
          <w:tcPr>
            <w:tcW w:type="dxa" w:w="26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Galates 5.16</w:t>
            </w:r>
          </w:p>
        </w:tc>
      </w:tr>
      <w:tr>
        <w:trPr>
          <w:cantSplit/>
          <w:trHeight w:val="560" w:hRule="atLeast"/>
        </w:trPr>
        <w:tc>
          <w:tcPr>
            <w:tcW w:type="dxa" w:w="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3-2</w:t>
            </w:r>
          </w:p>
        </w:tc>
        <w:tc>
          <w:tcPr>
            <w:tcW w:type="dxa" w:w="5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Les prédispositions de ma nature humaine</w:t>
            </w:r>
          </w:p>
          <w:p>
            <w:pPr>
              <w:keepLines/>
              <w:spacing w:after="0" w:before="0"/>
            </w:pPr>
            <w:r>
              <w:rPr>
                <w:rFonts w:ascii="Calibri" w:cs="Calibri" w:eastAsia="Calibri" w:hAnsi="Calibri"/>
                <w:i/>
                <w:iCs/>
                <w:color w:val="5B3A8C"/>
                <w:sz w:val="18"/>
                <w:szCs w:val="18"/>
              </w:rPr>
              <w:t xml:space="preserve">Connaître l'ennemi intérieur</w:t>
            </w:r>
          </w:p>
        </w:tc>
        <w:tc>
          <w:tcPr>
            <w:tcW w:type="dxa" w:w="26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2 Corinthiens 3.18</w:t>
            </w:r>
          </w:p>
        </w:tc>
      </w:tr>
      <w:tr>
        <w:trPr>
          <w:cantSplit/>
          <w:trHeight w:val="560" w:hRule="atLeast"/>
        </w:trPr>
        <w:tc>
          <w:tcPr>
            <w:tcW w:type="dxa" w:w="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3-3</w:t>
            </w:r>
          </w:p>
        </w:tc>
        <w:tc>
          <w:tcPr>
            <w:tcW w:type="dxa" w:w="5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Deux rois, deux types de croyants</w:t>
            </w:r>
          </w:p>
          <w:p>
            <w:pPr>
              <w:keepLines/>
              <w:spacing w:after="0" w:before="0"/>
            </w:pPr>
            <w:r>
              <w:rPr>
                <w:rFonts w:ascii="Calibri" w:cs="Calibri" w:eastAsia="Calibri" w:hAnsi="Calibri"/>
                <w:i/>
                <w:iCs/>
                <w:color w:val="5B3A8C"/>
                <w:sz w:val="18"/>
                <w:szCs w:val="18"/>
              </w:rPr>
              <w:t xml:space="preserve">Saül et David</w:t>
            </w:r>
          </w:p>
        </w:tc>
        <w:tc>
          <w:tcPr>
            <w:tcW w:type="dxa" w:w="26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1 Samuel 15.22</w:t>
            </w:r>
          </w:p>
        </w:tc>
      </w:tr>
      <w:tr>
        <w:trPr>
          <w:cantSplit/>
          <w:trHeight w:val="560" w:hRule="atLeast"/>
        </w:trPr>
        <w:tc>
          <w:tcPr>
            <w:tcW w:type="dxa" w:w="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3-4</w:t>
            </w:r>
          </w:p>
        </w:tc>
        <w:tc>
          <w:tcPr>
            <w:tcW w:type="dxa" w:w="5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Le voyage des Israélites</w:t>
            </w:r>
          </w:p>
          <w:p>
            <w:pPr>
              <w:keepLines/>
              <w:spacing w:after="0" w:before="0"/>
            </w:pPr>
            <w:r>
              <w:rPr>
                <w:rFonts w:ascii="Calibri" w:cs="Calibri" w:eastAsia="Calibri" w:hAnsi="Calibri"/>
                <w:i/>
                <w:iCs/>
                <w:color w:val="5B3A8C"/>
                <w:sz w:val="18"/>
                <w:szCs w:val="18"/>
              </w:rPr>
              <w:t xml:space="preserve">Sortir, pour entrer</w:t>
            </w:r>
          </w:p>
        </w:tc>
        <w:tc>
          <w:tcPr>
            <w:tcW w:type="dxa" w:w="26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Deutéronome 6.23</w:t>
            </w:r>
          </w:p>
        </w:tc>
      </w:tr>
    </w:tbl>
    <w:p>
      <w:pPr>
        <w:spacing w:after="0" w:before="0" w:line="1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5B3A8C" w:color="auto" w:val="clear"/>
            <w:tcMar>
              <w:top w:type="dxa" w:w="70"/>
              <w:left w:type="dxa" w:w="200"/>
              <w:bottom w:type="dxa" w:w="70"/>
              <w:right w:type="dxa" w:w="200"/>
            </w:tcMar>
            <w:vAlign w:val="top"/>
          </w:tcPr>
          <w:p>
            <w:pPr>
              <w:keepLines/>
              <w:spacing w:after="0" w:before="0"/>
            </w:pPr>
            <w:r>
              <w:rPr>
                <w:rFonts w:ascii="Calibri" w:cs="Calibri" w:eastAsia="Calibri" w:hAnsi="Calibri"/>
                <w:b/>
                <w:bCs/>
                <w:color w:val="C9A227"/>
                <w:spacing w:val="30"/>
                <w:sz w:val="20"/>
                <w:szCs w:val="20"/>
              </w:rPr>
              <w:t xml:space="preserve">ÉTAPE 2 · LA SEIGNEURIE</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00"/>
        <w:gridCol w:w="800"/>
        <w:gridCol w:w="5600"/>
        <w:gridCol w:w="2638"/>
      </w:tblGrid>
      <w:tr>
        <w:trPr>
          <w:cantSplit/>
          <w:trHeight w:val="560" w:hRule="atLeast"/>
        </w:trPr>
        <w:tc>
          <w:tcPr>
            <w:tcW w:type="dxa" w:w="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3-5</w:t>
            </w:r>
          </w:p>
        </w:tc>
        <w:tc>
          <w:tcPr>
            <w:tcW w:type="dxa" w:w="5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La seigneurie : versets et principes</w:t>
            </w:r>
          </w:p>
          <w:p>
            <w:pPr>
              <w:keepLines/>
              <w:spacing w:after="0" w:before="0"/>
            </w:pPr>
            <w:r>
              <w:rPr>
                <w:rFonts w:ascii="Calibri" w:cs="Calibri" w:eastAsia="Calibri" w:hAnsi="Calibri"/>
                <w:i/>
                <w:iCs/>
                <w:color w:val="5B3A8C"/>
                <w:sz w:val="18"/>
                <w:szCs w:val="18"/>
              </w:rPr>
              <w:t xml:space="preserve">Il m'a créé, il m'a racheté</w:t>
            </w:r>
          </w:p>
        </w:tc>
        <w:tc>
          <w:tcPr>
            <w:tcW w:type="dxa" w:w="26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Romains 12.1</w:t>
            </w:r>
          </w:p>
        </w:tc>
      </w:tr>
      <w:tr>
        <w:trPr>
          <w:cantSplit/>
          <w:trHeight w:val="560" w:hRule="atLeast"/>
        </w:trPr>
        <w:tc>
          <w:tcPr>
            <w:tcW w:type="dxa" w:w="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3-6</w:t>
            </w:r>
          </w:p>
        </w:tc>
        <w:tc>
          <w:tcPr>
            <w:tcW w:type="dxa" w:w="5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Dieu à l'œuvre dans la vie de Job</w:t>
            </w:r>
          </w:p>
          <w:p>
            <w:pPr>
              <w:keepLines/>
              <w:spacing w:after="0" w:before="0"/>
            </w:pPr>
            <w:r>
              <w:rPr>
                <w:rFonts w:ascii="Calibri" w:cs="Calibri" w:eastAsia="Calibri" w:hAnsi="Calibri"/>
                <w:i/>
                <w:iCs/>
                <w:color w:val="5B3A8C"/>
                <w:sz w:val="18"/>
                <w:szCs w:val="18"/>
              </w:rPr>
              <w:t xml:space="preserve">Les biens, le corps, l'intelligence</w:t>
            </w:r>
          </w:p>
        </w:tc>
        <w:tc>
          <w:tcPr>
            <w:tcW w:type="dxa" w:w="26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Job 1.21</w:t>
            </w:r>
          </w:p>
        </w:tc>
      </w:tr>
      <w:tr>
        <w:trPr>
          <w:cantSplit/>
          <w:trHeight w:val="560" w:hRule="atLeast"/>
        </w:trPr>
        <w:tc>
          <w:tcPr>
            <w:tcW w:type="dxa" w:w="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3-7</w:t>
            </w:r>
          </w:p>
        </w:tc>
        <w:tc>
          <w:tcPr>
            <w:tcW w:type="dxa" w:w="5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Mon vieil homme et mon homme nouveau</w:t>
            </w:r>
          </w:p>
          <w:p>
            <w:pPr>
              <w:keepLines/>
              <w:spacing w:after="0" w:before="0"/>
            </w:pPr>
            <w:r>
              <w:rPr>
                <w:rFonts w:ascii="Calibri" w:cs="Calibri" w:eastAsia="Calibri" w:hAnsi="Calibri"/>
                <w:i/>
                <w:iCs/>
                <w:color w:val="5B3A8C"/>
                <w:sz w:val="18"/>
                <w:szCs w:val="18"/>
              </w:rPr>
              <w:t xml:space="preserve">Marcher par l'Esprit</w:t>
            </w:r>
          </w:p>
        </w:tc>
        <w:tc>
          <w:tcPr>
            <w:tcW w:type="dxa" w:w="26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Galates 5.16</w:t>
            </w:r>
          </w:p>
        </w:tc>
      </w:tr>
      <w:tr>
        <w:trPr>
          <w:cantSplit/>
          <w:trHeight w:val="560" w:hRule="atLeast"/>
        </w:trPr>
        <w:tc>
          <w:tcPr>
            <w:tcW w:type="dxa" w:w="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3-8</w:t>
            </w:r>
          </w:p>
        </w:tc>
        <w:tc>
          <w:tcPr>
            <w:tcW w:type="dxa" w:w="5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Salut, deux natures et seigneurie</w:t>
            </w:r>
          </w:p>
          <w:p>
            <w:pPr>
              <w:keepLines/>
              <w:spacing w:after="0" w:before="0"/>
            </w:pPr>
            <w:r>
              <w:rPr>
                <w:rFonts w:ascii="Calibri" w:cs="Calibri" w:eastAsia="Calibri" w:hAnsi="Calibri"/>
                <w:i/>
                <w:iCs/>
                <w:color w:val="5B3A8C"/>
                <w:sz w:val="18"/>
                <w:szCs w:val="18"/>
              </w:rPr>
              <w:t xml:space="preserve">Une discussion en dix sujets</w:t>
            </w:r>
          </w:p>
        </w:tc>
        <w:tc>
          <w:tcPr>
            <w:tcW w:type="dxa" w:w="26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1 Corinthiens 6.19-20</w:t>
            </w:r>
          </w:p>
        </w:tc>
      </w:tr>
    </w:tbl>
    <w:p>
      <w:pPr>
        <w:spacing w:after="0" w:before="0" w:line="1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70"/>
              <w:left w:type="dxa" w:w="200"/>
              <w:bottom w:type="dxa" w:w="70"/>
              <w:right w:type="dxa" w:w="200"/>
            </w:tcMar>
            <w:vAlign w:val="top"/>
          </w:tcPr>
          <w:p>
            <w:pPr>
              <w:keepLines/>
              <w:spacing w:after="0" w:before="0"/>
            </w:pPr>
            <w:r>
              <w:rPr>
                <w:rFonts w:ascii="Calibri" w:cs="Calibri" w:eastAsia="Calibri" w:hAnsi="Calibri"/>
                <w:b/>
                <w:bCs/>
                <w:color w:val="C9A227"/>
                <w:spacing w:val="30"/>
                <w:sz w:val="20"/>
                <w:szCs w:val="20"/>
              </w:rPr>
              <w:t xml:space="preserve">ÉTAPE 3 · DEMEURER EN CHRIST</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00"/>
        <w:gridCol w:w="800"/>
        <w:gridCol w:w="5600"/>
        <w:gridCol w:w="2638"/>
      </w:tblGrid>
      <w:tr>
        <w:trPr>
          <w:cantSplit/>
          <w:trHeight w:val="560" w:hRule="atLeast"/>
        </w:trPr>
        <w:tc>
          <w:tcPr>
            <w:tcW w:type="dxa" w:w="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3-9</w:t>
            </w:r>
          </w:p>
        </w:tc>
        <w:tc>
          <w:tcPr>
            <w:tcW w:type="dxa" w:w="5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Josué 7 : demeurer, confesser, être restauré</w:t>
            </w:r>
          </w:p>
          <w:p>
            <w:pPr>
              <w:keepLines/>
              <w:spacing w:after="0" w:before="0"/>
            </w:pPr>
            <w:r>
              <w:rPr>
                <w:rFonts w:ascii="Calibri" w:cs="Calibri" w:eastAsia="Calibri" w:hAnsi="Calibri"/>
                <w:i/>
                <w:iCs/>
                <w:color w:val="5B3A8C"/>
                <w:sz w:val="18"/>
                <w:szCs w:val="18"/>
              </w:rPr>
              <w:t xml:space="preserve">Aï, Acan et la porte d'espérance</w:t>
            </w:r>
          </w:p>
        </w:tc>
        <w:tc>
          <w:tcPr>
            <w:tcW w:type="dxa" w:w="26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1 Jean 1.9</w:t>
            </w:r>
          </w:p>
        </w:tc>
      </w:tr>
      <w:tr>
        <w:trPr>
          <w:cantSplit/>
          <w:trHeight w:val="560" w:hRule="atLeast"/>
        </w:trPr>
        <w:tc>
          <w:tcPr>
            <w:tcW w:type="dxa" w:w="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3-10</w:t>
            </w:r>
          </w:p>
        </w:tc>
        <w:tc>
          <w:tcPr>
            <w:tcW w:type="dxa" w:w="5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Jean 15 : le cep et les sarments</w:t>
            </w:r>
          </w:p>
          <w:p>
            <w:pPr>
              <w:keepLines/>
              <w:spacing w:after="0" w:before="0"/>
            </w:pPr>
            <w:r>
              <w:rPr>
                <w:rFonts w:ascii="Calibri" w:cs="Calibri" w:eastAsia="Calibri" w:hAnsi="Calibri"/>
                <w:i/>
                <w:iCs/>
                <w:color w:val="5B3A8C"/>
                <w:sz w:val="18"/>
                <w:szCs w:val="18"/>
              </w:rPr>
              <w:t xml:space="preserve">Demeurer, verset par verset</w:t>
            </w:r>
          </w:p>
        </w:tc>
        <w:tc>
          <w:tcPr>
            <w:tcW w:type="dxa" w:w="26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Jean 15.9</w:t>
            </w:r>
          </w:p>
        </w:tc>
      </w:tr>
      <w:tr>
        <w:trPr>
          <w:cantSplit/>
          <w:trHeight w:val="560" w:hRule="atLeast"/>
        </w:trPr>
        <w:tc>
          <w:tcPr>
            <w:tcW w:type="dxa" w:w="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3-11</w:t>
            </w:r>
          </w:p>
        </w:tc>
        <w:tc>
          <w:tcPr>
            <w:tcW w:type="dxa" w:w="5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Jésus, notre modèle pour demeurer</w:t>
            </w:r>
          </w:p>
          <w:p>
            <w:pPr>
              <w:keepLines/>
              <w:spacing w:after="0" w:before="0"/>
            </w:pPr>
            <w:r>
              <w:rPr>
                <w:rFonts w:ascii="Calibri" w:cs="Calibri" w:eastAsia="Calibri" w:hAnsi="Calibri"/>
                <w:i/>
                <w:iCs/>
                <w:color w:val="5B3A8C"/>
                <w:sz w:val="18"/>
                <w:szCs w:val="18"/>
              </w:rPr>
              <w:t xml:space="preserve">Marcher comme lui a marché</w:t>
            </w:r>
          </w:p>
        </w:tc>
        <w:tc>
          <w:tcPr>
            <w:tcW w:type="dxa" w:w="26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1 Jean 2.6</w:t>
            </w:r>
          </w:p>
        </w:tc>
      </w:tr>
      <w:tr>
        <w:trPr>
          <w:cantSplit/>
          <w:trHeight w:val="560" w:hRule="atLeast"/>
        </w:trPr>
        <w:tc>
          <w:tcPr>
            <w:tcW w:type="dxa" w:w="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3-12</w:t>
            </w:r>
          </w:p>
        </w:tc>
        <w:tc>
          <w:tcPr>
            <w:tcW w:type="dxa" w:w="5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Demeurer : l'illustration du temple</w:t>
            </w:r>
          </w:p>
          <w:p>
            <w:pPr>
              <w:keepLines/>
              <w:spacing w:after="0" w:before="0"/>
            </w:pPr>
            <w:r>
              <w:rPr>
                <w:rFonts w:ascii="Calibri" w:cs="Calibri" w:eastAsia="Calibri" w:hAnsi="Calibri"/>
                <w:i/>
                <w:iCs/>
                <w:color w:val="5B3A8C"/>
                <w:sz w:val="18"/>
                <w:szCs w:val="18"/>
              </w:rPr>
              <w:t xml:space="preserve">Mon corps, son temple</w:t>
            </w:r>
          </w:p>
        </w:tc>
        <w:tc>
          <w:tcPr>
            <w:tcW w:type="dxa" w:w="26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1 Pierre 2.5</w:t>
            </w:r>
          </w:p>
        </w:tc>
      </w:tr>
    </w:tbl>
    <w:p>
      <w:pPr>
        <w:spacing w:after="0" w:before="0" w:line="1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5B3A8C" w:color="auto" w:val="clear"/>
            <w:tcMar>
              <w:top w:type="dxa" w:w="70"/>
              <w:left w:type="dxa" w:w="200"/>
              <w:bottom w:type="dxa" w:w="70"/>
              <w:right w:type="dxa" w:w="200"/>
            </w:tcMar>
            <w:vAlign w:val="top"/>
          </w:tcPr>
          <w:p>
            <w:pPr>
              <w:keepLines/>
              <w:spacing w:after="0" w:before="0"/>
            </w:pPr>
            <w:r>
              <w:rPr>
                <w:rFonts w:ascii="Calibri" w:cs="Calibri" w:eastAsia="Calibri" w:hAnsi="Calibri"/>
                <w:b/>
                <w:bCs/>
                <w:color w:val="C9A227"/>
                <w:spacing w:val="30"/>
                <w:sz w:val="20"/>
                <w:szCs w:val="20"/>
              </w:rPr>
              <w:t xml:space="preserve">ÉTAPE 4 · LE TRIBUNAL DE CHRIST</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00"/>
        <w:gridCol w:w="800"/>
        <w:gridCol w:w="5600"/>
        <w:gridCol w:w="2638"/>
      </w:tblGrid>
      <w:tr>
        <w:trPr>
          <w:cantSplit/>
          <w:trHeight w:val="560" w:hRule="atLeast"/>
        </w:trPr>
        <w:tc>
          <w:tcPr>
            <w:tcW w:type="dxa" w:w="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3-13</w:t>
            </w:r>
          </w:p>
        </w:tc>
        <w:tc>
          <w:tcPr>
            <w:tcW w:type="dxa" w:w="5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Le tribunal de Christ</w:t>
            </w:r>
          </w:p>
          <w:p>
            <w:pPr>
              <w:keepLines/>
              <w:spacing w:after="0" w:before="0"/>
            </w:pPr>
            <w:r>
              <w:rPr>
                <w:rFonts w:ascii="Calibri" w:cs="Calibri" w:eastAsia="Calibri" w:hAnsi="Calibri"/>
                <w:i/>
                <w:iCs/>
                <w:color w:val="5B3A8C"/>
                <w:sz w:val="18"/>
                <w:szCs w:val="18"/>
              </w:rPr>
              <w:t xml:space="preserve">La cérémonie des récompenses</w:t>
            </w:r>
          </w:p>
        </w:tc>
        <w:tc>
          <w:tcPr>
            <w:tcW w:type="dxa" w:w="26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2 Corinthiens 5.10</w:t>
            </w:r>
          </w:p>
        </w:tc>
      </w:tr>
      <w:tr>
        <w:trPr>
          <w:cantSplit/>
          <w:trHeight w:val="560" w:hRule="atLeast"/>
        </w:trPr>
        <w:tc>
          <w:tcPr>
            <w:tcW w:type="dxa" w:w="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3-14</w:t>
            </w:r>
          </w:p>
        </w:tc>
        <w:tc>
          <w:tcPr>
            <w:tcW w:type="dxa" w:w="5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Le bêma : une étude théologique</w:t>
            </w:r>
          </w:p>
          <w:p>
            <w:pPr>
              <w:keepLines/>
              <w:spacing w:after="0" w:before="0"/>
            </w:pPr>
            <w:r>
              <w:rPr>
                <w:rFonts w:ascii="Calibri" w:cs="Calibri" w:eastAsia="Calibri" w:hAnsi="Calibri"/>
                <w:i/>
                <w:iCs/>
                <w:color w:val="5B3A8C"/>
                <w:sz w:val="18"/>
                <w:szCs w:val="18"/>
              </w:rPr>
              <w:t xml:space="preserve">Une estrade, pas un banc des accusés</w:t>
            </w:r>
          </w:p>
        </w:tc>
        <w:tc>
          <w:tcPr>
            <w:tcW w:type="dxa" w:w="26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1 Jean 2.28</w:t>
            </w:r>
          </w:p>
        </w:tc>
      </w:tr>
      <w:tr>
        <w:trPr>
          <w:cantSplit/>
          <w:trHeight w:val="560" w:hRule="atLeast"/>
        </w:trPr>
        <w:tc>
          <w:tcPr>
            <w:tcW w:type="dxa" w:w="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3-15</w:t>
            </w:r>
          </w:p>
        </w:tc>
        <w:tc>
          <w:tcPr>
            <w:tcW w:type="dxa" w:w="5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Demeurer et le tribunal de Christ</w:t>
            </w:r>
          </w:p>
          <w:p>
            <w:pPr>
              <w:keepLines/>
              <w:spacing w:after="0" w:before="0"/>
            </w:pPr>
            <w:r>
              <w:rPr>
                <w:rFonts w:ascii="Calibri" w:cs="Calibri" w:eastAsia="Calibri" w:hAnsi="Calibri"/>
                <w:i/>
                <w:iCs/>
                <w:color w:val="5B3A8C"/>
                <w:sz w:val="18"/>
                <w:szCs w:val="18"/>
              </w:rPr>
              <w:t xml:space="preserve">Cinq sujets, puis l'envoi</w:t>
            </w:r>
          </w:p>
        </w:tc>
        <w:tc>
          <w:tcPr>
            <w:tcW w:type="dxa" w:w="26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Jean 15.8</w:t>
            </w:r>
          </w:p>
        </w:tc>
      </w:tr>
    </w:tbl>
    <w:p>
      <w:pPr>
        <w:spacing w:after="0" w:before="0" w:line="140" w:lineRule="exact"/>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3-1   ·   ÉTAPE 1 · LA VIE CHRÉTIENNE APPROFONDIE</w:t>
            </w:r>
          </w:p>
          <w:p>
            <w:pPr>
              <w:keepLines/>
              <w:spacing w:after="80" w:before="0"/>
            </w:pPr>
            <w:r>
              <w:rPr>
                <w:rFonts w:ascii="Cambria" w:cs="Cambria" w:eastAsia="Cambria" w:hAnsi="Cambria"/>
                <w:b/>
                <w:bCs/>
                <w:color w:val="FFFFFF"/>
                <w:sz w:val="40"/>
                <w:szCs w:val="40"/>
              </w:rPr>
              <w:t xml:space="preserve">La vie chrétienne résumée</w:t>
            </w:r>
          </w:p>
          <w:p>
            <w:pPr>
              <w:keepLines/>
              <w:spacing w:after="0" w:before="0"/>
            </w:pPr>
            <w:r>
              <w:rPr>
                <w:rFonts w:ascii="Cambria" w:cs="Cambria" w:eastAsia="Cambria" w:hAnsi="Cambria"/>
                <w:i/>
                <w:iCs/>
                <w:color w:val="D9CCEE"/>
                <w:sz w:val="24"/>
                <w:szCs w:val="24"/>
              </w:rPr>
              <w:t xml:space="preserve">Toute la vie chrétienne en dix-sept points</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Le salut est un commencement : Dieu me donne son Esprit pour vivre avec lui une communion qui peut se rompre, mais qui se rétablit aussitôt par la confession.</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Pourquoi l'homme sans Dieu ne produit qu'un fruit artificiel.</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Mes deux natures, et l'Esprit qui ne me quittera jamais.</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Les symptômes d'une communion rompue, et le chemin de la restauration.</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salut, plus qu'échapper à l'enfer</w:t>
            </w:r>
          </w:p>
          <w:p>
            <w:pPr>
              <w:keepLines/>
              <w:spacing w:after="40" w:before="0"/>
            </w:pPr>
            <w:r>
              <w:rPr>
                <w:rFonts w:ascii="Calibri" w:cs="Calibri" w:eastAsia="Calibri" w:hAnsi="Calibri"/>
                <w:color w:val="2B2B2B"/>
                <w:sz w:val="20"/>
                <w:szCs w:val="20"/>
              </w:rPr>
              <w:t xml:space="preserve">Dieu a créé l'homme esprit, âme et corps, pour vivre en relation avec lui. Le salut ne me sauve pas seulement de l'enfer : il m'ouvre une vie abondante, ici et maintenant.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10.10 ; Genèse 2.7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racine du problème</w:t>
            </w:r>
          </w:p>
          <w:p>
            <w:pPr>
              <w:keepLines/>
              <w:spacing w:after="40" w:before="0"/>
            </w:pPr>
            <w:r>
              <w:rPr>
                <w:rFonts w:ascii="Calibri" w:cs="Calibri" w:eastAsia="Calibri" w:hAnsi="Calibri"/>
                <w:color w:val="2B2B2B"/>
                <w:sz w:val="20"/>
                <w:szCs w:val="20"/>
              </w:rPr>
              <w:t xml:space="preserve">Satan présente Dieu comme quelqu'un en qui on ne peut pas avoir confiance. Adam et Ève l'ont cru et ont cherché le bonheur sans lui. Sans Dieu, l'homme peut faire de bonnes choses, mais le mauvais arbre ne produit pas de bon fruit : c'est un fruit artificiel.</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5.12 ; Matthieu 7.17-18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Une vie nouvelle, une Personne</w:t>
            </w:r>
          </w:p>
          <w:p>
            <w:pPr>
              <w:keepLines/>
              <w:spacing w:after="40" w:before="0"/>
            </w:pPr>
            <w:r>
              <w:rPr>
                <w:rFonts w:ascii="Calibri" w:cs="Calibri" w:eastAsia="Calibri" w:hAnsi="Calibri"/>
                <w:color w:val="2B2B2B"/>
                <w:sz w:val="20"/>
                <w:szCs w:val="20"/>
              </w:rPr>
              <w:t xml:space="preserve">À la nouvelle naissance, je reçois le Saint-Esprit, une Personne et non une force. C'est un commencement, non une fin.</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3.3-6 ; 1 Corinthiens 6.19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Deux nouvelles, deux bonnes et deux mauvaises</w:t>
            </w:r>
          </w:p>
          <w:p>
            <w:pPr>
              <w:keepLines/>
              <w:spacing w:after="40" w:before="0"/>
            </w:pPr>
            <w:r>
              <w:rPr>
                <w:rFonts w:ascii="Calibri" w:cs="Calibri" w:eastAsia="Calibri" w:hAnsi="Calibri"/>
                <w:color w:val="2B2B2B"/>
                <w:sz w:val="20"/>
                <w:szCs w:val="20"/>
              </w:rPr>
              <w:t xml:space="preserve">Bonne nouvelle : je participe à la nature divine, et l'Esprit ne me quittera jamais. Mauvaise nouvelle : ma vieille nature n'est « pas le moins du monde améliorée », et elle restera jusqu'à ma mort. La Loi révèle son caractère.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2 Pierre 1.4 ; Romains 7.18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reconnaître, puis demeurer</w:t>
            </w:r>
          </w:p>
          <w:p>
            <w:pPr>
              <w:keepLines/>
              <w:spacing w:after="40" w:before="0"/>
            </w:pPr>
            <w:r>
              <w:rPr>
                <w:rFonts w:ascii="Calibri" w:cs="Calibri" w:eastAsia="Calibri" w:hAnsi="Calibri"/>
                <w:color w:val="2B2B2B"/>
                <w:sz w:val="20"/>
                <w:szCs w:val="20"/>
              </w:rPr>
              <w:t xml:space="preserve">Jésus est déjà mon Seigneur : je le reconnais. Puis je demeure en lui comme un objet repose sur une main ouverte : sans effort pour ne pas tomber, simplement en choisissant de rester là. Le fruit vient de lui.</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Corinthiens 6.19-20 ; Jean 15.4-5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Une communion « conditionnelle »</w:t>
            </w:r>
          </w:p>
          <w:p>
            <w:pPr>
              <w:keepLines/>
              <w:spacing w:after="40" w:before="0"/>
            </w:pPr>
            <w:r>
              <w:rPr>
                <w:rFonts w:ascii="Calibri" w:cs="Calibri" w:eastAsia="Calibri" w:hAnsi="Calibri"/>
                <w:color w:val="2B2B2B"/>
                <w:sz w:val="20"/>
                <w:szCs w:val="20"/>
              </w:rPr>
              <w:t xml:space="preserve">Je peux être sauvé et vivre non réconcilié avec le Saint-Esprit. Des symptômes me le montrent : perte de paix, de joie, irritation, anxiété… Souvent, je crois mieux savoir que Dieu ce qui me rendra heureux.</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Jean 1.6-7 ; Éphésiens 4.30</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Régler et être restauré</w:t>
            </w:r>
          </w:p>
          <w:p>
            <w:pPr>
              <w:keepLines/>
              <w:spacing w:after="40" w:before="0"/>
            </w:pPr>
            <w:r>
              <w:rPr>
                <w:rFonts w:ascii="Calibri" w:cs="Calibri" w:eastAsia="Calibri" w:hAnsi="Calibri"/>
                <w:color w:val="2B2B2B"/>
                <w:sz w:val="20"/>
                <w:szCs w:val="20"/>
              </w:rPr>
              <w:t xml:space="preserve">Des « questions non réglées » bloquent la communion : un pardon à donner, une réconciliation, une restitution, un péché à confesser. Quand je confesse ce que l'Esprit me montre, la restauration est immédiate.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Matthieu 5.23-24 ; 1 Jean 1.9</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LES QUATRE ÉTAPES DES DIX-SEPT POINTS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244"/>
        <w:gridCol w:w="220"/>
        <w:gridCol w:w="2244"/>
        <w:gridCol w:w="220"/>
        <w:gridCol w:w="2244"/>
        <w:gridCol w:w="220"/>
        <w:gridCol w:w="2246"/>
      </w:tblGrid>
      <w:tr>
        <w:trPr>
          <w:cantSplit/>
          <w:trHeight w:val="1300" w:hRule="atLeast"/>
        </w:trPr>
        <w:tc>
          <w:tcPr>
            <w:tcW w:type="dxa" w:w="2244"/>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1-4</w:t>
            </w:r>
          </w:p>
          <w:p>
            <w:pPr>
              <w:keepLines/>
              <w:spacing w:after="30" w:before="0"/>
              <w:jc w:val="center"/>
            </w:pPr>
            <w:r>
              <w:rPr>
                <w:rFonts w:ascii="Calibri" w:cs="Calibri" w:eastAsia="Calibri" w:hAnsi="Calibri"/>
                <w:b/>
                <w:bCs/>
                <w:color w:val="FFFFFF"/>
                <w:sz w:val="21"/>
                <w:szCs w:val="21"/>
              </w:rPr>
              <w:t xml:space="preserve">Sans Dieu</w:t>
            </w:r>
          </w:p>
          <w:p>
            <w:pPr>
              <w:keepLines/>
              <w:spacing w:after="0" w:before="0"/>
              <w:jc w:val="center"/>
            </w:pPr>
            <w:r>
              <w:rPr>
                <w:rFonts w:ascii="Calibri" w:cs="Calibri" w:eastAsia="Calibri" w:hAnsi="Calibri"/>
                <w:i/>
                <w:iCs/>
                <w:color w:val="E4DCF0"/>
                <w:sz w:val="18"/>
                <w:szCs w:val="18"/>
              </w:rPr>
              <w:t xml:space="preserve">le fruit artificiel</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5-8</w:t>
            </w:r>
          </w:p>
          <w:p>
            <w:pPr>
              <w:keepLines/>
              <w:spacing w:after="30" w:before="0"/>
              <w:jc w:val="center"/>
            </w:pPr>
            <w:r>
              <w:rPr>
                <w:rFonts w:ascii="Calibri" w:cs="Calibri" w:eastAsia="Calibri" w:hAnsi="Calibri"/>
                <w:b/>
                <w:bCs/>
                <w:color w:val="FFFFFF"/>
                <w:sz w:val="21"/>
                <w:szCs w:val="21"/>
              </w:rPr>
              <w:t xml:space="preserve">Le salut</w:t>
            </w:r>
          </w:p>
          <w:p>
            <w:pPr>
              <w:keepLines/>
              <w:spacing w:after="0" w:before="0"/>
              <w:jc w:val="center"/>
            </w:pPr>
            <w:r>
              <w:rPr>
                <w:rFonts w:ascii="Calibri" w:cs="Calibri" w:eastAsia="Calibri" w:hAnsi="Calibri"/>
                <w:i/>
                <w:iCs/>
                <w:color w:val="E4DCF0"/>
                <w:sz w:val="18"/>
                <w:szCs w:val="18"/>
              </w:rPr>
              <w:t xml:space="preserve">l'Esprit, deux natures</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44"/>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9-13</w:t>
            </w:r>
          </w:p>
          <w:p>
            <w:pPr>
              <w:keepLines/>
              <w:spacing w:after="30" w:before="0"/>
              <w:jc w:val="center"/>
            </w:pPr>
            <w:r>
              <w:rPr>
                <w:rFonts w:ascii="Calibri" w:cs="Calibri" w:eastAsia="Calibri" w:hAnsi="Calibri"/>
                <w:b/>
                <w:bCs/>
                <w:color w:val="FFFFFF"/>
                <w:sz w:val="21"/>
                <w:szCs w:val="21"/>
              </w:rPr>
              <w:t xml:space="preserve">Demeurer</w:t>
            </w:r>
          </w:p>
          <w:p>
            <w:pPr>
              <w:keepLines/>
              <w:spacing w:after="0" w:before="0"/>
              <w:jc w:val="center"/>
            </w:pPr>
            <w:r>
              <w:rPr>
                <w:rFonts w:ascii="Calibri" w:cs="Calibri" w:eastAsia="Calibri" w:hAnsi="Calibri"/>
                <w:i/>
                <w:iCs/>
                <w:color w:val="E4DCF0"/>
                <w:sz w:val="18"/>
                <w:szCs w:val="18"/>
              </w:rPr>
              <w:t xml:space="preserve">reconnaître, se reposer</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14-17</w:t>
            </w:r>
          </w:p>
          <w:p>
            <w:pPr>
              <w:keepLines/>
              <w:spacing w:after="30" w:before="0"/>
              <w:jc w:val="center"/>
            </w:pPr>
            <w:r>
              <w:rPr>
                <w:rFonts w:ascii="Calibri" w:cs="Calibri" w:eastAsia="Calibri" w:hAnsi="Calibri"/>
                <w:b/>
                <w:bCs/>
                <w:color w:val="FFFFFF"/>
                <w:sz w:val="21"/>
                <w:szCs w:val="21"/>
              </w:rPr>
              <w:t xml:space="preserve">Restaurer</w:t>
            </w:r>
          </w:p>
          <w:p>
            <w:pPr>
              <w:keepLines/>
              <w:spacing w:after="0" w:before="0"/>
              <w:jc w:val="center"/>
            </w:pPr>
            <w:r>
              <w:rPr>
                <w:rFonts w:ascii="Calibri" w:cs="Calibri" w:eastAsia="Calibri" w:hAnsi="Calibri"/>
                <w:i/>
                <w:iCs/>
                <w:color w:val="E4DCF0"/>
                <w:sz w:val="18"/>
                <w:szCs w:val="18"/>
              </w:rPr>
              <w:t xml:space="preserve">symptômes, confession</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Après ma conversion, ma vieille nature s'améliore peu à peu.</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Elle n'est « pas le moins du monde améliorée » : la victoire vient de l'Esprit, non d'une chair réformée.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Si je pèche, le Saint-Esprit me quitte.</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Il ne me quittera jamais ; c'est la communion qui est interrompue, et la confession la rétablit.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Galates 5.16</w:t>
            </w:r>
          </w:p>
          <w:p>
            <w:pPr>
              <w:keepNext/>
              <w:keepLines/>
              <w:spacing w:after="120" w:before="0"/>
              <w:jc w:val="center"/>
            </w:pPr>
            <w:r>
              <w:rPr>
                <w:rFonts w:ascii="Cambria" w:cs="Cambria" w:eastAsia="Cambria" w:hAnsi="Cambria"/>
                <w:i/>
                <w:iCs/>
                <w:color w:val="2E1A47"/>
                <w:sz w:val="25"/>
                <w:szCs w:val="25"/>
              </w:rPr>
              <w:t xml:space="preserve">« Marchez par l’Esprit, et vous n’accomplirez point la convoitise de la chair.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Galates 5.16 a deux parties : un ordre (« Marchez par l'Esprit ») et une promesse (« vous n'accomplirez point »). Retiens l'ordre, et la promesse suivra.</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 Le Fils ne peut rien faire de lui-même, à moins qu'il ne le voie faire au Père » (Jean 5.19). Toute sa vie terrestre s'est vécue dans la communion.</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Dieu a créé l'homme pour gouverner la terre en son nom. La chute a fait perdre ce Royaume ; Jésus vient le rendre. Le salut ouvre la porte du Royaume, pas seulement celle du ciel.</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Ai-je une question non réglée : un pardon, une réconciliation, une restitution, un péché caché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Fruit artificiel</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Une bonne œuvre faite sans la vie de Dieu : belle à voir, sans vie.</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Communion</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relation vécue au quotidien avec le Saint-Esprit ; elle peut être interrompue.</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Question non réglée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Ce qui bloque la communion : un pardon, une réconciliation, une restitution, une confession.</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Restauration</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retour immédiat à la communion quand je confesse.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2</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2</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4</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5</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A7 → point 7</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Prier le Psaume 139.23-24 et noter ce que l'Esprit montre.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3-2</w:t>
            </w:r>
          </w:p>
          <w:p>
            <w:pPr>
              <w:keepNext/>
              <w:keepLines/>
              <w:spacing w:after="60" w:before="0"/>
            </w:pPr>
            <w:r>
              <w:rPr>
                <w:rFonts w:ascii="Cambria" w:cs="Cambria" w:eastAsia="Cambria" w:hAnsi="Cambria"/>
                <w:b/>
                <w:bCs/>
                <w:color w:val="FFFFFF"/>
                <w:sz w:val="26"/>
                <w:szCs w:val="26"/>
              </w:rPr>
              <w:t xml:space="preserve">Les prédispositions de ma nature humaine</w:t>
            </w:r>
          </w:p>
          <w:p>
            <w:pPr>
              <w:keepLines/>
              <w:spacing w:after="0" w:before="0"/>
            </w:pPr>
            <w:r>
              <w:rPr>
                <w:rFonts w:ascii="Calibri" w:cs="Calibri" w:eastAsia="Calibri" w:hAnsi="Calibri"/>
                <w:i/>
                <w:iCs/>
                <w:color w:val="E4DCF0"/>
                <w:sz w:val="21"/>
                <w:szCs w:val="21"/>
              </w:rPr>
              <w:t xml:space="preserve">Pourquoi suis-je encore tenté, alors que je suis né de nouveau ? La leçon 3-2 met à nu les prédispositions de ma nature humaine.</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3-2   ·   ÉTAPE 1 · LA VIE CHRÉTIENNE APPROFONDIE</w:t>
            </w:r>
          </w:p>
          <w:p>
            <w:pPr>
              <w:keepLines/>
              <w:spacing w:after="80" w:before="0"/>
            </w:pPr>
            <w:r>
              <w:rPr>
                <w:rFonts w:ascii="Cambria" w:cs="Cambria" w:eastAsia="Cambria" w:hAnsi="Cambria"/>
                <w:b/>
                <w:bCs/>
                <w:color w:val="FFFFFF"/>
                <w:sz w:val="40"/>
                <w:szCs w:val="40"/>
              </w:rPr>
              <w:t xml:space="preserve">Les prédispositions de ma nature humaine</w:t>
            </w:r>
          </w:p>
          <w:p>
            <w:pPr>
              <w:keepLines/>
              <w:spacing w:after="0" w:before="0"/>
            </w:pPr>
            <w:r>
              <w:rPr>
                <w:rFonts w:ascii="Cambria" w:cs="Cambria" w:eastAsia="Cambria" w:hAnsi="Cambria"/>
                <w:i/>
                <w:iCs/>
                <w:color w:val="D9CCEE"/>
                <w:sz w:val="24"/>
                <w:szCs w:val="24"/>
              </w:rPr>
              <w:t xml:space="preserve">Connaître l'ennemi intérieur</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J'ai apporté dans ma vie chrétienne une vision du monde et des tendances à l'indépendance ; c'est le Saint-Esprit, et non l'imitation des autres, qui les transforme.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Ce qu'est ma « vision du monde » et pourquoi elle doit changer.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Pourquoi copier les autres croyants est un piège.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Les trois domaines où je cherche le bonheur sans Dieu.</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Ma vieille nature n'est pas morte</w:t>
            </w:r>
          </w:p>
          <w:p>
            <w:pPr>
              <w:keepLines/>
              <w:spacing w:after="40" w:before="0"/>
            </w:pPr>
            <w:r>
              <w:rPr>
                <w:rFonts w:ascii="Calibri" w:cs="Calibri" w:eastAsia="Calibri" w:hAnsi="Calibri"/>
                <w:color w:val="2B2B2B"/>
                <w:sz w:val="20"/>
                <w:szCs w:val="20"/>
              </w:rPr>
              <w:t xml:space="preserve">Beaucoup pensaient ne plus être tentés après leur conversion. Mais ma nature humaine n'est ni morte ni améliorée : Dieu m'a donné en plus sa nature divine.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Galates 5.17 ; 2 Pierre 1.4</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 tableau blanc rempli de « X »</w:t>
            </w:r>
          </w:p>
          <w:p>
            <w:pPr>
              <w:keepLines/>
              <w:spacing w:after="40" w:before="0"/>
            </w:pPr>
            <w:r>
              <w:rPr>
                <w:rFonts w:ascii="Calibri" w:cs="Calibri" w:eastAsia="Calibri" w:hAnsi="Calibri"/>
                <w:color w:val="2B2B2B"/>
                <w:sz w:val="20"/>
                <w:szCs w:val="20"/>
              </w:rPr>
              <w:t xml:space="preserve">À la naissance, mon esprit était comme un tableau blanc. Ma famille, ma culture et mes expériences y ont écrit une vision du monde : ce qui compte, ce qui rend heureux, qui décide. Le Saint-Esprit veut la transformer.</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12.2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Dieu ne force jamais</w:t>
            </w:r>
          </w:p>
          <w:p>
            <w:pPr>
              <w:keepLines/>
              <w:spacing w:after="40" w:before="0"/>
            </w:pPr>
            <w:r>
              <w:rPr>
                <w:rFonts w:ascii="Calibri" w:cs="Calibri" w:eastAsia="Calibri" w:hAnsi="Calibri"/>
                <w:color w:val="2B2B2B"/>
                <w:sz w:val="20"/>
                <w:szCs w:val="20"/>
              </w:rPr>
              <w:t xml:space="preserve">Il transforme ceux qui le laissent faire. Ce processus s'appelle la sanctification, et il ne s'arrête jamais sur la terre.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Philippiens 1.6 ; 2 Corinthiens 3.18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C'est lui qui décide</w:t>
            </w:r>
          </w:p>
          <w:p>
            <w:pPr>
              <w:keepLines/>
              <w:spacing w:after="40" w:before="0"/>
            </w:pPr>
            <w:r>
              <w:rPr>
                <w:rFonts w:ascii="Calibri" w:cs="Calibri" w:eastAsia="Calibri" w:hAnsi="Calibri"/>
                <w:color w:val="2B2B2B"/>
                <w:sz w:val="20"/>
                <w:szCs w:val="20"/>
              </w:rPr>
              <w:t xml:space="preserve">Qui décide de ce qui doit changer, comment et dans quel ordre ? Le Saint-Esprit. La grande tentation est d'imiter les autres croyants : une photocopie de photocopie devient floue. Je grandis en le connaissant, lui.</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Philippiens 2.13 ; Jean 16.13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Force, sagesse, richesse</w:t>
            </w:r>
          </w:p>
          <w:p>
            <w:pPr>
              <w:keepLines/>
              <w:spacing w:after="40" w:before="0"/>
            </w:pPr>
            <w:r>
              <w:rPr>
                <w:rFonts w:ascii="Calibri" w:cs="Calibri" w:eastAsia="Calibri" w:hAnsi="Calibri"/>
                <w:color w:val="2B2B2B"/>
                <w:sz w:val="20"/>
                <w:szCs w:val="20"/>
              </w:rPr>
              <w:t xml:space="preserve">Trois domaines où ma nature cherche le bonheur sans Dieu. Le seul vrai sujet de gloire : le connaître. Et le laisser choisir ce qui est le meilleur pour moi.</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Jérémie 9.23-24</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 dictateur déchu</w:t>
            </w:r>
          </w:p>
          <w:p>
            <w:pPr>
              <w:keepLines/>
              <w:spacing w:after="40" w:before="0"/>
            </w:pPr>
            <w:r>
              <w:rPr>
                <w:rFonts w:ascii="Calibri" w:cs="Calibri" w:eastAsia="Calibri" w:hAnsi="Calibri"/>
                <w:color w:val="2B2B2B"/>
                <w:sz w:val="20"/>
                <w:szCs w:val="20"/>
              </w:rPr>
              <w:t xml:space="preserve">Les tendances restent, mais je ne suis plus esclave. Les Galates se fiaient à leur propre bonne conduite ; la nature pécheresse a été détrônée à la croix.</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6.6-14 ; Galates 3.3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Transformé à son image</w:t>
            </w:r>
          </w:p>
          <w:p>
            <w:pPr>
              <w:keepLines/>
              <w:spacing w:after="40" w:before="0"/>
            </w:pPr>
            <w:r>
              <w:rPr>
                <w:rFonts w:ascii="Calibri" w:cs="Calibri" w:eastAsia="Calibri" w:hAnsi="Calibri"/>
                <w:color w:val="2B2B2B"/>
                <w:sz w:val="20"/>
                <w:szCs w:val="20"/>
              </w:rPr>
              <w:t xml:space="preserve">Je suis soumis soit à l'Esprit, soit à la nature pécheresse. En demeurant et en le contemplant, je suis transformé de gloire en gloire.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8.5-6 ; 2 Corinthiens 3.18</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COMMENT LE MONDE, PUIS L'ESPRIT, FAÇONNENT MA PENSÉE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244"/>
        <w:gridCol w:w="220"/>
        <w:gridCol w:w="2244"/>
        <w:gridCol w:w="220"/>
        <w:gridCol w:w="2244"/>
        <w:gridCol w:w="220"/>
        <w:gridCol w:w="2246"/>
      </w:tblGrid>
      <w:tr>
        <w:trPr>
          <w:cantSplit/>
          <w:trHeight w:val="1300" w:hRule="atLeast"/>
        </w:trPr>
        <w:tc>
          <w:tcPr>
            <w:tcW w:type="dxa" w:w="2244"/>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1</w:t>
            </w:r>
          </w:p>
          <w:p>
            <w:pPr>
              <w:keepLines/>
              <w:spacing w:after="30" w:before="0"/>
              <w:jc w:val="center"/>
            </w:pPr>
            <w:r>
              <w:rPr>
                <w:rFonts w:ascii="Calibri" w:cs="Calibri" w:eastAsia="Calibri" w:hAnsi="Calibri"/>
                <w:b/>
                <w:bCs/>
                <w:color w:val="FFFFFF"/>
                <w:sz w:val="21"/>
                <w:szCs w:val="21"/>
              </w:rPr>
              <w:t xml:space="preserve">Le tableau blanc</w:t>
            </w:r>
          </w:p>
          <w:p>
            <w:pPr>
              <w:keepLines/>
              <w:spacing w:after="0" w:before="0"/>
              <w:jc w:val="center"/>
            </w:pPr>
            <w:r>
              <w:rPr>
                <w:rFonts w:ascii="Calibri" w:cs="Calibri" w:eastAsia="Calibri" w:hAnsi="Calibri"/>
                <w:i/>
                <w:iCs/>
                <w:color w:val="E4DCF0"/>
                <w:sz w:val="18"/>
                <w:szCs w:val="18"/>
              </w:rPr>
              <w:t xml:space="preserve">à la naissance</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2</w:t>
            </w:r>
          </w:p>
          <w:p>
            <w:pPr>
              <w:keepLines/>
              <w:spacing w:after="30" w:before="0"/>
              <w:jc w:val="center"/>
            </w:pPr>
            <w:r>
              <w:rPr>
                <w:rFonts w:ascii="Calibri" w:cs="Calibri" w:eastAsia="Calibri" w:hAnsi="Calibri"/>
                <w:b/>
                <w:bCs/>
                <w:color w:val="FFFFFF"/>
                <w:sz w:val="21"/>
                <w:szCs w:val="21"/>
              </w:rPr>
              <w:t xml:space="preserve">Les « X »</w:t>
            </w:r>
          </w:p>
          <w:p>
            <w:pPr>
              <w:keepLines/>
              <w:spacing w:after="0" w:before="0"/>
              <w:jc w:val="center"/>
            </w:pPr>
            <w:r>
              <w:rPr>
                <w:rFonts w:ascii="Calibri" w:cs="Calibri" w:eastAsia="Calibri" w:hAnsi="Calibri"/>
                <w:i/>
                <w:iCs/>
                <w:color w:val="E4DCF0"/>
                <w:sz w:val="18"/>
                <w:szCs w:val="18"/>
              </w:rPr>
              <w:t xml:space="preserve">famille, culture, expériences</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44"/>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3</w:t>
            </w:r>
          </w:p>
          <w:p>
            <w:pPr>
              <w:keepLines/>
              <w:spacing w:after="30" w:before="0"/>
              <w:jc w:val="center"/>
            </w:pPr>
            <w:r>
              <w:rPr>
                <w:rFonts w:ascii="Calibri" w:cs="Calibri" w:eastAsia="Calibri" w:hAnsi="Calibri"/>
                <w:b/>
                <w:bCs/>
                <w:color w:val="FFFFFF"/>
                <w:sz w:val="21"/>
                <w:szCs w:val="21"/>
              </w:rPr>
              <w:t xml:space="preserve">Ma vision du monde</w:t>
            </w:r>
          </w:p>
          <w:p>
            <w:pPr>
              <w:keepLines/>
              <w:spacing w:after="0" w:before="0"/>
              <w:jc w:val="center"/>
            </w:pPr>
            <w:r>
              <w:rPr>
                <w:rFonts w:ascii="Calibri" w:cs="Calibri" w:eastAsia="Calibri" w:hAnsi="Calibri"/>
                <w:i/>
                <w:iCs/>
                <w:color w:val="E4DCF0"/>
                <w:sz w:val="18"/>
                <w:szCs w:val="18"/>
              </w:rPr>
              <w:t xml:space="preserve">ce qui rend heureux, qui décide</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4</w:t>
            </w:r>
          </w:p>
          <w:p>
            <w:pPr>
              <w:keepLines/>
              <w:spacing w:after="30" w:before="0"/>
              <w:jc w:val="center"/>
            </w:pPr>
            <w:r>
              <w:rPr>
                <w:rFonts w:ascii="Calibri" w:cs="Calibri" w:eastAsia="Calibri" w:hAnsi="Calibri"/>
                <w:b/>
                <w:bCs/>
                <w:color w:val="FFFFFF"/>
                <w:sz w:val="21"/>
                <w:szCs w:val="21"/>
              </w:rPr>
              <w:t xml:space="preserve">L'Esprit transforme</w:t>
            </w:r>
          </w:p>
          <w:p>
            <w:pPr>
              <w:keepLines/>
              <w:spacing w:after="0" w:before="0"/>
              <w:jc w:val="center"/>
            </w:pPr>
            <w:r>
              <w:rPr>
                <w:rFonts w:ascii="Calibri" w:cs="Calibri" w:eastAsia="Calibri" w:hAnsi="Calibri"/>
                <w:i/>
                <w:iCs/>
                <w:color w:val="E4DCF0"/>
                <w:sz w:val="18"/>
                <w:szCs w:val="18"/>
              </w:rPr>
              <w:t xml:space="preserve">par la Parole, de l'intérieur</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TROIS DOMAINES DE L'INDÉPENDANCE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 domaine</w:t>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Ce que je cherche sans Dieu</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Ce que Dieu dit</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La force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Mes capacités, ma santé, mon apparence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 Que le fort ne se glorifie pas dans sa force »</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La sagesse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Mon intelligence, mes diplômes, mes plans</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 Que le sage ne se glorifie pas dans sa sagesse »</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La richesse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Mes biens, ma sécurité matérielle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 Que le riche ne se glorifie pas dans sa richesse »</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Le vrai sujet</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 Qu'il me comprenne et me connaisse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Pour grandir, j'imite le chrétien le plus mûr que je connais.</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Je grandis en connaissant le Seigneur ; c'est l'Esprit qui décide quoi changer et dans quel ordre.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Si mes mauvais désirs reviennent, je ne suis peut-être pas sauvé.</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Les tendances restent jusqu'au bout ; mais elles ne sont plus mon maître.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2 Corinthiens 3.18</w:t>
            </w:r>
          </w:p>
          <w:p>
            <w:pPr>
              <w:keepNext/>
              <w:keepLines/>
              <w:spacing w:after="120" w:before="0"/>
              <w:jc w:val="center"/>
            </w:pPr>
            <w:r>
              <w:rPr>
                <w:rFonts w:ascii="Cambria" w:cs="Cambria" w:eastAsia="Cambria" w:hAnsi="Cambria"/>
                <w:i/>
                <w:iCs/>
                <w:color w:val="2E1A47"/>
                <w:sz w:val="25"/>
                <w:szCs w:val="25"/>
              </w:rPr>
              <w:t xml:space="preserve">« Or nous tous, contemplant à face découverte la gloire du Seigneur, nous sommes transformés en la même image, de gloire en gloire, comme par le Seigneur en Esprit.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2 Corinthiens 3.18 : « contemplant… transformés… de gloire en gloire ». Je regarde, il transforme.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Tenté sur la force, la reconnaissance et la possession, il a répondu trois fois « Il est écrit » (Matthieu 4.1-11). Il voyait toujours la vie du point de vue du Père.</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Entrer dans le Royaume, c'est changer de culture. Le citoyen ne prend pas ses valeurs autour de lui, mais auprès de son Roi ; l'Esprit lui enseigne la culture du Royaume.</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Dans quel domaine (force, sagesse, richesse) est-ce que je cherche encore le bonheur sans Dieu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Vision du monde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façon de voir la vie que j'ai reçue de ma famille, de ma culture et de mes expériences.</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Sanctification</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processus par lequel l'Esprit me transforme à l'image de Christ.</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Dictateur déchu</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nature pécheresse : toujours présente, mais détrônée à la croix.</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Photocopie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L'image de l'imitation des autres croyants : de plus en plus floue.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2</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4</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4</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5 et le tableau</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Demander : « Quelle pensée du monde veux-tu changer ?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3-3</w:t>
            </w:r>
          </w:p>
          <w:p>
            <w:pPr>
              <w:keepNext/>
              <w:keepLines/>
              <w:spacing w:after="60" w:before="0"/>
            </w:pPr>
            <w:r>
              <w:rPr>
                <w:rFonts w:ascii="Cambria" w:cs="Cambria" w:eastAsia="Cambria" w:hAnsi="Cambria"/>
                <w:b/>
                <w:bCs/>
                <w:color w:val="FFFFFF"/>
                <w:sz w:val="26"/>
                <w:szCs w:val="26"/>
              </w:rPr>
              <w:t xml:space="preserve">Deux rois, deux types de croyants</w:t>
            </w:r>
          </w:p>
          <w:p>
            <w:pPr>
              <w:keepLines/>
              <w:spacing w:after="0" w:before="0"/>
            </w:pPr>
            <w:r>
              <w:rPr>
                <w:rFonts w:ascii="Calibri" w:cs="Calibri" w:eastAsia="Calibri" w:hAnsi="Calibri"/>
                <w:i/>
                <w:iCs/>
                <w:color w:val="E4DCF0"/>
                <w:sz w:val="21"/>
                <w:szCs w:val="21"/>
              </w:rPr>
              <w:t xml:space="preserve">Saül et David : deux rois choisis par Dieu, deux façons opposées de réagir quand ils sont repris. Leçon 3-3.</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3-3   ·   ÉTAPE 1 · LA VIE CHRÉTIENNE APPROFONDIE</w:t>
            </w:r>
          </w:p>
          <w:p>
            <w:pPr>
              <w:keepLines/>
              <w:spacing w:after="80" w:before="0"/>
            </w:pPr>
            <w:r>
              <w:rPr>
                <w:rFonts w:ascii="Cambria" w:cs="Cambria" w:eastAsia="Cambria" w:hAnsi="Cambria"/>
                <w:b/>
                <w:bCs/>
                <w:color w:val="FFFFFF"/>
                <w:sz w:val="40"/>
                <w:szCs w:val="40"/>
              </w:rPr>
              <w:t xml:space="preserve">Deux rois, deux types de croyants</w:t>
            </w:r>
          </w:p>
          <w:p>
            <w:pPr>
              <w:keepLines/>
              <w:spacing w:after="0" w:before="0"/>
            </w:pPr>
            <w:r>
              <w:rPr>
                <w:rFonts w:ascii="Cambria" w:cs="Cambria" w:eastAsia="Cambria" w:hAnsi="Cambria"/>
                <w:i/>
                <w:iCs/>
                <w:color w:val="D9CCEE"/>
                <w:sz w:val="24"/>
                <w:szCs w:val="24"/>
              </w:rPr>
              <w:t xml:space="preserve">Saül et David</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Saül avait un problème de volonté : il se justifiait et cherchait l'honneur des hommes. David avait un problème de conduite : il a confessé aussitôt et a été pardonné.</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Neuf principes : un seul maître dans la vie du chrétien.</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La différence entre un problème de volonté et un problème de conduite.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Deux confessions qui se ressemblent, et deux cœurs opposés.</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 seul maître</w:t>
            </w:r>
          </w:p>
          <w:p>
            <w:pPr>
              <w:keepLines/>
              <w:spacing w:after="40" w:before="0"/>
            </w:pPr>
            <w:r>
              <w:rPr>
                <w:rFonts w:ascii="Calibri" w:cs="Calibri" w:eastAsia="Calibri" w:hAnsi="Calibri"/>
                <w:color w:val="2B2B2B"/>
                <w:sz w:val="20"/>
                <w:szCs w:val="20"/>
              </w:rPr>
              <w:t xml:space="preserve">« Nul ne peut servir deux maîtres. » Reconnaître la seigneurie de Jésus est une décision consciente, puis un renouvellement quotidien. Je suis son serviteur : il n'est pas mon partenaire.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Matthieu 6.24 ; Romains 12.1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volonté, ou la conduite</w:t>
            </w:r>
          </w:p>
          <w:p>
            <w:pPr>
              <w:keepLines/>
              <w:spacing w:after="0" w:before="0"/>
            </w:pPr>
            <w:r>
              <w:rPr>
                <w:rFonts w:ascii="Calibri" w:cs="Calibri" w:eastAsia="Calibri" w:hAnsi="Calibri"/>
                <w:color w:val="2B2B2B"/>
                <w:sz w:val="20"/>
                <w:szCs w:val="20"/>
              </w:rPr>
              <w:t xml:space="preserve">Le cœur de la leçon : un croyant peut avoir un problème de volonté (il ne veut pas se soumettre), ou un problème de conduite (il s'est soumis, mais il tombe). Le remède n'est pas le même.</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Saül : choisi, mais impatient</w:t>
            </w:r>
          </w:p>
          <w:p>
            <w:pPr>
              <w:keepLines/>
              <w:spacing w:after="40" w:before="0"/>
            </w:pPr>
            <w:r>
              <w:rPr>
                <w:rFonts w:ascii="Calibri" w:cs="Calibri" w:eastAsia="Calibri" w:hAnsi="Calibri"/>
                <w:color w:val="2B2B2B"/>
                <w:sz w:val="20"/>
                <w:szCs w:val="20"/>
              </w:rPr>
              <w:t xml:space="preserve">Choisi par Dieu, l'Esprit sur lui, une apparence très attirante. Mais il n'attend pas Samuel et offre lui-même l'holocauste : « je me suis fait violence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Samuel 10.1-10 ; 13.8-14</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Saül : une obéissance partielle</w:t>
            </w:r>
          </w:p>
          <w:p>
            <w:pPr>
              <w:keepLines/>
              <w:spacing w:after="40" w:before="0"/>
            </w:pPr>
            <w:r>
              <w:rPr>
                <w:rFonts w:ascii="Calibri" w:cs="Calibri" w:eastAsia="Calibri" w:hAnsi="Calibri"/>
                <w:color w:val="2B2B2B"/>
                <w:sz w:val="20"/>
                <w:szCs w:val="20"/>
              </w:rPr>
              <w:t xml:space="preserve">Il épargne le meilleur d'Amalek, suit son propre raisonnement, cherche l'approbation du peuple. Confronté, il se défend, puis dit « j'ai péché », mais demande aussitôt : « honore-moi devant les anciens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Samuel 15.9-30</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David : passionné pour Dieu</w:t>
            </w:r>
          </w:p>
          <w:p>
            <w:pPr>
              <w:keepLines/>
              <w:spacing w:after="40" w:before="0"/>
            </w:pPr>
            <w:r>
              <w:rPr>
                <w:rFonts w:ascii="Calibri" w:cs="Calibri" w:eastAsia="Calibri" w:hAnsi="Calibri"/>
                <w:color w:val="2B2B2B"/>
                <w:sz w:val="20"/>
                <w:szCs w:val="20"/>
              </w:rPr>
              <w:t xml:space="preserve">Choisi, préparé et béni par Dieu, David a soif du Seigneur. Pourtant il tombe avec Bath-Shéba, puis fait tuer Urie, et vit des mois hors de la communion.</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Psaume 63.1 ; 2 Samuel 11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David : « J'ai péché contre l'Éternel »</w:t>
            </w:r>
          </w:p>
          <w:p>
            <w:pPr>
              <w:keepLines/>
              <w:spacing w:after="40" w:before="0"/>
            </w:pPr>
            <w:r>
              <w:rPr>
                <w:rFonts w:ascii="Calibri" w:cs="Calibri" w:eastAsia="Calibri" w:hAnsi="Calibri"/>
                <w:color w:val="2B2B2B"/>
                <w:sz w:val="20"/>
                <w:szCs w:val="20"/>
              </w:rPr>
              <w:t xml:space="preserve">Confronté par Nathan (« Tu es cet homme »), David accepte aussitôt tout le blâme. Le pardon de Dieu est complet, même si des conséquences demeurent.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2 Samuel 12.1-14 ; Psaume 51</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DEUX ROIS CÔTE À CÔTE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Saül</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David</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 problème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volonté</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conduite</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Confronté par</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Samuel</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Nathan</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Sa réaction</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Il se justifie, accuse le peuple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Il accepte tout le blâme</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Ce qu'il cherche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L'honneur des hommes</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face de Dieu</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Le résultat</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Rejeté comme roi</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Pardonné, restauré</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J'ai obéi à presque tout ce que Dieu a dit : c'est déjà bien.</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Une obéissance partielle est une désobéissance : « tu as rejeté la parole de l'Éternel ».</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Dire « j'ai péché » suffit.</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Saül l'a dit aussi. La vraie confession ne cherche ni excuse ni honneur pour soi.</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1 Samuel 15.22</w:t>
            </w:r>
          </w:p>
          <w:p>
            <w:pPr>
              <w:keepNext/>
              <w:keepLines/>
              <w:spacing w:after="120" w:before="0"/>
              <w:jc w:val="center"/>
            </w:pPr>
            <w:r>
              <w:rPr>
                <w:rFonts w:ascii="Cambria" w:cs="Cambria" w:eastAsia="Cambria" w:hAnsi="Cambria"/>
                <w:i/>
                <w:iCs/>
                <w:color w:val="2E1A47"/>
                <w:sz w:val="25"/>
                <w:szCs w:val="25"/>
              </w:rPr>
              <w:t xml:space="preserve">« L’Éternel prend-il plaisir aux holocaustes et aux sacrifices, comme à ce qu’on écoute la voix de l’Éternel ? Voici, écouter est meilleur que sacrifice, prêter l’oreille, meilleur que la graisse des béliers.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1 Samuel 15.22 : deux comparaisons. « Écouter » est meilleur que « sacrifice » ; « prêter l'oreille » est meilleur que « la graisse des béliers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 Je ne reçois pas de gloire des hommes » (Jean 5.41). Il a obéi jusqu'à la mort, sans rien garder pour lui (Philippiens 2.8).</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Un royaume n'a qu'un roi. Saül voulait régner sous Dieu tout en restant maître de ses choix ; David savait qu'il n'était qu'un intendant sur le trône de l'Éternel.</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Quand je suis repris, est-ce que je me justifie comme Saül, ou est-ce que je dis comme David : « J'ai péché contre l'Éternel »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Seigneurie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Reconnaître Jésus comme le seul maître de ma vie.</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Problème de volonté</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Refuser de se soumettre à Dieu.</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Problème de conduite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S'être soumis, mais tomber ; le remède est la confession.</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Obéissance partielle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Obéir à moitié : aux yeux de Dieu, c'est désobéir.</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points 3 et 4</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points 5 et 6</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4, point 6 et le schéma</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piège n° 1</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Lire 1 Samuel 15 et 2 Samuel 12.</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3-4</w:t>
            </w:r>
          </w:p>
          <w:p>
            <w:pPr>
              <w:keepNext/>
              <w:keepLines/>
              <w:spacing w:after="60" w:before="0"/>
            </w:pPr>
            <w:r>
              <w:rPr>
                <w:rFonts w:ascii="Cambria" w:cs="Cambria" w:eastAsia="Cambria" w:hAnsi="Cambria"/>
                <w:b/>
                <w:bCs/>
                <w:color w:val="FFFFFF"/>
                <w:sz w:val="26"/>
                <w:szCs w:val="26"/>
              </w:rPr>
              <w:t xml:space="preserve">Le voyage des Israélites</w:t>
            </w:r>
          </w:p>
          <w:p>
            <w:pPr>
              <w:keepLines/>
              <w:spacing w:after="0" w:before="0"/>
            </w:pPr>
            <w:r>
              <w:rPr>
                <w:rFonts w:ascii="Calibri" w:cs="Calibri" w:eastAsia="Calibri" w:hAnsi="Calibri"/>
                <w:i/>
                <w:iCs/>
                <w:color w:val="E4DCF0"/>
                <w:sz w:val="21"/>
                <w:szCs w:val="21"/>
              </w:rPr>
              <w:t xml:space="preserve">Israël est sorti d'Égypte, mais tout un peuple n'est jamais entré en Canaan. Pourquoi ? Leçon 3-4 : le voyage des Israélites.</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3-4   ·   ÉTAPE 1 · LA VIE CHRÉTIENNE APPROFONDIE</w:t>
            </w:r>
          </w:p>
          <w:p>
            <w:pPr>
              <w:keepLines/>
              <w:spacing w:after="80" w:before="0"/>
            </w:pPr>
            <w:r>
              <w:rPr>
                <w:rFonts w:ascii="Cambria" w:cs="Cambria" w:eastAsia="Cambria" w:hAnsi="Cambria"/>
                <w:b/>
                <w:bCs/>
                <w:color w:val="FFFFFF"/>
                <w:sz w:val="40"/>
                <w:szCs w:val="40"/>
              </w:rPr>
              <w:t xml:space="preserve">Le voyage des Israélites</w:t>
            </w:r>
          </w:p>
          <w:p>
            <w:pPr>
              <w:keepLines/>
              <w:spacing w:after="0" w:before="0"/>
            </w:pPr>
            <w:r>
              <w:rPr>
                <w:rFonts w:ascii="Cambria" w:cs="Cambria" w:eastAsia="Cambria" w:hAnsi="Cambria"/>
                <w:i/>
                <w:iCs/>
                <w:color w:val="D9CCEE"/>
                <w:sz w:val="24"/>
                <w:szCs w:val="24"/>
              </w:rPr>
              <w:t xml:space="preserve">Sortir, pour entrer</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Dieu a fait sortir Israël d'Égypte pour le faire entrer en Canaan ; au Jourdain, tout dépendait d'une question : Dieu est-il digne de confiance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Les sept étapes du voyage d'Israël.</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Deux groupes : l'un a erré, l'autre est entré.</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Ce que représentent la Pâque, la mer Rouge, le Jourdain et la terre promise dans ma vie.</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 plan en deux étapes</w:t>
            </w:r>
          </w:p>
          <w:p>
            <w:pPr>
              <w:keepLines/>
              <w:spacing w:after="40" w:before="0"/>
            </w:pPr>
            <w:r>
              <w:rPr>
                <w:rFonts w:ascii="Calibri" w:cs="Calibri" w:eastAsia="Calibri" w:hAnsi="Calibri"/>
                <w:color w:val="2B2B2B"/>
                <w:sz w:val="20"/>
                <w:szCs w:val="20"/>
              </w:rPr>
              <w:t xml:space="preserve">Au buisson ardent, Dieu annonce : je vais les faire sortir d'Égypte, puis les faire monter dans un bon pays. Il ne fait pas sortir pour laisser errer.</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Exode 3.7-8 ; Deutéronome 6.23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Pâque, la mer Rouge, la Loi</w:t>
            </w:r>
          </w:p>
          <w:p>
            <w:pPr>
              <w:keepLines/>
              <w:spacing w:after="40" w:before="0"/>
            </w:pPr>
            <w:r>
              <w:rPr>
                <w:rFonts w:ascii="Calibri" w:cs="Calibri" w:eastAsia="Calibri" w:hAnsi="Calibri"/>
                <w:color w:val="2B2B2B"/>
                <w:sz w:val="20"/>
                <w:szCs w:val="20"/>
              </w:rPr>
              <w:t xml:space="preserve">Le sang sur les portes protège ; la mer Rouge s'ouvre et l'ennemi est englouti ; au Sinaï, Dieu donne la Loi.</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Exode 12 ; 14 ; 20</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Au Jourdain, deux raisonnements</w:t>
            </w:r>
          </w:p>
          <w:p>
            <w:pPr>
              <w:keepLines/>
              <w:spacing w:after="40" w:before="0"/>
            </w:pPr>
            <w:r>
              <w:rPr>
                <w:rFonts w:ascii="Calibri" w:cs="Calibri" w:eastAsia="Calibri" w:hAnsi="Calibri"/>
                <w:color w:val="2B2B2B"/>
                <w:sz w:val="20"/>
                <w:szCs w:val="20"/>
              </w:rPr>
              <w:t xml:space="preserve">Les dix espions voient des géants et concluent avec leur raisonnement humain. Josué et Caleb voient les mêmes géants, mais les mesurent à la taille de Dieu. Le peuple refuse : « Jusqu'à quand ne me croiront-ils pas ?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Nombres 13-14</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Quarante ans de désert</w:t>
            </w:r>
          </w:p>
          <w:p>
            <w:pPr>
              <w:keepLines/>
              <w:spacing w:after="40" w:before="0"/>
            </w:pPr>
            <w:r>
              <w:rPr>
                <w:rFonts w:ascii="Calibri" w:cs="Calibri" w:eastAsia="Calibri" w:hAnsi="Calibri"/>
                <w:color w:val="2B2B2B"/>
                <w:sz w:val="20"/>
                <w:szCs w:val="20"/>
              </w:rPr>
              <w:t xml:space="preserve">Un an pour chaque jour d'exploration. Dieu a pourvu (manne, eau, vêtements), mais ils ont perdu l'héritage. Puis ils ont voulu monter sans Dieu, et ont été battus.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Nombres 14.33-45 ; Hébreux 3.19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second groupe traverse</w:t>
            </w:r>
          </w:p>
          <w:p>
            <w:pPr>
              <w:keepLines/>
              <w:spacing w:after="40" w:before="0"/>
            </w:pPr>
            <w:r>
              <w:rPr>
                <w:rFonts w:ascii="Calibri" w:cs="Calibri" w:eastAsia="Calibri" w:hAnsi="Calibri"/>
                <w:color w:val="2B2B2B"/>
                <w:sz w:val="20"/>
                <w:szCs w:val="20"/>
              </w:rPr>
              <w:t xml:space="preserve">Les pieds des sacrificateurs dans l'eau, les pierres du souvenir, la circoncision et la Pâque à Guilgal, puis le chef de l'armée de l'Éternel. « Pas une bonne parole n'a failli.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Josué 3-5 ; 21.43-45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Mon propre voyage</w:t>
            </w:r>
          </w:p>
          <w:p>
            <w:pPr>
              <w:keepLines/>
              <w:spacing w:after="40" w:before="0"/>
            </w:pPr>
            <w:r>
              <w:rPr>
                <w:rFonts w:ascii="Calibri" w:cs="Calibri" w:eastAsia="Calibri" w:hAnsi="Calibri"/>
                <w:color w:val="2B2B2B"/>
                <w:sz w:val="20"/>
                <w:szCs w:val="20"/>
              </w:rPr>
              <w:t xml:space="preserve">Avant Christ, l'esclavage ; la croix, ma Pâque ; le baptême, ma mer Rouge ; la Loi expose ma nature ; la seigneurie, mon Jourdain ; puis le désert, ou la terre promise.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Corinthiens 10.1-11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vue, ou la foi</w:t>
            </w:r>
          </w:p>
          <w:p>
            <w:pPr>
              <w:keepLines/>
              <w:spacing w:after="40" w:before="0"/>
            </w:pPr>
            <w:r>
              <w:rPr>
                <w:rFonts w:ascii="Calibri" w:cs="Calibri" w:eastAsia="Calibri" w:hAnsi="Calibri"/>
                <w:color w:val="2B2B2B"/>
                <w:sz w:val="20"/>
                <w:szCs w:val="20"/>
              </w:rPr>
              <w:t xml:space="preserve">Le désert est une marche par la vue ; la terre promise, une marche par la foi, dans le repos qui reste pour le peuple de Dieu.</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Hébreux 4.9-11 ; 2 Corinthiens 5.7</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LE VOYAGE D'ISRAËL ET LE MIEN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7338"/>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Israël</w:t>
            </w:r>
          </w:p>
        </w:tc>
        <w:tc>
          <w:tcPr>
            <w:tcW w:type="dxa" w:w="7338"/>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Moi</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L'Égypte</w:t>
            </w:r>
          </w:p>
        </w:tc>
        <w:tc>
          <w:tcPr>
            <w:tcW w:type="dxa" w:w="7338"/>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Ma vie sans Christ, l'esclavage</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La Pâque</w:t>
            </w:r>
          </w:p>
        </w:tc>
        <w:tc>
          <w:tcPr>
            <w:tcW w:type="dxa" w:w="7338"/>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croix</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La mer Rouge</w:t>
            </w:r>
          </w:p>
        </w:tc>
        <w:tc>
          <w:tcPr>
            <w:tcW w:type="dxa" w:w="7338"/>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Le baptême</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 Sinaï</w:t>
            </w:r>
          </w:p>
        </w:tc>
        <w:tc>
          <w:tcPr>
            <w:tcW w:type="dxa" w:w="7338"/>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Loi expose ma nature pécheresse</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 Jourdain</w:t>
            </w:r>
          </w:p>
        </w:tc>
        <w:tc>
          <w:tcPr>
            <w:tcW w:type="dxa" w:w="7338"/>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seigneurie</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 désert</w:t>
            </w:r>
          </w:p>
        </w:tc>
        <w:tc>
          <w:tcPr>
            <w:tcW w:type="dxa" w:w="7338"/>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Une vie sauvée, mais marchant par la vue</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La terre promise</w:t>
            </w:r>
          </w:p>
        </w:tc>
        <w:tc>
          <w:tcPr>
            <w:tcW w:type="dxa" w:w="7338"/>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La vie de communion, par la foi</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Canaan est une image du ciel.</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On y livre des batailles : c'est l'image d'une vie où Dieu règne et combat pour moi, ici et maintenant.</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Ceux du désert ont perdu leur salut.</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Dieu a continué de pourvoir ; ils ont perdu l'héritage et le repos, comme le croyant « sauvé comme à travers le feu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Deutéronome 6.23</w:t>
            </w:r>
          </w:p>
          <w:p>
            <w:pPr>
              <w:keepNext/>
              <w:keepLines/>
              <w:spacing w:after="120" w:before="0"/>
              <w:jc w:val="center"/>
            </w:pPr>
            <w:r>
              <w:rPr>
                <w:rFonts w:ascii="Cambria" w:cs="Cambria" w:eastAsia="Cambria" w:hAnsi="Cambria"/>
                <w:i/>
                <w:iCs/>
                <w:color w:val="2E1A47"/>
                <w:sz w:val="25"/>
                <w:szCs w:val="25"/>
              </w:rPr>
              <w:t xml:space="preserve">« Il nous a fait sortir de là, pour nous faire entrer dans le pays qu’il avait promis par serment à nos pères, pour nous le donner.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Deutéronome 6.23 tient en deux verbes : « faire sortir », « faire entrer ». Le salut, puis la seigneurie.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Lui aussi est passé par le Jourdain et le désert. Mais au désert, il a fait confiance au Père et répondu par la Parole : là où Israël a échoué, il a vaincu.</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Le Royaume, c'est l'influence du gouvernement du Roi sur un territoire. Canaan, c'est la vie placée sous ce gouvernement.</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Quels « géants » m'empêchent de traverser ? Quelle promesse de Dieu ai-je oubliée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Jourdain</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L'image de la décision de seigneurie : traverser par la foi.</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Désert</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Une vie chrétienne sauvée mais sans repos, marchant par la vue.</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Terre promise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vie de communion, sous le règne de Dieu.</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Caleb</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Celui qui « a pleinement suivi » : un homme entier.</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3</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3</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4</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5</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 et le schéma</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Lire Nombres 13-14 et Josué 3-5.</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3-5</w:t>
            </w:r>
          </w:p>
          <w:p>
            <w:pPr>
              <w:keepNext/>
              <w:keepLines/>
              <w:spacing w:after="60" w:before="0"/>
            </w:pPr>
            <w:r>
              <w:rPr>
                <w:rFonts w:ascii="Cambria" w:cs="Cambria" w:eastAsia="Cambria" w:hAnsi="Cambria"/>
                <w:b/>
                <w:bCs/>
                <w:color w:val="FFFFFF"/>
                <w:sz w:val="26"/>
                <w:szCs w:val="26"/>
              </w:rPr>
              <w:t xml:space="preserve">La seigneurie : versets et principes</w:t>
            </w:r>
          </w:p>
          <w:p>
            <w:pPr>
              <w:keepLines/>
              <w:spacing w:after="0" w:before="0"/>
            </w:pPr>
            <w:r>
              <w:rPr>
                <w:rFonts w:ascii="Calibri" w:cs="Calibri" w:eastAsia="Calibri" w:hAnsi="Calibri"/>
                <w:i/>
                <w:iCs/>
                <w:color w:val="E4DCF0"/>
                <w:sz w:val="21"/>
                <w:szCs w:val="21"/>
              </w:rPr>
              <w:t xml:space="preserve">Le Jourdain, c'est la seigneurie. Mais pourquoi Jésus a-t-il le droit d'être mon Seigneur ? Leçon 3-5.</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3-5   ·   ÉTAPE 2 · LA SEIGNEURIE</w:t>
            </w:r>
          </w:p>
          <w:p>
            <w:pPr>
              <w:keepLines/>
              <w:spacing w:after="80" w:before="0"/>
            </w:pPr>
            <w:r>
              <w:rPr>
                <w:rFonts w:ascii="Cambria" w:cs="Cambria" w:eastAsia="Cambria" w:hAnsi="Cambria"/>
                <w:b/>
                <w:bCs/>
                <w:color w:val="FFFFFF"/>
                <w:sz w:val="40"/>
                <w:szCs w:val="40"/>
              </w:rPr>
              <w:t xml:space="preserve">La seigneurie : versets et principes</w:t>
            </w:r>
          </w:p>
          <w:p>
            <w:pPr>
              <w:keepLines/>
              <w:spacing w:after="0" w:before="0"/>
            </w:pPr>
            <w:r>
              <w:rPr>
                <w:rFonts w:ascii="Cambria" w:cs="Cambria" w:eastAsia="Cambria" w:hAnsi="Cambria"/>
                <w:i/>
                <w:iCs/>
                <w:color w:val="D9CCEE"/>
                <w:sz w:val="24"/>
                <w:szCs w:val="24"/>
              </w:rPr>
              <w:t xml:space="preserve">Il m'a créé, il m'a racheté</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J'appartiens deux fois à Dieu, parce qu'il m'a créé et parce qu'il m'a racheté ; lui abandonner mes biens, mon corps et mon intelligence est le choix le plus raisonnable.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Pourquoi Jésus a le droit d'être mon Seigneur.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 fondement et les deux maisons : qui est l'architecte ?</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Cinq illustrations de l'abandon, et trois domaines à abandonner.</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Créé et racheté</w:t>
            </w:r>
          </w:p>
          <w:p>
            <w:pPr>
              <w:keepLines/>
              <w:spacing w:after="40" w:before="0"/>
            </w:pPr>
            <w:r>
              <w:rPr>
                <w:rFonts w:ascii="Calibri" w:cs="Calibri" w:eastAsia="Calibri" w:hAnsi="Calibri"/>
                <w:color w:val="2B2B2B"/>
                <w:sz w:val="20"/>
                <w:szCs w:val="20"/>
              </w:rPr>
              <w:t xml:space="preserve">J'appartiens à Dieu parce qu'il m'a créé, et j'ai été acheté à un grand prix. Le salut ne répare pas ma vieille nature : il me donne une nature nouvelle.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Psaume 100.3 ; 1 Corinthiens 6.19-20</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 fondement, deux maisons</w:t>
            </w:r>
          </w:p>
          <w:p>
            <w:pPr>
              <w:keepLines/>
              <w:spacing w:after="40" w:before="0"/>
            </w:pPr>
            <w:r>
              <w:rPr>
                <w:rFonts w:ascii="Calibri" w:cs="Calibri" w:eastAsia="Calibri" w:hAnsi="Calibri"/>
                <w:color w:val="2B2B2B"/>
                <w:sz w:val="20"/>
                <w:szCs w:val="20"/>
              </w:rPr>
              <w:t xml:space="preserve">Jésus est le fondement. Sur lui, je peux laisser le Saint-Esprit bâtir avec mes matériaux (or, argent, pierres précieuses), ou bâtir moi-même (bois, foin, chaume). L'œuvre de chacun sera manifestée.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Corinthiens 3.10-15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Mon tableau blanc, pas une liste</w:t>
            </w:r>
          </w:p>
          <w:p>
            <w:pPr>
              <w:keepLines/>
              <w:spacing w:after="40" w:before="0"/>
            </w:pPr>
            <w:r>
              <w:rPr>
                <w:rFonts w:ascii="Calibri" w:cs="Calibri" w:eastAsia="Calibri" w:hAnsi="Calibri"/>
                <w:color w:val="2B2B2B"/>
                <w:sz w:val="20"/>
                <w:szCs w:val="20"/>
              </w:rPr>
              <w:t xml:space="preserve">Être disciple, c'est donner au Saint-Esprit accès à mon intelligence. Le piège : remplacer la relation par une liste « à faire, à ne pas faire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12.2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Mon Maître, son serviteur</w:t>
            </w:r>
          </w:p>
          <w:p>
            <w:pPr>
              <w:keepLines/>
              <w:spacing w:after="40" w:before="0"/>
            </w:pPr>
            <w:r>
              <w:rPr>
                <w:rFonts w:ascii="Calibri" w:cs="Calibri" w:eastAsia="Calibri" w:hAnsi="Calibri"/>
                <w:color w:val="2B2B2B"/>
                <w:sz w:val="20"/>
                <w:szCs w:val="20"/>
              </w:rPr>
              <w:t xml:space="preserve">« Seigneur » décrit une relation de maître à serviteur (esclave). Paul se dit esclave par amour. C'est une libération : celui qui me commande m'aime.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Luc 6.46 ; Romains 1.1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Plus important que ma vie</w:t>
            </w:r>
          </w:p>
          <w:p>
            <w:pPr>
              <w:keepLines/>
              <w:spacing w:after="40" w:before="0"/>
            </w:pPr>
            <w:r>
              <w:rPr>
                <w:rFonts w:ascii="Calibri" w:cs="Calibri" w:eastAsia="Calibri" w:hAnsi="Calibri"/>
                <w:color w:val="2B2B2B"/>
                <w:sz w:val="20"/>
                <w:szCs w:val="20"/>
              </w:rPr>
              <w:t xml:space="preserve">Ce à quoi je tiens doit être soumis à sa seigneurie. « Haïr » sa propre vie (Luc 14) exprime la priorité de l'amour : Dieu d'abord.</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Luc 14.25-33 ; Matthieu 11.29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Cinq illustrations</w:t>
            </w:r>
          </w:p>
          <w:p>
            <w:pPr>
              <w:keepLines/>
              <w:spacing w:after="0" w:before="0"/>
            </w:pPr>
            <w:r>
              <w:rPr>
                <w:rFonts w:ascii="Calibri" w:cs="Calibri" w:eastAsia="Calibri" w:hAnsi="Calibri"/>
                <w:color w:val="2B2B2B"/>
                <w:sz w:val="20"/>
                <w:szCs w:val="20"/>
              </w:rPr>
              <w:t xml:space="preserve">Le mariage (renoncer à son indépendance), le repos d'Israël, le cheval sauvage qu'on dresse, la voiture (copilote ou aux commandes ?), et deux portes devant moi.</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caractère raisonnable de l'abandon</w:t>
            </w:r>
          </w:p>
          <w:p>
            <w:pPr>
              <w:keepLines/>
              <w:spacing w:after="40" w:before="0"/>
            </w:pPr>
            <w:r>
              <w:rPr>
                <w:rFonts w:ascii="Calibri" w:cs="Calibri" w:eastAsia="Calibri" w:hAnsi="Calibri"/>
                <w:color w:val="2B2B2B"/>
                <w:sz w:val="20"/>
                <w:szCs w:val="20"/>
              </w:rPr>
              <w:t xml:space="preserve">Dieu est totalement bon. Il sait tout, il peut tout, il m'aime : m'abandonner à lui est le plus logique. Paul savait ce qui l'attendait, et il est allé.</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12.1 ; Actes 20.22-24</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TROIS DOMAINES DE MA VIE À ABANDONNER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66"/>
        <w:gridCol w:w="220"/>
        <w:gridCol w:w="3066"/>
        <w:gridCol w:w="220"/>
        <w:gridCol w:w="3066"/>
      </w:tblGrid>
      <w:tr>
        <w:trPr>
          <w:cantSplit/>
          <w:trHeight w:val="1300" w:hRule="atLeast"/>
        </w:trPr>
        <w:tc>
          <w:tcPr>
            <w:tcW w:type="dxa" w:w="3066"/>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1</w:t>
            </w:r>
          </w:p>
          <w:p>
            <w:pPr>
              <w:keepLines/>
              <w:spacing w:after="30" w:before="0"/>
              <w:jc w:val="center"/>
            </w:pPr>
            <w:r>
              <w:rPr>
                <w:rFonts w:ascii="Calibri" w:cs="Calibri" w:eastAsia="Calibri" w:hAnsi="Calibri"/>
                <w:b/>
                <w:bCs/>
                <w:color w:val="FFFFFF"/>
                <w:sz w:val="21"/>
                <w:szCs w:val="21"/>
              </w:rPr>
              <w:t xml:space="preserve">Mes biens</w:t>
            </w:r>
          </w:p>
          <w:p>
            <w:pPr>
              <w:keepLines/>
              <w:spacing w:after="0" w:before="0"/>
              <w:jc w:val="center"/>
            </w:pPr>
            <w:r>
              <w:rPr>
                <w:rFonts w:ascii="Calibri" w:cs="Calibri" w:eastAsia="Calibri" w:hAnsi="Calibri"/>
                <w:i/>
                <w:iCs/>
                <w:color w:val="E4DCF0"/>
                <w:sz w:val="18"/>
                <w:szCs w:val="18"/>
              </w:rPr>
              <w:t xml:space="preserve">ce que je possède</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2</w:t>
            </w:r>
          </w:p>
          <w:p>
            <w:pPr>
              <w:keepLines/>
              <w:spacing w:after="30" w:before="0"/>
              <w:jc w:val="center"/>
            </w:pPr>
            <w:r>
              <w:rPr>
                <w:rFonts w:ascii="Calibri" w:cs="Calibri" w:eastAsia="Calibri" w:hAnsi="Calibri"/>
                <w:b/>
                <w:bCs/>
                <w:color w:val="FFFFFF"/>
                <w:sz w:val="21"/>
                <w:szCs w:val="21"/>
              </w:rPr>
              <w:t xml:space="preserve">Mon corps</w:t>
            </w:r>
          </w:p>
          <w:p>
            <w:pPr>
              <w:keepLines/>
              <w:spacing w:after="0" w:before="0"/>
              <w:jc w:val="center"/>
            </w:pPr>
            <w:r>
              <w:rPr>
                <w:rFonts w:ascii="Calibri" w:cs="Calibri" w:eastAsia="Calibri" w:hAnsi="Calibri"/>
                <w:i/>
                <w:iCs/>
                <w:color w:val="E4DCF0"/>
                <w:sz w:val="18"/>
                <w:szCs w:val="18"/>
              </w:rPr>
              <w:t xml:space="preserve">ma santé, mon temps, mon énergie</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3066"/>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3</w:t>
            </w:r>
          </w:p>
          <w:p>
            <w:pPr>
              <w:keepLines/>
              <w:spacing w:after="30" w:before="0"/>
              <w:jc w:val="center"/>
            </w:pPr>
            <w:r>
              <w:rPr>
                <w:rFonts w:ascii="Calibri" w:cs="Calibri" w:eastAsia="Calibri" w:hAnsi="Calibri"/>
                <w:b/>
                <w:bCs/>
                <w:color w:val="FFFFFF"/>
                <w:sz w:val="21"/>
                <w:szCs w:val="21"/>
              </w:rPr>
              <w:t xml:space="preserve">Mon intelligence</w:t>
            </w:r>
          </w:p>
          <w:p>
            <w:pPr>
              <w:keepLines/>
              <w:spacing w:after="0" w:before="0"/>
              <w:jc w:val="center"/>
            </w:pPr>
            <w:r>
              <w:rPr>
                <w:rFonts w:ascii="Calibri" w:cs="Calibri" w:eastAsia="Calibri" w:hAnsi="Calibri"/>
                <w:i/>
                <w:iCs/>
                <w:color w:val="E4DCF0"/>
                <w:sz w:val="18"/>
                <w:szCs w:val="18"/>
              </w:rPr>
              <w:t xml:space="preserve">mes pensées, mes plans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Être serviteur de Jésus me prive de ma liberté.</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Celui qui me commande est totalement bon : sa seigneurie est une libération.</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La seigneurie, c'est suivre une liste de règles.</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C'est donner à l'Esprit accès à mon intelligence, pour qu'il me transforme de l'intérieur.</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Romains 12.1</w:t>
            </w:r>
          </w:p>
          <w:p>
            <w:pPr>
              <w:keepNext/>
              <w:keepLines/>
              <w:spacing w:after="120" w:before="0"/>
              <w:jc w:val="center"/>
            </w:pPr>
            <w:r>
              <w:rPr>
                <w:rFonts w:ascii="Cambria" w:cs="Cambria" w:eastAsia="Cambria" w:hAnsi="Cambria"/>
                <w:i/>
                <w:iCs/>
                <w:color w:val="2E1A47"/>
                <w:sz w:val="25"/>
                <w:szCs w:val="25"/>
              </w:rPr>
              <w:t xml:space="preserve">« Je vous exhorte donc, frères, par les compassions de Dieu, à présenter vos corps en sacrifice vivant, saint, agréable à Dieu, ce qui est votre service intelligent.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Romains 12.1 : « par les compassions de Dieu ». Je ne m'offre pas pour gagner son amour, mais parce que je l'ai déjà reçu.</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Au jardin, il a dit : « Que ce ne soit pas ma volonté, mais la tienne qui soit faite » (Luc 22.42). Le Seigneur lui-même a vécu sous l'autorité du Père.</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Dans un royaume, le roi est aussi propriétaire. Dire « Jésus est Seigneur », c'est reconnaître que tout lui appartient déjà : mon temps, mon corps, ma pensée.</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Qui tient le volant de ma vie ? Qu'est-ce qui me fait encore peur dans la seconde porte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Seigneur</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maître et propriétaire ; mon Seigneur est Jésus.</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Fondement</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Jésus-Christ, sur qui ma vie est bâtie au salut.</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Matériaux</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Mon temps, mon énergie et mes biens, avec lesquels on bâtit.</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Abandon</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Remettre à Dieu le contrôle d'un domaine de ma vie.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2</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3</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4</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5</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A7 → point 7</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Offrir un domaine par jour (biens, corps, intelligence).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3-6</w:t>
            </w:r>
          </w:p>
          <w:p>
            <w:pPr>
              <w:keepNext/>
              <w:keepLines/>
              <w:spacing w:after="60" w:before="0"/>
            </w:pPr>
            <w:r>
              <w:rPr>
                <w:rFonts w:ascii="Cambria" w:cs="Cambria" w:eastAsia="Cambria" w:hAnsi="Cambria"/>
                <w:b/>
                <w:bCs/>
                <w:color w:val="FFFFFF"/>
                <w:sz w:val="26"/>
                <w:szCs w:val="26"/>
              </w:rPr>
              <w:t xml:space="preserve">Dieu à l'œuvre dans la vie de Job</w:t>
            </w:r>
          </w:p>
          <w:p>
            <w:pPr>
              <w:keepLines/>
              <w:spacing w:after="0" w:before="0"/>
            </w:pPr>
            <w:r>
              <w:rPr>
                <w:rFonts w:ascii="Calibri" w:cs="Calibri" w:eastAsia="Calibri" w:hAnsi="Calibri"/>
                <w:i/>
                <w:iCs/>
                <w:color w:val="E4DCF0"/>
                <w:sz w:val="21"/>
                <w:szCs w:val="21"/>
              </w:rPr>
              <w:t xml:space="preserve">Job a tout perdu, et il a dit : « Que le nom de l'Éternel soit béni ». Comment Dieu a-t-il travaillé ses trois domaines ? Leçon 3-6.</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3-6   ·   ÉTAPE 2 · LA SEIGNEURIE</w:t>
            </w:r>
          </w:p>
          <w:p>
            <w:pPr>
              <w:keepLines/>
              <w:spacing w:after="80" w:before="0"/>
            </w:pPr>
            <w:r>
              <w:rPr>
                <w:rFonts w:ascii="Cambria" w:cs="Cambria" w:eastAsia="Cambria" w:hAnsi="Cambria"/>
                <w:b/>
                <w:bCs/>
                <w:color w:val="FFFFFF"/>
                <w:sz w:val="40"/>
                <w:szCs w:val="40"/>
              </w:rPr>
              <w:t xml:space="preserve">Dieu à l'œuvre dans la vie de Job</w:t>
            </w:r>
          </w:p>
          <w:p>
            <w:pPr>
              <w:keepLines/>
              <w:spacing w:after="0" w:before="0"/>
            </w:pPr>
            <w:r>
              <w:rPr>
                <w:rFonts w:ascii="Cambria" w:cs="Cambria" w:eastAsia="Cambria" w:hAnsi="Cambria"/>
                <w:i/>
                <w:iCs/>
                <w:color w:val="D9CCEE"/>
                <w:sz w:val="24"/>
                <w:szCs w:val="24"/>
              </w:rPr>
              <w:t xml:space="preserve">Les biens, le corps, l'intelligence</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Rien ne passe la haie de Dieu sans sa permission ; il a façonné Job dans ses biens, son corps et surtout son intelligence, pour qu'il le connaisse vraiment.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La haie de Dieu autour de chaque croyant.</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Pourquoi Job a pu bénir Dieu dans la perte.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 vrai domaine que Dieu visait : l'orgueil spirituel de Job.</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 homme passionné et béni</w:t>
            </w:r>
          </w:p>
          <w:p>
            <w:pPr>
              <w:keepLines/>
              <w:spacing w:after="40" w:before="0"/>
            </w:pPr>
            <w:r>
              <w:rPr>
                <w:rFonts w:ascii="Calibri" w:cs="Calibri" w:eastAsia="Calibri" w:hAnsi="Calibri"/>
                <w:color w:val="2B2B2B"/>
                <w:sz w:val="20"/>
                <w:szCs w:val="20"/>
              </w:rPr>
              <w:t xml:space="preserve">Job craignait Dieu et se retirait du mal. Dieu l'avait richement béni.</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Job 1.1-5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haie de Dieu</w:t>
            </w:r>
          </w:p>
          <w:p>
            <w:pPr>
              <w:keepLines/>
              <w:spacing w:after="40" w:before="0"/>
            </w:pPr>
            <w:r>
              <w:rPr>
                <w:rFonts w:ascii="Calibri" w:cs="Calibri" w:eastAsia="Calibri" w:hAnsi="Calibri"/>
                <w:color w:val="2B2B2B"/>
                <w:sz w:val="20"/>
                <w:szCs w:val="20"/>
              </w:rPr>
              <w:t xml:space="preserve">Satan le reconnaît : « Ne l'as-tu pas entouré d'une haie ? » L'ennemi doit recevoir la permission de Dieu, et Dieu fixe chaque fois la limite. Il n'a jamais perdu le contrôle.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Job 1.10-12 ; 2.6</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Les biens, puis le corps</w:t>
            </w:r>
          </w:p>
          <w:p>
            <w:pPr>
              <w:keepLines/>
              <w:spacing w:after="40" w:before="0"/>
            </w:pPr>
            <w:r>
              <w:rPr>
                <w:rFonts w:ascii="Calibri" w:cs="Calibri" w:eastAsia="Calibri" w:hAnsi="Calibri"/>
                <w:color w:val="2B2B2B"/>
                <w:sz w:val="20"/>
                <w:szCs w:val="20"/>
              </w:rPr>
              <w:t xml:space="preserve">Dieu permet de toucher les biens de Job, mais « sur lui n'étends pas ta main » ; puis son corps, mais « épargne sa vie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Job 1.13-19 ; 2.7-8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 L'Éternel a donné, l'Éternel a pris »</w:t>
            </w:r>
          </w:p>
          <w:p>
            <w:pPr>
              <w:keepLines/>
              <w:spacing w:after="40" w:before="0"/>
            </w:pPr>
            <w:r>
              <w:rPr>
                <w:rFonts w:ascii="Calibri" w:cs="Calibri" w:eastAsia="Calibri" w:hAnsi="Calibri"/>
                <w:color w:val="2B2B2B"/>
                <w:sz w:val="20"/>
                <w:szCs w:val="20"/>
              </w:rPr>
              <w:t xml:space="preserve">Job pleure et adore. Il avait reconnu la seigneurie de Dieu bien avant l'épreuve : l'épreuve a seulement montré ce qui était déjà décidé.</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Job 1.20-22 ; 2.10</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Élihu met le doigt sur l'orgueil</w:t>
            </w:r>
          </w:p>
          <w:p>
            <w:pPr>
              <w:keepLines/>
              <w:spacing w:after="40" w:before="0"/>
            </w:pPr>
            <w:r>
              <w:rPr>
                <w:rFonts w:ascii="Calibri" w:cs="Calibri" w:eastAsia="Calibri" w:hAnsi="Calibri"/>
                <w:color w:val="2B2B2B"/>
                <w:sz w:val="20"/>
                <w:szCs w:val="20"/>
              </w:rPr>
              <w:t xml:space="preserve">Après vingt-neuf chapitres de débats, Élihu montre que Job se justifiait lui-même plutôt que Dieu. Il le reprend avec douceur.</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Job 32.2 ; Galates 6.1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Dieu parle, Job se repent</w:t>
            </w:r>
          </w:p>
          <w:p>
            <w:pPr>
              <w:keepLines/>
              <w:spacing w:after="40" w:before="0"/>
            </w:pPr>
            <w:r>
              <w:rPr>
                <w:rFonts w:ascii="Calibri" w:cs="Calibri" w:eastAsia="Calibri" w:hAnsi="Calibri"/>
                <w:color w:val="2B2B2B"/>
                <w:sz w:val="20"/>
                <w:szCs w:val="20"/>
              </w:rPr>
              <w:t xml:space="preserve">Dieu ne donne pas le « pourquoi » : il se révèle. Job répond : « Maintenant mon œil t'a vu », et se repent.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Job 38.1-4 ; 42.5-6</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Restauré en priant pour ses amis</w:t>
            </w:r>
          </w:p>
          <w:p>
            <w:pPr>
              <w:keepLines/>
              <w:spacing w:after="40" w:before="0"/>
            </w:pPr>
            <w:r>
              <w:rPr>
                <w:rFonts w:ascii="Calibri" w:cs="Calibri" w:eastAsia="Calibri" w:hAnsi="Calibri"/>
                <w:color w:val="2B2B2B"/>
                <w:sz w:val="20"/>
                <w:szCs w:val="20"/>
              </w:rPr>
              <w:t xml:space="preserve">Dieu reprend les accusateurs et restaure Job au double quand il prie pour eux.</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Job 42.7-10</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TROIS DOMAINES, DEUX RÉPONSES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 domaine</w:t>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Ève : l'indépendance (Genèse 3.6)</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Jésus : la dépendance (Luc 4)</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L'âme (intelligence)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 Désirable pour rendre intelligent »</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 Tu ne tenteras pas le Seigneur »</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 corps</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 Bon à manger »</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 L'homme ne vivra pas de pain seulement »</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Les biens</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 Un plaisir pour les yeux »</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 Tu rendras hommage au Seigneur ton Dieu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Satan peut faire ce qu'il veut dans la vie d'un croyant.</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Il doit recevoir la permission de Dieu, qui fixe chaque fois la limite.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Le livre de Job explique pourquoi les justes souffrent.</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Dieu ne donne pas d'explication : il se révèle, et façonne son enfant.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Job 1.21</w:t>
            </w:r>
          </w:p>
          <w:p>
            <w:pPr>
              <w:keepNext/>
              <w:keepLines/>
              <w:spacing w:after="120" w:before="0"/>
              <w:jc w:val="center"/>
            </w:pPr>
            <w:r>
              <w:rPr>
                <w:rFonts w:ascii="Cambria" w:cs="Cambria" w:eastAsia="Cambria" w:hAnsi="Cambria"/>
                <w:i/>
                <w:iCs/>
                <w:color w:val="2E1A47"/>
                <w:sz w:val="25"/>
                <w:szCs w:val="25"/>
              </w:rPr>
              <w:t xml:space="preserve">« Nu je suis sorti du sein de ma mère, et nu j’y retournerai ; l’Éternel a donné, et l’Éternel a pris ; que le nom de l’Éternel soit béni !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Job 1.21 : « donné… pris… béni ». Trois verbes pour une seule attitude : tout est à lui.</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Tenté dans les trois domaines, il a répondu : « Il est écrit. » Il n'a jamais agi indépendamment du Père (Jean 5.19).</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Un citoyen du Royaume ne vit pas pour ce qu'il a, mais sous l'autorité du Roi qui pourvoit. La haie de Dieu est la protection du Royaume sur ses enfants.</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Ai-je déjà décidé, avant l'épreuve, que Dieu est Seigneur de mes biens, de mon corps et de ma pensée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La haie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protection de Dieu autour du croyant : rien ne passe sans sa permission.</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Orgueil spirituel</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Se justifier soi-même plutôt que Dieu.</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Élihu</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jeune homme qui a repris Job avec douceur et vérité.</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Le double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Dieu rend à Job le double de tout ce qu'il avait, quand il prie pour ses amis.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2</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3</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4</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5</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6</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le schéma</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Lire Job 1, 2, 38 et 42.</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3-7</w:t>
            </w:r>
          </w:p>
          <w:p>
            <w:pPr>
              <w:keepNext/>
              <w:keepLines/>
              <w:spacing w:after="60" w:before="0"/>
            </w:pPr>
            <w:r>
              <w:rPr>
                <w:rFonts w:ascii="Cambria" w:cs="Cambria" w:eastAsia="Cambria" w:hAnsi="Cambria"/>
                <w:b/>
                <w:bCs/>
                <w:color w:val="FFFFFF"/>
                <w:sz w:val="26"/>
                <w:szCs w:val="26"/>
              </w:rPr>
              <w:t xml:space="preserve">Mon vieil homme et mon homme nouveau</w:t>
            </w:r>
          </w:p>
          <w:p>
            <w:pPr>
              <w:keepLines/>
              <w:spacing w:after="0" w:before="0"/>
            </w:pPr>
            <w:r>
              <w:rPr>
                <w:rFonts w:ascii="Calibri" w:cs="Calibri" w:eastAsia="Calibri" w:hAnsi="Calibri"/>
                <w:i/>
                <w:iCs/>
                <w:color w:val="E4DCF0"/>
                <w:sz w:val="21"/>
                <w:szCs w:val="21"/>
              </w:rPr>
              <w:t xml:space="preserve">Ma vieille nature est toujours là. Faut-il lutter contre elle jusqu'au ciel ? La leçon 3-7 répond : marcher par l'Esprit.</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3-7   ·   ÉTAPE 2 · LA SEIGNEURIE</w:t>
            </w:r>
          </w:p>
          <w:p>
            <w:pPr>
              <w:keepLines/>
              <w:spacing w:after="80" w:before="0"/>
            </w:pPr>
            <w:r>
              <w:rPr>
                <w:rFonts w:ascii="Cambria" w:cs="Cambria" w:eastAsia="Cambria" w:hAnsi="Cambria"/>
                <w:b/>
                <w:bCs/>
                <w:color w:val="FFFFFF"/>
                <w:sz w:val="40"/>
                <w:szCs w:val="40"/>
              </w:rPr>
              <w:t xml:space="preserve">Mon vieil homme et mon homme nouveau</w:t>
            </w:r>
          </w:p>
          <w:p>
            <w:pPr>
              <w:keepLines/>
              <w:spacing w:after="0" w:before="0"/>
            </w:pPr>
            <w:r>
              <w:rPr>
                <w:rFonts w:ascii="Cambria" w:cs="Cambria" w:eastAsia="Cambria" w:hAnsi="Cambria"/>
                <w:i/>
                <w:iCs/>
                <w:color w:val="D9CCEE"/>
                <w:sz w:val="24"/>
                <w:szCs w:val="24"/>
              </w:rPr>
              <w:t xml:space="preserve">Marcher par l'Esprit</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Éviter le mal ne suffit pas, et couper les mauvais fruits ne change pas la racine : je traverse Romains 7, mais je réside en Romains 8, en marchant par l'Esprit.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Pourquoi le comportement n'est que le symptôme.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 vieil homme et l'homme nouveau d'Éphésiens 4 et 5.</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Traverser Romains 7 pour résider en Romains 8.</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Pas une lutte à endurer</w:t>
            </w:r>
          </w:p>
          <w:p>
            <w:pPr>
              <w:keepLines/>
              <w:spacing w:after="40" w:before="0"/>
            </w:pPr>
            <w:r>
              <w:rPr>
                <w:rFonts w:ascii="Calibri" w:cs="Calibri" w:eastAsia="Calibri" w:hAnsi="Calibri"/>
                <w:color w:val="2B2B2B"/>
                <w:sz w:val="20"/>
                <w:szCs w:val="20"/>
              </w:rPr>
              <w:t xml:space="preserve">La vie chrétienne n'est pas une lutte à endurer jusqu'au ciel. Chasser les ténèbres ne suffit pas : il faut la lumière. Le but : la stature de Christ.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Éphésiens 4.13 ; 2 Pierre 1.3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racine, pas les fruits</w:t>
            </w:r>
          </w:p>
          <w:p>
            <w:pPr>
              <w:keepLines/>
              <w:spacing w:after="40" w:before="0"/>
            </w:pPr>
            <w:r>
              <w:rPr>
                <w:rFonts w:ascii="Calibri" w:cs="Calibri" w:eastAsia="Calibri" w:hAnsi="Calibri"/>
                <w:color w:val="2B2B2B"/>
                <w:sz w:val="20"/>
                <w:szCs w:val="20"/>
              </w:rPr>
              <w:t xml:space="preserve">Ma nature humaine est pécheresse, indépendante, irréparable. Mon comportement n'est que le fruit ; couper les fruits ne change pas la source.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Matthieu 7.17-18 ; Jérémie 17.9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panneau près de la source salée</w:t>
            </w:r>
          </w:p>
          <w:p>
            <w:pPr>
              <w:keepLines/>
              <w:spacing w:after="40" w:before="0"/>
            </w:pPr>
            <w:r>
              <w:rPr>
                <w:rFonts w:ascii="Calibri" w:cs="Calibri" w:eastAsia="Calibri" w:hAnsi="Calibri"/>
                <w:color w:val="2B2B2B"/>
                <w:sz w:val="20"/>
                <w:szCs w:val="20"/>
              </w:rPr>
              <w:t xml:space="preserve">La Loi est comme un panneau « eau salée, ne pas boire » : elle montre le problème, mais ne rend pas l'eau douce.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3.20 ; 7.7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Ne pas seulement éviter : être béni et bénir</w:t>
            </w:r>
          </w:p>
          <w:p>
            <w:pPr>
              <w:keepLines/>
              <w:spacing w:after="40" w:before="0"/>
            </w:pPr>
            <w:r>
              <w:rPr>
                <w:rFonts w:ascii="Calibri" w:cs="Calibri" w:eastAsia="Calibri" w:hAnsi="Calibri"/>
                <w:color w:val="2B2B2B"/>
                <w:sz w:val="20"/>
                <w:szCs w:val="20"/>
              </w:rPr>
              <w:t xml:space="preserve">Éphésiens 4 et 5 associe chaque « vieil homme » à un « homme nouveau » : ne plus mentir, mais dire la vérité ; ne plus voler, mais travailler pour donner. La clé : ne pas attrister l'Esprit.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Éphésiens 4.22-32 ; 5.18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Romains 7 : « Misérable homme »</w:t>
            </w:r>
          </w:p>
          <w:p>
            <w:pPr>
              <w:keepLines/>
              <w:spacing w:after="40" w:before="0"/>
            </w:pPr>
            <w:r>
              <w:rPr>
                <w:rFonts w:ascii="Calibri" w:cs="Calibri" w:eastAsia="Calibri" w:hAnsi="Calibri"/>
                <w:color w:val="2B2B2B"/>
                <w:sz w:val="20"/>
                <w:szCs w:val="20"/>
              </w:rPr>
              <w:t xml:space="preserve">La Loi montre combien ma nature est inacceptable. Ce que je veux, je ne le fais pas. Dans ce passage, « je » revient sans cesse ; l'Esprit n'y est jamais nommé.</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7.15-24</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Romains 8 : la solution</w:t>
            </w:r>
          </w:p>
          <w:p>
            <w:pPr>
              <w:keepLines/>
              <w:spacing w:after="40" w:before="0"/>
            </w:pPr>
            <w:r>
              <w:rPr>
                <w:rFonts w:ascii="Calibri" w:cs="Calibri" w:eastAsia="Calibri" w:hAnsi="Calibri"/>
                <w:color w:val="2B2B2B"/>
                <w:sz w:val="20"/>
                <w:szCs w:val="20"/>
              </w:rPr>
              <w:t xml:space="preserve">Une nature nouvelle, et marcher selon l'Esprit. « Je rends grâces à Dieu par Jésus Christ. » Paul a traversé Romains 7, mais il résidait en Romains 8.</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7.25 ; 8.1-4</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L'ARBRE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244"/>
        <w:gridCol w:w="220"/>
        <w:gridCol w:w="2244"/>
        <w:gridCol w:w="220"/>
        <w:gridCol w:w="2244"/>
        <w:gridCol w:w="220"/>
        <w:gridCol w:w="2246"/>
      </w:tblGrid>
      <w:tr>
        <w:trPr>
          <w:cantSplit/>
          <w:trHeight w:val="1300" w:hRule="atLeast"/>
        </w:trPr>
        <w:tc>
          <w:tcPr>
            <w:tcW w:type="dxa" w:w="2244"/>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1</w:t>
            </w:r>
          </w:p>
          <w:p>
            <w:pPr>
              <w:keepLines/>
              <w:spacing w:after="30" w:before="0"/>
              <w:jc w:val="center"/>
            </w:pPr>
            <w:r>
              <w:rPr>
                <w:rFonts w:ascii="Calibri" w:cs="Calibri" w:eastAsia="Calibri" w:hAnsi="Calibri"/>
                <w:b/>
                <w:bCs/>
                <w:color w:val="FFFFFF"/>
                <w:sz w:val="21"/>
                <w:szCs w:val="21"/>
              </w:rPr>
              <w:t xml:space="preserve">Les fruits</w:t>
            </w:r>
          </w:p>
          <w:p>
            <w:pPr>
              <w:keepLines/>
              <w:spacing w:after="0" w:before="0"/>
              <w:jc w:val="center"/>
            </w:pPr>
            <w:r>
              <w:rPr>
                <w:rFonts w:ascii="Calibri" w:cs="Calibri" w:eastAsia="Calibri" w:hAnsi="Calibri"/>
                <w:i/>
                <w:iCs/>
                <w:color w:val="E4DCF0"/>
                <w:sz w:val="18"/>
                <w:szCs w:val="18"/>
              </w:rPr>
              <w:t xml:space="preserve">mon comportement</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2</w:t>
            </w:r>
          </w:p>
          <w:p>
            <w:pPr>
              <w:keepLines/>
              <w:spacing w:after="30" w:before="0"/>
              <w:jc w:val="center"/>
            </w:pPr>
            <w:r>
              <w:rPr>
                <w:rFonts w:ascii="Calibri" w:cs="Calibri" w:eastAsia="Calibri" w:hAnsi="Calibri"/>
                <w:b/>
                <w:bCs/>
                <w:color w:val="FFFFFF"/>
                <w:sz w:val="21"/>
                <w:szCs w:val="21"/>
              </w:rPr>
              <w:t xml:space="preserve">Le tronc</w:t>
            </w:r>
          </w:p>
          <w:p>
            <w:pPr>
              <w:keepLines/>
              <w:spacing w:after="0" w:before="0"/>
              <w:jc w:val="center"/>
            </w:pPr>
            <w:r>
              <w:rPr>
                <w:rFonts w:ascii="Calibri" w:cs="Calibri" w:eastAsia="Calibri" w:hAnsi="Calibri"/>
                <w:i/>
                <w:iCs/>
                <w:color w:val="E4DCF0"/>
                <w:sz w:val="18"/>
                <w:szCs w:val="18"/>
              </w:rPr>
              <w:t xml:space="preserve">mon cœur, mes désirs</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44"/>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3</w:t>
            </w:r>
          </w:p>
          <w:p>
            <w:pPr>
              <w:keepLines/>
              <w:spacing w:after="30" w:before="0"/>
              <w:jc w:val="center"/>
            </w:pPr>
            <w:r>
              <w:rPr>
                <w:rFonts w:ascii="Calibri" w:cs="Calibri" w:eastAsia="Calibri" w:hAnsi="Calibri"/>
                <w:b/>
                <w:bCs/>
                <w:color w:val="FFFFFF"/>
                <w:sz w:val="21"/>
                <w:szCs w:val="21"/>
              </w:rPr>
              <w:t xml:space="preserve">La racine</w:t>
            </w:r>
          </w:p>
          <w:p>
            <w:pPr>
              <w:keepLines/>
              <w:spacing w:after="0" w:before="0"/>
              <w:jc w:val="center"/>
            </w:pPr>
            <w:r>
              <w:rPr>
                <w:rFonts w:ascii="Calibri" w:cs="Calibri" w:eastAsia="Calibri" w:hAnsi="Calibri"/>
                <w:i/>
                <w:iCs/>
                <w:color w:val="E4DCF0"/>
                <w:sz w:val="18"/>
                <w:szCs w:val="18"/>
              </w:rPr>
              <w:t xml:space="preserve">ma nature humaine</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4</w:t>
            </w:r>
          </w:p>
          <w:p>
            <w:pPr>
              <w:keepLines/>
              <w:spacing w:after="30" w:before="0"/>
              <w:jc w:val="center"/>
            </w:pPr>
            <w:r>
              <w:rPr>
                <w:rFonts w:ascii="Calibri" w:cs="Calibri" w:eastAsia="Calibri" w:hAnsi="Calibri"/>
                <w:b/>
                <w:bCs/>
                <w:color w:val="FFFFFF"/>
                <w:sz w:val="21"/>
                <w:szCs w:val="21"/>
              </w:rPr>
              <w:t xml:space="preserve">La solution</w:t>
            </w:r>
          </w:p>
          <w:p>
            <w:pPr>
              <w:keepLines/>
              <w:spacing w:after="0" w:before="0"/>
              <w:jc w:val="center"/>
            </w:pPr>
            <w:r>
              <w:rPr>
                <w:rFonts w:ascii="Calibri" w:cs="Calibri" w:eastAsia="Calibri" w:hAnsi="Calibri"/>
                <w:i/>
                <w:iCs/>
                <w:color w:val="E4DCF0"/>
                <w:sz w:val="18"/>
                <w:szCs w:val="18"/>
              </w:rPr>
              <w:t xml:space="preserve">une vie nouvelle : l'Esprit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ÉPHÉSIENS 4 ET 5 : DÉPOUILLER ET REVÊTIR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 vieil homme</w:t>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Mais…</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 verset</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 mensonge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dire la vérité</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4.25</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 vol</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travailler pour donner</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4.28</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Les paroles mauvaises</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ce qui édifie et donne grâce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4.29</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L'amertume, la colère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bonté, le pardon</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4.31-32</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L'ivresse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être rempli de l'Esprit</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5.18</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Pour changer, je dois couper mes mauvaises habitudes.</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Couper les fruits ne change pas la racine ; il me faut la vie de l'Esprit.</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Paul vivait toujours en Romains 7, moi aussi.</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Paul l'a traversé, mais il résidait en Romains 8 : Dieu a fait la même provision pour moi.</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Galates 5.16</w:t>
            </w:r>
          </w:p>
          <w:p>
            <w:pPr>
              <w:keepNext/>
              <w:keepLines/>
              <w:spacing w:after="120" w:before="0"/>
              <w:jc w:val="center"/>
            </w:pPr>
            <w:r>
              <w:rPr>
                <w:rFonts w:ascii="Cambria" w:cs="Cambria" w:eastAsia="Cambria" w:hAnsi="Cambria"/>
                <w:i/>
                <w:iCs/>
                <w:color w:val="2E1A47"/>
                <w:sz w:val="25"/>
                <w:szCs w:val="25"/>
              </w:rPr>
              <w:t xml:space="preserve">« Marchez par l’Esprit, et vous n’accomplirez point la convoitise de la chair.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Galates 5.16 : « Marchez » est un verbe de chaque pas. On ne marche pas par l'Esprit une fois pour toutes, mais pas après pas.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Il n'a pas seulement évité le mal : il « allait de lieu en lieu faisant du bien » (Actes 10.38), oint du Saint-Esprit. Sa sainteté était pleine, pas vide.</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Le Saint-Esprit est le « gouverneur » du Royaume en moi ; il reproduit sur terre la culture du Roi. L'homme nouveau, c'est le citoyen gouverné par l'Esprit.</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Quel « vieil homme » est-ce que j'essaie d'arrêter par mes forces ? Quel « homme nouveau » l'Esprit veut-il revêtir à sa place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Vieil homme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Ma manière de vivre selon la nature humaine.</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Homme nouveau</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vie produite en moi par l'Esprit.</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Romains 7</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L'expérience de celui qui lutte avec ses forces sous la Loi.</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Romains 8</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vie selon l'Esprit, sans condamnation.</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2 et le schéma</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3</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4 et le tableau</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points 5 et 6</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Lire Éphésiens 4.17 à 5.21.</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3-8</w:t>
            </w:r>
          </w:p>
          <w:p>
            <w:pPr>
              <w:keepNext/>
              <w:keepLines/>
              <w:spacing w:after="60" w:before="0"/>
            </w:pPr>
            <w:r>
              <w:rPr>
                <w:rFonts w:ascii="Cambria" w:cs="Cambria" w:eastAsia="Cambria" w:hAnsi="Cambria"/>
                <w:b/>
                <w:bCs/>
                <w:color w:val="FFFFFF"/>
                <w:sz w:val="26"/>
                <w:szCs w:val="26"/>
              </w:rPr>
              <w:t xml:space="preserve">Salut, deux natures et seigneurie</w:t>
            </w:r>
          </w:p>
          <w:p>
            <w:pPr>
              <w:keepLines/>
              <w:spacing w:after="0" w:before="0"/>
            </w:pPr>
            <w:r>
              <w:rPr>
                <w:rFonts w:ascii="Calibri" w:cs="Calibri" w:eastAsia="Calibri" w:hAnsi="Calibri"/>
                <w:i/>
                <w:iCs/>
                <w:color w:val="E4DCF0"/>
                <w:sz w:val="21"/>
                <w:szCs w:val="21"/>
              </w:rPr>
              <w:t xml:space="preserve">Dix questions pour relier le salut, mes deux natures et la seigneurie : la leçon 3-8 est une discussion.</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3-8   ·   ÉTAPE 2 · LA SEIGNEURIE</w:t>
            </w:r>
          </w:p>
          <w:p>
            <w:pPr>
              <w:keepLines/>
              <w:spacing w:after="80" w:before="0"/>
            </w:pPr>
            <w:r>
              <w:rPr>
                <w:rFonts w:ascii="Cambria" w:cs="Cambria" w:eastAsia="Cambria" w:hAnsi="Cambria"/>
                <w:b/>
                <w:bCs/>
                <w:color w:val="FFFFFF"/>
                <w:sz w:val="40"/>
                <w:szCs w:val="40"/>
              </w:rPr>
              <w:t xml:space="preserve">Salut, deux natures et seigneurie</w:t>
            </w:r>
          </w:p>
          <w:p>
            <w:pPr>
              <w:keepLines/>
              <w:spacing w:after="0" w:before="0"/>
            </w:pPr>
            <w:r>
              <w:rPr>
                <w:rFonts w:ascii="Cambria" w:cs="Cambria" w:eastAsia="Cambria" w:hAnsi="Cambria"/>
                <w:i/>
                <w:iCs/>
                <w:color w:val="D9CCEE"/>
                <w:sz w:val="24"/>
                <w:szCs w:val="24"/>
              </w:rPr>
              <w:t xml:space="preserve">Une discussion en dix sujets</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Le salut est par substitution, ma nature humaine n'est pas améliorée, et Christ me possède déjà : la seigneurie est une décision de la volonté, puis un chemin.</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La différence entre mérite et substitution.</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 Saint-Esprit : une Personne, pas un numéro d'urgence.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La seigneurie : un événement, puis un processus.</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Substitution, non mérite</w:t>
            </w:r>
          </w:p>
          <w:p>
            <w:pPr>
              <w:keepLines/>
              <w:spacing w:after="40" w:before="0"/>
            </w:pPr>
            <w:r>
              <w:rPr>
                <w:rFonts w:ascii="Calibri" w:cs="Calibri" w:eastAsia="Calibri" w:hAnsi="Calibri"/>
                <w:color w:val="2B2B2B"/>
                <w:sz w:val="20"/>
                <w:szCs w:val="20"/>
              </w:rPr>
              <w:t xml:space="preserve">Je ne suis pas sauvé parce que je le mérite, mais parce que Jésus a pris ma place. Le salut n'est ni gagné ni gardé par mes efforts.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Éphésiens 2.8-9 ; 2 Corinthiens 5.21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premier pas</w:t>
            </w:r>
          </w:p>
          <w:p>
            <w:pPr>
              <w:keepLines/>
              <w:spacing w:after="40" w:before="0"/>
            </w:pPr>
            <w:r>
              <w:rPr>
                <w:rFonts w:ascii="Calibri" w:cs="Calibri" w:eastAsia="Calibri" w:hAnsi="Calibri"/>
                <w:color w:val="2B2B2B"/>
                <w:sz w:val="20"/>
                <w:szCs w:val="20"/>
              </w:rPr>
              <w:t xml:space="preserve">La nouvelle naissance n'est que le premier pas d'une vie de croissance.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Pierre 2.2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Est-il digne de confiance ?</w:t>
            </w:r>
          </w:p>
          <w:p>
            <w:pPr>
              <w:keepLines/>
              <w:spacing w:after="40" w:before="0"/>
            </w:pPr>
            <w:r>
              <w:rPr>
                <w:rFonts w:ascii="Calibri" w:cs="Calibri" w:eastAsia="Calibri" w:hAnsi="Calibri"/>
                <w:color w:val="2B2B2B"/>
                <w:sz w:val="20"/>
                <w:szCs w:val="20"/>
              </w:rPr>
              <w:t xml:space="preserve">Tout dépend de ce que je crois du caractère de Dieu. Celui qui doute de sa bonté ne s'abandonnera jamais.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Psaume 34.8 ; Romains 8.32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Deux natures, une Personne</w:t>
            </w:r>
          </w:p>
          <w:p>
            <w:pPr>
              <w:keepLines/>
              <w:spacing w:after="40" w:before="0"/>
            </w:pPr>
            <w:r>
              <w:rPr>
                <w:rFonts w:ascii="Calibri" w:cs="Calibri" w:eastAsia="Calibri" w:hAnsi="Calibri"/>
                <w:color w:val="2B2B2B"/>
                <w:sz w:val="20"/>
                <w:szCs w:val="20"/>
              </w:rPr>
              <w:t xml:space="preserve">Deux natures opposées vivent en moi. Ma victoire n'est pas une nature réparée, mais le Saint-Esprit, une Personne. Pour beaucoup, il n'est qu'un « numéro d'urgence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Galates 5.17 ; Jean 14.16-17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Tout est déjà à lui</w:t>
            </w:r>
          </w:p>
          <w:p>
            <w:pPr>
              <w:keepLines/>
              <w:spacing w:after="40" w:before="0"/>
            </w:pPr>
            <w:r>
              <w:rPr>
                <w:rFonts w:ascii="Calibri" w:cs="Calibri" w:eastAsia="Calibri" w:hAnsi="Calibri"/>
                <w:color w:val="2B2B2B"/>
                <w:sz w:val="20"/>
                <w:szCs w:val="20"/>
              </w:rPr>
              <w:t xml:space="preserve">Je ne lui donne rien : il me possède déjà. Je reconnais ce qui est vrai.</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Corinthiens 6.19-20</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 événement, puis un processus</w:t>
            </w:r>
          </w:p>
          <w:p>
            <w:pPr>
              <w:keepLines/>
              <w:spacing w:after="40" w:before="0"/>
            </w:pPr>
            <w:r>
              <w:rPr>
                <w:rFonts w:ascii="Calibri" w:cs="Calibri" w:eastAsia="Calibri" w:hAnsi="Calibri"/>
                <w:color w:val="2B2B2B"/>
                <w:sz w:val="20"/>
                <w:szCs w:val="20"/>
              </w:rPr>
              <w:t xml:space="preserve">Une décision de la volonté (Oswald Chambers parle d'une crise de la volonté, résumée ici), puis un chemin quotidien. La seigneurie n'est pas un abandon de chaque comportement en un jour, mais de la volonté.</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12.1-2 ; Galates 5.24-25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Quel groupe d'Israélites ?</w:t>
            </w:r>
          </w:p>
          <w:p>
            <w:pPr>
              <w:keepLines/>
              <w:spacing w:after="40" w:before="0"/>
            </w:pPr>
            <w:r>
              <w:rPr>
                <w:rFonts w:ascii="Calibri" w:cs="Calibri" w:eastAsia="Calibri" w:hAnsi="Calibri"/>
                <w:color w:val="2B2B2B"/>
                <w:sz w:val="20"/>
                <w:szCs w:val="20"/>
              </w:rPr>
              <w:t xml:space="preserve">Désert ou terre promise : ma vie reflète l'un des deux groupes de la leçon 3-4, selon ma confiance en son caractère.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Hébreux 3.19 ; 4.9-11</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ÉVÉNEMENT, PUIS PROCESSUS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66"/>
        <w:gridCol w:w="220"/>
        <w:gridCol w:w="3066"/>
        <w:gridCol w:w="220"/>
        <w:gridCol w:w="3066"/>
      </w:tblGrid>
      <w:tr>
        <w:trPr>
          <w:cantSplit/>
          <w:trHeight w:val="1300" w:hRule="atLeast"/>
        </w:trPr>
        <w:tc>
          <w:tcPr>
            <w:tcW w:type="dxa" w:w="3066"/>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1</w:t>
            </w:r>
          </w:p>
          <w:p>
            <w:pPr>
              <w:keepLines/>
              <w:spacing w:after="30" w:before="0"/>
              <w:jc w:val="center"/>
            </w:pPr>
            <w:r>
              <w:rPr>
                <w:rFonts w:ascii="Calibri" w:cs="Calibri" w:eastAsia="Calibri" w:hAnsi="Calibri"/>
                <w:b/>
                <w:bCs/>
                <w:color w:val="FFFFFF"/>
                <w:sz w:val="21"/>
                <w:szCs w:val="21"/>
              </w:rPr>
              <w:t xml:space="preserve">L'événement</w:t>
            </w:r>
          </w:p>
          <w:p>
            <w:pPr>
              <w:keepLines/>
              <w:spacing w:after="0" w:before="0"/>
              <w:jc w:val="center"/>
            </w:pPr>
            <w:r>
              <w:rPr>
                <w:rFonts w:ascii="Calibri" w:cs="Calibri" w:eastAsia="Calibri" w:hAnsi="Calibri"/>
                <w:i/>
                <w:iCs/>
                <w:color w:val="E4DCF0"/>
                <w:sz w:val="18"/>
                <w:szCs w:val="18"/>
              </w:rPr>
              <w:t xml:space="preserve">je soumets ma volonté</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2</w:t>
            </w:r>
          </w:p>
          <w:p>
            <w:pPr>
              <w:keepLines/>
              <w:spacing w:after="30" w:before="0"/>
              <w:jc w:val="center"/>
            </w:pPr>
            <w:r>
              <w:rPr>
                <w:rFonts w:ascii="Calibri" w:cs="Calibri" w:eastAsia="Calibri" w:hAnsi="Calibri"/>
                <w:b/>
                <w:bCs/>
                <w:color w:val="FFFFFF"/>
                <w:sz w:val="21"/>
                <w:szCs w:val="21"/>
              </w:rPr>
              <w:t xml:space="preserve">Le processus</w:t>
            </w:r>
          </w:p>
          <w:p>
            <w:pPr>
              <w:keepLines/>
              <w:spacing w:after="0" w:before="0"/>
              <w:jc w:val="center"/>
            </w:pPr>
            <w:r>
              <w:rPr>
                <w:rFonts w:ascii="Calibri" w:cs="Calibri" w:eastAsia="Calibri" w:hAnsi="Calibri"/>
                <w:i/>
                <w:iCs/>
                <w:color w:val="E4DCF0"/>
                <w:sz w:val="18"/>
                <w:szCs w:val="18"/>
              </w:rPr>
              <w:t xml:space="preserve">l'Esprit taille, domaine après domaine</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3066"/>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3</w:t>
            </w:r>
          </w:p>
          <w:p>
            <w:pPr>
              <w:keepLines/>
              <w:spacing w:after="30" w:before="0"/>
              <w:jc w:val="center"/>
            </w:pPr>
            <w:r>
              <w:rPr>
                <w:rFonts w:ascii="Calibri" w:cs="Calibri" w:eastAsia="Calibri" w:hAnsi="Calibri"/>
                <w:b/>
                <w:bCs/>
                <w:color w:val="FFFFFF"/>
                <w:sz w:val="21"/>
                <w:szCs w:val="21"/>
              </w:rPr>
              <w:t xml:space="preserve">Le fruit</w:t>
            </w:r>
          </w:p>
          <w:p>
            <w:pPr>
              <w:keepLines/>
              <w:spacing w:after="0" w:before="0"/>
              <w:jc w:val="center"/>
            </w:pPr>
            <w:r>
              <w:rPr>
                <w:rFonts w:ascii="Calibri" w:cs="Calibri" w:eastAsia="Calibri" w:hAnsi="Calibri"/>
                <w:i/>
                <w:iCs/>
                <w:color w:val="E4DCF0"/>
                <w:sz w:val="18"/>
                <w:szCs w:val="18"/>
              </w:rPr>
              <w:t xml:space="preserve">devenir comme Jésus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ÉVÉNEMENT PUIS PROCESSUS, DANS L'ÉCRITURE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Passage</w:t>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L'événement</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 processus</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Romains 12.1-2</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 Présenter vos corps »</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 Soyez transformés »</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Galates 5.24-25</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 Ont crucifié la chair »</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 Marchons aussi par l'Esprit »</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Jésus</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Le baptême au Jourdain</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Le désert, puis trois ans de ministère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Je garde mon salut par mes bonnes œuvres.</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Il est par substitution : ni gagné ni gardé par mes efforts.</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La seigneurie, c'est corriger tout mon comportement d'un coup.</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C'est soumettre ma volonté ; puis l'Esprit transforme mon comportement peu à peu.</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1 Corinthiens 6.19-20</w:t>
            </w:r>
          </w:p>
          <w:p>
            <w:pPr>
              <w:keepNext/>
              <w:keepLines/>
              <w:spacing w:after="120" w:before="0"/>
              <w:jc w:val="center"/>
            </w:pPr>
            <w:r>
              <w:rPr>
                <w:rFonts w:ascii="Cambria" w:cs="Cambria" w:eastAsia="Cambria" w:hAnsi="Cambria"/>
                <w:i/>
                <w:iCs/>
                <w:color w:val="2E1A47"/>
                <w:sz w:val="25"/>
                <w:szCs w:val="25"/>
              </w:rPr>
              <w:t xml:space="preserve">« Ne savez-vous pas que votre corps est le temple du Saint Esprit qui est en vous, et que vous avez de Dieu ? Et vous n’êtes pas à vous-mêmes ; car vous avez été achetés à prix. Glorifiez donc Dieu dans votre corps.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1 Corinthiens 6.19-20 : une question (« Ne savez-vous pas ? »), deux faits (temple, acheté), un ordre (« Glorifiez donc Dieu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Il vivait en communion constante avec l'Esprit et le Père (Luc 4.1 ; Jean 5.19). Pour lui, l'Esprit n'était pas un numéro d'urgence, mais la vie de chaque jour.</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La citoyenneté du Royaume est donnée à la nouvelle naissance ; apprendre la culture du Royaume prend toute la vie.</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Quand ai-je soumis ma volonté ? Si c'est fait, quel domaine l'Esprit veut-il tailler maintenant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Substitution</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Jésus a pris ma place et payé pour moi.</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Événement</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décision de soumettre ma volonté.</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Processus</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chemin quotidien où l'Esprit me transforme.</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Numéro d'urgence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L'erreur de n'appeler l'Esprit qu'en cas de crise.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2</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3</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4</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5</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 et le tableau</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A7 → point 7</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Parler au Saint-Esprit avant chaque décision.</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3-9</w:t>
            </w:r>
          </w:p>
          <w:p>
            <w:pPr>
              <w:keepNext/>
              <w:keepLines/>
              <w:spacing w:after="60" w:before="0"/>
            </w:pPr>
            <w:r>
              <w:rPr>
                <w:rFonts w:ascii="Cambria" w:cs="Cambria" w:eastAsia="Cambria" w:hAnsi="Cambria"/>
                <w:b/>
                <w:bCs/>
                <w:color w:val="FFFFFF"/>
                <w:sz w:val="26"/>
                <w:szCs w:val="26"/>
              </w:rPr>
              <w:t xml:space="preserve">Josué 7 : demeurer, confesser, être restauré</w:t>
            </w:r>
          </w:p>
          <w:p>
            <w:pPr>
              <w:keepLines/>
              <w:spacing w:after="0" w:before="0"/>
            </w:pPr>
            <w:r>
              <w:rPr>
                <w:rFonts w:ascii="Calibri" w:cs="Calibri" w:eastAsia="Calibri" w:hAnsi="Calibri"/>
                <w:i/>
                <w:iCs/>
                <w:color w:val="E4DCF0"/>
                <w:sz w:val="21"/>
                <w:szCs w:val="21"/>
              </w:rPr>
              <w:t xml:space="preserve">Israël vient d'entrer en Canaan… et subit une défaite humiliante à Aï. Pourquoi ? Leçon 3-9 : Josué 7.</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3-9   ·   ÉTAPE 3 · DEMEURER EN CHRIST</w:t>
            </w:r>
          </w:p>
          <w:p>
            <w:pPr>
              <w:keepLines/>
              <w:spacing w:after="80" w:before="0"/>
            </w:pPr>
            <w:r>
              <w:rPr>
                <w:rFonts w:ascii="Cambria" w:cs="Cambria" w:eastAsia="Cambria" w:hAnsi="Cambria"/>
                <w:b/>
                <w:bCs/>
                <w:color w:val="FFFFFF"/>
                <w:sz w:val="40"/>
                <w:szCs w:val="40"/>
              </w:rPr>
              <w:t xml:space="preserve">Josué 7 : demeurer, confesser, être restauré</w:t>
            </w:r>
          </w:p>
          <w:p>
            <w:pPr>
              <w:keepLines/>
              <w:spacing w:after="0" w:before="0"/>
            </w:pPr>
            <w:r>
              <w:rPr>
                <w:rFonts w:ascii="Cambria" w:cs="Cambria" w:eastAsia="Cambria" w:hAnsi="Cambria"/>
                <w:i/>
                <w:iCs/>
                <w:color w:val="D9CCEE"/>
                <w:sz w:val="24"/>
                <w:szCs w:val="24"/>
              </w:rPr>
              <w:t xml:space="preserve">Aï, Acan et la porte d'espérance</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Un seul péché non réglé suffit à rompre la communion ; la défaite n'est que le symptôme, et la confession sincère rétablit aussitôt les promesses de Dieu.</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Pourquoi la victoire promise était conditionnelle.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La différence entre le symptôme (Aï) et le problème (Acan).</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Ce que veut dire confesser : sortir l'objet de la tente.</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Une victoire assurée, mais conditionnelle</w:t>
            </w:r>
          </w:p>
          <w:p>
            <w:pPr>
              <w:keepLines/>
              <w:spacing w:after="40" w:before="0"/>
            </w:pPr>
            <w:r>
              <w:rPr>
                <w:rFonts w:ascii="Calibri" w:cs="Calibri" w:eastAsia="Calibri" w:hAnsi="Calibri"/>
                <w:color w:val="2B2B2B"/>
                <w:sz w:val="20"/>
                <w:szCs w:val="20"/>
              </w:rPr>
              <w:t xml:space="preserve">Israël est dans la terre promise. Dieu promet la victoire, à condition de demeurer dans l'obéissance. À Jéricho, les instructions étaient claires : tout l'interdit appartenait à l'Éternel.</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Josué 1.5-9 ; 6.18-19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 peu de levain</w:t>
            </w:r>
          </w:p>
          <w:p>
            <w:pPr>
              <w:keepLines/>
              <w:spacing w:after="40" w:before="0"/>
            </w:pPr>
            <w:r>
              <w:rPr>
                <w:rFonts w:ascii="Calibri" w:cs="Calibri" w:eastAsia="Calibri" w:hAnsi="Calibri"/>
                <w:color w:val="2B2B2B"/>
                <w:sz w:val="20"/>
                <w:szCs w:val="20"/>
              </w:rPr>
              <w:t xml:space="preserve">Acan prend en secret une partie de l'interdit. Un peu de levain fait lever toute la pâte : tout Israël est touché.</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Josué 7.1 ; 1 Corinthiens 5.6</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Sans consulter Dieu</w:t>
            </w:r>
          </w:p>
          <w:p>
            <w:pPr>
              <w:keepLines/>
              <w:spacing w:after="40" w:before="0"/>
            </w:pPr>
            <w:r>
              <w:rPr>
                <w:rFonts w:ascii="Calibri" w:cs="Calibri" w:eastAsia="Calibri" w:hAnsi="Calibri"/>
                <w:color w:val="2B2B2B"/>
                <w:sz w:val="20"/>
                <w:szCs w:val="20"/>
              </w:rPr>
              <w:t xml:space="preserve">« Ils sont peu nombreux » : Josué attaque Aï sans demander l'Éternel. Défaite, désarroi : « Pourquoi as-tu fait passer le Jourdain à ce peuple ?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Josué 7.2-9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Aï, le symptôme ; Acan, le problème</w:t>
            </w:r>
          </w:p>
          <w:p>
            <w:pPr>
              <w:keepLines/>
              <w:spacing w:after="40" w:before="0"/>
            </w:pPr>
            <w:r>
              <w:rPr>
                <w:rFonts w:ascii="Calibri" w:cs="Calibri" w:eastAsia="Calibri" w:hAnsi="Calibri"/>
                <w:color w:val="2B2B2B"/>
                <w:sz w:val="20"/>
                <w:szCs w:val="20"/>
              </w:rPr>
              <w:t xml:space="preserve">Dieu diagnostique : « Israël a péché. » Un pour cent non réglé, et c'est cent pour cent hors de la communion. « Je ne serai plus avec vous si… » Être dans la terre promise ne suffit pas.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Josué 7.10-13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confession</w:t>
            </w:r>
          </w:p>
          <w:p>
            <w:pPr>
              <w:keepLines/>
              <w:spacing w:after="40" w:before="0"/>
            </w:pPr>
            <w:r>
              <w:rPr>
                <w:rFonts w:ascii="Calibri" w:cs="Calibri" w:eastAsia="Calibri" w:hAnsi="Calibri"/>
                <w:color w:val="2B2B2B"/>
                <w:sz w:val="20"/>
                <w:szCs w:val="20"/>
              </w:rPr>
              <w:t xml:space="preserve">« Mon fils… ne me le cache pas. » Acan confesse : « J'ai vu, j'ai convoité, j'ai pris, j'ai caché. » Confesser, c'est aussi se repentir : sortir l'objet de la tente et le déposer devant l'Éternel.</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Josué 7.19-23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restauration</w:t>
            </w:r>
          </w:p>
          <w:p>
            <w:pPr>
              <w:keepLines/>
              <w:spacing w:after="40" w:before="0"/>
            </w:pPr>
            <w:r>
              <w:rPr>
                <w:rFonts w:ascii="Calibri" w:cs="Calibri" w:eastAsia="Calibri" w:hAnsi="Calibri"/>
                <w:color w:val="2B2B2B"/>
                <w:sz w:val="20"/>
                <w:szCs w:val="20"/>
              </w:rPr>
              <w:t xml:space="preserve">« Ne crains point, et ne t'effraie point » : Dieu rétablit les mêmes promesses qu'au début. Et le butin interdit à Jéricho est permis à Aï : une bonne chose au mauvais moment peut déplaire à Dieu.</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Josué 8.1-2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sanctification, peu à peu</w:t>
            </w:r>
          </w:p>
          <w:p>
            <w:pPr>
              <w:keepLines/>
              <w:spacing w:after="40" w:before="0"/>
            </w:pPr>
            <w:r>
              <w:rPr>
                <w:rFonts w:ascii="Calibri" w:cs="Calibri" w:eastAsia="Calibri" w:hAnsi="Calibri"/>
                <w:color w:val="2B2B2B"/>
                <w:sz w:val="20"/>
                <w:szCs w:val="20"/>
              </w:rPr>
              <w:t xml:space="preserve">Dieu ne montre pas tout à la fois. Il met en lumière ce qu'il veut traiter, et j'y réponds aussitôt.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Deutéronome 7.22 ; 1 Jean 1.7</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LES QUATRE VERBES D'ACAN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244"/>
        <w:gridCol w:w="220"/>
        <w:gridCol w:w="2244"/>
        <w:gridCol w:w="220"/>
        <w:gridCol w:w="2244"/>
        <w:gridCol w:w="220"/>
        <w:gridCol w:w="2246"/>
      </w:tblGrid>
      <w:tr>
        <w:trPr>
          <w:cantSplit/>
          <w:trHeight w:val="1300" w:hRule="atLeast"/>
        </w:trPr>
        <w:tc>
          <w:tcPr>
            <w:tcW w:type="dxa" w:w="2244"/>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1</w:t>
            </w:r>
          </w:p>
          <w:p>
            <w:pPr>
              <w:keepLines/>
              <w:spacing w:after="30" w:before="0"/>
              <w:jc w:val="center"/>
            </w:pPr>
            <w:r>
              <w:rPr>
                <w:rFonts w:ascii="Calibri" w:cs="Calibri" w:eastAsia="Calibri" w:hAnsi="Calibri"/>
                <w:b/>
                <w:bCs/>
                <w:color w:val="FFFFFF"/>
                <w:sz w:val="21"/>
                <w:szCs w:val="21"/>
              </w:rPr>
              <w:t xml:space="preserve">J'ai vu</w:t>
            </w:r>
          </w:p>
          <w:p>
            <w:pPr>
              <w:keepLines/>
              <w:spacing w:after="0" w:before="0"/>
              <w:jc w:val="center"/>
            </w:pPr>
            <w:r>
              <w:rPr>
                <w:rFonts w:ascii="Calibri" w:cs="Calibri" w:eastAsia="Calibri" w:hAnsi="Calibri"/>
                <w:i/>
                <w:iCs/>
                <w:color w:val="E4DCF0"/>
                <w:sz w:val="18"/>
                <w:szCs w:val="18"/>
              </w:rPr>
              <w:t xml:space="preserve">le regard</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2</w:t>
            </w:r>
          </w:p>
          <w:p>
            <w:pPr>
              <w:keepLines/>
              <w:spacing w:after="30" w:before="0"/>
              <w:jc w:val="center"/>
            </w:pPr>
            <w:r>
              <w:rPr>
                <w:rFonts w:ascii="Calibri" w:cs="Calibri" w:eastAsia="Calibri" w:hAnsi="Calibri"/>
                <w:b/>
                <w:bCs/>
                <w:color w:val="FFFFFF"/>
                <w:sz w:val="21"/>
                <w:szCs w:val="21"/>
              </w:rPr>
              <w:t xml:space="preserve">J'ai convoité</w:t>
            </w:r>
          </w:p>
          <w:p>
            <w:pPr>
              <w:keepLines/>
              <w:spacing w:after="0" w:before="0"/>
              <w:jc w:val="center"/>
            </w:pPr>
            <w:r>
              <w:rPr>
                <w:rFonts w:ascii="Calibri" w:cs="Calibri" w:eastAsia="Calibri" w:hAnsi="Calibri"/>
                <w:i/>
                <w:iCs/>
                <w:color w:val="E4DCF0"/>
                <w:sz w:val="18"/>
                <w:szCs w:val="18"/>
              </w:rPr>
              <w:t xml:space="preserve">le désir</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44"/>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3</w:t>
            </w:r>
          </w:p>
          <w:p>
            <w:pPr>
              <w:keepLines/>
              <w:spacing w:after="30" w:before="0"/>
              <w:jc w:val="center"/>
            </w:pPr>
            <w:r>
              <w:rPr>
                <w:rFonts w:ascii="Calibri" w:cs="Calibri" w:eastAsia="Calibri" w:hAnsi="Calibri"/>
                <w:b/>
                <w:bCs/>
                <w:color w:val="FFFFFF"/>
                <w:sz w:val="21"/>
                <w:szCs w:val="21"/>
              </w:rPr>
              <w:t xml:space="preserve">J'ai pris</w:t>
            </w:r>
          </w:p>
          <w:p>
            <w:pPr>
              <w:keepLines/>
              <w:spacing w:after="0" w:before="0"/>
              <w:jc w:val="center"/>
            </w:pPr>
            <w:r>
              <w:rPr>
                <w:rFonts w:ascii="Calibri" w:cs="Calibri" w:eastAsia="Calibri" w:hAnsi="Calibri"/>
                <w:i/>
                <w:iCs/>
                <w:color w:val="E4DCF0"/>
                <w:sz w:val="18"/>
                <w:szCs w:val="18"/>
              </w:rPr>
              <w:t xml:space="preserve">l'acte</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4</w:t>
            </w:r>
          </w:p>
          <w:p>
            <w:pPr>
              <w:keepLines/>
              <w:spacing w:after="30" w:before="0"/>
              <w:jc w:val="center"/>
            </w:pPr>
            <w:r>
              <w:rPr>
                <w:rFonts w:ascii="Calibri" w:cs="Calibri" w:eastAsia="Calibri" w:hAnsi="Calibri"/>
                <w:b/>
                <w:bCs/>
                <w:color w:val="FFFFFF"/>
                <w:sz w:val="21"/>
                <w:szCs w:val="21"/>
              </w:rPr>
              <w:t xml:space="preserve">J'ai caché</w:t>
            </w:r>
          </w:p>
          <w:p>
            <w:pPr>
              <w:keepLines/>
              <w:spacing w:after="0" w:before="0"/>
              <w:jc w:val="center"/>
            </w:pPr>
            <w:r>
              <w:rPr>
                <w:rFonts w:ascii="Calibri" w:cs="Calibri" w:eastAsia="Calibri" w:hAnsi="Calibri"/>
                <w:i/>
                <w:iCs/>
                <w:color w:val="E4DCF0"/>
                <w:sz w:val="18"/>
                <w:szCs w:val="18"/>
              </w:rPr>
              <w:t xml:space="preserve">la communion rompue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Un petit péché caché n'a pas d'importance.</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Un peu de levain fait lever toute la pâte : 1 % non réglé suffit à rompre la communion.</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Confesser, c'est juste dire « j'ai péché ».</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C'est aussi se repentir : sortir l'objet de la tente et le déposer devant Dieu.</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1 Jean 1.9</w:t>
            </w:r>
          </w:p>
          <w:p>
            <w:pPr>
              <w:keepNext/>
              <w:keepLines/>
              <w:spacing w:after="120" w:before="0"/>
              <w:jc w:val="center"/>
            </w:pPr>
            <w:r>
              <w:rPr>
                <w:rFonts w:ascii="Cambria" w:cs="Cambria" w:eastAsia="Cambria" w:hAnsi="Cambria"/>
                <w:i/>
                <w:iCs/>
                <w:color w:val="2E1A47"/>
                <w:sz w:val="25"/>
                <w:szCs w:val="25"/>
              </w:rPr>
              <w:t xml:space="preserve">« Si nous confessons nos péchés, il est fidèle et juste pour nous pardonner nos péchés et nous purifier de toute iniquité.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1 Jean 1.9 : je confesse, et il est « fidèle » (il tient sa promesse) et « juste » (le sang a payé). Deux raisons d'être sûr du pardon.</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 Le chef du monde vient, et il n'a rien en moi » (Jean 14.30). Rien de non réglé sous sa tente : l'ennemi n'avait aucune prise sur lui.</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La protection du Roi accompagne ceux qui vivent selon ses lois. La victoire n'est pas une question de nombre de soldats, mais d'alignement sur le gouvernement du Roi.</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Quelle est mon « Aï » en ce moment ? Ai-je demandé à Dieu s'il y a un « Acan »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Interdit</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Ce que Dieu s'est réservé ; y toucher rompt la communion.</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Symptôme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défaite visible (Aï) qui révèle un problème caché.</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Confession</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Être d'accord avec Dieu sur mon péché, et m'en séparer.</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Vallée d'Acor</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 Vallée du trouble », devenue « porte d'espérance » (Osée 2).</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2</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4</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5 et le schéma</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5</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Lire Josué 7 et 8.1-2.</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3-10</w:t>
            </w:r>
          </w:p>
          <w:p>
            <w:pPr>
              <w:keepNext/>
              <w:keepLines/>
              <w:spacing w:after="60" w:before="0"/>
            </w:pPr>
            <w:r>
              <w:rPr>
                <w:rFonts w:ascii="Cambria" w:cs="Cambria" w:eastAsia="Cambria" w:hAnsi="Cambria"/>
                <w:b/>
                <w:bCs/>
                <w:color w:val="FFFFFF"/>
                <w:sz w:val="26"/>
                <w:szCs w:val="26"/>
              </w:rPr>
              <w:t xml:space="preserve">Jean 15 : le cep et les sarments</w:t>
            </w:r>
          </w:p>
          <w:p>
            <w:pPr>
              <w:keepLines/>
              <w:spacing w:after="0" w:before="0"/>
            </w:pPr>
            <w:r>
              <w:rPr>
                <w:rFonts w:ascii="Calibri" w:cs="Calibri" w:eastAsia="Calibri" w:hAnsi="Calibri"/>
                <w:i/>
                <w:iCs/>
                <w:color w:val="E4DCF0"/>
                <w:sz w:val="21"/>
                <w:szCs w:val="21"/>
              </w:rPr>
              <w:t xml:space="preserve">Le cep, les sarments et le cultivateur : la leçon 3-10 étudie Jean 15 verset par verset.</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3-10   ·   ÉTAPE 3 · DEMEURER EN CHRIST</w:t>
            </w:r>
          </w:p>
          <w:p>
            <w:pPr>
              <w:keepLines/>
              <w:spacing w:after="80" w:before="0"/>
            </w:pPr>
            <w:r>
              <w:rPr>
                <w:rFonts w:ascii="Cambria" w:cs="Cambria" w:eastAsia="Cambria" w:hAnsi="Cambria"/>
                <w:b/>
                <w:bCs/>
                <w:color w:val="FFFFFF"/>
                <w:sz w:val="40"/>
                <w:szCs w:val="40"/>
              </w:rPr>
              <w:t xml:space="preserve">Jean 15 : le cep et les sarments</w:t>
            </w:r>
          </w:p>
          <w:p>
            <w:pPr>
              <w:keepLines/>
              <w:spacing w:after="0" w:before="0"/>
            </w:pPr>
            <w:r>
              <w:rPr>
                <w:rFonts w:ascii="Cambria" w:cs="Cambria" w:eastAsia="Cambria" w:hAnsi="Cambria"/>
                <w:i/>
                <w:iCs/>
                <w:color w:val="D9CCEE"/>
                <w:sz w:val="24"/>
                <w:szCs w:val="24"/>
              </w:rPr>
              <w:t xml:space="preserve">Demeurer, verset par verset</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Le Père cultive, Jésus est le vrai cep, je suis un sarment : uni à lui par le salut, je demeure en communion avec lui, et le fruit vient naturellement de sa vie.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La différence entre l'union et la communion.</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Pourquoi le Père émonde le sarment qui porte du fruit.</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 chemin : demeurer, porter du fruit, glorifier le Père, goûter sa joie.</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Trois personnages</w:t>
            </w:r>
          </w:p>
          <w:p>
            <w:pPr>
              <w:keepLines/>
              <w:spacing w:after="40" w:before="0"/>
            </w:pPr>
            <w:r>
              <w:rPr>
                <w:rFonts w:ascii="Calibri" w:cs="Calibri" w:eastAsia="Calibri" w:hAnsi="Calibri"/>
                <w:color w:val="2B2B2B"/>
                <w:sz w:val="20"/>
                <w:szCs w:val="20"/>
              </w:rPr>
              <w:t xml:space="preserve">Le Père est le cultivateur, Jésus le vrai cep, et moi un sarment. Le sarment ne produit rien de lui-même : il reçoit la sève du cep.</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15.1, 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Ôté, ou nettoyé</w:t>
            </w:r>
          </w:p>
          <w:p>
            <w:pPr>
              <w:keepLines/>
              <w:spacing w:after="40" w:before="0"/>
            </w:pPr>
            <w:r>
              <w:rPr>
                <w:rFonts w:ascii="Calibri" w:cs="Calibri" w:eastAsia="Calibri" w:hAnsi="Calibri"/>
                <w:color w:val="2B2B2B"/>
                <w:sz w:val="20"/>
                <w:szCs w:val="20"/>
              </w:rPr>
              <w:t xml:space="preserve">Le Père émonde le sarment qui porte du fruit : il enlève ce qui fait obstacle, pour qu'il en porte davantage.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15.2 ; Hébreux 12.10-11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L'union et la communion</w:t>
            </w:r>
          </w:p>
          <w:p>
            <w:pPr>
              <w:keepLines/>
              <w:spacing w:after="40" w:before="0"/>
            </w:pPr>
            <w:r>
              <w:rPr>
                <w:rFonts w:ascii="Calibri" w:cs="Calibri" w:eastAsia="Calibri" w:hAnsi="Calibri"/>
                <w:color w:val="2B2B2B"/>
                <w:sz w:val="20"/>
                <w:szCs w:val="20"/>
              </w:rPr>
              <w:t xml:space="preserve">« Vous êtes déjà nets » (v. 3) : c'est l'union, le salut, une fois pour toutes. « Demeurez en moi » (v. 4) : c'est la communion, sans conflit non réglé. Comme les pieds lavés de Jean 13 : je suis lavé, mais mes pieds ont besoin de l'être chaque jour.</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15.3-4 ; 13.10</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main ouverte</w:t>
            </w:r>
          </w:p>
          <w:p>
            <w:pPr>
              <w:keepLines/>
              <w:spacing w:after="40" w:before="0"/>
            </w:pPr>
            <w:r>
              <w:rPr>
                <w:rFonts w:ascii="Calibri" w:cs="Calibri" w:eastAsia="Calibri" w:hAnsi="Calibri"/>
                <w:color w:val="2B2B2B"/>
                <w:sz w:val="20"/>
                <w:szCs w:val="20"/>
              </w:rPr>
              <w:t xml:space="preserve">Comme un objet posé sur une main ouverte, je demeure en choisissant de rester. Je marche dans la lumière que j'ai, selon mon âge spirituel.</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Jean 1.7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Beaucoup de fruit, ou rien</w:t>
            </w:r>
          </w:p>
          <w:p>
            <w:pPr>
              <w:keepLines/>
              <w:spacing w:after="40" w:before="0"/>
            </w:pPr>
            <w:r>
              <w:rPr>
                <w:rFonts w:ascii="Calibri" w:cs="Calibri" w:eastAsia="Calibri" w:hAnsi="Calibri"/>
                <w:color w:val="2B2B2B"/>
                <w:sz w:val="20"/>
                <w:szCs w:val="20"/>
              </w:rPr>
              <w:t xml:space="preserve">« Séparés de moi, vous ne pouvez rien faire. » Le sarment sec perd son témoignage. Quand je demeure, mes désirs changent et ressemblent aux siens.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15.5-7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Obéir, aimer, la joie</w:t>
            </w:r>
          </w:p>
          <w:p>
            <w:pPr>
              <w:keepLines/>
              <w:spacing w:after="40" w:before="0"/>
            </w:pPr>
            <w:r>
              <w:rPr>
                <w:rFonts w:ascii="Calibri" w:cs="Calibri" w:eastAsia="Calibri" w:hAnsi="Calibri"/>
                <w:color w:val="2B2B2B"/>
                <w:sz w:val="20"/>
                <w:szCs w:val="20"/>
              </w:rPr>
              <w:t xml:space="preserve">Comment demeurer ? En gardant ses commandements, comme lui a gardé ceux du Père. Le commandement : aimer comme il a aimé. Le résultat : sa joie, pleinement.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15.9-12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Non plus esclaves, mais amis</w:t>
            </w:r>
          </w:p>
          <w:p>
            <w:pPr>
              <w:keepLines/>
              <w:spacing w:after="40" w:before="0"/>
            </w:pPr>
            <w:r>
              <w:rPr>
                <w:rFonts w:ascii="Calibri" w:cs="Calibri" w:eastAsia="Calibri" w:hAnsi="Calibri"/>
                <w:color w:val="2B2B2B"/>
                <w:sz w:val="20"/>
                <w:szCs w:val="20"/>
              </w:rPr>
              <w:t xml:space="preserve">Il nous appelle amis, nous fait connaître ses affaires, et nous a choisis pour porter un fruit qui demeure.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15.13-17</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LE CHEMIN DE JEAN 15</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244"/>
        <w:gridCol w:w="220"/>
        <w:gridCol w:w="2244"/>
        <w:gridCol w:w="220"/>
        <w:gridCol w:w="2244"/>
        <w:gridCol w:w="220"/>
        <w:gridCol w:w="2246"/>
      </w:tblGrid>
      <w:tr>
        <w:trPr>
          <w:cantSplit/>
          <w:trHeight w:val="1300" w:hRule="atLeast"/>
        </w:trPr>
        <w:tc>
          <w:tcPr>
            <w:tcW w:type="dxa" w:w="2244"/>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v. 4</w:t>
            </w:r>
          </w:p>
          <w:p>
            <w:pPr>
              <w:keepLines/>
              <w:spacing w:after="30" w:before="0"/>
              <w:jc w:val="center"/>
            </w:pPr>
            <w:r>
              <w:rPr>
                <w:rFonts w:ascii="Calibri" w:cs="Calibri" w:eastAsia="Calibri" w:hAnsi="Calibri"/>
                <w:b/>
                <w:bCs/>
                <w:color w:val="FFFFFF"/>
                <w:sz w:val="21"/>
                <w:szCs w:val="21"/>
              </w:rPr>
              <w:t xml:space="preserve">Demeurer</w:t>
            </w:r>
          </w:p>
          <w:p>
            <w:pPr>
              <w:keepLines/>
              <w:spacing w:after="0" w:before="0"/>
              <w:jc w:val="center"/>
            </w:pPr>
            <w:r>
              <w:rPr>
                <w:rFonts w:ascii="Calibri" w:cs="Calibri" w:eastAsia="Calibri" w:hAnsi="Calibri"/>
                <w:i/>
                <w:iCs/>
                <w:color w:val="E4DCF0"/>
                <w:sz w:val="18"/>
                <w:szCs w:val="18"/>
              </w:rPr>
              <w:t xml:space="preserve">en communion</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v. 5</w:t>
            </w:r>
          </w:p>
          <w:p>
            <w:pPr>
              <w:keepLines/>
              <w:spacing w:after="30" w:before="0"/>
              <w:jc w:val="center"/>
            </w:pPr>
            <w:r>
              <w:rPr>
                <w:rFonts w:ascii="Calibri" w:cs="Calibri" w:eastAsia="Calibri" w:hAnsi="Calibri"/>
                <w:b/>
                <w:bCs/>
                <w:color w:val="FFFFFF"/>
                <w:sz w:val="21"/>
                <w:szCs w:val="21"/>
              </w:rPr>
              <w:t xml:space="preserve">Porter du fruit</w:t>
            </w:r>
          </w:p>
          <w:p>
            <w:pPr>
              <w:keepLines/>
              <w:spacing w:after="0" w:before="0"/>
              <w:jc w:val="center"/>
            </w:pPr>
            <w:r>
              <w:rPr>
                <w:rFonts w:ascii="Calibri" w:cs="Calibri" w:eastAsia="Calibri" w:hAnsi="Calibri"/>
                <w:i/>
                <w:iCs/>
                <w:color w:val="E4DCF0"/>
                <w:sz w:val="18"/>
                <w:szCs w:val="18"/>
              </w:rPr>
              <w:t xml:space="preserve">beaucoup de fruit</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44"/>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v. 8</w:t>
            </w:r>
          </w:p>
          <w:p>
            <w:pPr>
              <w:keepLines/>
              <w:spacing w:after="30" w:before="0"/>
              <w:jc w:val="center"/>
            </w:pPr>
            <w:r>
              <w:rPr>
                <w:rFonts w:ascii="Calibri" w:cs="Calibri" w:eastAsia="Calibri" w:hAnsi="Calibri"/>
                <w:b/>
                <w:bCs/>
                <w:color w:val="FFFFFF"/>
                <w:sz w:val="21"/>
                <w:szCs w:val="21"/>
              </w:rPr>
              <w:t xml:space="preserve">Glorifier</w:t>
            </w:r>
          </w:p>
          <w:p>
            <w:pPr>
              <w:keepLines/>
              <w:spacing w:after="0" w:before="0"/>
              <w:jc w:val="center"/>
            </w:pPr>
            <w:r>
              <w:rPr>
                <w:rFonts w:ascii="Calibri" w:cs="Calibri" w:eastAsia="Calibri" w:hAnsi="Calibri"/>
                <w:i/>
                <w:iCs/>
                <w:color w:val="E4DCF0"/>
                <w:sz w:val="18"/>
                <w:szCs w:val="18"/>
              </w:rPr>
              <w:t xml:space="preserve">le Père</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v. 11</w:t>
            </w:r>
          </w:p>
          <w:p>
            <w:pPr>
              <w:keepLines/>
              <w:spacing w:after="30" w:before="0"/>
              <w:jc w:val="center"/>
            </w:pPr>
            <w:r>
              <w:rPr>
                <w:rFonts w:ascii="Calibri" w:cs="Calibri" w:eastAsia="Calibri" w:hAnsi="Calibri"/>
                <w:b/>
                <w:bCs/>
                <w:color w:val="FFFFFF"/>
                <w:sz w:val="21"/>
                <w:szCs w:val="21"/>
              </w:rPr>
              <w:t xml:space="preserve">La joie</w:t>
            </w:r>
          </w:p>
          <w:p>
            <w:pPr>
              <w:keepLines/>
              <w:spacing w:after="0" w:before="0"/>
              <w:jc w:val="center"/>
            </w:pPr>
            <w:r>
              <w:rPr>
                <w:rFonts w:ascii="Calibri" w:cs="Calibri" w:eastAsia="Calibri" w:hAnsi="Calibri"/>
                <w:i/>
                <w:iCs/>
                <w:color w:val="E4DCF0"/>
                <w:sz w:val="18"/>
                <w:szCs w:val="18"/>
              </w:rPr>
              <w:t xml:space="preserve">sa joie, pleinement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UNION ET COMMUNION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L'union</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La communion</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 verset</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 Vous êtes déjà nets » (v. 3)</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 Demeurez en moi » (v. 4)</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Ce que c'est</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Mon salut, ma place dans la famille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Ma relation vécue chaque jour</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Peut-elle se perdre ?</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Non</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Oui, quand un conflit n'est pas réglé</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L'image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Être lavé tout entier</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Avoir les pieds lavés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Je dois produire du fruit par mes efforts.</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Jésus ne commande jamais de produire du fruit : il commande de demeurer, et le fruit est promis.</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Mon fruit doit ressembler à celui des autres.</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Chaque sarment porte le fruit que le cep produit en lui : je ne me compare pas.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Jean 15.9</w:t>
            </w:r>
          </w:p>
          <w:p>
            <w:pPr>
              <w:keepNext/>
              <w:keepLines/>
              <w:spacing w:after="120" w:before="0"/>
              <w:jc w:val="center"/>
            </w:pPr>
            <w:r>
              <w:rPr>
                <w:rFonts w:ascii="Cambria" w:cs="Cambria" w:eastAsia="Cambria" w:hAnsi="Cambria"/>
                <w:i/>
                <w:iCs/>
                <w:color w:val="2E1A47"/>
                <w:sz w:val="25"/>
                <w:szCs w:val="25"/>
              </w:rPr>
              <w:t xml:space="preserve">« Comme le Père m’a aimé, moi aussi je vous ai aimés ; demeurez dans mon amour.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Jean 15.9 : un amour en cascade. Le Père → Jésus → moi. Ma part : « demeurez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 Comme moi j'ai gardé les commandements de mon Père, et je demeure dans son amour » (v. 10). Il nous demande de vivre avec lui ce qu'il vivait avec le Père.</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Le Royaume se reproduit comme la vie, par semence et par fruit, non par la force. Un sarment relié au Roi porte le fruit du Royaume là où il est planté.</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Mes pieds ont-ils besoin d'être lavés aujourd'hui ? Qui goûte mon fruit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Cep</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pied de vigne : Jésus, la source de vie.</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Sarment</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branche : moi, qui reçois la vie du cep.</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Émonder</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Tailler ce qui fait obstacle, pour plus de fruit.</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Union / communion</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Mon salut (définitif) / ma relation de chaque jour (qui peut s'interrompre).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3 et le tableau</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2</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4</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6</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piège n°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A7 → le schéma</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Lire deux ou trois versets de Jean 15.</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3-11</w:t>
            </w:r>
          </w:p>
          <w:p>
            <w:pPr>
              <w:keepNext/>
              <w:keepLines/>
              <w:spacing w:after="60" w:before="0"/>
            </w:pPr>
            <w:r>
              <w:rPr>
                <w:rFonts w:ascii="Cambria" w:cs="Cambria" w:eastAsia="Cambria" w:hAnsi="Cambria"/>
                <w:b/>
                <w:bCs/>
                <w:color w:val="FFFFFF"/>
                <w:sz w:val="26"/>
                <w:szCs w:val="26"/>
              </w:rPr>
              <w:t xml:space="preserve">Jésus, notre modèle pour demeurer</w:t>
            </w:r>
          </w:p>
          <w:p>
            <w:pPr>
              <w:keepLines/>
              <w:spacing w:after="0" w:before="0"/>
            </w:pPr>
            <w:r>
              <w:rPr>
                <w:rFonts w:ascii="Calibri" w:cs="Calibri" w:eastAsia="Calibri" w:hAnsi="Calibri"/>
                <w:i/>
                <w:iCs/>
                <w:color w:val="E4DCF0"/>
                <w:sz w:val="21"/>
                <w:szCs w:val="21"/>
              </w:rPr>
              <w:t xml:space="preserve">Si quelqu'un a parfaitement demeuré, c'est Jésus. La leçon 3-11 le présente comme notre modèle.</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3-11   ·   ÉTAPE 3 · DEMEURER EN CHRIST</w:t>
            </w:r>
          </w:p>
          <w:p>
            <w:pPr>
              <w:keepLines/>
              <w:spacing w:after="80" w:before="0"/>
            </w:pPr>
            <w:r>
              <w:rPr>
                <w:rFonts w:ascii="Cambria" w:cs="Cambria" w:eastAsia="Cambria" w:hAnsi="Cambria"/>
                <w:b/>
                <w:bCs/>
                <w:color w:val="FFFFFF"/>
                <w:sz w:val="40"/>
                <w:szCs w:val="40"/>
              </w:rPr>
              <w:t xml:space="preserve">Jésus, notre modèle pour demeurer</w:t>
            </w:r>
          </w:p>
          <w:p>
            <w:pPr>
              <w:keepLines/>
              <w:spacing w:after="0" w:before="0"/>
            </w:pPr>
            <w:r>
              <w:rPr>
                <w:rFonts w:ascii="Cambria" w:cs="Cambria" w:eastAsia="Cambria" w:hAnsi="Cambria"/>
                <w:i/>
                <w:iCs/>
                <w:color w:val="D9CCEE"/>
                <w:sz w:val="24"/>
                <w:szCs w:val="24"/>
              </w:rPr>
              <w:t xml:space="preserve">Marcher comme lui a marché</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Sur la terre, le Fils n'était pas la source : il disait et faisait ce qu'il recevait du Père ; Dieu veut que je demeure et que je marche comme lui.</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Pourquoi Jésus a pu être notre modèle.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Ce que signifie « je ne fais rien de moi-même ».</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 petit mot « comme ».</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Germe</w:t>
            </w:r>
          </w:p>
          <w:p>
            <w:pPr>
              <w:keepLines/>
              <w:spacing w:after="40" w:before="0"/>
            </w:pPr>
            <w:r>
              <w:rPr>
                <w:rFonts w:ascii="Calibri" w:cs="Calibri" w:eastAsia="Calibri" w:hAnsi="Calibri"/>
                <w:color w:val="2B2B2B"/>
                <w:sz w:val="20"/>
                <w:szCs w:val="20"/>
              </w:rPr>
              <w:t xml:space="preserve">Les prophètes annoncent le « Germe » : le Fils, le sarment parfait de Dieu.</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Ésaïe 11.1 ; Zacharie 6.12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 vase disponible</w:t>
            </w:r>
          </w:p>
          <w:p>
            <w:pPr>
              <w:keepLines/>
              <w:spacing w:after="40" w:before="0"/>
            </w:pPr>
            <w:r>
              <w:rPr>
                <w:rFonts w:ascii="Calibri" w:cs="Calibri" w:eastAsia="Calibri" w:hAnsi="Calibri"/>
                <w:color w:val="2B2B2B"/>
                <w:sz w:val="20"/>
                <w:szCs w:val="20"/>
              </w:rPr>
              <w:t xml:space="preserve">Il n'était pas la source : il était disponible. « Je ne fais rien de moi-même » ; « comme le Père m'a dit, ainsi je parle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5.19, 30 ; 12.49-50</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Dieu rendu visible</w:t>
            </w:r>
          </w:p>
          <w:p>
            <w:pPr>
              <w:keepLines/>
              <w:spacing w:after="40" w:before="0"/>
            </w:pPr>
            <w:r>
              <w:rPr>
                <w:rFonts w:ascii="Calibri" w:cs="Calibri" w:eastAsia="Calibri" w:hAnsi="Calibri"/>
                <w:color w:val="2B2B2B"/>
                <w:sz w:val="20"/>
                <w:szCs w:val="20"/>
              </w:rPr>
              <w:t xml:space="preserve">« Celui qui m'a vu a vu le Père. » Il est l'image du Dieu invisible.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14.9-10 ; Colossiens 1.15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Plaire au Père</w:t>
            </w:r>
          </w:p>
          <w:p>
            <w:pPr>
              <w:keepLines/>
              <w:spacing w:after="40" w:before="0"/>
            </w:pPr>
            <w:r>
              <w:rPr>
                <w:rFonts w:ascii="Calibri" w:cs="Calibri" w:eastAsia="Calibri" w:hAnsi="Calibri"/>
                <w:color w:val="2B2B2B"/>
                <w:sz w:val="20"/>
                <w:szCs w:val="20"/>
              </w:rPr>
              <w:t xml:space="preserve">Il ne recevait pas de gloire des hommes ; c'est son Père qui le glorifiait. À Gethsémané : « que ta volonté soit faite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5.41 ; 8.29, 54 ; Matthieu 26.39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Une confiance totale</w:t>
            </w:r>
          </w:p>
          <w:p>
            <w:pPr>
              <w:keepLines/>
              <w:spacing w:after="40" w:before="0"/>
            </w:pPr>
            <w:r>
              <w:rPr>
                <w:rFonts w:ascii="Calibri" w:cs="Calibri" w:eastAsia="Calibri" w:hAnsi="Calibri"/>
                <w:color w:val="2B2B2B"/>
                <w:sz w:val="20"/>
                <w:szCs w:val="20"/>
              </w:rPr>
              <w:t xml:space="preserve">Il s'est entièrement remis aux soins du Père, obéissant jusqu'à la mort de la croix.</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Pierre 2.23 ; Philippiens 2.8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Pour moi : « comme »</w:t>
            </w:r>
          </w:p>
          <w:p>
            <w:pPr>
              <w:keepLines/>
              <w:spacing w:after="40" w:before="0"/>
            </w:pPr>
            <w:r>
              <w:rPr>
                <w:rFonts w:ascii="Calibri" w:cs="Calibri" w:eastAsia="Calibri" w:hAnsi="Calibri"/>
                <w:color w:val="2B2B2B"/>
                <w:sz w:val="20"/>
                <w:szCs w:val="20"/>
              </w:rPr>
              <w:t xml:space="preserve">« Comme le Père m'a envoyé, moi aussi je vous envoie. » Dieu veut que je demeure comme Jésus, pour être rendu conforme à son image.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Jean 2.6 ; Jean 20.21 ; Romains 8.29</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SIX VÉRITÉS SUR LE FILS, NOTRE MODÈLE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Height w:val="900" w:hRule="atLeast"/>
        </w:trPr>
        <w:tc>
          <w:tcPr>
            <w:tcW w:type="dxa" w:w="3212"/>
            <w:tcBorders>
              <w:top w:val="single" w:color="FFFFFF" w:sz="16"/>
              <w:left w:val="single" w:color="FFFFFF" w:sz="16"/>
              <w:bottom w:val="single" w:color="FFFFFF" w:sz="16"/>
              <w:right w:val="single" w:color="FFFFFF" w:sz="16"/>
            </w:tcBorders>
            <w:shd w:fill="F1ECF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2"/>
                <w:szCs w:val="22"/>
              </w:rPr>
              <w:t xml:space="preserve">Le Germe</w:t>
            </w:r>
          </w:p>
          <w:p>
            <w:pPr>
              <w:keepLines/>
              <w:spacing w:after="0" w:before="0"/>
            </w:pPr>
            <w:r>
              <w:rPr>
                <w:rFonts w:ascii="Calibri" w:cs="Calibri" w:eastAsia="Calibri" w:hAnsi="Calibri"/>
                <w:color w:val="2B2B2B"/>
                <w:sz w:val="19"/>
                <w:szCs w:val="19"/>
              </w:rPr>
              <w:t xml:space="preserve">le sarment parfait</w:t>
            </w:r>
          </w:p>
        </w:tc>
        <w:tc>
          <w:tcPr>
            <w:tcW w:type="dxa" w:w="3212"/>
            <w:tcBorders>
              <w:top w:val="single" w:color="FFFFFF" w:sz="16"/>
              <w:left w:val="single" w:color="FFFFFF" w:sz="16"/>
              <w:bottom w:val="single" w:color="FFFFFF" w:sz="16"/>
              <w:right w:val="single" w:color="FFFFFF" w:sz="16"/>
            </w:tcBorders>
            <w:shd w:fill="2E1A47"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C9A227"/>
                <w:sz w:val="22"/>
                <w:szCs w:val="22"/>
              </w:rPr>
              <w:t xml:space="preserve">Disponible</w:t>
            </w:r>
          </w:p>
          <w:p>
            <w:pPr>
              <w:keepLines/>
              <w:spacing w:after="0" w:before="0"/>
            </w:pPr>
            <w:r>
              <w:rPr>
                <w:rFonts w:ascii="Calibri" w:cs="Calibri" w:eastAsia="Calibri" w:hAnsi="Calibri"/>
                <w:color w:val="FFFFFF"/>
                <w:sz w:val="19"/>
                <w:szCs w:val="19"/>
              </w:rPr>
              <w:t xml:space="preserve">il recevait du Père</w:t>
            </w:r>
          </w:p>
        </w:tc>
        <w:tc>
          <w:tcPr>
            <w:tcW w:type="dxa" w:w="3214"/>
            <w:tcBorders>
              <w:top w:val="single" w:color="FFFFFF" w:sz="16"/>
              <w:left w:val="single" w:color="FFFFFF" w:sz="16"/>
              <w:bottom w:val="single" w:color="FFFFFF" w:sz="16"/>
              <w:right w:val="single" w:color="FFFFFF" w:sz="16"/>
            </w:tcBorders>
            <w:shd w:fill="F8F0D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2"/>
                <w:szCs w:val="22"/>
              </w:rPr>
              <w:t xml:space="preserve">Dieu visible</w:t>
            </w:r>
          </w:p>
          <w:p>
            <w:pPr>
              <w:keepLines/>
              <w:spacing w:after="0" w:before="0"/>
            </w:pPr>
            <w:r>
              <w:rPr>
                <w:rFonts w:ascii="Calibri" w:cs="Calibri" w:eastAsia="Calibri" w:hAnsi="Calibri"/>
                <w:color w:val="2B2B2B"/>
                <w:sz w:val="19"/>
                <w:szCs w:val="19"/>
              </w:rPr>
              <w:t xml:space="preserve">qui l'a vu a vu le Père</w:t>
            </w:r>
          </w:p>
        </w:tc>
      </w:tr>
      <w:tr>
        <w:trPr>
          <w:cantSplit/>
          <w:trHeight w:val="900" w:hRule="atLeast"/>
        </w:trPr>
        <w:tc>
          <w:tcPr>
            <w:tcW w:type="dxa" w:w="3212"/>
            <w:tcBorders>
              <w:top w:val="single" w:color="FFFFFF" w:sz="16"/>
              <w:left w:val="single" w:color="FFFFFF" w:sz="16"/>
              <w:bottom w:val="single" w:color="FFFFFF" w:sz="16"/>
              <w:right w:val="single" w:color="FFFFFF" w:sz="16"/>
            </w:tcBorders>
            <w:shd w:fill="F1ECF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2"/>
                <w:szCs w:val="22"/>
              </w:rPr>
              <w:t xml:space="preserve">Plaire au Père</w:t>
            </w:r>
          </w:p>
          <w:p>
            <w:pPr>
              <w:keepLines/>
              <w:spacing w:after="0" w:before="0"/>
            </w:pPr>
            <w:r>
              <w:rPr>
                <w:rFonts w:ascii="Calibri" w:cs="Calibri" w:eastAsia="Calibri" w:hAnsi="Calibri"/>
                <w:color w:val="2B2B2B"/>
                <w:sz w:val="19"/>
                <w:szCs w:val="19"/>
              </w:rPr>
              <w:t xml:space="preserve">non aux hommes</w:t>
            </w:r>
          </w:p>
        </w:tc>
        <w:tc>
          <w:tcPr>
            <w:tcW w:type="dxa" w:w="3212"/>
            <w:tcBorders>
              <w:top w:val="single" w:color="FFFFFF" w:sz="16"/>
              <w:left w:val="single" w:color="FFFFFF" w:sz="16"/>
              <w:bottom w:val="single" w:color="FFFFFF" w:sz="16"/>
              <w:right w:val="single" w:color="FFFFFF" w:sz="16"/>
            </w:tcBorders>
            <w:shd w:fill="2E1A47"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C9A227"/>
                <w:sz w:val="22"/>
                <w:szCs w:val="22"/>
              </w:rPr>
              <w:t xml:space="preserve">Confiance</w:t>
            </w:r>
          </w:p>
          <w:p>
            <w:pPr>
              <w:keepLines/>
              <w:spacing w:after="0" w:before="0"/>
            </w:pPr>
            <w:r>
              <w:rPr>
                <w:rFonts w:ascii="Calibri" w:cs="Calibri" w:eastAsia="Calibri" w:hAnsi="Calibri"/>
                <w:color w:val="FFFFFF"/>
                <w:sz w:val="19"/>
                <w:szCs w:val="19"/>
              </w:rPr>
              <w:t xml:space="preserve">jusqu'à la croix</w:t>
            </w:r>
          </w:p>
        </w:tc>
        <w:tc>
          <w:tcPr>
            <w:tcW w:type="dxa" w:w="3214"/>
            <w:tcBorders>
              <w:top w:val="single" w:color="FFFFFF" w:sz="16"/>
              <w:left w:val="single" w:color="FFFFFF" w:sz="16"/>
              <w:bottom w:val="single" w:color="FFFFFF" w:sz="16"/>
              <w:right w:val="single" w:color="FFFFFF" w:sz="16"/>
            </w:tcBorders>
            <w:shd w:fill="F8F0D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2"/>
                <w:szCs w:val="22"/>
              </w:rPr>
              <w:t xml:space="preserve">Pour moi</w:t>
            </w:r>
          </w:p>
          <w:p>
            <w:pPr>
              <w:keepLines/>
              <w:spacing w:after="0" w:before="0"/>
            </w:pPr>
            <w:r>
              <w:rPr>
                <w:rFonts w:ascii="Calibri" w:cs="Calibri" w:eastAsia="Calibri" w:hAnsi="Calibri"/>
                <w:color w:val="2B2B2B"/>
                <w:sz w:val="19"/>
                <w:szCs w:val="19"/>
              </w:rPr>
              <w:t xml:space="preserve">marcher « comme » lui</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Jésus vivait par sa propre divinité, je ne peux donc pas l'imiter.</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Il vivait en dépendant du Père : « je ne fais rien de moi-même ». C'est pourquoi il est notre modèle.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Chercher l'approbation des autres est normal.</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Jésus ne recevait pas de gloire des hommes : il cherchait seulement à plaire au Père.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1 Jean 2.6</w:t>
            </w:r>
          </w:p>
          <w:p>
            <w:pPr>
              <w:keepNext/>
              <w:keepLines/>
              <w:spacing w:after="120" w:before="0"/>
              <w:jc w:val="center"/>
            </w:pPr>
            <w:r>
              <w:rPr>
                <w:rFonts w:ascii="Cambria" w:cs="Cambria" w:eastAsia="Cambria" w:hAnsi="Cambria"/>
                <w:i/>
                <w:iCs/>
                <w:color w:val="2E1A47"/>
                <w:sz w:val="25"/>
                <w:szCs w:val="25"/>
              </w:rPr>
              <w:t xml:space="preserve">« Celui qui dit demeurer en lui, doit lui-même aussi marcher comme lui a marché.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1 Jean 2.6 : « celui qui dit… doit… comme ». Dire, devoir, comme : mes paroles doivent rejoindre ma marche.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 Je fais toujours les choses qui lui plaisent » (Jean 8.29). Toute sa vie tient dans cette phrase : écouter le Père, et faire ce qui lui plaît.</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L'ambassadeur ne parle pas de lui-même : il dit ce que son roi lui a confié. Jésus, puis ses disciples, sont envoyés « comme » des ambassadeurs (Jean 20.21).</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De qui ai-je cherché l'approbation cette semaine ? Qu'ai-je dit ou fait « de moi-même »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Germe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Titre messianique : le rejeton annoncé par les prophètes.</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De moi-même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Agir par ma propre initiative, sans dépendre du Père.</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Conforme à son image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but de Dieu : que je ressemble à son Fils.</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Comme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mot qui fait de la vie de Jésus le modèle de la mienne.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2</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3</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4</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points 4 et 5</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Lire Jean 5, 8 et 17.</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3-12</w:t>
            </w:r>
          </w:p>
          <w:p>
            <w:pPr>
              <w:keepNext/>
              <w:keepLines/>
              <w:spacing w:after="60" w:before="0"/>
            </w:pPr>
            <w:r>
              <w:rPr>
                <w:rFonts w:ascii="Cambria" w:cs="Cambria" w:eastAsia="Cambria" w:hAnsi="Cambria"/>
                <w:b/>
                <w:bCs/>
                <w:color w:val="FFFFFF"/>
                <w:sz w:val="26"/>
                <w:szCs w:val="26"/>
              </w:rPr>
              <w:t xml:space="preserve">Demeurer : l'illustration du temple</w:t>
            </w:r>
          </w:p>
          <w:p>
            <w:pPr>
              <w:keepLines/>
              <w:spacing w:after="0" w:before="0"/>
            </w:pPr>
            <w:r>
              <w:rPr>
                <w:rFonts w:ascii="Calibri" w:cs="Calibri" w:eastAsia="Calibri" w:hAnsi="Calibri"/>
                <w:i/>
                <w:iCs/>
                <w:color w:val="E4DCF0"/>
                <w:sz w:val="21"/>
                <w:szCs w:val="21"/>
              </w:rPr>
              <w:t xml:space="preserve">Esprit, âme et corps : la leçon 3-12 compare le croyant au temple de Dieu.</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3-12   ·   ÉTAPE 3 · DEMEURER EN CHRIST</w:t>
            </w:r>
          </w:p>
          <w:p>
            <w:pPr>
              <w:keepLines/>
              <w:spacing w:after="80" w:before="0"/>
            </w:pPr>
            <w:r>
              <w:rPr>
                <w:rFonts w:ascii="Cambria" w:cs="Cambria" w:eastAsia="Cambria" w:hAnsi="Cambria"/>
                <w:b/>
                <w:bCs/>
                <w:color w:val="FFFFFF"/>
                <w:sz w:val="40"/>
                <w:szCs w:val="40"/>
              </w:rPr>
              <w:t xml:space="preserve">Demeurer : l'illustration du temple</w:t>
            </w:r>
          </w:p>
          <w:p>
            <w:pPr>
              <w:keepLines/>
              <w:spacing w:after="0" w:before="0"/>
            </w:pPr>
            <w:r>
              <w:rPr>
                <w:rFonts w:ascii="Cambria" w:cs="Cambria" w:eastAsia="Cambria" w:hAnsi="Cambria"/>
                <w:i/>
                <w:iCs/>
                <w:color w:val="D9CCEE"/>
                <w:sz w:val="24"/>
                <w:szCs w:val="24"/>
              </w:rPr>
              <w:t xml:space="preserve">Mon corps, son temple</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Mon corps est le temple du Saint-Esprit : quand je demeure, sa vie traverse le voile et remplit mon âme ; un péché non confessé fait écran.</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 temple : saint des saints, lieu saint, parvis.</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Ce qui se passe quand je demeure, et quand je ne demeure pas.</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 voile déchiré et les sacrifices spirituels.</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Trois parties</w:t>
            </w:r>
          </w:p>
          <w:p>
            <w:pPr>
              <w:keepLines/>
              <w:spacing w:after="40" w:before="0"/>
            </w:pPr>
            <w:r>
              <w:rPr>
                <w:rFonts w:ascii="Calibri" w:cs="Calibri" w:eastAsia="Calibri" w:hAnsi="Calibri"/>
                <w:color w:val="2B2B2B"/>
                <w:sz w:val="20"/>
                <w:szCs w:val="20"/>
              </w:rPr>
              <w:t xml:space="preserve">Le saint des saints correspond à mon esprit, où habite le Saint-Esprit ; le lieu saint, à mon âme ; le parvis, à mon corps. Jésus parlait du « temple de son corps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Corinthiens 3.16 ; 6.19-20 ; Jean 2.19-21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Quand je demeure</w:t>
            </w:r>
          </w:p>
          <w:p>
            <w:pPr>
              <w:keepLines/>
              <w:spacing w:after="40" w:before="0"/>
            </w:pPr>
            <w:r>
              <w:rPr>
                <w:rFonts w:ascii="Calibri" w:cs="Calibri" w:eastAsia="Calibri" w:hAnsi="Calibri"/>
                <w:color w:val="2B2B2B"/>
                <w:sz w:val="20"/>
                <w:szCs w:val="20"/>
              </w:rPr>
              <w:t xml:space="preserve">Rien ne fait obstacle : l'Esprit remplit mon âme de paix, de joie, de repos, de lumière, de fécondité. Dans le parvis, la nature humaine est là, mais la chaîne est brisée ; j'ai présenté mon corps sur l'autel.</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8.6 ; 14.17 ; Galates 5.22-23 ; Romains 12.1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Quand je ne demeure pas</w:t>
            </w:r>
          </w:p>
          <w:p>
            <w:pPr>
              <w:keepLines/>
              <w:spacing w:after="40" w:before="0"/>
            </w:pPr>
            <w:r>
              <w:rPr>
                <w:rFonts w:ascii="Calibri" w:cs="Calibri" w:eastAsia="Calibri" w:hAnsi="Calibri"/>
                <w:color w:val="2B2B2B"/>
                <w:sz w:val="20"/>
                <w:szCs w:val="20"/>
              </w:rPr>
              <w:t xml:space="preserve">Un péché non confessé fait écran entre l'Esprit et mon âme. Je m'appuie sur ma propre sagesse, la nature humaine règne : je ne peux attendre que du bois, du foin et du chaume.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Jean 1.5-10 ; Romains 8.5-8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lac et le verre d'eau</w:t>
            </w:r>
          </w:p>
          <w:p>
            <w:pPr>
              <w:keepLines/>
              <w:spacing w:after="0" w:before="0"/>
            </w:pPr>
            <w:r>
              <w:rPr>
                <w:rFonts w:ascii="Calibri" w:cs="Calibri" w:eastAsia="Calibri" w:hAnsi="Calibri"/>
                <w:color w:val="2B2B2B"/>
                <w:sz w:val="20"/>
                <w:szCs w:val="20"/>
              </w:rPr>
              <w:t xml:space="preserve">Un lac calme reflète le ciel ; le péché est un caillou qui brouille le reflet, ou une saleté dans un verre d'eau pure. Le péché, c'est « tout ce qui déplaît à Dieu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voile déchiré</w:t>
            </w:r>
          </w:p>
          <w:p>
            <w:pPr>
              <w:keepLines/>
              <w:spacing w:after="40" w:before="0"/>
            </w:pPr>
            <w:r>
              <w:rPr>
                <w:rFonts w:ascii="Calibri" w:cs="Calibri" w:eastAsia="Calibri" w:hAnsi="Calibri"/>
                <w:color w:val="2B2B2B"/>
                <w:sz w:val="20"/>
                <w:szCs w:val="20"/>
              </w:rPr>
              <w:t xml:space="preserve">Autrefois, seul le souverain sacrificateur entrait, une fois par an. Le voile s'est déchiré de haut en bas : chaque croyant, comme sacrificateur, peut entrer avec assurance.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Matthieu 27.51 ; Hébreux 10.19-22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Fruit, lumière, eau vive</w:t>
            </w:r>
          </w:p>
          <w:p>
            <w:pPr>
              <w:keepLines/>
              <w:spacing w:after="40" w:before="0"/>
            </w:pPr>
            <w:r>
              <w:rPr>
                <w:rFonts w:ascii="Calibri" w:cs="Calibri" w:eastAsia="Calibri" w:hAnsi="Calibri"/>
                <w:color w:val="2B2B2B"/>
                <w:sz w:val="20"/>
                <w:szCs w:val="20"/>
              </w:rPr>
              <w:t xml:space="preserve">Une sainte sacrificature offre des sacrifices spirituels. La lumière de Dieu doit briller à travers moi, son eau vive couler à travers moi. Et dans la cité céleste, le Seigneur et l'Agneau seront le temple.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Pierre 2.5 ; Matthieu 5.16 ; Jean 7.38 ; Apocalypse 21.22</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LE TEMPLE ET MOI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 temple</w:t>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En moi</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Quand je demeure</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 saint des saints</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Mon esprit</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Le Saint-Esprit y habite</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 voile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Rien ne fait écran</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 lieu saint</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Mon âme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Paix, joie, repos, lumière</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Le parvis</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Mon corps</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Présenté sur l'autel</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Seuls les pasteurs ont accès à la présence de Dieu.</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Le voile est déchiré : chaque croyant est sacrificateur et peut entrer avec assurance.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Un « petit » péché ne change rien.</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Une goutte d'encre suffit à troubler un verre d'eau : je confesse aussitôt.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1 Pierre 2.5</w:t>
            </w:r>
          </w:p>
          <w:p>
            <w:pPr>
              <w:keepNext/>
              <w:keepLines/>
              <w:spacing w:after="120" w:before="0"/>
              <w:jc w:val="center"/>
            </w:pPr>
            <w:r>
              <w:rPr>
                <w:rFonts w:ascii="Cambria" w:cs="Cambria" w:eastAsia="Cambria" w:hAnsi="Cambria"/>
                <w:i/>
                <w:iCs/>
                <w:color w:val="2E1A47"/>
                <w:sz w:val="25"/>
                <w:szCs w:val="25"/>
              </w:rPr>
              <w:t xml:space="preserve">« Vous-mêmes aussi, comme des pierres vivantes, êtes édifiés une maison spirituelle, une sainte sacrificature, pour offrir des sacrifices spirituels, agréables à Dieu par Jésus Christ.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1 Pierre 2.5 : des « pierres vivantes » qui forment une maison, et une « sacrificature » qui offre. Je suis à la fois temple et prêtre.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Il parlait du « temple de son corps » (Jean 2.21). En lui, Dieu habitait pleinement, et sa vie entière était un culte rendu au Père.</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Le temple était le lieu où le Roi habitait au milieu de son peuple. Aujourd'hui, le Roi habite en ses citoyens : chacun est une ambassade du ciel sur la terre.</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Y a-t-il un « écran noir » entre lui et mon âme ? Quel sacrifice de louange puis-je offrir aujourd'hui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Saint des saints</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partie la plus intime du temple : mon esprit, où habite l'Esprit.</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Voile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rideau qui séparait de la présence de Dieu ; déchiré à la croix.</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Sacrificature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service des prêtres ; chaque croyant en fait partie.</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Sacrifice spirituel</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louange, le bien et le partage offerts à Dieu.</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 et le schéma</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2</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3</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4</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5</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Chaque matin : « Seigneur, mon corps est ton temple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3-13</w:t>
            </w:r>
          </w:p>
          <w:p>
            <w:pPr>
              <w:keepNext/>
              <w:keepLines/>
              <w:spacing w:after="60" w:before="0"/>
            </w:pPr>
            <w:r>
              <w:rPr>
                <w:rFonts w:ascii="Cambria" w:cs="Cambria" w:eastAsia="Cambria" w:hAnsi="Cambria"/>
                <w:b/>
                <w:bCs/>
                <w:color w:val="FFFFFF"/>
                <w:sz w:val="26"/>
                <w:szCs w:val="26"/>
              </w:rPr>
              <w:t xml:space="preserve">Le tribunal de Christ</w:t>
            </w:r>
          </w:p>
          <w:p>
            <w:pPr>
              <w:keepLines/>
              <w:spacing w:after="0" w:before="0"/>
            </w:pPr>
            <w:r>
              <w:rPr>
                <w:rFonts w:ascii="Calibri" w:cs="Calibri" w:eastAsia="Calibri" w:hAnsi="Calibri"/>
                <w:i/>
                <w:iCs/>
                <w:color w:val="E4DCF0"/>
                <w:sz w:val="21"/>
                <w:szCs w:val="21"/>
              </w:rPr>
              <w:t xml:space="preserve">Un jour, chaque croyant comparaîtra devant le tribunal de Christ. Pour être puni, ou récompensé ? Leçon 3-13.</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3-13   ·   ÉTAPE 4 · LE TRIBUNAL DE CHRIST</w:t>
            </w:r>
          </w:p>
          <w:p>
            <w:pPr>
              <w:keepLines/>
              <w:spacing w:after="80" w:before="0"/>
            </w:pPr>
            <w:r>
              <w:rPr>
                <w:rFonts w:ascii="Cambria" w:cs="Cambria" w:eastAsia="Cambria" w:hAnsi="Cambria"/>
                <w:b/>
                <w:bCs/>
                <w:color w:val="FFFFFF"/>
                <w:sz w:val="40"/>
                <w:szCs w:val="40"/>
              </w:rPr>
              <w:t xml:space="preserve">Le tribunal de Christ</w:t>
            </w:r>
          </w:p>
          <w:p>
            <w:pPr>
              <w:keepLines/>
              <w:spacing w:after="0" w:before="0"/>
            </w:pPr>
            <w:r>
              <w:rPr>
                <w:rFonts w:ascii="Cambria" w:cs="Cambria" w:eastAsia="Cambria" w:hAnsi="Cambria"/>
                <w:i/>
                <w:iCs/>
                <w:color w:val="D9CCEE"/>
                <w:sz w:val="24"/>
                <w:szCs w:val="24"/>
              </w:rPr>
              <w:t xml:space="preserve">La cérémonie des récompenses</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Le tribunal de Christ n'a rien à voir avec le salut ni avec la punition : mes récompenses dépendront du fruit que j'ai laissé l'Esprit produire à travers ma vie.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Ce que le tribunal n'est pas, et ce qu'il est.</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La différence entre perdre une récompense et être puni.</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Ce que Dieu récompense, et ce que deviennent mes ressources.</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Pas le salut, pas mes exploits</w:t>
            </w:r>
          </w:p>
          <w:p>
            <w:pPr>
              <w:keepLines/>
              <w:spacing w:after="40" w:before="0"/>
            </w:pPr>
            <w:r>
              <w:rPr>
                <w:rFonts w:ascii="Calibri" w:cs="Calibri" w:eastAsia="Calibri" w:hAnsi="Calibri"/>
                <w:color w:val="2B2B2B"/>
                <w:sz w:val="20"/>
                <w:szCs w:val="20"/>
              </w:rPr>
              <w:t xml:space="preserve">Le salut et la punition ont été réglés à la croix. Dieu n'a besoin de rien de ce que je peux faire pour lui. Mais si Dieu dit que c'est important, ça l'est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2 Corinthiens 5.9-10</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Tous, à son retour</w:t>
            </w:r>
          </w:p>
          <w:p>
            <w:pPr>
              <w:keepLines/>
              <w:spacing w:after="40" w:before="0"/>
            </w:pPr>
            <w:r>
              <w:rPr>
                <w:rFonts w:ascii="Calibri" w:cs="Calibri" w:eastAsia="Calibri" w:hAnsi="Calibri"/>
                <w:color w:val="2B2B2B"/>
                <w:sz w:val="20"/>
                <w:szCs w:val="20"/>
              </w:rPr>
              <w:t xml:space="preserve">Chaque chrétien comparaîtra, même Paul. Cela aura lieu au retour du Seigneur, à la résurrection des justes.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14.10-12 ; Luc 14.14 ; Apocalypse 22.12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feu éprouvera l'œuvre</w:t>
            </w:r>
          </w:p>
          <w:p>
            <w:pPr>
              <w:keepLines/>
              <w:spacing w:after="40" w:before="0"/>
            </w:pPr>
            <w:r>
              <w:rPr>
                <w:rFonts w:ascii="Calibri" w:cs="Calibri" w:eastAsia="Calibri" w:hAnsi="Calibri"/>
                <w:color w:val="2B2B2B"/>
                <w:sz w:val="20"/>
                <w:szCs w:val="20"/>
              </w:rPr>
              <w:t xml:space="preserve">Sur le fondement qu'est Jésus, on bâtit avec de l'or, de l'argent, des pierres précieuses, ou du bois, du foin, du chaume. Ce qui demeure est récompensé ; ce qui brûle est perdu, « mais lui-même sera sauvé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Corinthiens 3.8-15 ; 4.5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Perte, et non punition</w:t>
            </w:r>
          </w:p>
          <w:p>
            <w:pPr>
              <w:keepLines/>
              <w:spacing w:after="40" w:before="0"/>
            </w:pPr>
            <w:r>
              <w:rPr>
                <w:rFonts w:ascii="Calibri" w:cs="Calibri" w:eastAsia="Calibri" w:hAnsi="Calibri"/>
                <w:color w:val="2B2B2B"/>
                <w:sz w:val="20"/>
                <w:szCs w:val="20"/>
              </w:rPr>
              <w:t xml:space="preserve">« Aucune condamnation » pour le croyant. La « perte », c'est manquer les récompenses que Dieu avait prévues pour moi. Un athlète battu n'est pas jeté en prison : il repart sans la couronne.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8.1 ; 2 Jean 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Ce que Dieu récompense</w:t>
            </w:r>
          </w:p>
          <w:p>
            <w:pPr>
              <w:keepLines/>
              <w:spacing w:after="40" w:before="0"/>
            </w:pPr>
            <w:r>
              <w:rPr>
                <w:rFonts w:ascii="Calibri" w:cs="Calibri" w:eastAsia="Calibri" w:hAnsi="Calibri"/>
                <w:color w:val="2B2B2B"/>
                <w:sz w:val="20"/>
                <w:szCs w:val="20"/>
              </w:rPr>
              <w:t xml:space="preserve">La fidélité, la grâce envers le pauvre, supporter l'injure pour lui, aimer ses ennemis, un verre d'eau froide, tout quitter pour lui, servir comme pour le Seigneur, les personnes aidées, endurer l'épreuve. « Amassez-vous des trésors dans le ciel » n'est pas une suggestion.</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Matthieu 6.20 ; 10.42 ; Colossiens 3.23-24</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Des récompenses éternelles</w:t>
            </w:r>
          </w:p>
          <w:p>
            <w:pPr>
              <w:keepLines/>
              <w:spacing w:after="40" w:before="0"/>
            </w:pPr>
            <w:r>
              <w:rPr>
                <w:rFonts w:ascii="Calibri" w:cs="Calibri" w:eastAsia="Calibri" w:hAnsi="Calibri"/>
                <w:color w:val="2B2B2B"/>
                <w:sz w:val="20"/>
                <w:szCs w:val="20"/>
              </w:rPr>
              <w:t xml:space="preserve">Je cherche la récompense du Père qui voit dans le secret, non la gloire des hommes. Seul ce qui est motivé par l'Esprit, par amour, a une valeur éternelle.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Matthieu 6.1-21 ; 1 Corinthiens 13.1-3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Mes trois ressources</w:t>
            </w:r>
          </w:p>
          <w:p>
            <w:pPr>
              <w:keepLines/>
              <w:spacing w:after="40" w:before="0"/>
            </w:pPr>
            <w:r>
              <w:rPr>
                <w:rFonts w:ascii="Calibri" w:cs="Calibri" w:eastAsia="Calibri" w:hAnsi="Calibri"/>
                <w:color w:val="2B2B2B"/>
                <w:sz w:val="20"/>
                <w:szCs w:val="20"/>
              </w:rPr>
              <w:t xml:space="preserve">Mon temps, mon énergie et mes biens : confiés à l'Esprit, il bâtit pour moi avec de l'or ; refusés, je bâtis du chaume.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Corinthiens 3.12</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LE FEU ÉPROUVERA L'ŒUVRE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Or, argent, pierres précieuses</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Bois, foin, chaume</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L'origine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Ce que l'Esprit a produit</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Ce que j'ai fait par moi-même</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 motif</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L'amour, le Père qui voit</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Être vu des hommes</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Au feu</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Cela demeure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Cela brûle</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Le résultat</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Une récompense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La perte, mais je suis sauvé</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CINQ COURONNES DU NOUVEAU TESTAMENT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La couronne</w:t>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Pour qui ?</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 verset</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Incorruptible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Celui qui court avec maîtrise de soi</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1 Corinthiens 9.25</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De joie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Les personnes amenées et aidées</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1 Thessaloniciens 2.19</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De justice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Ceux qui aiment son apparition</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2 Timothée 4.8</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De vie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Celui qui endure l'épreuve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Jacques 1.12</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De gloire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Les bergers fidèles</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1 Pierre 5.4</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Au tribunal, Dieu décidera si je vais au ciel.</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Il concerne des croyants déjà sauvés : « lui-même sera sauvé ».</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Chercher une récompense, c'est égoïste.</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C'est Jésus qui l'ordonne : « Amassez-vous des trésors dans le ciel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2 Corinthiens 5.10</w:t>
            </w:r>
          </w:p>
          <w:p>
            <w:pPr>
              <w:keepNext/>
              <w:keepLines/>
              <w:spacing w:after="120" w:before="0"/>
              <w:jc w:val="center"/>
            </w:pPr>
            <w:r>
              <w:rPr>
                <w:rFonts w:ascii="Cambria" w:cs="Cambria" w:eastAsia="Cambria" w:hAnsi="Cambria"/>
                <w:i/>
                <w:iCs/>
                <w:color w:val="2E1A47"/>
                <w:sz w:val="25"/>
                <w:szCs w:val="25"/>
              </w:rPr>
              <w:t xml:space="preserve">« Car il faut que nous soyons tous manifestés devant le tribunal du Christ, afin que chacun reçoive les choses accomplies dans le corps, selon ce qu’il aura fait, soit bien, soit mal.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2 Corinthiens 5.10 : « tous », « manifestés », « chacun », « reçoive ». Personne n'est oublié, rien n'est caché, chacun reçoit.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 À cause de la joie qui était devant lui, il a enduré la croix » (Hébreux 12.2). Il regardait au-delà de la souffrance, vers la récompense.</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Le Roi confie ses ressources à des intendants. Il ne les juge pas sur leur rang, mais sur leur fidélité : « sois établi sur dix villes » (Luc 19.17).</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Que deviendrait mon agenda de cette semaine passé au feu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Tribunal de Christ</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cérémonie où les croyants recevront ou perdront des récompenses.</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Perte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Manquer les récompenses que Dieu avait prévues ; ce n'est pas une punition.</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Trésor dans le ciel</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Ce qui a une valeur éternelle aux yeux de Dieu.</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Ressources</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Mon temps, mon énergie, mes biens.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2</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3 et le schéma</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4</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5</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A7 → point 7</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Faire un bien dans le secret (Matthieu 6.3-4).</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3-14</w:t>
            </w:r>
          </w:p>
          <w:p>
            <w:pPr>
              <w:keepNext/>
              <w:keepLines/>
              <w:spacing w:after="60" w:before="0"/>
            </w:pPr>
            <w:r>
              <w:rPr>
                <w:rFonts w:ascii="Cambria" w:cs="Cambria" w:eastAsia="Cambria" w:hAnsi="Cambria"/>
                <w:b/>
                <w:bCs/>
                <w:color w:val="FFFFFF"/>
                <w:sz w:val="26"/>
                <w:szCs w:val="26"/>
              </w:rPr>
              <w:t xml:space="preserve">Le bêma : une étude théologique</w:t>
            </w:r>
          </w:p>
          <w:p>
            <w:pPr>
              <w:keepLines/>
              <w:spacing w:after="0" w:before="0"/>
            </w:pPr>
            <w:r>
              <w:rPr>
                <w:rFonts w:ascii="Calibri" w:cs="Calibri" w:eastAsia="Calibri" w:hAnsi="Calibri"/>
                <w:i/>
                <w:iCs/>
                <w:color w:val="E4DCF0"/>
                <w:sz w:val="21"/>
                <w:szCs w:val="21"/>
              </w:rPr>
              <w:t xml:space="preserve">Que veut dire le mot grec « bêma » ? Y aura-t-il de la honte ? Que sont les couronnes ? La leçon 3-14 approfondit.</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3-14   ·   ÉTAPE 4 · LE TRIBUNAL DE CHRIST</w:t>
            </w:r>
          </w:p>
          <w:p>
            <w:pPr>
              <w:keepLines/>
              <w:spacing w:after="80" w:before="0"/>
            </w:pPr>
            <w:r>
              <w:rPr>
                <w:rFonts w:ascii="Cambria" w:cs="Cambria" w:eastAsia="Cambria" w:hAnsi="Cambria"/>
                <w:b/>
                <w:bCs/>
                <w:color w:val="FFFFFF"/>
                <w:sz w:val="40"/>
                <w:szCs w:val="40"/>
              </w:rPr>
              <w:t xml:space="preserve">Le bêma : une étude théologique</w:t>
            </w:r>
          </w:p>
          <w:p>
            <w:pPr>
              <w:keepLines/>
              <w:spacing w:after="0" w:before="0"/>
            </w:pPr>
            <w:r>
              <w:rPr>
                <w:rFonts w:ascii="Cambria" w:cs="Cambria" w:eastAsia="Cambria" w:hAnsi="Cambria"/>
                <w:i/>
                <w:iCs/>
                <w:color w:val="D9CCEE"/>
                <w:sz w:val="24"/>
                <w:szCs w:val="24"/>
              </w:rPr>
              <w:t xml:space="preserve">Une estrade, pas un banc des accusés</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Le bêma est l'estrade où le juge couronnait les vainqueurs : Jésus, qui est mort pour moi, y examinera mes œuvres, non pour me punir, mais pour récompenser ce que l'Esprit a produit.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 sens du mot bêma et l'ordre des événements.</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Pourquoi le croyant ne sera pas puni, et pourquoi confesser quand même.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La honte passagère, la joie dominante, et les couronnes.</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mot « bêma »</w:t>
            </w:r>
          </w:p>
          <w:p>
            <w:pPr>
              <w:keepLines/>
              <w:spacing w:after="40" w:before="0"/>
            </w:pPr>
            <w:r>
              <w:rPr>
                <w:rFonts w:ascii="Calibri" w:cs="Calibri" w:eastAsia="Calibri" w:hAnsi="Calibri"/>
                <w:color w:val="2B2B2B"/>
                <w:sz w:val="20"/>
                <w:szCs w:val="20"/>
              </w:rPr>
              <w:t xml:space="preserve">Dans les Évangiles, l'estrade d'un magistrat romain. Chez Paul, l'estrade des jeux isthmiques, où le juge couronnait le vainqueur. « Le juge récompensait les vainqueurs ; il ne fouettait pas les perdants » (Samuel Hoyt).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14.10 ; 1 Corinthiens 9.24-25 ; 2 Timothée 2.5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Quand, où, qui</w:t>
            </w:r>
          </w:p>
          <w:p>
            <w:pPr>
              <w:keepLines/>
              <w:spacing w:after="40" w:before="0"/>
            </w:pPr>
            <w:r>
              <w:rPr>
                <w:rFonts w:ascii="Calibri" w:cs="Calibri" w:eastAsia="Calibri" w:hAnsi="Calibri"/>
                <w:color w:val="2B2B2B"/>
                <w:sz w:val="20"/>
                <w:szCs w:val="20"/>
              </w:rPr>
              <w:t xml:space="preserve">Juste après l'enlèvement de l'Église, dans les lieux célestes, devant Jésus. Tous les croyants, quel que soit leur état spirituel, y comparaîtront.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Thessaloniciens 4.16-17 ; 5.9-10 ; Apocalypse 19.7-8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Trois vues</w:t>
            </w:r>
          </w:p>
          <w:p>
            <w:pPr>
              <w:keepLines/>
              <w:spacing w:after="0" w:before="0"/>
            </w:pPr>
            <w:r>
              <w:rPr>
                <w:rFonts w:ascii="Calibri" w:cs="Calibri" w:eastAsia="Calibri" w:hAnsi="Calibri"/>
                <w:color w:val="2B2B2B"/>
                <w:sz w:val="20"/>
                <w:szCs w:val="20"/>
              </w:rPr>
              <w:t xml:space="preserve">Un lieu de terreur où les péchés sont exposés ; une simple fête sans aucune honte ; ou un examen sérieux, avec éloges et sans punition. L'étude retient la troisième.</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péché a des conséquences présentes</w:t>
            </w:r>
          </w:p>
          <w:p>
            <w:pPr>
              <w:keepLines/>
              <w:spacing w:after="40" w:before="0"/>
            </w:pPr>
            <w:r>
              <w:rPr>
                <w:rFonts w:ascii="Calibri" w:cs="Calibri" w:eastAsia="Calibri" w:hAnsi="Calibri"/>
                <w:color w:val="2B2B2B"/>
                <w:sz w:val="20"/>
                <w:szCs w:val="20"/>
              </w:rPr>
              <w:t xml:space="preserve">Perte de la communion, discipline du Père, perte de puissance, d'occasions, de désir de servir, relations brisées, parfois la santé, et la perte des récompenses.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Psaume 32.3-4 ; Hébreux 12.5-11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Pas punitif</w:t>
            </w:r>
          </w:p>
          <w:p>
            <w:pPr>
              <w:keepLines/>
              <w:spacing w:after="40" w:before="0"/>
            </w:pPr>
            <w:r>
              <w:rPr>
                <w:rFonts w:ascii="Calibri" w:cs="Calibri" w:eastAsia="Calibri" w:hAnsi="Calibri"/>
                <w:color w:val="2B2B2B"/>
                <w:sz w:val="20"/>
                <w:szCs w:val="20"/>
              </w:rPr>
              <w:t xml:space="preserve">Punir le croyant pour des péchés déjà payés, ce serait exiger deux paiements. Mes péchés sont effacés, éloignés, jetés au fond de la mer.</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Hébreux 10.14, 17-18 ; Michée 7.19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Pourquoi confesser alors ?</w:t>
            </w:r>
          </w:p>
          <w:p>
            <w:pPr>
              <w:keepLines/>
              <w:spacing w:after="40" w:before="0"/>
            </w:pPr>
            <w:r>
              <w:rPr>
                <w:rFonts w:ascii="Calibri" w:cs="Calibri" w:eastAsia="Calibri" w:hAnsi="Calibri"/>
                <w:color w:val="2B2B2B"/>
                <w:sz w:val="20"/>
                <w:szCs w:val="20"/>
              </w:rPr>
              <w:t xml:space="preserve">Le pardon légal m'a été donné une fois pour toutes ; le pardon familial garde la communion chaque jour. Le jugement de cette vie est la discipline d'un Père.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Amos 3.3 ; 1 Corinthiens 11.31-32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Honte passagère, joie dominante</w:t>
            </w:r>
          </w:p>
          <w:p>
            <w:pPr>
              <w:keepLines/>
              <w:spacing w:after="40" w:before="0"/>
            </w:pPr>
            <w:r>
              <w:rPr>
                <w:rFonts w:ascii="Calibri" w:cs="Calibri" w:eastAsia="Calibri" w:hAnsi="Calibri"/>
                <w:color w:val="2B2B2B"/>
                <w:sz w:val="20"/>
                <w:szCs w:val="20"/>
              </w:rPr>
              <w:t xml:space="preserve">Il pourra y avoir un regret au moment où nos œuvres seront manifestées (1 Jean 2.28), mais Dieu essuiera toute larme. Les récompenses : couronnes, trésor, éloges, responsabilités. Et nous jetterons nos couronnes à ses pieds.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Apocalypse 4.10-11 ; 21.4 ; Luc 19.17</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L'ORDRE DES ÉVÉNEMENTS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244"/>
        <w:gridCol w:w="220"/>
        <w:gridCol w:w="2244"/>
        <w:gridCol w:w="220"/>
        <w:gridCol w:w="2244"/>
        <w:gridCol w:w="220"/>
        <w:gridCol w:w="2246"/>
      </w:tblGrid>
      <w:tr>
        <w:trPr>
          <w:cantSplit/>
          <w:trHeight w:val="1300" w:hRule="atLeast"/>
        </w:trPr>
        <w:tc>
          <w:tcPr>
            <w:tcW w:type="dxa" w:w="2244"/>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1</w:t>
            </w:r>
          </w:p>
          <w:p>
            <w:pPr>
              <w:keepLines/>
              <w:spacing w:after="30" w:before="0"/>
              <w:jc w:val="center"/>
            </w:pPr>
            <w:r>
              <w:rPr>
                <w:rFonts w:ascii="Calibri" w:cs="Calibri" w:eastAsia="Calibri" w:hAnsi="Calibri"/>
                <w:b/>
                <w:bCs/>
                <w:color w:val="FFFFFF"/>
                <w:sz w:val="21"/>
                <w:szCs w:val="21"/>
              </w:rPr>
              <w:t xml:space="preserve">L'enlèvement</w:t>
            </w:r>
          </w:p>
          <w:p>
            <w:pPr>
              <w:keepLines/>
              <w:spacing w:after="0" w:before="0"/>
              <w:jc w:val="center"/>
            </w:pPr>
            <w:r>
              <w:rPr>
                <w:rFonts w:ascii="Calibri" w:cs="Calibri" w:eastAsia="Calibri" w:hAnsi="Calibri"/>
                <w:i/>
                <w:iCs/>
                <w:color w:val="E4DCF0"/>
                <w:sz w:val="18"/>
                <w:szCs w:val="18"/>
              </w:rPr>
              <w:t xml:space="preserve">corps glorifié</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2</w:t>
            </w:r>
          </w:p>
          <w:p>
            <w:pPr>
              <w:keepLines/>
              <w:spacing w:after="30" w:before="0"/>
              <w:jc w:val="center"/>
            </w:pPr>
            <w:r>
              <w:rPr>
                <w:rFonts w:ascii="Calibri" w:cs="Calibri" w:eastAsia="Calibri" w:hAnsi="Calibri"/>
                <w:b/>
                <w:bCs/>
                <w:color w:val="FFFFFF"/>
                <w:sz w:val="21"/>
                <w:szCs w:val="21"/>
              </w:rPr>
              <w:t xml:space="preserve">L'élévation</w:t>
            </w:r>
          </w:p>
          <w:p>
            <w:pPr>
              <w:keepLines/>
              <w:spacing w:after="0" w:before="0"/>
              <w:jc w:val="center"/>
            </w:pPr>
            <w:r>
              <w:rPr>
                <w:rFonts w:ascii="Calibri" w:cs="Calibri" w:eastAsia="Calibri" w:hAnsi="Calibri"/>
                <w:i/>
                <w:iCs/>
                <w:color w:val="E4DCF0"/>
                <w:sz w:val="18"/>
                <w:szCs w:val="18"/>
              </w:rPr>
              <w:t xml:space="preserve">dans les cieux</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44"/>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3</w:t>
            </w:r>
          </w:p>
          <w:p>
            <w:pPr>
              <w:keepLines/>
              <w:spacing w:after="30" w:before="0"/>
              <w:jc w:val="center"/>
            </w:pPr>
            <w:r>
              <w:rPr>
                <w:rFonts w:ascii="Calibri" w:cs="Calibri" w:eastAsia="Calibri" w:hAnsi="Calibri"/>
                <w:b/>
                <w:bCs/>
                <w:color w:val="FFFFFF"/>
                <w:sz w:val="21"/>
                <w:szCs w:val="21"/>
              </w:rPr>
              <w:t xml:space="preserve">L'examen</w:t>
            </w:r>
          </w:p>
          <w:p>
            <w:pPr>
              <w:keepLines/>
              <w:spacing w:after="0" w:before="0"/>
              <w:jc w:val="center"/>
            </w:pPr>
            <w:r>
              <w:rPr>
                <w:rFonts w:ascii="Calibri" w:cs="Calibri" w:eastAsia="Calibri" w:hAnsi="Calibri"/>
                <w:i/>
                <w:iCs/>
                <w:color w:val="E4DCF0"/>
                <w:sz w:val="18"/>
                <w:szCs w:val="18"/>
              </w:rPr>
              <w:t xml:space="preserve">devant le bêma</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4</w:t>
            </w:r>
          </w:p>
          <w:p>
            <w:pPr>
              <w:keepLines/>
              <w:spacing w:after="30" w:before="0"/>
              <w:jc w:val="center"/>
            </w:pPr>
            <w:r>
              <w:rPr>
                <w:rFonts w:ascii="Calibri" w:cs="Calibri" w:eastAsia="Calibri" w:hAnsi="Calibri"/>
                <w:b/>
                <w:bCs/>
                <w:color w:val="FFFFFF"/>
                <w:sz w:val="21"/>
                <w:szCs w:val="21"/>
              </w:rPr>
              <w:t xml:space="preserve">Les récompenses</w:t>
            </w:r>
          </w:p>
          <w:p>
            <w:pPr>
              <w:keepLines/>
              <w:spacing w:after="0" w:before="0"/>
              <w:jc w:val="center"/>
            </w:pPr>
            <w:r>
              <w:rPr>
                <w:rFonts w:ascii="Calibri" w:cs="Calibri" w:eastAsia="Calibri" w:hAnsi="Calibri"/>
                <w:i/>
                <w:iCs/>
                <w:color w:val="E4DCF0"/>
                <w:sz w:val="18"/>
                <w:szCs w:val="18"/>
              </w:rPr>
              <w:t xml:space="preserve">ou leur perte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PARDON LÉGAL ET PARDON FAMILIAL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 pardon légal</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 pardon familial</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Quand ?</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Une fois, quand j'ai cru</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Chaque jour, quand je confesse</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Ce qu'il touche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Ma position devant Dieu</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Ma communion avec lui</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Peut-il se perdre ?</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Non</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communion s'interrompt, puis se rétablit</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Le jugement</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Porté par Christ</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La discipline d'un Père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Au bêma, mes péchés seront étalés devant tous.</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Dieu ne se souvient plus de mes péchés (Hébreux 10.17) : c'est l'œuvre qui est éprouvée.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Puisque je ne serai pas puni, le péché n'est pas grave.</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Le péché a des conséquences présentes sérieuses, et il me coûte des récompenses.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1 Jean 2.28</w:t>
            </w:r>
          </w:p>
          <w:p>
            <w:pPr>
              <w:keepNext/>
              <w:keepLines/>
              <w:spacing w:after="120" w:before="0"/>
              <w:jc w:val="center"/>
            </w:pPr>
            <w:r>
              <w:rPr>
                <w:rFonts w:ascii="Cambria" w:cs="Cambria" w:eastAsia="Cambria" w:hAnsi="Cambria"/>
                <w:i/>
                <w:iCs/>
                <w:color w:val="2E1A47"/>
                <w:sz w:val="25"/>
                <w:szCs w:val="25"/>
              </w:rPr>
              <w:t xml:space="preserve">« Maintenant, enfants, demeurez en lui, afin que, quand il sera manifesté, nous ayons de l’assurance et que nous ne soyons pas couverts de honte, de par lui, à sa venue.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1 Jean 2.28 : « demeurez » (ma part), « quand il sera manifesté » (son retour), « assurance » (le résultat).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Obéissant jusqu'à la mort, « c'est pourquoi aussi Dieu l'a haut élevé » (Philippiens 2.8-9). Le Fils lui-même a été honoré par le Père.</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Dieu a créé l'homme pour dominer (Genèse 1.26). En Christ, cette mission est rétablie : les récompenses sont des responsabilités dans le gouvernement du Roi (Apocalypse 5.10).</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Est-ce que j'attends le bêma avec crainte, ou avec assurance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Bêma</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L'estrade où le juge des jeux couronnait les vainqueurs.</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Stéphanos</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couronne du vainqueur promise aux croyants fidèles.</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Pardon légal</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pardon de tous mes péchés, reçu une fois pour toutes.</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Pardon familial</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pardon quotidien qui garde la communion.</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2 et le schéma</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3</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4</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5</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 et le tableau</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A7 → point 7 (et la leçon 3-13)</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Régler avec le Seigneur une conséquence du péché qu'il me montre.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3-15</w:t>
            </w:r>
          </w:p>
          <w:p>
            <w:pPr>
              <w:keepNext/>
              <w:keepLines/>
              <w:spacing w:after="60" w:before="0"/>
            </w:pPr>
            <w:r>
              <w:rPr>
                <w:rFonts w:ascii="Cambria" w:cs="Cambria" w:eastAsia="Cambria" w:hAnsi="Cambria"/>
                <w:b/>
                <w:bCs/>
                <w:color w:val="FFFFFF"/>
                <w:sz w:val="26"/>
                <w:szCs w:val="26"/>
              </w:rPr>
              <w:t xml:space="preserve">Demeurer et le tribunal de Christ</w:t>
            </w:r>
          </w:p>
          <w:p>
            <w:pPr>
              <w:keepLines/>
              <w:spacing w:after="0" w:before="0"/>
            </w:pPr>
            <w:r>
              <w:rPr>
                <w:rFonts w:ascii="Calibri" w:cs="Calibri" w:eastAsia="Calibri" w:hAnsi="Calibri"/>
                <w:i/>
                <w:iCs/>
                <w:color w:val="E4DCF0"/>
                <w:sz w:val="21"/>
                <w:szCs w:val="21"/>
              </w:rPr>
              <w:t xml:space="preserve">Demeurer et le tribunal de Christ : la dernière leçon relie tout, puis t'envoie. Leçon 3-15.</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3-15   ·   ÉTAPE 4 · LE TRIBUNAL DE CHRIST</w:t>
            </w:r>
          </w:p>
          <w:p>
            <w:pPr>
              <w:keepLines/>
              <w:spacing w:after="80" w:before="0"/>
            </w:pPr>
            <w:r>
              <w:rPr>
                <w:rFonts w:ascii="Cambria" w:cs="Cambria" w:eastAsia="Cambria" w:hAnsi="Cambria"/>
                <w:b/>
                <w:bCs/>
                <w:color w:val="FFFFFF"/>
                <w:sz w:val="40"/>
                <w:szCs w:val="40"/>
              </w:rPr>
              <w:t xml:space="preserve">Demeurer et le tribunal de Christ</w:t>
            </w:r>
          </w:p>
          <w:p>
            <w:pPr>
              <w:keepLines/>
              <w:spacing w:after="0" w:before="0"/>
            </w:pPr>
            <w:r>
              <w:rPr>
                <w:rFonts w:ascii="Cambria" w:cs="Cambria" w:eastAsia="Cambria" w:hAnsi="Cambria"/>
                <w:i/>
                <w:iCs/>
                <w:color w:val="D9CCEE"/>
                <w:sz w:val="24"/>
                <w:szCs w:val="24"/>
              </w:rPr>
              <w:t xml:space="preserve">Cinq sujets, puis l'envoi</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Demeurer est mon droit de naissance ; ce que l'Esprit produit en moi a une valeur éternelle ; et le dernier commandement de Jésus m'envoie faire des disciples.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Mon « faire » découle de mon « être ».</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Chercher les récompenses éternelles : un commandement, pas un mauvais motif.</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L'envoi : qui vais-je accompagner ?</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Demeurer, un droit de naissance</w:t>
            </w:r>
          </w:p>
          <w:p>
            <w:pPr>
              <w:keepLines/>
              <w:spacing w:after="40" w:before="0"/>
            </w:pPr>
            <w:r>
              <w:rPr>
                <w:rFonts w:ascii="Calibri" w:cs="Calibri" w:eastAsia="Calibri" w:hAnsi="Calibri"/>
                <w:color w:val="2B2B2B"/>
                <w:sz w:val="20"/>
                <w:szCs w:val="20"/>
              </w:rPr>
              <w:t xml:space="preserve">La communion avec l'Esprit n'est pas gagnée par l'obéissance : elle m'est donnée. Le péché l'interrompt, et c'est pourquoi Dieu s'en soucie. L'obéissance me garde dans la lumière ; le fruit naît de la relation.</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Galates 5.22-23 ; 1 Jean 1.7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Romains 7 ou Romains 8</w:t>
            </w:r>
          </w:p>
          <w:p>
            <w:pPr>
              <w:keepLines/>
              <w:spacing w:after="40" w:before="0"/>
            </w:pPr>
            <w:r>
              <w:rPr>
                <w:rFonts w:ascii="Calibri" w:cs="Calibri" w:eastAsia="Calibri" w:hAnsi="Calibri"/>
                <w:color w:val="2B2B2B"/>
                <w:sz w:val="20"/>
                <w:szCs w:val="20"/>
              </w:rPr>
              <w:t xml:space="preserve">Chaque chrétien doit reconnaître que sa nature humaine est sans espoir : c'est le rôle de la Loi en Romains 7. Paul l'a traversé, mais il résidait en Romains 8. L'Esprit en moi est plus puissant que ma nature humaine.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7.24-25 ; 8.1-2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Chercher ses récompenses</w:t>
            </w:r>
          </w:p>
          <w:p>
            <w:pPr>
              <w:keepLines/>
              <w:spacing w:after="40" w:before="0"/>
            </w:pPr>
            <w:r>
              <w:rPr>
                <w:rFonts w:ascii="Calibri" w:cs="Calibri" w:eastAsia="Calibri" w:hAnsi="Calibri"/>
                <w:color w:val="2B2B2B"/>
                <w:sz w:val="20"/>
                <w:szCs w:val="20"/>
              </w:rPr>
              <w:t xml:space="preserve">Si je désirais les biens, la louange et les plaisirs de ce monde, pourquoi ne pas désirer les récompenses éternelles ? Je ne peux pas plus les imaginer qu'un aveugle de naissance la couleur. Dieu est celui qui récompense.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Matthieu 6.20, 33 ; Hébreux 11.6</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Étranger sur la terre</w:t>
            </w:r>
          </w:p>
          <w:p>
            <w:pPr>
              <w:keepLines/>
              <w:spacing w:after="40" w:before="0"/>
            </w:pPr>
            <w:r>
              <w:rPr>
                <w:rFonts w:ascii="Calibri" w:cs="Calibri" w:eastAsia="Calibri" w:hAnsi="Calibri"/>
                <w:color w:val="2B2B2B"/>
                <w:sz w:val="20"/>
                <w:szCs w:val="20"/>
              </w:rPr>
              <w:t xml:space="preserve">Poursuivre le confort, les plaisirs et les biens peut m'empêcher de mûrir : ils étouffent la Parole.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Luc 8.14 ; Colossiens 3.1-3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Dieu n'a besoin de rien</w:t>
            </w:r>
          </w:p>
          <w:p>
            <w:pPr>
              <w:keepLines/>
              <w:spacing w:after="40" w:before="0"/>
            </w:pPr>
            <w:r>
              <w:rPr>
                <w:rFonts w:ascii="Calibri" w:cs="Calibri" w:eastAsia="Calibri" w:hAnsi="Calibri"/>
                <w:color w:val="2B2B2B"/>
                <w:sz w:val="20"/>
                <w:szCs w:val="20"/>
              </w:rPr>
              <w:t xml:space="preserve">Il ne tient pas une liste de ce que je fais pour lui. La question : ce que je fais a-t-il sa vie ? Venu de l'Esprit, cela a une valeur éternelle ; venu de moi, une valeur temporelle.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6.63 ; 1 Corinthiens 13.1-3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Mes ressources</w:t>
            </w:r>
          </w:p>
          <w:p>
            <w:pPr>
              <w:keepLines/>
              <w:spacing w:after="40" w:before="0"/>
            </w:pPr>
            <w:r>
              <w:rPr>
                <w:rFonts w:ascii="Calibri" w:cs="Calibri" w:eastAsia="Calibri" w:hAnsi="Calibri"/>
                <w:color w:val="2B2B2B"/>
                <w:sz w:val="20"/>
                <w:szCs w:val="20"/>
              </w:rPr>
              <w:t xml:space="preserve">Temps, énergie, biens : je les laisse à l'Esprit (or, argent, pierres précieuses) ou je les lui refuse (bois, foin, chaume). N'est-il pas dans mon intérêt de comprendre cela tôt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Corinthiens 3.10-15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L'envoi</w:t>
            </w:r>
          </w:p>
          <w:p>
            <w:pPr>
              <w:keepLines/>
              <w:spacing w:after="40" w:before="0"/>
            </w:pPr>
            <w:r>
              <w:rPr>
                <w:rFonts w:ascii="Calibri" w:cs="Calibri" w:eastAsia="Calibri" w:hAnsi="Calibri"/>
                <w:color w:val="2B2B2B"/>
                <w:sz w:val="20"/>
                <w:szCs w:val="20"/>
              </w:rPr>
              <w:t xml:space="preserve">« Allez donc, et faites disciples » : une suggestion ou un commandement ? Tout disciple est un converti, mais tout converti n'est pas un disciple. Si tu as suivi ce parcours, tu es équipé.</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Matthieu 28.18-20 ; Colossiens 1.28 ; 2 Timothée 2.2</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DE L'ÊTRE AU FRUIT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244"/>
        <w:gridCol w:w="220"/>
        <w:gridCol w:w="2244"/>
        <w:gridCol w:w="220"/>
        <w:gridCol w:w="2244"/>
        <w:gridCol w:w="220"/>
        <w:gridCol w:w="2246"/>
      </w:tblGrid>
      <w:tr>
        <w:trPr>
          <w:cantSplit/>
          <w:trHeight w:val="1300" w:hRule="atLeast"/>
        </w:trPr>
        <w:tc>
          <w:tcPr>
            <w:tcW w:type="dxa" w:w="2244"/>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1</w:t>
            </w:r>
          </w:p>
          <w:p>
            <w:pPr>
              <w:keepLines/>
              <w:spacing w:after="30" w:before="0"/>
              <w:jc w:val="center"/>
            </w:pPr>
            <w:r>
              <w:rPr>
                <w:rFonts w:ascii="Calibri" w:cs="Calibri" w:eastAsia="Calibri" w:hAnsi="Calibri"/>
                <w:b/>
                <w:bCs/>
                <w:color w:val="FFFFFF"/>
                <w:sz w:val="21"/>
                <w:szCs w:val="21"/>
              </w:rPr>
              <w:t xml:space="preserve">Être</w:t>
            </w:r>
          </w:p>
          <w:p>
            <w:pPr>
              <w:keepLines/>
              <w:spacing w:after="0" w:before="0"/>
              <w:jc w:val="center"/>
            </w:pPr>
            <w:r>
              <w:rPr>
                <w:rFonts w:ascii="Calibri" w:cs="Calibri" w:eastAsia="Calibri" w:hAnsi="Calibri"/>
                <w:i/>
                <w:iCs/>
                <w:color w:val="E4DCF0"/>
                <w:sz w:val="18"/>
                <w:szCs w:val="18"/>
              </w:rPr>
              <w:t xml:space="preserve">demeurer en lui</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2</w:t>
            </w:r>
          </w:p>
          <w:p>
            <w:pPr>
              <w:keepLines/>
              <w:spacing w:after="30" w:before="0"/>
              <w:jc w:val="center"/>
            </w:pPr>
            <w:r>
              <w:rPr>
                <w:rFonts w:ascii="Calibri" w:cs="Calibri" w:eastAsia="Calibri" w:hAnsi="Calibri"/>
                <w:b/>
                <w:bCs/>
                <w:color w:val="FFFFFF"/>
                <w:sz w:val="21"/>
                <w:szCs w:val="21"/>
              </w:rPr>
              <w:t xml:space="preserve">Sa vie</w:t>
            </w:r>
          </w:p>
          <w:p>
            <w:pPr>
              <w:keepLines/>
              <w:spacing w:after="0" w:before="0"/>
              <w:jc w:val="center"/>
            </w:pPr>
            <w:r>
              <w:rPr>
                <w:rFonts w:ascii="Calibri" w:cs="Calibri" w:eastAsia="Calibri" w:hAnsi="Calibri"/>
                <w:i/>
                <w:iCs/>
                <w:color w:val="E4DCF0"/>
                <w:sz w:val="18"/>
                <w:szCs w:val="18"/>
              </w:rPr>
              <w:t xml:space="preserve">elle coule en moi</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44"/>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3</w:t>
            </w:r>
          </w:p>
          <w:p>
            <w:pPr>
              <w:keepLines/>
              <w:spacing w:after="30" w:before="0"/>
              <w:jc w:val="center"/>
            </w:pPr>
            <w:r>
              <w:rPr>
                <w:rFonts w:ascii="Calibri" w:cs="Calibri" w:eastAsia="Calibri" w:hAnsi="Calibri"/>
                <w:b/>
                <w:bCs/>
                <w:color w:val="FFFFFF"/>
                <w:sz w:val="21"/>
                <w:szCs w:val="21"/>
              </w:rPr>
              <w:t xml:space="preserve">Faire</w:t>
            </w:r>
          </w:p>
          <w:p>
            <w:pPr>
              <w:keepLines/>
              <w:spacing w:after="0" w:before="0"/>
              <w:jc w:val="center"/>
            </w:pPr>
            <w:r>
              <w:rPr>
                <w:rFonts w:ascii="Calibri" w:cs="Calibri" w:eastAsia="Calibri" w:hAnsi="Calibri"/>
                <w:i/>
                <w:iCs/>
                <w:color w:val="E4DCF0"/>
                <w:sz w:val="18"/>
                <w:szCs w:val="18"/>
              </w:rPr>
              <w:t xml:space="preserve">son fruit, naturellement</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4</w:t>
            </w:r>
          </w:p>
          <w:p>
            <w:pPr>
              <w:keepLines/>
              <w:spacing w:after="30" w:before="0"/>
              <w:jc w:val="center"/>
            </w:pPr>
            <w:r>
              <w:rPr>
                <w:rFonts w:ascii="Calibri" w:cs="Calibri" w:eastAsia="Calibri" w:hAnsi="Calibri"/>
                <w:b/>
                <w:bCs/>
                <w:color w:val="FFFFFF"/>
                <w:sz w:val="21"/>
                <w:szCs w:val="21"/>
              </w:rPr>
              <w:t xml:space="preserve">Reproduire</w:t>
            </w:r>
          </w:p>
          <w:p>
            <w:pPr>
              <w:keepLines/>
              <w:spacing w:after="0" w:before="0"/>
              <w:jc w:val="center"/>
            </w:pPr>
            <w:r>
              <w:rPr>
                <w:rFonts w:ascii="Calibri" w:cs="Calibri" w:eastAsia="Calibri" w:hAnsi="Calibri"/>
                <w:i/>
                <w:iCs/>
                <w:color w:val="E4DCF0"/>
                <w:sz w:val="18"/>
                <w:szCs w:val="18"/>
              </w:rPr>
              <w:t xml:space="preserve">faire des disciples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BUT DU MENTORAT SPIRITUEL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 verset</w:t>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 but</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 mot-clé</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Colossiens 1.28</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Présenter tout homme parfait en Christ</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maturité</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Jean 15.8</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Porter beaucoup de fruit</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fécondité</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2 Timothée 2.2</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Des fidèles qui en instruisent d'autres</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La reproduction</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L'obéissance est le but de la vie chrétienne.</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Le but est la relation ; l'obéissance me garde dans la lumière, et le fruit en découle.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Faire des disciples, c'est pour les pasteurs.</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C'est le dernier commandement de Jésus, donné à tous ses disciples.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Jean 15.8</w:t>
            </w:r>
          </w:p>
          <w:p>
            <w:pPr>
              <w:keepNext/>
              <w:keepLines/>
              <w:spacing w:after="120" w:before="0"/>
              <w:jc w:val="center"/>
            </w:pPr>
            <w:r>
              <w:rPr>
                <w:rFonts w:ascii="Cambria" w:cs="Cambria" w:eastAsia="Cambria" w:hAnsi="Cambria"/>
                <w:i/>
                <w:iCs/>
                <w:color w:val="2E1A47"/>
                <w:sz w:val="25"/>
                <w:szCs w:val="25"/>
              </w:rPr>
              <w:t xml:space="preserve">« En ceci mon Père est glorifié, que vous portiez beaucoup de fruit ; et vous serez mes disciples.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Jean 15.8 : « En ceci » renvoie au fruit. Le Père est glorifié, et c'est ainsi qu'on reconnaît ses disciples.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Il demeurait dans le Père, et de là venaient ses œuvres (Jean 14.10). Puis il a formé des disciples et les a envoyés en faire d'autres.</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Le Royaume ne s'étend pas par des foules de convertis, mais par des citoyens formés qui en forment d'autres. Le Roi récompense les intendants fidèles de sa mission.</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Qui le Seigneur met-il sur mon cœur pour que je l'accompagne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Droit de naissance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Ce que j'ai reçu en naissant de nouveau : la communion avec l'Esprit.</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Être / faire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Ma relation avec lui, d'où découlent mes actions.</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Valeur éternelle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Ce qui vient de la vie de l'Esprit et demeure.</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Converti / disciple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Celui qui a cru / celui qui suit Jésus et apprend de lui.</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1 et le schéma</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2</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3</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5</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7</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Chaque matin : « Je demeure en toi ; produis ton fruit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ET MAINTENANT ?</w:t>
            </w:r>
          </w:p>
          <w:p>
            <w:pPr>
              <w:keepLines/>
              <w:spacing w:after="0" w:before="0"/>
            </w:pPr>
            <w:r>
              <w:rPr>
                <w:rFonts w:ascii="Calibri" w:cs="Calibri" w:eastAsia="Calibri" w:hAnsi="Calibri"/>
                <w:i/>
                <w:iCs/>
                <w:color w:val="E4DCF0"/>
                <w:sz w:val="21"/>
                <w:szCs w:val="21"/>
              </w:rPr>
              <w:t xml:space="preserve">Tu as achevé tout le parcours. Demeure en lui, porte du fruit, et transmets ce que tu as reçu.</w:t>
            </w:r>
          </w:p>
        </w:tc>
      </w:tr>
    </w:tbl>
    <w:p>
      <w:r>
        <w:br w:type="page"/>
      </w:r>
    </w:p>
    <w:p>
      <w:pPr>
        <w:keepLines/>
        <w:spacing w:after="60" w:before="0"/>
      </w:pPr>
      <w:r>
        <w:rPr>
          <w:rFonts w:ascii="Cambria" w:cs="Cambria" w:eastAsia="Cambria" w:hAnsi="Cambria"/>
          <w:b/>
          <w:bCs/>
          <w:color w:val="2E1A47"/>
          <w:sz w:val="36"/>
          <w:szCs w:val="36"/>
        </w:rPr>
        <w:t xml:space="preserve">Mon petit glossaire</w:t>
      </w:r>
    </w:p>
    <w:p>
      <w:pPr>
        <w:keepLines/>
        <w:spacing w:after="200" w:before="0"/>
      </w:pPr>
      <w:r>
        <w:rPr>
          <w:rFonts w:ascii="Calibri" w:cs="Calibri" w:eastAsia="Calibri" w:hAnsi="Calibri"/>
          <w:i/>
          <w:iCs/>
          <w:color w:val="5B3A8C"/>
          <w:sz w:val="21"/>
          <w:szCs w:val="21"/>
        </w:rPr>
        <w:t xml:space="preserve">Tous les mots-clés de la phase 3, par ordre alphabétique, avec la leçon où les retrouver.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6138"/>
        <w:gridCol w:w="1000"/>
      </w:tblGrid>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Abandon</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Remettre à Dieu le contrôle d'un domaine de ma vie.</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3-5</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Bêma</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L'estrade où le juge des jeux couronnait les vainqueurs.</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3-14</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Caleb</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Celui qui « a pleinement suivi » : un homme entier.</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3-4</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Cep</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 pied de vigne : Jésus, la source de vie.</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3-10</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Comme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 mot qui fait de la vie de Jésus le modèle de la mienne.</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3-11</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Communion</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relation vécue au quotidien avec le Saint-Esprit ; elle peut être interrompue.</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Confession</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Être d'accord avec Dieu sur mon péché, et m'en séparer.</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3-9</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Conforme à son image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 but de Dieu : que je ressemble à son Fils.</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3-11</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Converti / disciple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Celui qui a cru / celui qui suit Jésus et apprend de lui.</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3-15</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De moi-même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Agir par ma propre initiative, sans dépendre du Père.</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3-11</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Désert</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Une vie chrétienne sauvée mais sans repos, marchant par la vue.</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3-4</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Dictateur déchu</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nature pécheresse : toujours présente, mais détrônée à la croix.</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3-2</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Droit de naissance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Ce que j'ai reçu en naissant de nouveau : la communion avec l'Esprit.</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3-15</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Élihu</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 jeune homme qui a repris Job avec douceur et vérité.</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3-6</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Émonder</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Tailler ce qui fait obstacle, pour plus de fruit.</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3-10</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Être / faire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Ma relation avec lui, d'où découlent mes actions.</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3-15</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Événement</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décision de soumettre ma volonté.</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3-8</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Fondement</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Jésus-Christ, sur qui ma vie est bâtie au salut.</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3-5</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Fruit artificiel</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Une bonne œuvre faite sans la vie de Dieu : belle à voir, sans vie.</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Germe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Titre messianique : le rejeton annoncé par les prophètes.</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3-11</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Homme nouveau</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vie produite en moi par l'Esprit.</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3-7</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Interdit</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Ce que Dieu s'est réservé ; y toucher rompt la communion.</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3-9</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Jourdain</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L'image de la décision de seigneurie : traverser par la foi.</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3-4</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La haie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protection de Dieu autour du croyant : rien ne passe sans sa permission.</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3-6</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Le double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Dieu rend à Job le double de tout ce qu'il avait, quand il prie pour ses amis.</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3-6</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Matériaux</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Mon temps, mon énergie et mes biens, avec lesquels on bâtit.</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3-5</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Numéro d'urgence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L'erreur de n'appeler l'Esprit qu'en cas de crise.</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3-8</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Obéissance partielle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Obéir à moitié : aux yeux de Dieu, c'est désobéir.</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3-3</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Orgueil spirituel</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Se justifier soi-même plutôt que Dieu.</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3-6</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Pardon familial</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 pardon quotidien qui garde la communion.</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3-14</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Pardon légal</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 pardon de tous mes péchés, reçu une fois pour toutes.</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3-14</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Perte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Manquer les récompenses que Dieu avait prévues ; ce n'est pas une punition.</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3-13</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Photocopie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L'image de l'imitation des autres croyants : de plus en plus floue.</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3-2</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Problème de conduite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S'être soumis, mais tomber ; le remède est la confession.</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3-3</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Problème de volonté</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Refuser de se soumettre à Dieu.</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3-3</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Processus</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 chemin quotidien où l'Esprit me transforme.</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3-8</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Question non réglée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Ce qui bloque la communion : un pardon, une réconciliation, une restitution, une confession.</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Ressources</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Mon temps, mon énergie, mes biens.</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3-13</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Restauration</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 retour immédiat à la communion quand je confesse.</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Romains 7</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L'expérience de celui qui lutte avec ses forces sous la Loi.</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3-7</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Romains 8</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vie selon l'Esprit, sans condamnation.</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3-7</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Sacrificature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 service des prêtres ; chaque croyant en fait partie.</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3-12</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Sacrifice spirituel</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louange, le bien et le partage offerts à Dieu.</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3-12</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Saint des saints</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partie la plus intime du temple : mon esprit, où habite l'Esprit.</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3-12</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Sanctification</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 processus par lequel l'Esprit me transforme à l'image de Christ.</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3-2</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Sarment</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branche : moi, qui reçois la vie du cep.</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3-10</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Seigneur</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 maître et propriétaire ; mon Seigneur est Jésus.</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3-5</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Seigneurie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Reconnaître Jésus comme le seul maître de ma vie.</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3-3</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Stéphanos</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couronne du vainqueur promise aux croyants fidèles.</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3-14</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Substitution</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Jésus a pris ma place et payé pour moi.</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3-8</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Symptôme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défaite visible (Aï) qui révèle un problème caché.</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3-9</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Terre promise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vie de communion, sous le règne de Dieu.</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3-4</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Trésor dans le ciel</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Ce qui a une valeur éternelle aux yeux de Dieu.</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3-13</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Tribunal de Christ</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cérémonie où les croyants recevront ou perdront des récompenses.</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3-13</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Union / communion</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Mon salut (définitif) / ma relation de chaque jour (qui peut s'interrompre).</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3-10</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Valeur éternelle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Ce qui vient de la vie de l'Esprit et demeure.</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3-15</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Vallée d'Acor</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 Vallée du trouble », devenue « porte d'espérance » (Osée 2).</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3-9</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Vieil homme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Ma manière de vivre selon la nature humaine.</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3-7</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Vision du monde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façon de voir la vie que j'ai reçue de ma famille, de ma culture et de mes expériences.</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3-2</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Voile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 rideau qui séparait de la présence de Dieu ; déchiré à la croix.</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3-12</w:t>
            </w:r>
          </w:p>
        </w:tc>
      </w:tr>
    </w:tbl>
    <w:p>
      <w:r>
        <w:br w:type="page"/>
      </w:r>
    </w:p>
    <w:p>
      <w:pPr>
        <w:spacing w:after="0" w:before="0" w:line="800" w:lineRule="exact"/>
      </w:pPr>
    </w:p>
    <w:p>
      <w:pPr>
        <w:keepLines/>
        <w:spacing w:after="120" w:before="0"/>
        <w:jc w:val="center"/>
      </w:pPr>
      <w:r>
        <w:rPr>
          <w:rFonts w:ascii="Cambria" w:cs="Cambria" w:eastAsia="Cambria" w:hAnsi="Cambria"/>
          <w:b/>
          <w:bCs/>
          <w:color w:val="2E1A47"/>
          <w:sz w:val="64"/>
          <w:szCs w:val="64"/>
        </w:rPr>
        <w:t xml:space="preserve">Bravo !</w:t>
      </w:r>
    </w:p>
    <w:p>
      <w:pPr>
        <w:keepLines/>
        <w:spacing w:after="400" w:before="0"/>
        <w:jc w:val="center"/>
      </w:pPr>
      <w:r>
        <w:rPr>
          <w:rFonts w:ascii="Cambria" w:cs="Cambria" w:eastAsia="Cambria" w:hAnsi="Cambria"/>
          <w:i/>
          <w:iCs/>
          <w:color w:val="8A6D12"/>
          <w:sz w:val="26"/>
          <w:szCs w:val="26"/>
        </w:rPr>
        <w:t xml:space="preserve">Tu as parcouru les quinze leçons de la phase 3.</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400"/>
              <w:left w:type="dxa" w:w="500"/>
              <w:bottom w:type="dxa" w:w="400"/>
              <w:right w:type="dxa" w:w="500"/>
            </w:tcMar>
            <w:vAlign w:val="top"/>
          </w:tcPr>
          <w:p>
            <w:pPr>
              <w:keepLines/>
              <w:spacing w:after="120" w:before="0"/>
              <w:jc w:val="center"/>
            </w:pPr>
            <w:r>
              <w:rPr>
                <w:rFonts w:ascii="Cambria" w:cs="Cambria" w:eastAsia="Cambria" w:hAnsi="Cambria"/>
                <w:b/>
                <w:bCs/>
                <w:color w:val="C9A227"/>
                <w:sz w:val="30"/>
                <w:szCs w:val="30"/>
              </w:rPr>
              <w:t xml:space="preserve">Et maintenant ?</w:t>
            </w:r>
          </w:p>
          <w:p>
            <w:pPr>
              <w:keepLines/>
              <w:spacing w:after="200" w:before="0"/>
              <w:jc w:val="center"/>
            </w:pPr>
            <w:r>
              <w:rPr>
                <w:rFonts w:ascii="Calibri" w:cs="Calibri" w:eastAsia="Calibri" w:hAnsi="Calibri"/>
                <w:color w:val="FFFFFF"/>
                <w:sz w:val="23"/>
                <w:szCs w:val="23"/>
              </w:rPr>
              <w:t xml:space="preserve">Tu as achevé tout le parcours « A Tool For Personal Discipleship ». Demeure en lui, porte du fruit, et transmets ce que tu as reçu : demande au Seigneur qui accompagner, et relis la phase 2 avant chaque rencontre.</w:t>
            </w:r>
          </w:p>
          <w:p>
            <w:pPr>
              <w:keepLines/>
              <w:spacing w:after="60" w:before="0"/>
              <w:jc w:val="center"/>
            </w:pPr>
            <w:r>
              <w:rPr>
                <w:rFonts w:ascii="Cambria" w:cs="Cambria" w:eastAsia="Cambria" w:hAnsi="Cambria"/>
                <w:i/>
                <w:iCs/>
                <w:color w:val="E4DCF0"/>
                <w:sz w:val="22"/>
                <w:szCs w:val="22"/>
              </w:rPr>
              <w:t xml:space="preserve">« Et les choses que tu as entendues de moi devant plusieurs témoins, confie-les à des hommes fidèles qui soient capables d’instruire aussi les autres. »</w:t>
            </w:r>
          </w:p>
          <w:p>
            <w:pPr>
              <w:keepLines/>
              <w:spacing w:after="0" w:before="0"/>
              <w:jc w:val="center"/>
            </w:pPr>
            <w:r>
              <w:rPr>
                <w:rFonts w:ascii="Calibri" w:cs="Calibri" w:eastAsia="Calibri" w:hAnsi="Calibri"/>
                <w:b/>
                <w:bCs/>
                <w:color w:val="C9A227"/>
                <w:sz w:val="20"/>
                <w:szCs w:val="20"/>
              </w:rPr>
              <w:t xml:space="preserve">2 Timothée 2.2</w:t>
            </w:r>
          </w:p>
        </w:tc>
      </w:tr>
    </w:tbl>
    <w:p>
      <w:pPr>
        <w:spacing w:after="0" w:before="0" w:line="400" w:lineRule="exact"/>
      </w:pPr>
    </w:p>
    <w:p>
      <w:pPr>
        <w:keepLines/>
        <w:spacing w:after="80" w:before="0"/>
        <w:jc w:val="center"/>
      </w:pPr>
      <w:r>
        <w:rPr>
          <w:rFonts w:ascii="Calibri" w:cs="Calibri" w:eastAsia="Calibri" w:hAnsi="Calibri"/>
          <w:i/>
          <w:iCs/>
          <w:color w:val="5B3A8C"/>
          <w:sz w:val="21"/>
          <w:szCs w:val="21"/>
        </w:rPr>
        <w:t xml:space="preserve">Garde ce support précieusement : relis-le, souligne-le, et prête-le à celui que tu accompagneras.</w:t>
      </w:r>
    </w:p>
    <w:sectPr>
      <w:headerReference w:type="default" r:id="rId7"/>
      <w:headerReference w:type="first" r:id="rId8"/>
      <w:footerReference w:type="default" r:id="rId9"/>
      <w:footerReference w:type="first" r:id="rId10"/>
      <w:pgSz w:w="11906" w:h="16838" w:orient="portrait"/>
      <w:pgMar w:top="1134" w:right="1134" w:bottom="1134" w:left="1134"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8C84A0"/>
        <w:sz w:val="16"/>
        <w:szCs w:val="16"/>
      </w:rPr>
      <w:t xml:space="preserve">Je relis · Je comprends · Je demeure  ·  </w:t>
    </w:r>
    <w:r>
      <w:rPr>
        <w:rFonts w:ascii="Calibri" w:cs="Calibri" w:eastAsia="Calibri" w:hAnsi="Calibri"/>
        <w:color w:val="8C84A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CEE" w:sz="4" w:space="4"/>
      </w:pBdr>
      <w:jc w:val="right"/>
    </w:pPr>
    <w:r>
      <w:rPr>
        <w:rFonts w:ascii="Calibri" w:cs="Calibri" w:eastAsia="Calibri" w:hAnsi="Calibri"/>
        <w:i/>
        <w:iCs/>
        <w:color w:val="8C84A0"/>
        <w:sz w:val="16"/>
        <w:szCs w:val="16"/>
      </w:rPr>
      <w:t xml:space="preserve">Mon support de cours · Phase 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 support de cours – Phase 3</dc:title>
  <dc:creator>École de disciples</dc:creator>
  <dc:description>Résumé élève des quinze leçons de la phase 3</dc:description>
  <cp:lastModifiedBy>Un-named</cp:lastModifiedBy>
  <cp:revision>1</cp:revision>
  <dcterms:created xsi:type="dcterms:W3CDTF">2026-10-13T10:32:22.335Z</dcterms:created>
  <dcterms:modified xsi:type="dcterms:W3CDTF">2026-10-13T10:32:22.335Z</dcterms:modified>
</cp:coreProperties>
</file>

<file path=docProps/custom.xml><?xml version="1.0" encoding="utf-8"?>
<Properties xmlns="http://schemas.openxmlformats.org/officeDocument/2006/custom-properties" xmlns:vt="http://schemas.openxmlformats.org/officeDocument/2006/docPropsVTypes"/>
</file>