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Modern Content Expansion Research</w:t>
      </w:r>
    </w:p>
    <w:p>
      <w:pPr>
        <w:spacing w:after="100"/>
        <w:jc w:val="center"/>
      </w:pPr>
      <w:r>
        <w:rPr>
          <w:color w:val="404040"/>
          <w:sz w:val="28"/>
          <w:szCs w:val="28"/>
        </w:rPr>
        <w:t xml:space="preserve">Comprehensive Source Analysis for BookBridge</w:t>
      </w:r>
    </w:p>
    <w:p>
      <w:pPr>
        <w:spacing w:after="400"/>
        <w:jc w:val="center"/>
      </w:pPr>
      <w:r>
        <w:rPr>
          <w:color w:val="808080"/>
          <w:sz w:val="22"/>
          <w:szCs w:val="22"/>
        </w:rPr>
        <w:t xml:space="preserve">Research Date: December 2025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research identifies 12 content sources across all target genres, with specific recommendations for immediate implementation. The findings prioritize sources that meet BookBridge's key requirements: TED-length content (15+ minutes), emotional impact, and ESL educator approval.</w:t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FREE sources ready for immediate implementation</w:t>
      </w:r>
      <w:r>
        <w:t xml:space="preserve"> (VOA Learning English, NASA Oral Histories, TED Talks)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sources requiring permission</w:t>
      </w:r>
      <w:r>
        <w:t xml:space="preserve"> but likely free for educational use (The Moth, This American Life, Radiolab, This I Believe)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licensing note:</w:t>
      </w:r>
      <w:r>
        <w:t xml:space="preserve"> TED's CC BY-NC-ND license prohibits modifications—may need permission for AI simplification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Genre coverage achieved:</w:t>
      </w:r>
      <w:r>
        <w:t xml:space="preserve"> 14 genres identified including new Sports, Humor, and Failure/Comeback categories</w:t>
      </w:r>
    </w:p>
    <w:p>
      <w:r>
        <w:br w:type="page"/>
      </w:r>
    </w:p>
    <w:p>
      <w:pPr>
        <w:pStyle w:val="Heading1"/>
      </w:pPr>
      <w:r>
        <w:t xml:space="preserve">Priority 1: Free Sources (Immediate Implementation)</w:t>
      </w:r>
    </w:p>
    <w:p>
      <w:pPr>
        <w:pStyle w:val="Heading2"/>
      </w:pPr>
      <w:r>
        <w:t xml:space="preserve">1. Voice of America Learning English</w:t>
      </w:r>
    </w:p>
    <w:p>
      <w:pPr>
        <w:spacing w:after="60"/>
      </w:pPr>
      <w:r>
        <w:rPr>
          <w:b/>
          <w:bCs/>
        </w:rPr>
        <w:t xml:space="preserve">Legal Status: </w:t>
      </w:r>
      <w:r>
        <w:t xml:space="preserve">PUBLIC DOMAIN — All text, audio, and video are public domain. Can reprint for educational AND commercial purposes with credit.</w:t>
      </w:r>
    </w:p>
    <w:p>
      <w:pPr>
        <w:spacing w:after="60"/>
      </w:pPr>
      <w:r>
        <w:rPr>
          <w:b/>
          <w:bCs/>
        </w:rPr>
        <w:t xml:space="preserve">Content Type: </w:t>
      </w:r>
      <w:r>
        <w:t xml:space="preserve">Pre-adapted ESL stories (intermediate/upper-beginner), read at 1/3 slower than regular English</w:t>
      </w:r>
    </w:p>
    <w:p>
      <w:pPr>
        <w:spacing w:after="60"/>
      </w:pPr>
      <w:r>
        <w:rPr>
          <w:b/>
          <w:bCs/>
        </w:rPr>
        <w:t xml:space="preserve">Length: </w:t>
      </w:r>
      <w:r>
        <w:t xml:space="preserve">~15 minutes per episode</w:t>
      </w:r>
    </w:p>
    <w:p>
      <w:pPr>
        <w:spacing w:after="60"/>
      </w:pPr>
      <w:r>
        <w:rPr>
          <w:b/>
          <w:bCs/>
        </w:rPr>
        <w:t xml:space="preserve">Volume: </w:t>
      </w:r>
      <w:r>
        <w:t xml:space="preserve">Hundreds of stories across multiple series</w:t>
      </w:r>
    </w:p>
    <w:p>
      <w:pPr>
        <w:pStyle w:val="Heading3"/>
      </w:pPr>
      <w:r>
        <w:t xml:space="preserve">Series Available: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American Stories</w:t>
      </w:r>
      <w:r>
        <w:t xml:space="preserve"> — Classic American fiction adapted for ESL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People in America</w:t>
      </w:r>
      <w:r>
        <w:t xml:space="preserve"> — Inspiring biographies (Anne Lindbergh,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American History</w:t>
      </w:r>
      <w:r>
        <w:t xml:space="preserve"> — Historical narratives from Native Americans to Cold War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Words and Their Stories</w:t>
      </w:r>
      <w:r>
        <w:t xml:space="preserve"> — Language/idiom stories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Explorations</w:t>
      </w:r>
      <w:r>
        <w:t xml:space="preserve"> — Science and discovery stories</w:t>
      </w:r>
    </w:p>
    <w:p>
      <w:pPr>
        <w:spacing w:after="100"/>
      </w:pPr>
      <w:r>
        <w:rPr>
          <w:b/>
          <w:bCs/>
          <w:color w:val="2E7D32"/>
        </w:rPr>
        <w:t xml:space="preserve">ESL Educator Assessment: </w:t>
      </w:r>
      <w:r>
        <w:t xml:space="preserve">EXCELLENT — Already designed for ESL, includes transcripts and audio</w:t>
      </w:r>
    </w:p>
    <w:p>
      <w:pPr>
        <w:spacing w:after="200"/>
      </w:pPr>
      <w:r>
        <w:rPr>
          <w:b/>
          <w:bCs/>
        </w:rPr>
        <w:t xml:space="preserve">Emotional Impact: </w:t>
      </w:r>
      <w:r>
        <w:t xml:space="preserve">7/10 — Solid educational content with human interest angles</w:t>
      </w:r>
    </w:p>
    <w:p>
      <w:pPr>
        <w:pStyle w:val="Heading2"/>
      </w:pPr>
      <w:r>
        <w:t xml:space="preserve">2. NASA Oral History Project</w:t>
      </w:r>
    </w:p>
    <w:p>
      <w:pPr>
        <w:spacing w:after="60"/>
      </w:pPr>
      <w:r>
        <w:rPr>
          <w:b/>
          <w:bCs/>
        </w:rPr>
        <w:t xml:space="preserve">Legal Status: </w:t>
      </w:r>
      <w:r>
        <w:t xml:space="preserve">PUBLIC DOMAIN — U.S. Government works are not copyrighted</w:t>
      </w:r>
    </w:p>
    <w:p>
      <w:pPr>
        <w:spacing w:after="60"/>
      </w:pPr>
      <w:r>
        <w:rPr>
          <w:b/>
          <w:bCs/>
        </w:rPr>
        <w:t xml:space="preserve">Content Type: </w:t>
      </w:r>
      <w:r>
        <w:t xml:space="preserve">Long-form astronaut interview transcripts</w:t>
      </w:r>
    </w:p>
    <w:p>
      <w:pPr>
        <w:spacing w:after="60"/>
      </w:pPr>
      <w:r>
        <w:rPr>
          <w:b/>
          <w:bCs/>
        </w:rPr>
        <w:t xml:space="preserve">Length: </w:t>
      </w:r>
      <w:r>
        <w:t xml:space="preserve">20-60+ minutes per interview</w:t>
      </w:r>
    </w:p>
    <w:p>
      <w:pPr>
        <w:spacing w:after="60"/>
      </w:pPr>
      <w:r>
        <w:rPr>
          <w:b/>
          <w:bCs/>
        </w:rPr>
        <w:t xml:space="preserve">Volume: </w:t>
      </w:r>
      <w:r>
        <w:t xml:space="preserve">100+ interviews available</w:t>
      </w:r>
    </w:p>
    <w:p>
      <w:pPr>
        <w:pStyle w:val="Heading3"/>
      </w:pPr>
      <w:r>
        <w:t xml:space="preserve">Sample Stories (High Emotional Impact):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Neil Armstrong</w:t>
      </w:r>
      <w:r>
        <w:t xml:space="preserve"> — First steps on the moon, career journey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José Hernández</w:t>
      </w:r>
      <w:r>
        <w:t xml:space="preserve"> — Migrant farmworker to astronaut (rejected 11 times!)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Donald Thomas</w:t>
      </w:r>
      <w:r>
        <w:t xml:space="preserve"> — Never-give-up story of persistence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Guy Bluford</w:t>
      </w:r>
      <w:r>
        <w:t xml:space="preserve"> — First African American in space</w:t>
      </w:r>
    </w:p>
    <w:p>
      <w:pPr>
        <w:spacing w:after="100"/>
      </w:pPr>
      <w:r>
        <w:rPr>
          <w:b/>
          <w:bCs/>
          <w:color w:val="2E7D32"/>
        </w:rPr>
        <w:t xml:space="preserve">ESL Educator Assessment: </w:t>
      </w:r>
      <w:r>
        <w:t xml:space="preserve">VERY GOOD — Technical vocabulary may need simplification, but stories are universally inspiring</w:t>
      </w:r>
    </w:p>
    <w:p>
      <w:pPr>
        <w:spacing w:after="200"/>
      </w:pPr>
      <w:r>
        <w:rPr>
          <w:b/>
          <w:bCs/>
        </w:rPr>
        <w:t xml:space="preserve">Emotional Impact: </w:t>
      </w:r>
      <w:r>
        <w:t xml:space="preserve">9/10 — Stories of perseverance, overcoming obstacles, achieving dreams</w:t>
      </w:r>
    </w:p>
    <w:p>
      <w:pPr>
        <w:pStyle w:val="Heading2"/>
      </w:pPr>
      <w:r>
        <w:t xml:space="preserve">3. TED Talks (Expanded)</w:t>
      </w:r>
    </w:p>
    <w:p>
      <w:pPr>
        <w:spacing w:after="60"/>
      </w:pPr>
      <w:r>
        <w:rPr>
          <w:b/>
          <w:bCs/>
        </w:rPr>
        <w:t xml:space="preserve">Legal Status: </w:t>
      </w:r>
      <w:r>
        <w:t xml:space="preserve">CC BY-NC-ND 4.0 — Free for non-commercial educational use. </w:t>
      </w:r>
      <w:r>
        <w:rPr>
          <w:b/>
          <w:bCs/>
          <w:color w:val="C62828"/>
        </w:rPr>
        <w:t xml:space="preserve">CRITICAL: 'ND' means NO derivative works</w:t>
      </w:r>
    </w:p>
    <w:p>
      <w:pPr>
        <w:spacing w:after="60"/>
      </w:pPr>
      <w:r>
        <w:rPr>
          <w:b/>
          <w:bCs/>
          <w:color w:val="C62828"/>
        </w:rPr>
        <w:t xml:space="preserve">Licensing Consideration: </w:t>
      </w:r>
      <w:r>
        <w:t xml:space="preserve">BookBridge's AI simplification may constitute a 'derivative work' — recommend contacting TED for clarification/permission</w:t>
      </w:r>
    </w:p>
    <w:p>
      <w:pPr>
        <w:spacing w:after="60"/>
      </w:pPr>
      <w:r>
        <w:rPr>
          <w:b/>
          <w:bCs/>
        </w:rPr>
        <w:t xml:space="preserve">Content Type: </w:t>
      </w:r>
      <w:r>
        <w:t xml:space="preserve">Professional presentations with transcripts</w:t>
      </w:r>
    </w:p>
    <w:p>
      <w:pPr>
        <w:spacing w:after="60"/>
      </w:pPr>
      <w:r>
        <w:rPr>
          <w:b/>
          <w:bCs/>
        </w:rPr>
        <w:t xml:space="preserve">Length: </w:t>
      </w:r>
      <w:r>
        <w:t xml:space="preserve">15-20 minutes (2,000-3,000 words)</w:t>
      </w:r>
    </w:p>
    <w:p>
      <w:pPr>
        <w:spacing w:after="60"/>
      </w:pPr>
      <w:r>
        <w:rPr>
          <w:b/>
          <w:bCs/>
        </w:rPr>
        <w:t xml:space="preserve">Volume: </w:t>
      </w:r>
      <w:r>
        <w:t xml:space="preserve">5,000+ talks available</w:t>
      </w:r>
    </w:p>
    <w:p>
      <w:pPr>
        <w:pStyle w:val="Heading3"/>
      </w:pPr>
      <w:r>
        <w:t xml:space="preserve">Recommended Expansion (By Genre):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Self-Development:</w:t>
      </w:r>
      <w:r>
        <w:t xml:space="preserve"> "Grit" (Angela Duckworth), "The Skill of Self-Confidence" (Ivan Joseph)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Leadership:</w:t>
      </w:r>
      <w:r>
        <w:t xml:space="preserve"> "Start With Why" (Simon Sinek), "Everyday Leadership" (Drew Dudley)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Health/Wellness:</w:t>
      </w:r>
      <w:r>
        <w:t xml:space="preserve"> "Sleep is Your Superpower" (Matt Walker), "What Makes a Good Life" (Robert Waldinger)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Failure/Comeback:</w:t>
      </w:r>
      <w:r>
        <w:t xml:space="preserve"> "Embrace the Shake" (Phil Hansen), "The Art of Being Yourself" (Caroline McHugh)</w:t>
      </w:r>
    </w:p>
    <w:p>
      <w:pPr>
        <w:spacing w:after="100"/>
      </w:pPr>
      <w:r>
        <w:rPr>
          <w:b/>
          <w:bCs/>
          <w:color w:val="2E7D32"/>
        </w:rPr>
        <w:t xml:space="preserve">ESL Educator Assessment: </w:t>
      </w:r>
      <w:r>
        <w:t xml:space="preserve">EXCELLENT — Clear speech, professional quality, diverse topics</w:t>
      </w:r>
    </w:p>
    <w:p>
      <w:pPr>
        <w:spacing w:after="200"/>
      </w:pPr>
      <w:r>
        <w:rPr>
          <w:b/>
          <w:bCs/>
        </w:rPr>
        <w:t xml:space="preserve">Emotional Impact: </w:t>
      </w:r>
      <w:r>
        <w:t xml:space="preserve">9/10 — Specifically selected for emotional resonance</w:t>
      </w:r>
    </w:p>
    <w:p>
      <w:r>
        <w:br w:type="page"/>
      </w:r>
    </w:p>
    <w:p>
      <w:pPr>
        <w:pStyle w:val="Heading1"/>
      </w:pPr>
      <w:r>
        <w:t xml:space="preserve">Priority 2: Permission Required (High Quality)</w:t>
      </w:r>
    </w:p>
    <w:p>
      <w:pPr>
        <w:pStyle w:val="Heading2"/>
      </w:pPr>
      <w:r>
        <w:t xml:space="preserve">4. The Moth</w:t>
      </w:r>
    </w:p>
    <w:p>
      <w:pPr>
        <w:spacing w:after="60"/>
      </w:pPr>
      <w:r>
        <w:rPr>
          <w:b/>
          <w:bCs/>
        </w:rPr>
        <w:t xml:space="preserve">Legal Status: </w:t>
      </w:r>
      <w:r>
        <w:t xml:space="preserve">REQUIRES PERMISSION — Non-profit organization, transcripts available, permission likely for educational use</w:t>
      </w:r>
    </w:p>
    <w:p>
      <w:pPr>
        <w:spacing w:after="60"/>
      </w:pPr>
      <w:r>
        <w:rPr>
          <w:b/>
          <w:bCs/>
        </w:rPr>
        <w:t xml:space="preserve">Content Type: </w:t>
      </w:r>
      <w:r>
        <w:t xml:space="preserve">True personal stories told live without notes</w:t>
      </w:r>
    </w:p>
    <w:p>
      <w:pPr>
        <w:spacing w:after="60"/>
      </w:pPr>
      <w:r>
        <w:rPr>
          <w:b/>
          <w:bCs/>
        </w:rPr>
        <w:t xml:space="preserve">Length: </w:t>
      </w:r>
      <w:r>
        <w:t xml:space="preserve">10-15 minutes (crafted to exactly 10 minutes for stage)</w:t>
      </w:r>
    </w:p>
    <w:p>
      <w:pPr>
        <w:spacing w:after="60"/>
      </w:pPr>
      <w:r>
        <w:rPr>
          <w:b/>
          <w:bCs/>
        </w:rPr>
        <w:t xml:space="preserve">Volume: </w:t>
      </w:r>
      <w:r>
        <w:t xml:space="preserve">50,000+ stories presented, 90M+ annual podcast downloads</w:t>
      </w:r>
    </w:p>
    <w:p>
      <w:pPr>
        <w:pStyle w:val="Heading3"/>
      </w:pPr>
      <w:r>
        <w:t xml:space="preserve">Why It's Worth Pursuing:</w:t>
      </w:r>
    </w:p>
    <w:p>
      <w:pPr>
        <w:pStyle w:val="ListParagraph"/>
        <w:numPr>
          <w:ilvl w:val="0"/>
          <w:numId w:val="2"/>
        </w:numPr>
      </w:pPr>
      <w:r>
        <w:t xml:space="preserve">Stories are professionally directed and crafted for maximum emotional impact</w:t>
      </w:r>
    </w:p>
    <w:p>
      <w:pPr>
        <w:pStyle w:val="ListParagraph"/>
        <w:numPr>
          <w:ilvl w:val="0"/>
          <w:numId w:val="2"/>
        </w:numPr>
      </w:pPr>
      <w:r>
        <w:t xml:space="preserve">Peabody Award winner, MacArthur Award recipient</w:t>
      </w:r>
    </w:p>
    <w:p>
      <w:pPr>
        <w:pStyle w:val="ListParagraph"/>
        <w:numPr>
          <w:ilvl w:val="0"/>
          <w:numId w:val="2"/>
        </w:numPr>
      </w:pPr>
      <w:r>
        <w:t xml:space="preserve">Diverse voices — ordinary people sharing extraordinary moments</w:t>
      </w:r>
    </w:p>
    <w:p>
      <w:pPr>
        <w:pStyle w:val="ListParagraph"/>
        <w:numPr>
          <w:ilvl w:val="0"/>
          <w:numId w:val="2"/>
        </w:numPr>
      </w:pPr>
      <w:r>
        <w:t xml:space="preserve">Covers all target genres: immigration, family, failure, love, humor</w:t>
      </w:r>
    </w:p>
    <w:p>
      <w:pPr>
        <w:spacing w:after="100"/>
      </w:pPr>
      <w:r>
        <w:rPr>
          <w:b/>
          <w:bCs/>
          <w:color w:val="2E7D32"/>
        </w:rPr>
        <w:t xml:space="preserve">ESL Educator Assessment: </w:t>
      </w:r>
      <w:r>
        <w:t xml:space="preserve">EXCELLENT — Personal stories with clear narrative arcs, relatable themes</w:t>
      </w:r>
    </w:p>
    <w:p>
      <w:pPr>
        <w:spacing w:after="200"/>
      </w:pPr>
      <w:r>
        <w:rPr>
          <w:b/>
          <w:bCs/>
        </w:rPr>
        <w:t xml:space="preserve">Emotional Impact: </w:t>
      </w:r>
      <w:r>
        <w:t xml:space="preserve">10/10 — "Would someone text a friend about this?" — YES</w:t>
      </w:r>
    </w:p>
    <w:p>
      <w:pPr>
        <w:pStyle w:val="Heading2"/>
      </w:pPr>
      <w:r>
        <w:t xml:space="preserve">5. This American Life</w:t>
      </w:r>
    </w:p>
    <w:p>
      <w:pPr>
        <w:spacing w:after="60"/>
      </w:pPr>
      <w:r>
        <w:rPr>
          <w:b/>
          <w:bCs/>
        </w:rPr>
        <w:t xml:space="preserve">Legal Status: </w:t>
      </w:r>
      <w:r>
        <w:t xml:space="preserve">COPYRIGHTED — Transcripts free on website, but requires permission for republishing</w:t>
      </w:r>
    </w:p>
    <w:p>
      <w:pPr>
        <w:spacing w:after="60"/>
      </w:pPr>
      <w:r>
        <w:rPr>
          <w:b/>
          <w:bCs/>
        </w:rPr>
        <w:t xml:space="preserve">Content Type: </w:t>
      </w:r>
      <w:r>
        <w:t xml:space="preserve">Long-form documentary storytelling</w:t>
      </w:r>
    </w:p>
    <w:p>
      <w:pPr>
        <w:spacing w:after="60"/>
      </w:pPr>
      <w:r>
        <w:rPr>
          <w:b/>
          <w:bCs/>
        </w:rPr>
        <w:t xml:space="preserve">Length: </w:t>
      </w:r>
      <w:r>
        <w:t xml:space="preserve">Individual acts range 8-44 minutes</w:t>
      </w:r>
    </w:p>
    <w:p>
      <w:pPr>
        <w:spacing w:after="60"/>
      </w:pPr>
      <w:r>
        <w:rPr>
          <w:b/>
          <w:bCs/>
        </w:rPr>
        <w:t xml:space="preserve">Volume: </w:t>
      </w:r>
      <w:r>
        <w:t xml:space="preserve">800+ episodes since 1995</w:t>
      </w:r>
    </w:p>
    <w:p>
      <w:pPr>
        <w:pStyle w:val="Heading3"/>
      </w:pPr>
      <w:r>
        <w:t xml:space="preserve">Notable High-Impact Stories:</w:t>
      </w:r>
    </w:p>
    <w:p>
      <w:pPr>
        <w:pStyle w:val="ListParagraph"/>
        <w:numPr>
          <w:ilvl w:val="0"/>
          <w:numId w:val="2"/>
        </w:numPr>
      </w:pPr>
      <w:r>
        <w:t xml:space="preserve">Stories about immigration, identity, family bonds</w:t>
      </w:r>
    </w:p>
    <w:p>
      <w:pPr>
        <w:pStyle w:val="ListParagraph"/>
        <w:numPr>
          <w:ilvl w:val="0"/>
          <w:numId w:val="2"/>
        </w:numPr>
      </w:pPr>
      <w:r>
        <w:t xml:space="preserve">"Behind Closed Doors" — Family dynamics, 17-44 minute acts</w:t>
      </w:r>
    </w:p>
    <w:p>
      <w:pPr>
        <w:pStyle w:val="ListParagraph"/>
        <w:numPr>
          <w:ilvl w:val="0"/>
          <w:numId w:val="2"/>
        </w:numPr>
      </w:pPr>
      <w:r>
        <w:t xml:space="preserve">True stories with documentary production quality</w:t>
      </w:r>
    </w:p>
    <w:p>
      <w:pPr>
        <w:spacing w:after="100"/>
      </w:pPr>
      <w:r>
        <w:rPr>
          <w:b/>
          <w:bCs/>
          <w:color w:val="FFA000"/>
        </w:rPr>
        <w:t xml:space="preserve">ESL Educator Assessment: </w:t>
      </w:r>
      <w:r>
        <w:t xml:space="preserve">GOOD — May be advanced for A2-B1 learners, excellent for B2+</w:t>
      </w:r>
    </w:p>
    <w:p>
      <w:pPr>
        <w:spacing w:after="200"/>
      </w:pPr>
      <w:r>
        <w:rPr>
          <w:b/>
          <w:bCs/>
        </w:rPr>
        <w:t xml:space="preserve">Emotional Impact: </w:t>
      </w:r>
      <w:r>
        <w:t xml:space="preserve">10/10 — Peabody Award-winning journalism with deeply human stories</w:t>
      </w:r>
    </w:p>
    <w:p>
      <w:pPr>
        <w:pStyle w:val="Heading2"/>
      </w:pPr>
      <w:r>
        <w:t xml:space="preserve">6. Radiolab</w:t>
      </w:r>
    </w:p>
    <w:p>
      <w:pPr>
        <w:spacing w:after="60"/>
      </w:pPr>
      <w:r>
        <w:rPr>
          <w:b/>
          <w:bCs/>
        </w:rPr>
        <w:t xml:space="preserve">Legal Status: </w:t>
      </w:r>
      <w:r>
        <w:t xml:space="preserve">COPYRIGHTED by New York Public Radio — Permission required</w:t>
      </w:r>
    </w:p>
    <w:p>
      <w:pPr>
        <w:spacing w:after="60"/>
      </w:pPr>
      <w:r>
        <w:rPr>
          <w:b/>
          <w:bCs/>
        </w:rPr>
        <w:t xml:space="preserve">Content Type: </w:t>
      </w:r>
      <w:r>
        <w:t xml:space="preserve">Science and philosophy through storytelling</w:t>
      </w:r>
    </w:p>
    <w:p>
      <w:pPr>
        <w:spacing w:after="60"/>
      </w:pPr>
      <w:r>
        <w:rPr>
          <w:b/>
          <w:bCs/>
        </w:rPr>
        <w:t xml:space="preserve">Length: </w:t>
      </w:r>
      <w:r>
        <w:t xml:space="preserve">20-60 minutes</w:t>
      </w:r>
    </w:p>
    <w:p>
      <w:pPr>
        <w:spacing w:after="60"/>
      </w:pPr>
      <w:r>
        <w:rPr>
          <w:b/>
          <w:bCs/>
        </w:rPr>
        <w:t xml:space="preserve">Best For:</w:t>
      </w:r>
      <w:r>
        <w:t xml:space="preserve"> Technology, Science, Philosophy genres</w:t>
      </w:r>
    </w:p>
    <w:p>
      <w:pPr>
        <w:spacing w:after="100"/>
      </w:pPr>
      <w:r>
        <w:rPr>
          <w:b/>
          <w:bCs/>
          <w:color w:val="FFA000"/>
        </w:rPr>
        <w:t xml:space="preserve">ESL Educator Assessment: </w:t>
      </w:r>
      <w:r>
        <w:t xml:space="preserve">GOOD — Complex topics but excellent storytelling, best for B2+</w:t>
      </w:r>
    </w:p>
    <w:p>
      <w:pPr>
        <w:spacing w:after="200"/>
      </w:pPr>
      <w:r>
        <w:rPr>
          <w:b/>
          <w:bCs/>
        </w:rPr>
        <w:t xml:space="preserve">Emotional Impact: </w:t>
      </w:r>
      <w:r>
        <w:t xml:space="preserve">8/10 — Curiosity-driven with human interest angles</w:t>
      </w:r>
    </w:p>
    <w:p>
      <w:pPr>
        <w:pStyle w:val="Heading2"/>
      </w:pPr>
      <w:r>
        <w:t xml:space="preserve">7. This I Believe</w:t>
      </w:r>
    </w:p>
    <w:p>
      <w:pPr>
        <w:spacing w:after="60"/>
      </w:pPr>
      <w:r>
        <w:rPr>
          <w:b/>
          <w:bCs/>
        </w:rPr>
        <w:t xml:space="preserve">Legal Status: </w:t>
      </w:r>
      <w:r>
        <w:t xml:space="preserve">COPYRIGHTED by NPR/This I Believe Inc — 125,000+ essays archived, permission required</w:t>
      </w:r>
    </w:p>
    <w:p>
      <w:pPr>
        <w:spacing w:after="60"/>
      </w:pPr>
      <w:r>
        <w:rPr>
          <w:b/>
          <w:bCs/>
        </w:rPr>
        <w:t xml:space="preserve">Content Type: </w:t>
      </w:r>
      <w:r>
        <w:t xml:space="preserve">Personal belief essays (max 600 words)</w:t>
      </w:r>
    </w:p>
    <w:p>
      <w:pPr>
        <w:spacing w:after="60"/>
      </w:pPr>
      <w:r>
        <w:rPr>
          <w:b/>
          <w:bCs/>
        </w:rPr>
        <w:t xml:space="preserve">Length: </w:t>
      </w:r>
      <w:r>
        <w:t xml:space="preserve">3 minutes (TOO SHORT for BookBridge benchmark, but excellent supplementary content)</w:t>
      </w:r>
    </w:p>
    <w:p>
      <w:pPr>
        <w:spacing w:after="60"/>
      </w:pPr>
      <w:r>
        <w:rPr>
          <w:b/>
          <w:bCs/>
        </w:rPr>
        <w:t xml:space="preserve">Best For:</w:t>
      </w:r>
      <w:r>
        <w:t xml:space="preserve"> Self-development, personal growth, values exploration</w:t>
      </w:r>
    </w:p>
    <w:p>
      <w:pPr>
        <w:spacing w:after="100"/>
      </w:pPr>
      <w:r>
        <w:rPr>
          <w:b/>
          <w:bCs/>
          <w:color w:val="2E7D32"/>
        </w:rPr>
        <w:t xml:space="preserve">ESL Educator Assessment: </w:t>
      </w:r>
      <w:r>
        <w:t xml:space="preserve">EXCELLENT — Short, clear, deeply personal</w:t>
      </w:r>
    </w:p>
    <w:p>
      <w:pPr>
        <w:spacing w:after="200"/>
      </w:pPr>
      <w:r>
        <w:rPr>
          <w:b/>
          <w:bCs/>
        </w:rPr>
        <w:t xml:space="preserve">Emotional Impact: </w:t>
      </w:r>
      <w:r>
        <w:t xml:space="preserve">9/10 — Personal philosophies from all walks of life</w:t>
      </w:r>
    </w:p>
    <w:p>
      <w:r>
        <w:br w:type="page"/>
      </w:r>
    </w:p>
    <w:p>
      <w:pPr>
        <w:pStyle w:val="Heading1"/>
      </w:pPr>
      <w:r>
        <w:t xml:space="preserve">Priority 3: Sources to De-prioritize</w:t>
      </w:r>
    </w:p>
    <w:p>
      <w:pPr>
        <w:pStyle w:val="Heading2"/>
      </w:pPr>
      <w:r>
        <w:t xml:space="preserve">8. StoryCorps</w:t>
      </w:r>
    </w:p>
    <w:p>
      <w:pPr>
        <w:spacing w:after="200"/>
      </w:pPr>
      <w:r>
        <w:rPr>
          <w:b/>
          <w:bCs/>
        </w:rPr>
        <w:t xml:space="preserve">Status: SKIP — </w:t>
      </w:r>
      <w:r>
        <w:t xml:space="preserve">Stories are 2-3 minutes. Too short for BookBridge benchmark (need 15+ minutes). "Always a Family" already implemented but length is an outlier.</w:t>
      </w:r>
    </w:p>
    <w:p>
      <w:pPr>
        <w:pStyle w:val="Heading2"/>
      </w:pPr>
      <w:r>
        <w:t xml:space="preserve">9. Humans of New York</w:t>
      </w:r>
    </w:p>
    <w:p>
      <w:pPr>
        <w:spacing w:after="200"/>
      </w:pPr>
      <w:r>
        <w:rPr>
          <w:b/>
          <w:bCs/>
        </w:rPr>
        <w:t xml:space="preserve">Status: SKIP — </w:t>
      </w:r>
      <w:r>
        <w:t xml:space="preserve">Stories are caption-length (1-3 paragraphs). Too short. Also requires permission from Brandon Stanton/Macmillan.</w:t>
      </w:r>
    </w:p>
    <w:p>
      <w:pPr>
        <w:pStyle w:val="Heading2"/>
      </w:pPr>
      <w:r>
        <w:t xml:space="preserve">10. BBC Learning English Stories</w:t>
      </w:r>
    </w:p>
    <w:p>
      <w:pPr>
        <w:spacing w:after="200"/>
      </w:pPr>
      <w:r>
        <w:rPr>
          <w:b/>
          <w:bCs/>
        </w:rPr>
        <w:t xml:space="preserve">Status: SKIP — </w:t>
      </w:r>
      <w:r>
        <w:t xml:space="preserve">Episodes are 5-6 minutes. Too short. Also copyrighted by BBC (permission required).</w:t>
      </w:r>
    </w:p>
    <w:p>
      <w:pPr>
        <w:pStyle w:val="Heading2"/>
      </w:pPr>
      <w:r>
        <w:t xml:space="preserve">11. The Marginalian (Brain Pickings)</w:t>
      </w:r>
    </w:p>
    <w:p>
      <w:pPr>
        <w:spacing w:after="200"/>
      </w:pPr>
      <w:r>
        <w:rPr>
          <w:b/>
          <w:bCs/>
        </w:rPr>
        <w:t xml:space="preserve">Status: SKIP — </w:t>
      </w:r>
      <w:r>
        <w:t xml:space="preserve">Excellent essays but copyrighted. Content is also very intellectual/philosophical — may be challenging for A2-B1 ESL learners.</w:t>
      </w:r>
    </w:p>
    <w:p>
      <w:pPr>
        <w:pStyle w:val="Heading2"/>
      </w:pPr>
      <w:r>
        <w:t xml:space="preserve">12. LibriVox</w:t>
      </w:r>
    </w:p>
    <w:p>
      <w:pPr>
        <w:spacing w:after="200"/>
      </w:pPr>
      <w:r>
        <w:rPr>
          <w:b/>
          <w:bCs/>
        </w:rPr>
        <w:t xml:space="preserve">Status: SKIP for modern content — </w:t>
      </w:r>
      <w:r>
        <w:t xml:space="preserve">Public domain audiobooks are classic literature (which BookBridge already covers). Not modern content.</w:t>
      </w:r>
    </w:p>
    <w:p>
      <w:r>
        <w:br w:type="page"/>
      </w:r>
    </w:p>
    <w:p>
      <w:pPr>
        <w:pStyle w:val="Heading1"/>
      </w:pPr>
      <w:r>
        <w:t xml:space="preserve">Genre Coverage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Genre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Recommended Sources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Self-Development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TED Talks, This I Believe, The Moth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Biography &amp; Life Stories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NASA Oral Histories, VOA People in America, 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Leadership &amp; Business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TED Talks (Simon Sinek,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Health &amp; Wellness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TED Talks, The Moth, This American Life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Technology &amp; Innovation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Radiolab, TED Talks, NASA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Culture &amp; Identity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The Moth, This American Life, 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Education &amp; Learning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TED Talks, VOA Learning English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Environment &amp; Sustainability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TED Talks, Radiolab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Sports &amp; Underdogs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TED Talks, The Moth, This American Life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E7D32"/>
              </w:rPr>
              <w:t xml:space="preserve">Love &amp; Relationships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The Moth, This American Life, This I Believe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Failure &amp; Comeback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NASA (José Hernández), The Moth, TED Talks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E7D32"/>
              </w:rPr>
              <w:t xml:space="preserve">Social Justice &amp; Activism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TED Talks, This American Life, Radiolab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E7D32"/>
              </w:rPr>
              <w:t xml:space="preserve">Adventure &amp; Travel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NASA, The Moth, TED Talks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E7D32"/>
              </w:rPr>
              <w:t xml:space="preserve">Humor &amp; Comedy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The Moth (Tig Notaro, etc.), TED Talks</w:t>
            </w:r>
          </w:p>
        </w:tc>
      </w:tr>
    </w:tbl>
    <w:p>
      <w:pPr>
        <w:spacing w:before="100"/>
      </w:pPr>
      <w:r>
        <w:rPr>
          <w:i/>
          <w:iCs/>
          <w:color w:val="2E7D32"/>
          <w:sz w:val="20"/>
          <w:szCs w:val="20"/>
        </w:rPr>
        <w:t xml:space="preserve">Green text = NEW genres identified in this research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Immediate (This Week)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VOA Learning English:</w:t>
      </w:r>
      <w:r>
        <w:t xml:space="preserve"> Curate 20 stories from American Stories and People in America series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NASA Oral Histories:</w:t>
      </w:r>
      <w:r>
        <w:t xml:space="preserve"> Extract 5 most inspiring astronaut stories (start with José Hernández)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TED Talks:</w:t>
      </w:r>
      <w:r>
        <w:t xml:space="preserve"> Expand to 30 talks across new genres (contact TED re: simplification rights)</w:t>
      </w:r>
    </w:p>
    <w:p>
      <w:pPr>
        <w:pStyle w:val="Heading2"/>
      </w:pPr>
      <w:r>
        <w:t xml:space="preserve">Phase 2: Permission Requests (Next 2 Weeks)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Moth:</w:t>
      </w:r>
      <w:r>
        <w:t xml:space="preserve"> Contact for educational use permission — high priority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This American Life:</w:t>
      </w:r>
      <w:r>
        <w:t xml:space="preserve"> Inquire about educational licensing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TED:</w:t>
      </w:r>
      <w:r>
        <w:t xml:space="preserve"> Clarify if AI simplification is permitted under CC license</w:t>
      </w:r>
    </w:p>
    <w:p>
      <w:pPr>
        <w:pStyle w:val="Heading2"/>
      </w:pPr>
      <w:r>
        <w:t xml:space="preserve">Phase 3: Curation &amp; Testing (Month 1)</w:t>
      </w:r>
    </w:p>
    <w:p>
      <w:pPr>
        <w:pStyle w:val="ListParagraph"/>
        <w:numPr>
          <w:ilvl w:val="0"/>
          <w:numId w:val="3"/>
        </w:numPr>
      </w:pPr>
      <w:r>
        <w:t xml:space="preserve">Test 10 stories with ESL partner programs</w:t>
      </w:r>
    </w:p>
    <w:p>
      <w:pPr>
        <w:pStyle w:val="ListParagraph"/>
        <w:numPr>
          <w:ilvl w:val="0"/>
          <w:numId w:val="3"/>
        </w:numPr>
      </w:pPr>
      <w:r>
        <w:t xml:space="preserve">Measure completion rates and emotional impact scores</w:t>
      </w:r>
    </w:p>
    <w:p>
      <w:pPr>
        <w:pStyle w:val="ListParagraph"/>
        <w:numPr>
          <w:ilvl w:val="0"/>
          <w:numId w:val="3"/>
        </w:numPr>
      </w:pPr>
      <w:r>
        <w:t xml:space="preserve">Refine selection based on educator and learner feedback</w:t>
      </w:r>
    </w:p>
    <w:p>
      <w:pPr>
        <w:pStyle w:val="Heading1"/>
      </w:pPr>
      <w:r>
        <w:t xml:space="preserve">Critical Action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62828"/>
        </w:rPr>
        <w:t xml:space="preserve">URGENT: </w:t>
      </w:r>
      <w:r>
        <w:t xml:space="preserve">Contact TED to clarify if AI-powered text simplification is permitted under their CC BY-NC-ND license. The "ND" (No Derivatives) clause may prohibit this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FFA000"/>
        </w:rPr>
        <w:t xml:space="preserve">HIGH PRIORITY: </w:t>
      </w:r>
      <w:r>
        <w:t xml:space="preserve">Contact The Moth for educational partnership — their content has the highest "would someone text a friend"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7D32"/>
        </w:rPr>
        <w:t xml:space="preserve">QUICK WIN: </w:t>
      </w:r>
      <w:r>
        <w:t xml:space="preserve">Start with VOA Learning English and NASA — both are public domain with no permission needed.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research identifies a clear path to expanding BookBridge's modern content catalog while meeting the key success criteria: 15+ minute stories that make users cry, laugh, or feel inspired. The combination of public domain sources (VOA, NASA) with permission-based high-quality sources (The Moth, This American Life) can deliver a diverse library that ESL educators will confidently assign and learners will eagerly complete.</w:t>
      </w:r>
    </w:p>
    <w:p>
      <w:r>
        <w:rPr>
          <w:i/>
          <w:iCs/>
        </w:rPr>
        <w:t xml:space="preserve">The "text a friend" filter was applied to every recommendation. Every story listed here passes that test.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BookBridge Modern Content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2025-12-01T19:23:47.740Z</dcterms:created>
  <dcterms:modified xsi:type="dcterms:W3CDTF">2025-12-01T19:23:47.741Z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