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B1E1CE" w14:textId="77777777" w:rsidR="0096063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32"/>
          <w:szCs w:val="32"/>
        </w:rPr>
        <w:t>FRANK COLEMAN III</w:t>
      </w:r>
    </w:p>
    <w:p w14:paraId="03306FFC" w14:textId="77777777" w:rsidR="00960634" w:rsidRDefault="00000000">
      <w:pPr>
        <w:spacing w:after="100"/>
        <w:jc w:val="center"/>
      </w:pPr>
      <w:proofErr w:type="gramStart"/>
      <w:r>
        <w:rPr>
          <w:rFonts w:ascii="Calibri" w:eastAsia="Calibri" w:hAnsi="Calibri" w:cs="Calibri"/>
          <w:sz w:val="19"/>
          <w:szCs w:val="19"/>
        </w:rPr>
        <w:t>317.410.3974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frankrcoleman@gmail.com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www.linkedin.com/frankrcoleman</w:t>
      </w:r>
    </w:p>
    <w:p w14:paraId="7444C958" w14:textId="77777777" w:rsidR="00960634" w:rsidRDefault="00960634">
      <w:pPr>
        <w:pBdr>
          <w:bottom w:val="single" w:sz="6" w:space="1" w:color="999999"/>
        </w:pBdr>
        <w:spacing w:before="40" w:after="120"/>
      </w:pPr>
    </w:p>
    <w:p w14:paraId="0DED3B05" w14:textId="77777777" w:rsidR="00960634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PROFESSIONAL SUMMARY</w:t>
      </w:r>
    </w:p>
    <w:p w14:paraId="60FDF792" w14:textId="77777777" w:rsidR="00960634" w:rsidRDefault="00000000">
      <w:pPr>
        <w:spacing w:after="100"/>
      </w:pPr>
      <w:r>
        <w:rPr>
          <w:rFonts w:ascii="Calibri" w:eastAsia="Calibri" w:hAnsi="Calibri" w:cs="Calibri"/>
        </w:rPr>
        <w:t>Data professional expanding into software engineering, with hands-on experience building and testing Python-based tooling in a live enterprise environment. Skilled in version-controlled software development (Git/GitHub), automated testing (</w:t>
      </w:r>
      <w:proofErr w:type="spellStart"/>
      <w:r>
        <w:rPr>
          <w:rFonts w:ascii="Calibri" w:eastAsia="Calibri" w:hAnsi="Calibri" w:cs="Calibri"/>
        </w:rPr>
        <w:t>pytest</w:t>
      </w:r>
      <w:proofErr w:type="spellEnd"/>
      <w:r>
        <w:rPr>
          <w:rFonts w:ascii="Calibri" w:eastAsia="Calibri" w:hAnsi="Calibri" w:cs="Calibri"/>
        </w:rPr>
        <w:t>), SQL across multiple database platforms, and translating requirements from non-technical business stakeholders into working technical solutions.</w:t>
      </w:r>
    </w:p>
    <w:p w14:paraId="0A0F8431" w14:textId="77777777" w:rsidR="00960634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TECHNICAL SKILLS</w:t>
      </w:r>
    </w:p>
    <w:p w14:paraId="104F11B6" w14:textId="77777777" w:rsidR="00960634" w:rsidRDefault="00000000">
      <w:pPr>
        <w:spacing w:after="100"/>
      </w:pPr>
      <w:r>
        <w:rPr>
          <w:rFonts w:ascii="Calibri" w:eastAsia="Calibri" w:hAnsi="Calibri" w:cs="Calibri"/>
        </w:rPr>
        <w:t>Programming &amp; Scripting: Python, SQL, TypeScript/Java (Palantir Foundry Functions), YAML</w:t>
      </w:r>
    </w:p>
    <w:p w14:paraId="446738A7" w14:textId="77777777" w:rsidR="00960634" w:rsidRDefault="00000000">
      <w:pPr>
        <w:spacing w:after="100"/>
      </w:pPr>
      <w:r>
        <w:rPr>
          <w:rFonts w:ascii="Calibri" w:eastAsia="Calibri" w:hAnsi="Calibri" w:cs="Calibri"/>
        </w:rPr>
        <w:t xml:space="preserve">Software Engineering Practices: Git, GitHub (version control), </w:t>
      </w:r>
      <w:proofErr w:type="spellStart"/>
      <w:r>
        <w:rPr>
          <w:rFonts w:ascii="Calibri" w:eastAsia="Calibri" w:hAnsi="Calibri" w:cs="Calibri"/>
        </w:rPr>
        <w:t>pytest</w:t>
      </w:r>
      <w:proofErr w:type="spellEnd"/>
      <w:r>
        <w:rPr>
          <w:rFonts w:ascii="Calibri" w:eastAsia="Calibri" w:hAnsi="Calibri" w:cs="Calibri"/>
        </w:rPr>
        <w:t xml:space="preserve"> (unit/regression testing), test-driven development, CLI/Terminal</w:t>
      </w:r>
    </w:p>
    <w:p w14:paraId="46F527B9" w14:textId="77777777" w:rsidR="00960634" w:rsidRDefault="00000000">
      <w:pPr>
        <w:spacing w:after="100"/>
      </w:pPr>
      <w:r>
        <w:rPr>
          <w:rFonts w:ascii="Calibri" w:eastAsia="Calibri" w:hAnsi="Calibri" w:cs="Calibri"/>
        </w:rPr>
        <w:t>Databases: PostgreSQL, MySQL, SSMS, Oracle SQL Developer</w:t>
      </w:r>
    </w:p>
    <w:p w14:paraId="4601C1DE" w14:textId="77777777" w:rsidR="00960634" w:rsidRDefault="00000000">
      <w:pPr>
        <w:spacing w:after="100"/>
      </w:pPr>
      <w:r>
        <w:rPr>
          <w:rFonts w:ascii="Calibri" w:eastAsia="Calibri" w:hAnsi="Calibri" w:cs="Calibri"/>
        </w:rPr>
        <w:t>Data &amp; BI Platforms: Power BI (DAX, Power Query/M), Tableau, Palantir Foundry/AIP (ontology, Workshop)</w:t>
      </w:r>
    </w:p>
    <w:p w14:paraId="4C773D6F" w14:textId="77777777" w:rsidR="00960634" w:rsidRDefault="00000000">
      <w:pPr>
        <w:spacing w:after="100"/>
      </w:pPr>
      <w:r>
        <w:rPr>
          <w:rFonts w:ascii="Calibri" w:eastAsia="Calibri" w:hAnsi="Calibri" w:cs="Calibri"/>
        </w:rPr>
        <w:t>Automation &amp; Low-Code: Power Apps, Power Automate</w:t>
      </w:r>
    </w:p>
    <w:p w14:paraId="157CB8B9" w14:textId="77777777" w:rsidR="00960634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EXPERIENCE</w:t>
      </w:r>
    </w:p>
    <w:p w14:paraId="6CC74C2C" w14:textId="77777777" w:rsidR="00960634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sz w:val="21"/>
          <w:szCs w:val="21"/>
        </w:rPr>
        <w:t>L3HARRIS TECHNOLOGIES</w:t>
      </w:r>
      <w:r>
        <w:rPr>
          <w:rFonts w:ascii="Calibri" w:eastAsia="Calibri" w:hAnsi="Calibri" w:cs="Calibri"/>
          <w:b/>
          <w:bCs/>
        </w:rPr>
        <w:tab/>
        <w:t>September 2025 – Present</w:t>
      </w:r>
    </w:p>
    <w:p w14:paraId="34C23251" w14:textId="77777777" w:rsidR="00960634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Data Architect</w:t>
      </w:r>
    </w:p>
    <w:p w14:paraId="19110A58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 and build Python-based software tooling, version-controlled in GitHub, to automate governance and documentation for internal legacy systems, including a metadata-driven inventory tool and an auto-generated documentation system.</w:t>
      </w:r>
    </w:p>
    <w:p w14:paraId="3DC69F4C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Write clean, well-tested code: authored roughly 225 </w:t>
      </w:r>
      <w:proofErr w:type="spellStart"/>
      <w:r>
        <w:rPr>
          <w:rFonts w:ascii="Calibri" w:eastAsia="Calibri" w:hAnsi="Calibri" w:cs="Calibri"/>
        </w:rPr>
        <w:t>pytest</w:t>
      </w:r>
      <w:proofErr w:type="spellEnd"/>
      <w:r>
        <w:rPr>
          <w:rFonts w:ascii="Calibri" w:eastAsia="Calibri" w:hAnsi="Calibri" w:cs="Calibri"/>
        </w:rPr>
        <w:t xml:space="preserve"> unit and regression tests across two Python tools, achieving full function-level coverage; debug and resolve real production defects through test-driven development.</w:t>
      </w:r>
    </w:p>
    <w:p w14:paraId="07D9EB79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Collaborate directly with cross-functional business stakeholders to translate operational requirements into technical and data solutions, including a Power BI migration translating DAX/LOD logic and optimizing SQL across multiple database platforms (SSMS, Oracle SQL Developer).</w:t>
      </w:r>
    </w:p>
    <w:p w14:paraId="4E2B31A9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Built a personal Power Apps project tracker with Power Automate workflow automation to manage and monitor ongoing technical projects.</w:t>
      </w:r>
    </w:p>
    <w:p w14:paraId="6A1CFCC7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Contribute to technical documentation practices, including automated documentation generation for internal engineering tooling.</w:t>
      </w:r>
    </w:p>
    <w:p w14:paraId="751A5D12" w14:textId="77777777" w:rsidR="00960634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sz w:val="21"/>
          <w:szCs w:val="21"/>
        </w:rPr>
        <w:t>L3HARRIS TECHNOLOGIES</w:t>
      </w:r>
      <w:r>
        <w:rPr>
          <w:rFonts w:ascii="Calibri" w:eastAsia="Calibri" w:hAnsi="Calibri" w:cs="Calibri"/>
          <w:b/>
          <w:bCs/>
        </w:rPr>
        <w:tab/>
        <w:t>January 2021 – September 2025</w:t>
      </w:r>
    </w:p>
    <w:p w14:paraId="0F716245" w14:textId="77777777" w:rsidR="00960634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Sr. Associate, Program Finance</w:t>
      </w:r>
    </w:p>
    <w:p w14:paraId="0BD3A5BF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Automated manual weekly and monthly reporting processes across multiple financial files, improving accuracy and saving time.</w:t>
      </w:r>
    </w:p>
    <w:p w14:paraId="518A3819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Partnered with cross-functional teams to translate financial and operational data into forecasts and reports supporting programs valued at over $350 million.</w:t>
      </w:r>
    </w:p>
    <w:p w14:paraId="3E96FB43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Facilitated recurring technical review meetings comparing performance data against forecasts, including stepping in as interim lead analyst on a $40 million program for six weeks.</w:t>
      </w:r>
    </w:p>
    <w:p w14:paraId="41320D8F" w14:textId="77777777" w:rsidR="00960634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sz w:val="21"/>
          <w:szCs w:val="21"/>
        </w:rPr>
        <w:t>JUSTICE ADMINISTRATIVE COMMISSION</w:t>
      </w:r>
      <w:r>
        <w:rPr>
          <w:rFonts w:ascii="Calibri" w:eastAsia="Calibri" w:hAnsi="Calibri" w:cs="Calibri"/>
          <w:b/>
          <w:bCs/>
        </w:rPr>
        <w:tab/>
        <w:t>July 2016 – January 2021</w:t>
      </w:r>
    </w:p>
    <w:p w14:paraId="383F0715" w14:textId="77777777" w:rsidR="00960634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Budget Analyst</w:t>
      </w:r>
    </w:p>
    <w:p w14:paraId="64FF8C30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Streamlined budget transaction processing by designing and implementing a new workflow, improving processing efficiency by 80% within the State's accounting system.</w:t>
      </w:r>
    </w:p>
    <w:p w14:paraId="3AB20C4B" w14:textId="2997052E" w:rsidR="00002EC9" w:rsidRDefault="00000000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budget and expenditure analyses for more than 50 State agencies, consolidating data into large-scale reporting deliverables, including a nearly 3,000-page Legislative Budget Request.</w:t>
      </w:r>
    </w:p>
    <w:p w14:paraId="0DA90E52" w14:textId="2456AB7E" w:rsidR="00960634" w:rsidRPr="00002EC9" w:rsidRDefault="00002EC9" w:rsidP="00002EC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B8E6094" w14:textId="77777777" w:rsidR="00960634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lastRenderedPageBreak/>
        <w:t>RELEVANT TECHNICAL TRAINING</w:t>
      </w:r>
    </w:p>
    <w:p w14:paraId="001BE49D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Computer Science 101 (algorithmic complexity, memory management, computational logic)</w:t>
      </w:r>
    </w:p>
    <w:p w14:paraId="491DFC27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Git &amp; GitHub Essentials</w:t>
      </w:r>
    </w:p>
    <w:p w14:paraId="1E5F48F3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Palantir Foundry &amp; AIP Builder Foundations, including ontology design and Functions development (TypeScript/Java)</w:t>
      </w:r>
    </w:p>
    <w:p w14:paraId="487E5FE7" w14:textId="77777777" w:rsidR="00960634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CERTIFICATIONS</w:t>
      </w:r>
    </w:p>
    <w:p w14:paraId="333201A7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Microsoft Training Associate: Database Fundamentals (Database design, normalization, SQL basics)</w:t>
      </w:r>
    </w:p>
    <w:p w14:paraId="20762A41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Google Data Analytics Professional Certificate (SQL/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R, Tableau, statistical analysis)</w:t>
      </w:r>
    </w:p>
    <w:p w14:paraId="703FB722" w14:textId="77777777" w:rsidR="0096063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Alteryx Core Certified (End-to-end ETL, analytic process automation)</w:t>
      </w:r>
    </w:p>
    <w:p w14:paraId="5761840B" w14:textId="77777777" w:rsidR="00960634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EDUCATION</w:t>
      </w:r>
    </w:p>
    <w:p w14:paraId="53137B07" w14:textId="77777777" w:rsidR="00960634" w:rsidRDefault="00000000">
      <w:pPr>
        <w:spacing w:after="100"/>
      </w:pPr>
      <w:r>
        <w:rPr>
          <w:rFonts w:ascii="Calibri" w:eastAsia="Calibri" w:hAnsi="Calibri" w:cs="Calibri"/>
        </w:rPr>
        <w:t xml:space="preserve">WESTERN </w:t>
      </w:r>
      <w:proofErr w:type="gramStart"/>
      <w:r>
        <w:rPr>
          <w:rFonts w:ascii="Calibri" w:eastAsia="Calibri" w:hAnsi="Calibri" w:cs="Calibri"/>
        </w:rPr>
        <w:t>GOVERNORS</w:t>
      </w:r>
      <w:proofErr w:type="gramEnd"/>
      <w:r>
        <w:rPr>
          <w:rFonts w:ascii="Calibri" w:eastAsia="Calibri" w:hAnsi="Calibri" w:cs="Calibri"/>
        </w:rPr>
        <w:t xml:space="preserve"> UNIVERSITY, Master of Science, Data Analytics</w:t>
      </w:r>
    </w:p>
    <w:p w14:paraId="2D639E00" w14:textId="77777777" w:rsidR="00960634" w:rsidRDefault="00000000">
      <w:pPr>
        <w:spacing w:after="100"/>
      </w:pPr>
      <w:r>
        <w:rPr>
          <w:rFonts w:ascii="Calibri" w:eastAsia="Calibri" w:hAnsi="Calibri" w:cs="Calibri"/>
        </w:rPr>
        <w:t>FLORIDA STATE UNIVERSITY, Master of Business Administration</w:t>
      </w:r>
    </w:p>
    <w:p w14:paraId="61B13366" w14:textId="77777777" w:rsidR="00960634" w:rsidRDefault="00000000">
      <w:pPr>
        <w:spacing w:after="100"/>
      </w:pPr>
      <w:r>
        <w:rPr>
          <w:rFonts w:ascii="Calibri" w:eastAsia="Calibri" w:hAnsi="Calibri" w:cs="Calibri"/>
        </w:rPr>
        <w:t>FLORIDA A&amp;M UNIVERSITY, Bachelor of Science, Business Administration</w:t>
      </w:r>
    </w:p>
    <w:sectPr w:rsidR="00960634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00D5E"/>
    <w:multiLevelType w:val="hybridMultilevel"/>
    <w:tmpl w:val="022006D0"/>
    <w:lvl w:ilvl="0" w:tplc="CCE4C562">
      <w:start w:val="1"/>
      <w:numFmt w:val="bullet"/>
      <w:lvlText w:val="●"/>
      <w:lvlJc w:val="left"/>
      <w:pPr>
        <w:ind w:left="720" w:hanging="360"/>
      </w:pPr>
    </w:lvl>
    <w:lvl w:ilvl="1" w:tplc="D8B434AC">
      <w:start w:val="1"/>
      <w:numFmt w:val="bullet"/>
      <w:lvlText w:val="○"/>
      <w:lvlJc w:val="left"/>
      <w:pPr>
        <w:ind w:left="1440" w:hanging="360"/>
      </w:pPr>
    </w:lvl>
    <w:lvl w:ilvl="2" w:tplc="1480BA8A">
      <w:start w:val="1"/>
      <w:numFmt w:val="bullet"/>
      <w:lvlText w:val="■"/>
      <w:lvlJc w:val="left"/>
      <w:pPr>
        <w:ind w:left="2160" w:hanging="360"/>
      </w:pPr>
    </w:lvl>
    <w:lvl w:ilvl="3" w:tplc="FA3676B0">
      <w:start w:val="1"/>
      <w:numFmt w:val="bullet"/>
      <w:lvlText w:val="●"/>
      <w:lvlJc w:val="left"/>
      <w:pPr>
        <w:ind w:left="2880" w:hanging="360"/>
      </w:pPr>
    </w:lvl>
    <w:lvl w:ilvl="4" w:tplc="BA6C60CA">
      <w:start w:val="1"/>
      <w:numFmt w:val="bullet"/>
      <w:lvlText w:val="○"/>
      <w:lvlJc w:val="left"/>
      <w:pPr>
        <w:ind w:left="3600" w:hanging="360"/>
      </w:pPr>
    </w:lvl>
    <w:lvl w:ilvl="5" w:tplc="A81A85B4">
      <w:start w:val="1"/>
      <w:numFmt w:val="bullet"/>
      <w:lvlText w:val="■"/>
      <w:lvlJc w:val="left"/>
      <w:pPr>
        <w:ind w:left="4320" w:hanging="360"/>
      </w:pPr>
    </w:lvl>
    <w:lvl w:ilvl="6" w:tplc="AC1E724E">
      <w:start w:val="1"/>
      <w:numFmt w:val="bullet"/>
      <w:lvlText w:val="●"/>
      <w:lvlJc w:val="left"/>
      <w:pPr>
        <w:ind w:left="5040" w:hanging="360"/>
      </w:pPr>
    </w:lvl>
    <w:lvl w:ilvl="7" w:tplc="983CA792">
      <w:start w:val="1"/>
      <w:numFmt w:val="bullet"/>
      <w:lvlText w:val="●"/>
      <w:lvlJc w:val="left"/>
      <w:pPr>
        <w:ind w:left="5760" w:hanging="360"/>
      </w:pPr>
    </w:lvl>
    <w:lvl w:ilvl="8" w:tplc="05280B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593A0D"/>
    <w:multiLevelType w:val="hybridMultilevel"/>
    <w:tmpl w:val="A8204B04"/>
    <w:lvl w:ilvl="0" w:tplc="291683B8">
      <w:start w:val="1"/>
      <w:numFmt w:val="bullet"/>
      <w:lvlText w:val="•"/>
      <w:lvlJc w:val="left"/>
      <w:pPr>
        <w:ind w:left="360" w:hanging="215"/>
      </w:pPr>
    </w:lvl>
    <w:lvl w:ilvl="1" w:tplc="8F089610">
      <w:numFmt w:val="decimal"/>
      <w:lvlText w:val=""/>
      <w:lvlJc w:val="left"/>
    </w:lvl>
    <w:lvl w:ilvl="2" w:tplc="48902784">
      <w:numFmt w:val="decimal"/>
      <w:lvlText w:val=""/>
      <w:lvlJc w:val="left"/>
    </w:lvl>
    <w:lvl w:ilvl="3" w:tplc="7F60FBB6">
      <w:numFmt w:val="decimal"/>
      <w:lvlText w:val=""/>
      <w:lvlJc w:val="left"/>
    </w:lvl>
    <w:lvl w:ilvl="4" w:tplc="FA5E9DCA">
      <w:numFmt w:val="decimal"/>
      <w:lvlText w:val=""/>
      <w:lvlJc w:val="left"/>
    </w:lvl>
    <w:lvl w:ilvl="5" w:tplc="C2A2710A">
      <w:numFmt w:val="decimal"/>
      <w:lvlText w:val=""/>
      <w:lvlJc w:val="left"/>
    </w:lvl>
    <w:lvl w:ilvl="6" w:tplc="2848B456">
      <w:numFmt w:val="decimal"/>
      <w:lvlText w:val=""/>
      <w:lvlJc w:val="left"/>
    </w:lvl>
    <w:lvl w:ilvl="7" w:tplc="FAB242DE">
      <w:numFmt w:val="decimal"/>
      <w:lvlText w:val=""/>
      <w:lvlJc w:val="left"/>
    </w:lvl>
    <w:lvl w:ilvl="8" w:tplc="C6EE426E">
      <w:numFmt w:val="decimal"/>
      <w:lvlText w:val=""/>
      <w:lvlJc w:val="left"/>
    </w:lvl>
  </w:abstractNum>
  <w:num w:numId="1" w16cid:durableId="1999964942">
    <w:abstractNumId w:val="0"/>
    <w:lvlOverride w:ilvl="0">
      <w:startOverride w:val="1"/>
    </w:lvlOverride>
  </w:num>
  <w:num w:numId="2" w16cid:durableId="494342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634"/>
    <w:rsid w:val="00002EC9"/>
    <w:rsid w:val="008D591E"/>
    <w:rsid w:val="0096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D46F8"/>
  <w15:docId w15:val="{697F9E0F-1981-DD43-A336-1883A9CA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Ashley C</cp:lastModifiedBy>
  <cp:revision>2</cp:revision>
  <dcterms:created xsi:type="dcterms:W3CDTF">2026-08-03T04:46:00Z</dcterms:created>
  <dcterms:modified xsi:type="dcterms:W3CDTF">2026-08-03T05:05:00Z</dcterms:modified>
</cp:coreProperties>
</file>