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FB48" w14:textId="5770F048" w:rsidR="000D2FD5" w:rsidRDefault="00743300">
      <w:pPr>
        <w:rPr>
          <w:rStyle w:val="Collegamentoipertestuale"/>
        </w:rPr>
      </w:pPr>
      <w:hyperlink r:id="rId4" w:history="1">
        <w:r w:rsidR="006D22F1" w:rsidRPr="006D22F1">
          <w:rPr>
            <w:rStyle w:val="Collegamentoipertestuale"/>
          </w:rPr>
          <w:t>https://www.philips.it/c-dam/corporate/companyprofile/italy/updated-pdf-2016/Protocollo_Rapporti_PA_Modello_231.pdf</w:t>
        </w:r>
      </w:hyperlink>
    </w:p>
    <w:p w14:paraId="22BECC81" w14:textId="0CB83C3F" w:rsidR="00743300" w:rsidRDefault="00743300">
      <w:pPr>
        <w:rPr>
          <w:rStyle w:val="Collegamentoipertestuale"/>
        </w:rPr>
      </w:pPr>
    </w:p>
    <w:p w14:paraId="12EBE607" w14:textId="776170A1" w:rsidR="00743300" w:rsidRDefault="00743300">
      <w:hyperlink r:id="rId5" w:history="1">
        <w:r w:rsidRPr="00743300">
          <w:rPr>
            <w:rStyle w:val="Collegamentoipertestuale"/>
          </w:rPr>
          <w:t>http://www.aterlatina.it/sitonuovo/wp-content/uploads/2014/12/MOG.-2.2-PROTOCOLLO-RAPPORTI-CON-LA-PA-PIANO-DI-PREVENZIONE-DELLA-CORRUZIONE.pdf</w:t>
        </w:r>
      </w:hyperlink>
    </w:p>
    <w:p w14:paraId="311079A3" w14:textId="60173C0D" w:rsidR="006D22F1" w:rsidRDefault="006D22F1"/>
    <w:p w14:paraId="7667B6C1" w14:textId="77777777" w:rsidR="006D22F1" w:rsidRDefault="006D22F1"/>
    <w:sectPr w:rsidR="006D22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D5"/>
    <w:rsid w:val="000D2FD5"/>
    <w:rsid w:val="006D22F1"/>
    <w:rsid w:val="007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52C1"/>
  <w15:chartTrackingRefBased/>
  <w15:docId w15:val="{B96454B7-AE19-4A6F-AE18-B724E931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D22F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2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erlatina.it/sitonuovo/wp-content/uploads/2014/12/MOG.-2.2-PROTOCOLLO-RAPPORTI-CON-LA-PA-PIANO-DI-PREVENZIONE-DELLA-CORRUZIONE.pdf" TargetMode="External"/><Relationship Id="rId4" Type="http://schemas.openxmlformats.org/officeDocument/2006/relationships/hyperlink" Target="https://www.philips.it/c-dam/corporate/companyprofile/italy/updated-pdf-2016/Protocollo_Rapporti_PA_Modello_231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3</cp:revision>
  <dcterms:created xsi:type="dcterms:W3CDTF">2021-06-26T14:02:00Z</dcterms:created>
  <dcterms:modified xsi:type="dcterms:W3CDTF">2021-06-26T14:03:00Z</dcterms:modified>
</cp:coreProperties>
</file>