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  <w:t>7.1 - risorse</w:t>
      </w:r>
    </w:p>
    <w:p w:rsidR="00864A6D" w:rsidRPr="00864A6D" w:rsidRDefault="00864A6D" w:rsidP="00864A6D">
      <w:pPr>
        <w:rPr>
          <w:lang w:val="it-IT"/>
        </w:rPr>
      </w:pP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  <w:t>7.1.1 - generalità</w:t>
      </w:r>
    </w:p>
    <w:p w:rsidR="00864A6D" w:rsidRPr="00864A6D" w:rsidRDefault="00864A6D" w:rsidP="00864A6D">
      <w:pPr>
        <w:rPr>
          <w:lang w:val="it-IT"/>
        </w:rPr>
      </w:pP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 xml:space="preserve">in funzione del </w:t>
      </w:r>
      <w:r>
        <w:rPr>
          <w:lang w:val="it-IT"/>
        </w:rPr>
        <w:t>SGQ</w:t>
      </w:r>
      <w:r w:rsidRPr="00864A6D">
        <w:rPr>
          <w:lang w:val="it-IT"/>
        </w:rPr>
        <w:t xml:space="preserve"> determinare e fornire le risorse  necessarie per 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istituzione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attuazione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 xml:space="preserve">mantenimento 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miglioramento continuo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="00322B3D">
        <w:rPr>
          <w:lang w:val="it-IT"/>
        </w:rPr>
        <w:t>L’</w:t>
      </w:r>
      <w:proofErr w:type="spellStart"/>
      <w:r w:rsidR="00322B3D">
        <w:rPr>
          <w:lang w:val="it-IT"/>
        </w:rPr>
        <w:t>Org</w:t>
      </w:r>
      <w:proofErr w:type="spellEnd"/>
      <w:r w:rsidRPr="00864A6D">
        <w:rPr>
          <w:lang w:val="it-IT"/>
        </w:rPr>
        <w:t xml:space="preserve"> deve considerare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capacità e vincoli delle risorse esistenti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cosa ottenere dai fornitori esterni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  <w:t>7.1.2 - persone</w:t>
      </w:r>
    </w:p>
    <w:p w:rsidR="00864A6D" w:rsidRPr="00864A6D" w:rsidRDefault="00864A6D" w:rsidP="00864A6D">
      <w:pPr>
        <w:rPr>
          <w:lang w:val="it-IT"/>
        </w:rPr>
      </w:pP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 xml:space="preserve">determinare e rendere disponibili le persone necessarie per l'attuazione del </w:t>
      </w:r>
      <w:r>
        <w:rPr>
          <w:lang w:val="it-IT"/>
        </w:rPr>
        <w:t>SGQ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  <w:t>7.1.3 - infrastruttura</w:t>
      </w:r>
    </w:p>
    <w:p w:rsidR="00864A6D" w:rsidRPr="00864A6D" w:rsidRDefault="00864A6D" w:rsidP="00864A6D">
      <w:pPr>
        <w:rPr>
          <w:lang w:val="it-IT"/>
        </w:rPr>
      </w:pP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="00322B3D">
        <w:rPr>
          <w:lang w:val="it-IT"/>
        </w:rPr>
        <w:t>L’</w:t>
      </w:r>
      <w:proofErr w:type="spellStart"/>
      <w:r w:rsidR="00322B3D">
        <w:rPr>
          <w:lang w:val="it-IT"/>
        </w:rPr>
        <w:t>Org</w:t>
      </w:r>
      <w:proofErr w:type="spellEnd"/>
      <w:r w:rsidRPr="00864A6D">
        <w:rPr>
          <w:lang w:val="it-IT"/>
        </w:rPr>
        <w:t xml:space="preserve"> deve disporre l'infrastruttura necessaria per il </w:t>
      </w:r>
      <w:r>
        <w:rPr>
          <w:lang w:val="it-IT"/>
        </w:rPr>
        <w:t>SGQ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edifici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apparecchiature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risorse per il trasporto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tecnologie x informazione e comunicazione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  <w:t>7.1.4 - ambiente per il funzionamento dei processi</w:t>
      </w:r>
    </w:p>
    <w:p w:rsidR="00864A6D" w:rsidRPr="00864A6D" w:rsidRDefault="00864A6D" w:rsidP="00864A6D">
      <w:pPr>
        <w:rPr>
          <w:lang w:val="it-IT"/>
        </w:rPr>
      </w:pP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="00322B3D">
        <w:rPr>
          <w:lang w:val="it-IT"/>
        </w:rPr>
        <w:t>L’</w:t>
      </w:r>
      <w:proofErr w:type="spellStart"/>
      <w:r w:rsidR="00322B3D">
        <w:rPr>
          <w:lang w:val="it-IT"/>
        </w:rPr>
        <w:t>Org</w:t>
      </w:r>
      <w:proofErr w:type="spellEnd"/>
      <w:r w:rsidRPr="00864A6D">
        <w:rPr>
          <w:lang w:val="it-IT"/>
        </w:rPr>
        <w:t xml:space="preserve"> deve disporre l'ambiente necessario per il </w:t>
      </w:r>
      <w:r>
        <w:rPr>
          <w:lang w:val="it-IT"/>
        </w:rPr>
        <w:t>SGQ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edifici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apparecchiature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risorse per il trasporto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tecnologie x informazione e comunicazione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  <w:t>7.1.5 - risorse per il monitoraggio</w:t>
      </w:r>
    </w:p>
    <w:p w:rsidR="00864A6D" w:rsidRPr="00864A6D" w:rsidRDefault="00864A6D" w:rsidP="00864A6D">
      <w:pPr>
        <w:rPr>
          <w:lang w:val="it-IT"/>
        </w:rPr>
      </w:pP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7.1.5.1 - generalità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lastRenderedPageBreak/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 xml:space="preserve">quando il monitoraggio </w:t>
      </w:r>
      <w:r w:rsidR="00322B3D" w:rsidRPr="00864A6D">
        <w:rPr>
          <w:lang w:val="it-IT"/>
        </w:rPr>
        <w:t>e ‘utilizzato</w:t>
      </w:r>
      <w:r w:rsidRPr="00864A6D">
        <w:rPr>
          <w:lang w:val="it-IT"/>
        </w:rPr>
        <w:t xml:space="preserve"> per verificare la </w:t>
      </w:r>
      <w:r w:rsidR="00322B3D" w:rsidRPr="00864A6D">
        <w:rPr>
          <w:lang w:val="it-IT"/>
        </w:rPr>
        <w:t>conformità</w:t>
      </w:r>
      <w:r w:rsidRPr="00864A6D">
        <w:rPr>
          <w:lang w:val="it-IT"/>
        </w:rPr>
        <w:t xml:space="preserve"> </w:t>
      </w:r>
      <w:r w:rsidR="00322B3D">
        <w:rPr>
          <w:lang w:val="it-IT"/>
        </w:rPr>
        <w:t>L’</w:t>
      </w:r>
      <w:proofErr w:type="spellStart"/>
      <w:r w:rsidR="00322B3D">
        <w:rPr>
          <w:lang w:val="it-IT"/>
        </w:rPr>
        <w:t>Org</w:t>
      </w:r>
      <w:proofErr w:type="spellEnd"/>
      <w:r w:rsidRPr="00864A6D">
        <w:rPr>
          <w:lang w:val="it-IT"/>
        </w:rPr>
        <w:t xml:space="preserve"> </w:t>
      </w:r>
      <w:r w:rsidR="00D94018" w:rsidRPr="00864A6D">
        <w:rPr>
          <w:lang w:val="it-IT"/>
        </w:rPr>
        <w:t>DEVE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conservare informazioni documentate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mettere a disposizione le risorse necessarie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adatte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mantenute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 xml:space="preserve">7.1.5.2 - </w:t>
      </w:r>
      <w:bookmarkStart w:id="0" w:name="_GoBack"/>
      <w:r w:rsidRPr="00864A6D">
        <w:rPr>
          <w:lang w:val="it-IT"/>
        </w:rPr>
        <w:t>riferibilità delle misurazioni</w:t>
      </w:r>
      <w:bookmarkEnd w:id="0"/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quando la riferibilità è un requisito le apparecchiature devono essere: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tarate e verificate a intervalli con evidenza documentata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identificate per verificarne lo stato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 xml:space="preserve">protetta per garantire la correttezza </w:t>
      </w:r>
      <w:r w:rsidR="00322B3D" w:rsidRPr="00864A6D">
        <w:rPr>
          <w:lang w:val="it-IT"/>
        </w:rPr>
        <w:t>della</w:t>
      </w:r>
      <w:r w:rsidRPr="00864A6D">
        <w:rPr>
          <w:lang w:val="it-IT"/>
        </w:rPr>
        <w:t xml:space="preserve"> misura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  <w:t>7.1.6 - conoscenza organizzativa</w:t>
      </w:r>
    </w:p>
    <w:p w:rsidR="00864A6D" w:rsidRPr="00864A6D" w:rsidRDefault="00864A6D" w:rsidP="00864A6D">
      <w:pPr>
        <w:rPr>
          <w:lang w:val="it-IT"/>
        </w:rPr>
      </w:pP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conoscenza organizzativa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="00322B3D">
        <w:rPr>
          <w:lang w:val="it-IT"/>
        </w:rPr>
        <w:t>L’</w:t>
      </w:r>
      <w:proofErr w:type="spellStart"/>
      <w:r w:rsidR="00322B3D">
        <w:rPr>
          <w:lang w:val="it-IT"/>
        </w:rPr>
        <w:t>Org</w:t>
      </w:r>
      <w:proofErr w:type="spellEnd"/>
      <w:r w:rsidRPr="00864A6D">
        <w:rPr>
          <w:lang w:val="it-IT"/>
        </w:rPr>
        <w:t xml:space="preserve"> deve determinare la conoscenza necessaria per: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conseguire la conformità prodotti e servizi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conoscenza mantenuta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conoscenza messa a disposizione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  <w:t>7.2 - competenza</w:t>
      </w:r>
    </w:p>
    <w:p w:rsidR="00864A6D" w:rsidRPr="00864A6D" w:rsidRDefault="00864A6D" w:rsidP="00864A6D">
      <w:pPr>
        <w:rPr>
          <w:lang w:val="it-IT"/>
        </w:rPr>
      </w:pP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="00322B3D">
        <w:rPr>
          <w:lang w:val="it-IT"/>
        </w:rPr>
        <w:t>L’</w:t>
      </w:r>
      <w:proofErr w:type="spellStart"/>
      <w:r w:rsidR="00322B3D">
        <w:rPr>
          <w:lang w:val="it-IT"/>
        </w:rPr>
        <w:t>Org</w:t>
      </w:r>
      <w:proofErr w:type="spellEnd"/>
      <w:r w:rsidRPr="00864A6D">
        <w:rPr>
          <w:lang w:val="it-IT"/>
        </w:rPr>
        <w:t xml:space="preserve"> deve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 xml:space="preserve">determinare le competenze necessarie a garantire l'efficacia del </w:t>
      </w:r>
      <w:r>
        <w:rPr>
          <w:lang w:val="it-IT"/>
        </w:rPr>
        <w:t>SGQ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 xml:space="preserve">competenza acquisita con istruzioni, formazione e/o </w:t>
      </w:r>
      <w:r w:rsidR="00322B3D" w:rsidRPr="00864A6D">
        <w:rPr>
          <w:lang w:val="it-IT"/>
        </w:rPr>
        <w:t>appropriate</w:t>
      </w:r>
      <w:r w:rsidRPr="00864A6D">
        <w:rPr>
          <w:lang w:val="it-IT"/>
        </w:rPr>
        <w:t xml:space="preserve"> </w:t>
      </w:r>
      <w:r w:rsidR="00322B3D" w:rsidRPr="00864A6D">
        <w:rPr>
          <w:lang w:val="it-IT"/>
        </w:rPr>
        <w:t>esperienze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acquisire le necessarie competenze e valutarne l'efficacia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confermare evidenza documentale della acquisita competenza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  <w:t>7.3 - consapevolezza</w:t>
      </w:r>
    </w:p>
    <w:p w:rsidR="00864A6D" w:rsidRPr="00864A6D" w:rsidRDefault="00864A6D" w:rsidP="00864A6D">
      <w:pPr>
        <w:rPr>
          <w:lang w:val="it-IT"/>
        </w:rPr>
      </w:pP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  <w:t>assicurare che le persone siano consapevoli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="00322B3D" w:rsidRPr="00864A6D">
        <w:rPr>
          <w:lang w:val="it-IT"/>
        </w:rPr>
        <w:t>della</w:t>
      </w:r>
      <w:r w:rsidRPr="00864A6D">
        <w:rPr>
          <w:lang w:val="it-IT"/>
        </w:rPr>
        <w:t xml:space="preserve"> politica per la qualità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 xml:space="preserve">dei pertinenti obbiettivi del </w:t>
      </w:r>
      <w:r>
        <w:rPr>
          <w:lang w:val="it-IT"/>
        </w:rPr>
        <w:t>SGQ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 xml:space="preserve">del </w:t>
      </w:r>
      <w:r w:rsidR="00322B3D" w:rsidRPr="00864A6D">
        <w:rPr>
          <w:lang w:val="it-IT"/>
        </w:rPr>
        <w:t>proprio contributo</w:t>
      </w:r>
      <w:r w:rsidRPr="00864A6D">
        <w:rPr>
          <w:lang w:val="it-IT"/>
        </w:rPr>
        <w:t xml:space="preserve"> all'efficacia del </w:t>
      </w:r>
      <w:r>
        <w:rPr>
          <w:lang w:val="it-IT"/>
        </w:rPr>
        <w:t>SGQ</w:t>
      </w:r>
      <w:r w:rsidRPr="00864A6D">
        <w:rPr>
          <w:lang w:val="it-IT"/>
        </w:rPr>
        <w:t xml:space="preserve"> compreso il beneficio derivante dal miglioramento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="00322B3D" w:rsidRPr="00864A6D">
        <w:rPr>
          <w:lang w:val="it-IT"/>
        </w:rPr>
        <w:t>implicazioni</w:t>
      </w:r>
      <w:r w:rsidRPr="00864A6D">
        <w:rPr>
          <w:lang w:val="it-IT"/>
        </w:rPr>
        <w:t xml:space="preserve"> delle </w:t>
      </w:r>
      <w:r w:rsidR="00322B3D" w:rsidRPr="00864A6D">
        <w:rPr>
          <w:lang w:val="it-IT"/>
        </w:rPr>
        <w:t>NC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lastRenderedPageBreak/>
        <w:tab/>
        <w:t>7.4 - comunicazione</w:t>
      </w:r>
    </w:p>
    <w:p w:rsidR="00864A6D" w:rsidRPr="00864A6D" w:rsidRDefault="00864A6D" w:rsidP="00864A6D">
      <w:pPr>
        <w:rPr>
          <w:lang w:val="it-IT"/>
        </w:rPr>
      </w:pP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  <w:t>determinare le comunicazioni interne ed esterne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cosa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quando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con chi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come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chi lo fa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  <w:t>7.5 - informazioni documentate</w:t>
      </w:r>
    </w:p>
    <w:p w:rsidR="00864A6D" w:rsidRPr="00864A6D" w:rsidRDefault="00864A6D" w:rsidP="00864A6D">
      <w:pPr>
        <w:rPr>
          <w:lang w:val="it-IT"/>
        </w:rPr>
      </w:pP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  <w:t>7.5.1 - generalità</w:t>
      </w:r>
    </w:p>
    <w:p w:rsidR="00864A6D" w:rsidRPr="00864A6D" w:rsidRDefault="00864A6D" w:rsidP="00864A6D">
      <w:pPr>
        <w:rPr>
          <w:lang w:val="it-IT"/>
        </w:rPr>
      </w:pP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 xml:space="preserve">il </w:t>
      </w:r>
      <w:r>
        <w:rPr>
          <w:lang w:val="it-IT"/>
        </w:rPr>
        <w:t>SGQ</w:t>
      </w:r>
      <w:r w:rsidRPr="00864A6D">
        <w:rPr>
          <w:lang w:val="it-IT"/>
        </w:rPr>
        <w:t xml:space="preserve"> deve comprendere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le informazioni documentate richieste dalla noma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 xml:space="preserve">le informazioni documentate decise </w:t>
      </w:r>
      <w:proofErr w:type="spellStart"/>
      <w:r w:rsidRPr="00864A6D">
        <w:rPr>
          <w:lang w:val="it-IT"/>
        </w:rPr>
        <w:t>dal</w:t>
      </w:r>
      <w:r w:rsidR="00322B3D">
        <w:rPr>
          <w:lang w:val="it-IT"/>
        </w:rPr>
        <w:t>L’Org</w:t>
      </w:r>
      <w:proofErr w:type="spellEnd"/>
      <w:r w:rsidRPr="00864A6D">
        <w:rPr>
          <w:lang w:val="it-IT"/>
        </w:rPr>
        <w:t xml:space="preserve"> per garantire l'efficacia del </w:t>
      </w:r>
      <w:r>
        <w:rPr>
          <w:lang w:val="it-IT"/>
        </w:rPr>
        <w:t>SGQ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  <w:t>7.5.2 - creazione e aggiornamento</w:t>
      </w:r>
    </w:p>
    <w:p w:rsidR="00864A6D" w:rsidRPr="00864A6D" w:rsidRDefault="00864A6D" w:rsidP="00864A6D">
      <w:pPr>
        <w:rPr>
          <w:lang w:val="it-IT"/>
        </w:rPr>
      </w:pP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 xml:space="preserve">per creare e aggiornare le informazioni documentate, </w:t>
      </w:r>
      <w:r w:rsidR="00322B3D">
        <w:rPr>
          <w:lang w:val="it-IT"/>
        </w:rPr>
        <w:t>L’</w:t>
      </w:r>
      <w:proofErr w:type="spellStart"/>
      <w:r w:rsidR="00322B3D">
        <w:rPr>
          <w:lang w:val="it-IT"/>
        </w:rPr>
        <w:t>Org</w:t>
      </w:r>
      <w:proofErr w:type="spellEnd"/>
      <w:r w:rsidRPr="00864A6D">
        <w:rPr>
          <w:lang w:val="it-IT"/>
        </w:rPr>
        <w:t xml:space="preserve"> deve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 xml:space="preserve">definire identificazione, nome, data, autore, ecc. 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formato, lingua, tipo di supporto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 xml:space="preserve">revisionarle </w:t>
      </w:r>
      <w:r w:rsidR="00322B3D" w:rsidRPr="00864A6D">
        <w:rPr>
          <w:lang w:val="it-IT"/>
        </w:rPr>
        <w:t>quando</w:t>
      </w:r>
      <w:r w:rsidRPr="00864A6D">
        <w:rPr>
          <w:lang w:val="it-IT"/>
        </w:rPr>
        <w:t xml:space="preserve"> necessario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  <w:t>7.5.3 - controllo delle informazioni documentate</w:t>
      </w:r>
    </w:p>
    <w:p w:rsidR="00864A6D" w:rsidRPr="00864A6D" w:rsidRDefault="00864A6D" w:rsidP="00864A6D">
      <w:pPr>
        <w:rPr>
          <w:lang w:val="it-IT"/>
        </w:rPr>
      </w:pP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7.5.3.1 - tenute sotto controllo per assicurare che:</w:t>
      </w:r>
      <w:r w:rsidRPr="00864A6D">
        <w:rPr>
          <w:lang w:val="it-IT"/>
        </w:rPr>
        <w:tab/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 xml:space="preserve">sino </w:t>
      </w:r>
      <w:r w:rsidR="00322B3D" w:rsidRPr="00864A6D">
        <w:rPr>
          <w:lang w:val="it-IT"/>
        </w:rPr>
        <w:t>disponibili</w:t>
      </w:r>
      <w:r w:rsidRPr="00864A6D">
        <w:rPr>
          <w:lang w:val="it-IT"/>
        </w:rPr>
        <w:t xml:space="preserve"> ove e quando necessarie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protette integre e riservate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 xml:space="preserve">7.5.3.2 per tenerle sotto controllo </w:t>
      </w:r>
      <w:r w:rsidR="00322B3D">
        <w:rPr>
          <w:lang w:val="it-IT"/>
        </w:rPr>
        <w:t>L’</w:t>
      </w:r>
      <w:proofErr w:type="spellStart"/>
      <w:r w:rsidR="00322B3D">
        <w:rPr>
          <w:lang w:val="it-IT"/>
        </w:rPr>
        <w:t>Org</w:t>
      </w:r>
      <w:proofErr w:type="spellEnd"/>
      <w:r w:rsidRPr="00864A6D">
        <w:rPr>
          <w:lang w:val="it-IT"/>
        </w:rPr>
        <w:t xml:space="preserve"> deve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 xml:space="preserve">distribuzione, accesso, </w:t>
      </w:r>
      <w:r w:rsidR="00322B3D" w:rsidRPr="00864A6D">
        <w:rPr>
          <w:lang w:val="it-IT"/>
        </w:rPr>
        <w:t>reperimento</w:t>
      </w:r>
      <w:r w:rsidRPr="00864A6D">
        <w:rPr>
          <w:lang w:val="it-IT"/>
        </w:rPr>
        <w:t xml:space="preserve"> e utilizzo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archiviazione e preservazione anche della leggibilità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 xml:space="preserve">gestione delle modifiche </w:t>
      </w:r>
    </w:p>
    <w:p w:rsidR="00864A6D" w:rsidRPr="00864A6D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conservazione ed eliminazione</w:t>
      </w:r>
    </w:p>
    <w:p w:rsidR="00BD263B" w:rsidRPr="00BD263B" w:rsidRDefault="00864A6D" w:rsidP="00864A6D">
      <w:pPr>
        <w:rPr>
          <w:lang w:val="it-IT"/>
        </w:rPr>
      </w:pP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</w:r>
      <w:r w:rsidRPr="00864A6D">
        <w:rPr>
          <w:lang w:val="it-IT"/>
        </w:rPr>
        <w:tab/>
        <w:t>proteggere le informazioni documentate conservate ai fini della conformità</w:t>
      </w:r>
    </w:p>
    <w:sectPr w:rsidR="00BD263B" w:rsidRPr="00BD263B" w:rsidSect="001F5404">
      <w:footerReference w:type="default" r:id="rId8"/>
      <w:pgSz w:w="16840" w:h="11900" w:orient="landscape"/>
      <w:pgMar w:top="1440" w:right="1134" w:bottom="1440" w:left="1134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018" w:rsidRDefault="00D94018" w:rsidP="00314EE4">
      <w:r>
        <w:separator/>
      </w:r>
    </w:p>
  </w:endnote>
  <w:endnote w:type="continuationSeparator" w:id="0">
    <w:p w:rsidR="00D94018" w:rsidRDefault="00D94018" w:rsidP="00314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018" w:rsidRDefault="00D94018" w:rsidP="001F5404">
    <w:pPr>
      <w:pStyle w:val="Pidipagina"/>
      <w:rPr>
        <w:lang w:val="it-IT"/>
      </w:rPr>
    </w:pPr>
  </w:p>
  <w:p w:rsidR="00D94018" w:rsidRPr="001F5404" w:rsidRDefault="00D94018" w:rsidP="001F5404">
    <w:pPr>
      <w:pStyle w:val="Pidipagina"/>
      <w:rPr>
        <w:lang w:val="it-I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018" w:rsidRDefault="00D94018" w:rsidP="00314EE4">
      <w:r>
        <w:separator/>
      </w:r>
    </w:p>
  </w:footnote>
  <w:footnote w:type="continuationSeparator" w:id="0">
    <w:p w:rsidR="00D94018" w:rsidRDefault="00D94018" w:rsidP="00314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69BA"/>
    <w:multiLevelType w:val="multilevel"/>
    <w:tmpl w:val="B1F0CD4E"/>
    <w:styleLink w:val="List4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i/>
        <w:i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</w:abstractNum>
  <w:abstractNum w:abstractNumId="1">
    <w:nsid w:val="03EB0245"/>
    <w:multiLevelType w:val="multilevel"/>
    <w:tmpl w:val="67ACC45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">
    <w:nsid w:val="07A873E0"/>
    <w:multiLevelType w:val="multilevel"/>
    <w:tmpl w:val="6A4E92A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</w:abstractNum>
  <w:abstractNum w:abstractNumId="3">
    <w:nsid w:val="084C7BC2"/>
    <w:multiLevelType w:val="hybridMultilevel"/>
    <w:tmpl w:val="49129F4E"/>
    <w:lvl w:ilvl="0" w:tplc="C7DCDF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BAE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923F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7CE8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36C6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968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FCEA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C055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BB7B62"/>
    <w:multiLevelType w:val="multilevel"/>
    <w:tmpl w:val="56DA455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5">
    <w:nsid w:val="0B211271"/>
    <w:multiLevelType w:val="multilevel"/>
    <w:tmpl w:val="53E4C9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6">
    <w:nsid w:val="0CCB6927"/>
    <w:multiLevelType w:val="multilevel"/>
    <w:tmpl w:val="92ECFA1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7">
    <w:nsid w:val="0F4C7900"/>
    <w:multiLevelType w:val="multilevel"/>
    <w:tmpl w:val="8D06A354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i/>
        <w:i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</w:abstractNum>
  <w:abstractNum w:abstractNumId="8">
    <w:nsid w:val="0F54351D"/>
    <w:multiLevelType w:val="multilevel"/>
    <w:tmpl w:val="95EA9B2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9">
    <w:nsid w:val="139E3ACC"/>
    <w:multiLevelType w:val="multilevel"/>
    <w:tmpl w:val="D2B86ED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i/>
        <w:i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</w:abstractNum>
  <w:abstractNum w:abstractNumId="10">
    <w:nsid w:val="14BB00A0"/>
    <w:multiLevelType w:val="multilevel"/>
    <w:tmpl w:val="5E8CA73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</w:abstractNum>
  <w:abstractNum w:abstractNumId="11">
    <w:nsid w:val="154E1679"/>
    <w:multiLevelType w:val="multilevel"/>
    <w:tmpl w:val="ABDE0EF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i/>
        <w:i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</w:abstractNum>
  <w:abstractNum w:abstractNumId="12">
    <w:nsid w:val="16A15321"/>
    <w:multiLevelType w:val="multilevel"/>
    <w:tmpl w:val="E4CAB42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3">
    <w:nsid w:val="1AF96888"/>
    <w:multiLevelType w:val="multilevel"/>
    <w:tmpl w:val="F2C6502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4">
    <w:nsid w:val="1CFD3EBC"/>
    <w:multiLevelType w:val="multilevel"/>
    <w:tmpl w:val="F01CEB4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5">
    <w:nsid w:val="1E4D16AD"/>
    <w:multiLevelType w:val="multilevel"/>
    <w:tmpl w:val="5886722C"/>
    <w:styleLink w:val="List5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6">
    <w:nsid w:val="20D541B1"/>
    <w:multiLevelType w:val="multilevel"/>
    <w:tmpl w:val="E48EA2A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i/>
        <w:i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</w:abstractNum>
  <w:abstractNum w:abstractNumId="17">
    <w:nsid w:val="218B7BAA"/>
    <w:multiLevelType w:val="multilevel"/>
    <w:tmpl w:val="1AE412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i/>
        <w:i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</w:abstractNum>
  <w:abstractNum w:abstractNumId="18">
    <w:nsid w:val="28475AAA"/>
    <w:multiLevelType w:val="multilevel"/>
    <w:tmpl w:val="EA40520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9">
    <w:nsid w:val="2E022C43"/>
    <w:multiLevelType w:val="multilevel"/>
    <w:tmpl w:val="8194774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i/>
        <w:i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</w:abstractNum>
  <w:abstractNum w:abstractNumId="20">
    <w:nsid w:val="302A0645"/>
    <w:multiLevelType w:val="multilevel"/>
    <w:tmpl w:val="831E95D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1">
    <w:nsid w:val="31CF049B"/>
    <w:multiLevelType w:val="hybridMultilevel"/>
    <w:tmpl w:val="9CD2A9C0"/>
    <w:lvl w:ilvl="0" w:tplc="DCCACA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6A5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2E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1A2A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5028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CEA1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5C03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5640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F2AB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FB28DE"/>
    <w:multiLevelType w:val="multilevel"/>
    <w:tmpl w:val="EA844CD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3">
    <w:nsid w:val="3999742F"/>
    <w:multiLevelType w:val="multilevel"/>
    <w:tmpl w:val="03F2A066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4">
    <w:nsid w:val="3B6E3C9B"/>
    <w:multiLevelType w:val="multilevel"/>
    <w:tmpl w:val="79C86602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i/>
        <w:i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</w:abstractNum>
  <w:abstractNum w:abstractNumId="25">
    <w:nsid w:val="3EED4EB6"/>
    <w:multiLevelType w:val="multilevel"/>
    <w:tmpl w:val="D97E389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6">
    <w:nsid w:val="411F7720"/>
    <w:multiLevelType w:val="multilevel"/>
    <w:tmpl w:val="43C09D0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7">
    <w:nsid w:val="4644632B"/>
    <w:multiLevelType w:val="hybridMultilevel"/>
    <w:tmpl w:val="635669CC"/>
    <w:lvl w:ilvl="0" w:tplc="272E956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1B2611E">
      <w:start w:val="1067"/>
      <w:numFmt w:val="bullet"/>
      <w:lvlText w:val="̶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CCAA1D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4F4B8F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F12588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800F14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AA08E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45CB3A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7486B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6724C57"/>
    <w:multiLevelType w:val="multilevel"/>
    <w:tmpl w:val="C6A2BE8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9">
    <w:nsid w:val="4EB4156C"/>
    <w:multiLevelType w:val="hybridMultilevel"/>
    <w:tmpl w:val="EFB6C5CC"/>
    <w:lvl w:ilvl="0" w:tplc="C7DCDF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C80A6C">
      <w:start w:val="1013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BAE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923F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7CE8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36C6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968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FCEA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C055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3482C6B"/>
    <w:multiLevelType w:val="multilevel"/>
    <w:tmpl w:val="5BC2856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31">
    <w:nsid w:val="544F2D03"/>
    <w:multiLevelType w:val="multilevel"/>
    <w:tmpl w:val="0532BCA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32">
    <w:nsid w:val="55FF6145"/>
    <w:multiLevelType w:val="multilevel"/>
    <w:tmpl w:val="A08227D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33">
    <w:nsid w:val="576E67B1"/>
    <w:multiLevelType w:val="multilevel"/>
    <w:tmpl w:val="9FE002E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34">
    <w:nsid w:val="58947C23"/>
    <w:multiLevelType w:val="hybridMultilevel"/>
    <w:tmpl w:val="5FE43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957365B"/>
    <w:multiLevelType w:val="multilevel"/>
    <w:tmpl w:val="DC180C7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6">
    <w:nsid w:val="62CD216A"/>
    <w:multiLevelType w:val="multilevel"/>
    <w:tmpl w:val="138EA28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7">
    <w:nsid w:val="6A3E224E"/>
    <w:multiLevelType w:val="multilevel"/>
    <w:tmpl w:val="933E48E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38">
    <w:nsid w:val="6C2E6E23"/>
    <w:multiLevelType w:val="multilevel"/>
    <w:tmpl w:val="133C6D5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i/>
        <w:iCs/>
        <w:position w:val="0"/>
        <w:sz w:val="24"/>
        <w:szCs w:val="24"/>
      </w:rPr>
    </w:lvl>
  </w:abstractNum>
  <w:abstractNum w:abstractNumId="39">
    <w:nsid w:val="74041A9B"/>
    <w:multiLevelType w:val="multilevel"/>
    <w:tmpl w:val="E716F9A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40">
    <w:nsid w:val="759F1451"/>
    <w:multiLevelType w:val="multilevel"/>
    <w:tmpl w:val="1954FCC2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41">
    <w:nsid w:val="7C5D4537"/>
    <w:multiLevelType w:val="multilevel"/>
    <w:tmpl w:val="1EB21A9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num w:numId="1">
    <w:abstractNumId w:val="26"/>
  </w:num>
  <w:num w:numId="2">
    <w:abstractNumId w:val="35"/>
  </w:num>
  <w:num w:numId="3">
    <w:abstractNumId w:val="25"/>
  </w:num>
  <w:num w:numId="4">
    <w:abstractNumId w:val="37"/>
  </w:num>
  <w:num w:numId="5">
    <w:abstractNumId w:val="5"/>
  </w:num>
  <w:num w:numId="6">
    <w:abstractNumId w:val="40"/>
  </w:num>
  <w:num w:numId="7">
    <w:abstractNumId w:val="10"/>
  </w:num>
  <w:num w:numId="8">
    <w:abstractNumId w:val="18"/>
  </w:num>
  <w:num w:numId="9">
    <w:abstractNumId w:val="17"/>
  </w:num>
  <w:num w:numId="10">
    <w:abstractNumId w:val="19"/>
  </w:num>
  <w:num w:numId="11">
    <w:abstractNumId w:val="7"/>
  </w:num>
  <w:num w:numId="12">
    <w:abstractNumId w:val="13"/>
  </w:num>
  <w:num w:numId="13">
    <w:abstractNumId w:val="28"/>
  </w:num>
  <w:num w:numId="14">
    <w:abstractNumId w:val="33"/>
  </w:num>
  <w:num w:numId="15">
    <w:abstractNumId w:val="30"/>
  </w:num>
  <w:num w:numId="16">
    <w:abstractNumId w:val="1"/>
  </w:num>
  <w:num w:numId="17">
    <w:abstractNumId w:val="20"/>
  </w:num>
  <w:num w:numId="18">
    <w:abstractNumId w:val="22"/>
  </w:num>
  <w:num w:numId="19">
    <w:abstractNumId w:val="23"/>
  </w:num>
  <w:num w:numId="20">
    <w:abstractNumId w:val="2"/>
  </w:num>
  <w:num w:numId="21">
    <w:abstractNumId w:val="36"/>
  </w:num>
  <w:num w:numId="22">
    <w:abstractNumId w:val="9"/>
  </w:num>
  <w:num w:numId="23">
    <w:abstractNumId w:val="24"/>
  </w:num>
  <w:num w:numId="24">
    <w:abstractNumId w:val="38"/>
  </w:num>
  <w:num w:numId="25">
    <w:abstractNumId w:val="14"/>
  </w:num>
  <w:num w:numId="26">
    <w:abstractNumId w:val="11"/>
  </w:num>
  <w:num w:numId="27">
    <w:abstractNumId w:val="16"/>
  </w:num>
  <w:num w:numId="28">
    <w:abstractNumId w:val="0"/>
  </w:num>
  <w:num w:numId="29">
    <w:abstractNumId w:val="32"/>
  </w:num>
  <w:num w:numId="30">
    <w:abstractNumId w:val="6"/>
  </w:num>
  <w:num w:numId="31">
    <w:abstractNumId w:val="39"/>
  </w:num>
  <w:num w:numId="32">
    <w:abstractNumId w:val="31"/>
  </w:num>
  <w:num w:numId="33">
    <w:abstractNumId w:val="4"/>
  </w:num>
  <w:num w:numId="34">
    <w:abstractNumId w:val="12"/>
  </w:num>
  <w:num w:numId="35">
    <w:abstractNumId w:val="8"/>
  </w:num>
  <w:num w:numId="36">
    <w:abstractNumId w:val="41"/>
  </w:num>
  <w:num w:numId="37">
    <w:abstractNumId w:val="15"/>
  </w:num>
  <w:num w:numId="38">
    <w:abstractNumId w:val="29"/>
  </w:num>
  <w:num w:numId="39">
    <w:abstractNumId w:val="3"/>
  </w:num>
  <w:num w:numId="40">
    <w:abstractNumId w:val="21"/>
  </w:num>
  <w:num w:numId="41">
    <w:abstractNumId w:val="27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E4"/>
    <w:rsid w:val="00062541"/>
    <w:rsid w:val="000731B2"/>
    <w:rsid w:val="00075A54"/>
    <w:rsid w:val="00090CF0"/>
    <w:rsid w:val="000F7359"/>
    <w:rsid w:val="00116DAA"/>
    <w:rsid w:val="001F2A09"/>
    <w:rsid w:val="001F5404"/>
    <w:rsid w:val="00267D82"/>
    <w:rsid w:val="003055B9"/>
    <w:rsid w:val="00314EE4"/>
    <w:rsid w:val="00322B3D"/>
    <w:rsid w:val="00347E88"/>
    <w:rsid w:val="0037058B"/>
    <w:rsid w:val="003D1689"/>
    <w:rsid w:val="00416895"/>
    <w:rsid w:val="00537B28"/>
    <w:rsid w:val="006265D8"/>
    <w:rsid w:val="00745BC0"/>
    <w:rsid w:val="00751421"/>
    <w:rsid w:val="007A6F40"/>
    <w:rsid w:val="00806457"/>
    <w:rsid w:val="0081001D"/>
    <w:rsid w:val="00856BFC"/>
    <w:rsid w:val="00864A6D"/>
    <w:rsid w:val="00937F34"/>
    <w:rsid w:val="009A533E"/>
    <w:rsid w:val="00A15E02"/>
    <w:rsid w:val="00A475FD"/>
    <w:rsid w:val="00A54E67"/>
    <w:rsid w:val="00B05C9E"/>
    <w:rsid w:val="00BD263B"/>
    <w:rsid w:val="00BD7B6C"/>
    <w:rsid w:val="00C05E53"/>
    <w:rsid w:val="00C6289F"/>
    <w:rsid w:val="00D328A7"/>
    <w:rsid w:val="00D94018"/>
    <w:rsid w:val="00E024A9"/>
    <w:rsid w:val="00E10699"/>
    <w:rsid w:val="00E21E36"/>
    <w:rsid w:val="00E35211"/>
    <w:rsid w:val="00F9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314EE4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314EE4"/>
    <w:rPr>
      <w:u w:val="single"/>
    </w:rPr>
  </w:style>
  <w:style w:type="paragraph" w:customStyle="1" w:styleId="HeaderFooter">
    <w:name w:val="Header &amp; Footer"/>
    <w:rsid w:val="00314EE4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Body"/>
    <w:rsid w:val="00314EE4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lang w:val="pt-PT"/>
    </w:rPr>
  </w:style>
  <w:style w:type="paragraph" w:customStyle="1" w:styleId="Body">
    <w:name w:val="Body"/>
    <w:rsid w:val="00314EE4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paragraph" w:styleId="Paragrafoelenco">
    <w:name w:val="List Paragraph"/>
    <w:rsid w:val="00314EE4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rsid w:val="00314EE4"/>
    <w:pPr>
      <w:numPr>
        <w:numId w:val="6"/>
      </w:numPr>
    </w:pPr>
  </w:style>
  <w:style w:type="numbering" w:customStyle="1" w:styleId="ImportedStyle1">
    <w:name w:val="Imported Style 1"/>
    <w:rsid w:val="00314EE4"/>
  </w:style>
  <w:style w:type="paragraph" w:customStyle="1" w:styleId="Default">
    <w:name w:val="Default"/>
    <w:rsid w:val="00314EE4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List1">
    <w:name w:val="List 1"/>
    <w:basedOn w:val="ImportedStyle2"/>
    <w:rsid w:val="00314EE4"/>
    <w:pPr>
      <w:numPr>
        <w:numId w:val="11"/>
      </w:numPr>
    </w:pPr>
  </w:style>
  <w:style w:type="numbering" w:customStyle="1" w:styleId="ImportedStyle2">
    <w:name w:val="Imported Style 2"/>
    <w:rsid w:val="00314EE4"/>
  </w:style>
  <w:style w:type="numbering" w:customStyle="1" w:styleId="List21">
    <w:name w:val="List 21"/>
    <w:basedOn w:val="ImportedStyle3"/>
    <w:rsid w:val="00314EE4"/>
    <w:pPr>
      <w:numPr>
        <w:numId w:val="19"/>
      </w:numPr>
    </w:pPr>
  </w:style>
  <w:style w:type="numbering" w:customStyle="1" w:styleId="ImportedStyle3">
    <w:name w:val="Imported Style 3"/>
    <w:rsid w:val="00314EE4"/>
  </w:style>
  <w:style w:type="numbering" w:customStyle="1" w:styleId="List31">
    <w:name w:val="List 31"/>
    <w:basedOn w:val="ImportedStyle4"/>
    <w:rsid w:val="00314EE4"/>
    <w:pPr>
      <w:numPr>
        <w:numId w:val="23"/>
      </w:numPr>
    </w:pPr>
  </w:style>
  <w:style w:type="numbering" w:customStyle="1" w:styleId="ImportedStyle4">
    <w:name w:val="Imported Style 4"/>
    <w:rsid w:val="00314EE4"/>
  </w:style>
  <w:style w:type="numbering" w:customStyle="1" w:styleId="List41">
    <w:name w:val="List 41"/>
    <w:basedOn w:val="ImportedStyle5"/>
    <w:rsid w:val="00314EE4"/>
    <w:pPr>
      <w:numPr>
        <w:numId w:val="28"/>
      </w:numPr>
    </w:pPr>
  </w:style>
  <w:style w:type="numbering" w:customStyle="1" w:styleId="ImportedStyle5">
    <w:name w:val="Imported Style 5"/>
    <w:rsid w:val="00314EE4"/>
  </w:style>
  <w:style w:type="numbering" w:customStyle="1" w:styleId="List51">
    <w:name w:val="List 51"/>
    <w:basedOn w:val="ImportedStyle6"/>
    <w:rsid w:val="00314EE4"/>
    <w:pPr>
      <w:numPr>
        <w:numId w:val="37"/>
      </w:numPr>
    </w:pPr>
  </w:style>
  <w:style w:type="numbering" w:customStyle="1" w:styleId="ImportedStyle6">
    <w:name w:val="Imported Style 6"/>
    <w:rsid w:val="00314EE4"/>
  </w:style>
  <w:style w:type="character" w:customStyle="1" w:styleId="Link">
    <w:name w:val="Link"/>
    <w:rsid w:val="00314EE4"/>
    <w:rPr>
      <w:color w:val="0000FF"/>
      <w:u w:val="single" w:color="0000FF"/>
    </w:rPr>
  </w:style>
  <w:style w:type="character" w:customStyle="1" w:styleId="Hyperlink0">
    <w:name w:val="Hyperlink.0"/>
    <w:basedOn w:val="Link"/>
    <w:rsid w:val="00314EE4"/>
    <w:rPr>
      <w:color w:val="000000"/>
      <w:sz w:val="24"/>
      <w:szCs w:val="24"/>
      <w:u w:val="none" w:color="000000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14EE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14EE4"/>
  </w:style>
  <w:style w:type="character" w:styleId="Rimandocommento">
    <w:name w:val="annotation reference"/>
    <w:basedOn w:val="Carpredefinitoparagrafo"/>
    <w:uiPriority w:val="99"/>
    <w:semiHidden/>
    <w:unhideWhenUsed/>
    <w:rsid w:val="00314EE4"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0CF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0CF0"/>
    <w:rPr>
      <w:rFonts w:ascii="Tahoma" w:hAnsi="Tahoma" w:cs="Tahoma"/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F2A0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F2A09"/>
    <w:rPr>
      <w:b/>
      <w:bCs/>
    </w:rPr>
  </w:style>
  <w:style w:type="paragraph" w:styleId="Revisione">
    <w:name w:val="Revision"/>
    <w:hidden/>
    <w:uiPriority w:val="99"/>
    <w:semiHidden/>
    <w:rsid w:val="001F2A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745BC0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5BC0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745BC0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5BC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314EE4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314EE4"/>
    <w:rPr>
      <w:u w:val="single"/>
    </w:rPr>
  </w:style>
  <w:style w:type="paragraph" w:customStyle="1" w:styleId="HeaderFooter">
    <w:name w:val="Header &amp; Footer"/>
    <w:rsid w:val="00314EE4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Body"/>
    <w:rsid w:val="00314EE4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lang w:val="pt-PT"/>
    </w:rPr>
  </w:style>
  <w:style w:type="paragraph" w:customStyle="1" w:styleId="Body">
    <w:name w:val="Body"/>
    <w:rsid w:val="00314EE4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paragraph" w:styleId="Paragrafoelenco">
    <w:name w:val="List Paragraph"/>
    <w:rsid w:val="00314EE4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rsid w:val="00314EE4"/>
    <w:pPr>
      <w:numPr>
        <w:numId w:val="6"/>
      </w:numPr>
    </w:pPr>
  </w:style>
  <w:style w:type="numbering" w:customStyle="1" w:styleId="ImportedStyle1">
    <w:name w:val="Imported Style 1"/>
    <w:rsid w:val="00314EE4"/>
  </w:style>
  <w:style w:type="paragraph" w:customStyle="1" w:styleId="Default">
    <w:name w:val="Default"/>
    <w:rsid w:val="00314EE4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List1">
    <w:name w:val="List 1"/>
    <w:basedOn w:val="ImportedStyle2"/>
    <w:rsid w:val="00314EE4"/>
    <w:pPr>
      <w:numPr>
        <w:numId w:val="11"/>
      </w:numPr>
    </w:pPr>
  </w:style>
  <w:style w:type="numbering" w:customStyle="1" w:styleId="ImportedStyle2">
    <w:name w:val="Imported Style 2"/>
    <w:rsid w:val="00314EE4"/>
  </w:style>
  <w:style w:type="numbering" w:customStyle="1" w:styleId="List21">
    <w:name w:val="List 21"/>
    <w:basedOn w:val="ImportedStyle3"/>
    <w:rsid w:val="00314EE4"/>
    <w:pPr>
      <w:numPr>
        <w:numId w:val="19"/>
      </w:numPr>
    </w:pPr>
  </w:style>
  <w:style w:type="numbering" w:customStyle="1" w:styleId="ImportedStyle3">
    <w:name w:val="Imported Style 3"/>
    <w:rsid w:val="00314EE4"/>
  </w:style>
  <w:style w:type="numbering" w:customStyle="1" w:styleId="List31">
    <w:name w:val="List 31"/>
    <w:basedOn w:val="ImportedStyle4"/>
    <w:rsid w:val="00314EE4"/>
    <w:pPr>
      <w:numPr>
        <w:numId w:val="23"/>
      </w:numPr>
    </w:pPr>
  </w:style>
  <w:style w:type="numbering" w:customStyle="1" w:styleId="ImportedStyle4">
    <w:name w:val="Imported Style 4"/>
    <w:rsid w:val="00314EE4"/>
  </w:style>
  <w:style w:type="numbering" w:customStyle="1" w:styleId="List41">
    <w:name w:val="List 41"/>
    <w:basedOn w:val="ImportedStyle5"/>
    <w:rsid w:val="00314EE4"/>
    <w:pPr>
      <w:numPr>
        <w:numId w:val="28"/>
      </w:numPr>
    </w:pPr>
  </w:style>
  <w:style w:type="numbering" w:customStyle="1" w:styleId="ImportedStyle5">
    <w:name w:val="Imported Style 5"/>
    <w:rsid w:val="00314EE4"/>
  </w:style>
  <w:style w:type="numbering" w:customStyle="1" w:styleId="List51">
    <w:name w:val="List 51"/>
    <w:basedOn w:val="ImportedStyle6"/>
    <w:rsid w:val="00314EE4"/>
    <w:pPr>
      <w:numPr>
        <w:numId w:val="37"/>
      </w:numPr>
    </w:pPr>
  </w:style>
  <w:style w:type="numbering" w:customStyle="1" w:styleId="ImportedStyle6">
    <w:name w:val="Imported Style 6"/>
    <w:rsid w:val="00314EE4"/>
  </w:style>
  <w:style w:type="character" w:customStyle="1" w:styleId="Link">
    <w:name w:val="Link"/>
    <w:rsid w:val="00314EE4"/>
    <w:rPr>
      <w:color w:val="0000FF"/>
      <w:u w:val="single" w:color="0000FF"/>
    </w:rPr>
  </w:style>
  <w:style w:type="character" w:customStyle="1" w:styleId="Hyperlink0">
    <w:name w:val="Hyperlink.0"/>
    <w:basedOn w:val="Link"/>
    <w:rsid w:val="00314EE4"/>
    <w:rPr>
      <w:color w:val="000000"/>
      <w:sz w:val="24"/>
      <w:szCs w:val="24"/>
      <w:u w:val="none" w:color="000000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14EE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14EE4"/>
  </w:style>
  <w:style w:type="character" w:styleId="Rimandocommento">
    <w:name w:val="annotation reference"/>
    <w:basedOn w:val="Carpredefinitoparagrafo"/>
    <w:uiPriority w:val="99"/>
    <w:semiHidden/>
    <w:unhideWhenUsed/>
    <w:rsid w:val="00314EE4"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0CF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0CF0"/>
    <w:rPr>
      <w:rFonts w:ascii="Tahoma" w:hAnsi="Tahoma" w:cs="Tahoma"/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F2A0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F2A09"/>
    <w:rPr>
      <w:b/>
      <w:bCs/>
    </w:rPr>
  </w:style>
  <w:style w:type="paragraph" w:styleId="Revisione">
    <w:name w:val="Revision"/>
    <w:hidden/>
    <w:uiPriority w:val="99"/>
    <w:semiHidden/>
    <w:rsid w:val="001F2A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745BC0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5BC0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745BC0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5B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1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853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0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1387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140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88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9971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3913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413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87494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9933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74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57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1567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0328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5427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747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6000DCC32BD40BF7E2C6365A4976E" ma:contentTypeVersion="0" ma:contentTypeDescription="Create a new document." ma:contentTypeScope="" ma:versionID="e8af8478d17382650119b700063b777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90490D-7B05-42AE-9C5A-5BCFAF152394}"/>
</file>

<file path=customXml/itemProps2.xml><?xml version="1.0" encoding="utf-8"?>
<ds:datastoreItem xmlns:ds="http://schemas.openxmlformats.org/officeDocument/2006/customXml" ds:itemID="{5E03BCF5-1FFD-4FFD-9AE0-E5AEF0C2C68A}"/>
</file>

<file path=customXml/itemProps3.xml><?xml version="1.0" encoding="utf-8"?>
<ds:datastoreItem xmlns:ds="http://schemas.openxmlformats.org/officeDocument/2006/customXml" ds:itemID="{6DEF071C-E668-416F-8DDF-2D7456CE7A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The Boeing Company</Company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Daniels, Alan W</dc:creator>
  <cp:lastModifiedBy>Franco Piermartini</cp:lastModifiedBy>
  <cp:revision>3</cp:revision>
  <dcterms:created xsi:type="dcterms:W3CDTF">2015-09-16T17:14:00Z</dcterms:created>
  <dcterms:modified xsi:type="dcterms:W3CDTF">2015-11-17T13:48:00Z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0x0101005AA6000DCC32BD40BF7E2C6365A4976E</vt:lpwstr>
  </property>
  <property fmtid="{D5CDD505-2E9C-101B-9397-08002B2CF9AE}" pid="3" name="Order">
    <vt:r8>33500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