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CCBC" w14:textId="5BCEF4A1" w:rsidR="008B5953" w:rsidRDefault="006C61F6">
      <w:r>
        <w:t xml:space="preserve">DI SEGUITO SI RIPORTANO GLI </w:t>
      </w:r>
      <w:r w:rsidRPr="006C61F6">
        <w:rPr>
          <w:b/>
          <w:bCs/>
          <w:sz w:val="28"/>
          <w:szCs w:val="28"/>
        </w:rPr>
        <w:t>ALLEGATI I, II, III</w:t>
      </w:r>
      <w:r>
        <w:t>, COSI COME MODIFICATI DAL</w:t>
      </w:r>
    </w:p>
    <w:p w14:paraId="040FB3EC" w14:textId="77777777" w:rsidR="006C61F6" w:rsidRDefault="006C61F6" w:rsidP="006C61F6">
      <w:pPr>
        <w:pStyle w:val="Default"/>
      </w:pPr>
    </w:p>
    <w:p w14:paraId="2C0249C7" w14:textId="34665BEE" w:rsidR="006C61F6" w:rsidRDefault="006C61F6" w:rsidP="006C61F6">
      <w:pPr>
        <w:rPr>
          <w:b/>
          <w:bCs/>
          <w:sz w:val="19"/>
          <w:szCs w:val="19"/>
        </w:rPr>
      </w:pPr>
      <w:r>
        <w:t xml:space="preserve"> </w:t>
      </w:r>
      <w:r>
        <w:rPr>
          <w:b/>
          <w:bCs/>
          <w:sz w:val="19"/>
          <w:szCs w:val="19"/>
        </w:rPr>
        <w:t>REGOLAMENTO (UE) 2017/1505 DELLA COMMISSIONE del 28 agosto 2017 che modifica gli allegati I, II e III del regolamento (CE) n. 1221/2009 del Parlamento europeo e del Consiglio sull'adesione volontaria delle organizzazioni a un sistema comunitario di ecogestione e audit (EMAS)</w:t>
      </w:r>
    </w:p>
    <w:p w14:paraId="413CC6DF" w14:textId="24E0B6BB" w:rsidR="006C61F6" w:rsidRDefault="006C61F6" w:rsidP="006C61F6">
      <w:r>
        <w:rPr>
          <w:b/>
          <w:bCs/>
          <w:sz w:val="19"/>
          <w:szCs w:val="19"/>
        </w:rPr>
        <w:br w:type="column"/>
      </w:r>
      <w:r>
        <w:lastRenderedPageBreak/>
        <w:t>DI SEGUITO SI RIPORTA</w:t>
      </w:r>
      <w:r>
        <w:t xml:space="preserve"> L’</w:t>
      </w:r>
      <w:r w:rsidRPr="006C61F6">
        <w:rPr>
          <w:b/>
          <w:bCs/>
          <w:sz w:val="28"/>
          <w:szCs w:val="28"/>
        </w:rPr>
        <w:t xml:space="preserve">ALLEGATO IV </w:t>
      </w:r>
      <w:r>
        <w:t>COSI</w:t>
      </w:r>
      <w:r>
        <w:t xml:space="preserve"> COME MODIFICAT</w:t>
      </w:r>
      <w:r>
        <w:t>O</w:t>
      </w:r>
      <w:r>
        <w:t xml:space="preserve"> DAL</w:t>
      </w:r>
    </w:p>
    <w:p w14:paraId="20EE78EF" w14:textId="77777777" w:rsidR="006C61F6" w:rsidRDefault="006C61F6" w:rsidP="006C61F6">
      <w:pPr>
        <w:pStyle w:val="Default"/>
      </w:pPr>
    </w:p>
    <w:p w14:paraId="4A0102B0" w14:textId="77A232ED" w:rsidR="006C61F6" w:rsidRDefault="006C61F6" w:rsidP="006C61F6">
      <w:r>
        <w:t xml:space="preserve"> </w:t>
      </w:r>
      <w:r>
        <w:rPr>
          <w:b/>
          <w:bCs/>
          <w:sz w:val="19"/>
          <w:szCs w:val="19"/>
        </w:rPr>
        <w:t>REGOLAMENTO (UE) 2018/2026 DELLA COMMISSIONE del 19 dicembre 2018 che modifica l'allegato IV del regolamento (CE) n. 1221/2009 del Parlamento europeo e del Consiglio sull'adesione volontaria delle organizzazioni a un sistema comunitario di ecogestione e audit (EMAS)</w:t>
      </w:r>
    </w:p>
    <w:p w14:paraId="3E1E8879" w14:textId="53A63074" w:rsidR="006C61F6" w:rsidRDefault="006C61F6" w:rsidP="006C61F6"/>
    <w:sectPr w:rsidR="006C6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Albertina">
    <w:altName w:val="EU Alberti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F6"/>
    <w:rsid w:val="003D27AF"/>
    <w:rsid w:val="006C61F6"/>
    <w:rsid w:val="008B5953"/>
    <w:rsid w:val="00E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8432"/>
  <w15:chartTrackingRefBased/>
  <w15:docId w15:val="{064E6044-A9D5-464B-BE6B-637B0246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6C61F6"/>
    <w:pPr>
      <w:autoSpaceDE w:val="0"/>
      <w:autoSpaceDN w:val="0"/>
      <w:adjustRightInd w:val="0"/>
      <w:spacing w:after="0" w:line="240" w:lineRule="auto"/>
    </w:pPr>
    <w:rPr>
      <w:rFonts w:ascii="EUAlbertina" w:hAnsi="EUAlbertina" w:cs="EUAlberti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Piermartini</dc:creator>
  <cp:keywords/>
  <dc:description/>
  <cp:lastModifiedBy>Franco Piermartini</cp:lastModifiedBy>
  <cp:revision>1</cp:revision>
  <dcterms:created xsi:type="dcterms:W3CDTF">2022-06-30T14:21:00Z</dcterms:created>
  <dcterms:modified xsi:type="dcterms:W3CDTF">2022-06-30T14:26:00Z</dcterms:modified>
</cp:coreProperties>
</file>