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08D6" w14:textId="77777777" w:rsidR="008D431A"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Executive Summary:</w:t>
      </w:r>
    </w:p>
    <w:p w14:paraId="29AEEF28" w14:textId="174A6459" w:rsidR="008D431A" w:rsidRDefault="00FE24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chose to build our classifier around service-related reviews</w:t>
      </w:r>
      <w:r w:rsidR="00000000">
        <w:rPr>
          <w:rFonts w:ascii="Times New Roman" w:eastAsia="Times New Roman" w:hAnsi="Times New Roman" w:cs="Times New Roman"/>
          <w:sz w:val="24"/>
          <w:szCs w:val="24"/>
        </w:rPr>
        <w:t xml:space="preserve">, making it a pivotal aspect of </w:t>
      </w:r>
      <w:proofErr w:type="spellStart"/>
      <w:r w:rsidR="00000000">
        <w:rPr>
          <w:rFonts w:ascii="Times New Roman" w:eastAsia="Times New Roman" w:hAnsi="Times New Roman" w:cs="Times New Roman"/>
          <w:sz w:val="24"/>
          <w:szCs w:val="24"/>
        </w:rPr>
        <w:t>Provigo’s</w:t>
      </w:r>
      <w:proofErr w:type="spellEnd"/>
      <w:r w:rsidR="00000000">
        <w:rPr>
          <w:rFonts w:ascii="Times New Roman" w:eastAsia="Times New Roman" w:hAnsi="Times New Roman" w:cs="Times New Roman"/>
          <w:sz w:val="24"/>
          <w:szCs w:val="24"/>
        </w:rPr>
        <w:t xml:space="preserve"> business model. By conducting this analysis, we can further aid </w:t>
      </w:r>
      <w:proofErr w:type="spellStart"/>
      <w:r w:rsidR="00000000">
        <w:rPr>
          <w:rFonts w:ascii="Times New Roman" w:eastAsia="Times New Roman" w:hAnsi="Times New Roman" w:cs="Times New Roman"/>
          <w:sz w:val="24"/>
          <w:szCs w:val="24"/>
        </w:rPr>
        <w:t>Provigo</w:t>
      </w:r>
      <w:proofErr w:type="spellEnd"/>
      <w:r w:rsidR="00000000">
        <w:rPr>
          <w:rFonts w:ascii="Times New Roman" w:eastAsia="Times New Roman" w:hAnsi="Times New Roman" w:cs="Times New Roman"/>
          <w:sz w:val="24"/>
          <w:szCs w:val="24"/>
        </w:rPr>
        <w:t xml:space="preserve"> by predicting </w:t>
      </w:r>
      <w:proofErr w:type="gramStart"/>
      <w:r w:rsidR="00000000">
        <w:rPr>
          <w:rFonts w:ascii="Times New Roman" w:eastAsia="Times New Roman" w:hAnsi="Times New Roman" w:cs="Times New Roman"/>
          <w:sz w:val="24"/>
          <w:szCs w:val="24"/>
        </w:rPr>
        <w:t>whether or not</w:t>
      </w:r>
      <w:proofErr w:type="gramEnd"/>
      <w:r w:rsidR="00000000">
        <w:rPr>
          <w:rFonts w:ascii="Times New Roman" w:eastAsia="Times New Roman" w:hAnsi="Times New Roman" w:cs="Times New Roman"/>
          <w:sz w:val="24"/>
          <w:szCs w:val="24"/>
        </w:rPr>
        <w:t xml:space="preserve"> a review will be classified as service or not, which can help them identify important areas regarding their employees and customer experiences.</w:t>
      </w:r>
    </w:p>
    <w:p w14:paraId="37199D49" w14:textId="77777777" w:rsidR="008D431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With our area of focus being chosen, the best model we found to be a KNN model, using unigram TF_IDF, and having k equal to 1. This tells us that KNN with 1 nearest neighbor is best for the predicted class, so multiple reviews might feature similar feedback, making the nearest neighbor obvious. Unigram TF-IDF also makes sense for our selected category, as many reviews related to service use simple vocabulary consisting of one word instead of multiple words to express a point.</w:t>
      </w:r>
    </w:p>
    <w:p w14:paraId="6CB3C57F" w14:textId="77777777" w:rsidR="008D431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Methods:</w:t>
      </w:r>
    </w:p>
    <w:p w14:paraId="47AC7A05" w14:textId="77777777" w:rsidR="008D431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preprocessing steps we took include tokenizing and lemmatizing our data, before removing </w:t>
      </w:r>
      <w:proofErr w:type="spellStart"/>
      <w:r>
        <w:rPr>
          <w:rFonts w:ascii="Times New Roman" w:eastAsia="Times New Roman" w:hAnsi="Times New Roman" w:cs="Times New Roman"/>
          <w:sz w:val="24"/>
          <w:szCs w:val="24"/>
        </w:rPr>
        <w:t>stopwords</w:t>
      </w:r>
      <w:proofErr w:type="spellEnd"/>
      <w:r>
        <w:rPr>
          <w:rFonts w:ascii="Times New Roman" w:eastAsia="Times New Roman" w:hAnsi="Times New Roman" w:cs="Times New Roman"/>
          <w:sz w:val="24"/>
          <w:szCs w:val="24"/>
        </w:rPr>
        <w:t xml:space="preserve"> and trimming words with a document frequency score higher than 0.4. Part-of-speech tagging and lowercasing were also used in this process.</w:t>
      </w:r>
    </w:p>
    <w:p w14:paraId="3ED1E669" w14:textId="77777777" w:rsidR="008D431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first step in setting up our LDA analysis was to find keywords related to service, both through the created topic </w:t>
      </w:r>
      <w:proofErr w:type="gramStart"/>
      <w:r>
        <w:rPr>
          <w:rFonts w:ascii="Times New Roman" w:eastAsia="Times New Roman" w:hAnsi="Times New Roman" w:cs="Times New Roman"/>
          <w:sz w:val="24"/>
          <w:szCs w:val="24"/>
        </w:rPr>
        <w:t>tables,  as</w:t>
      </w:r>
      <w:proofErr w:type="gramEnd"/>
      <w:r>
        <w:rPr>
          <w:rFonts w:ascii="Times New Roman" w:eastAsia="Times New Roman" w:hAnsi="Times New Roman" w:cs="Times New Roman"/>
          <w:sz w:val="24"/>
          <w:szCs w:val="24"/>
        </w:rPr>
        <w:t xml:space="preserve"> well as being chosen arbitrarily. A seed list was created, where words like “customer”, “manager”, and “bad” were determined to be related to service. Using these words, we then employed a hybrid labelling structure. For one, we manually annotated our file to determine whether it was service-related or not. For the weak rules, the </w:t>
      </w:r>
      <w:proofErr w:type="spellStart"/>
      <w:r>
        <w:rPr>
          <w:rFonts w:ascii="Times New Roman" w:eastAsia="Times New Roman" w:hAnsi="Times New Roman" w:cs="Times New Roman"/>
          <w:sz w:val="24"/>
          <w:szCs w:val="24"/>
        </w:rPr>
        <w:t>is_service</w:t>
      </w:r>
      <w:proofErr w:type="spellEnd"/>
      <w:r>
        <w:rPr>
          <w:rFonts w:ascii="Times New Roman" w:eastAsia="Times New Roman" w:hAnsi="Times New Roman" w:cs="Times New Roman"/>
          <w:sz w:val="24"/>
          <w:szCs w:val="24"/>
        </w:rPr>
        <w:t xml:space="preserve"> column is true if two or more keywords appear in the Review </w:t>
      </w:r>
      <w:proofErr w:type="gramStart"/>
      <w:r>
        <w:rPr>
          <w:rFonts w:ascii="Times New Roman" w:eastAsia="Times New Roman" w:hAnsi="Times New Roman" w:cs="Times New Roman"/>
          <w:sz w:val="24"/>
          <w:szCs w:val="24"/>
        </w:rPr>
        <w:t>column, and</w:t>
      </w:r>
      <w:proofErr w:type="gramEnd"/>
      <w:r>
        <w:rPr>
          <w:rFonts w:ascii="Times New Roman" w:eastAsia="Times New Roman" w:hAnsi="Times New Roman" w:cs="Times New Roman"/>
          <w:sz w:val="24"/>
          <w:szCs w:val="24"/>
        </w:rPr>
        <w:t xml:space="preserve"> is false if it isn't. For our final KNN model, we chose to exclusively use our manual annotation.</w:t>
      </w:r>
    </w:p>
    <w:p w14:paraId="158126C2" w14:textId="77777777" w:rsidR="008D431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this part of our set-up accomplished, we moved onto our next task, where we built TF-IDF matrices; both a unigram model and a bigram model were built. Then, we split the data into a testing set and training set, using an 80/20 split. Having done this, we set up our KNN model; we three different k-values of 1, 3, and 5, and determined that cosine similarity was the best distance metric for us to use. Because TF-IDF representations are high-dimensional and sparse, cosine distance is more appropriate as it measures similarity based on vector direction rather than magnitude, reducing sensitivity to document length differences. Recall, precision, and F1 scores were tested, and F1 was found to be the best choice for our model, as it uses both precision and recall in its calculations. By </w:t>
      </w:r>
      <w:proofErr w:type="spellStart"/>
      <w:r>
        <w:rPr>
          <w:rFonts w:ascii="Times New Roman" w:eastAsia="Times New Roman" w:hAnsi="Times New Roman" w:cs="Times New Roman"/>
          <w:sz w:val="24"/>
          <w:szCs w:val="24"/>
        </w:rPr>
        <w:t>crossvalidating</w:t>
      </w:r>
      <w:proofErr w:type="spellEnd"/>
      <w:r>
        <w:rPr>
          <w:rFonts w:ascii="Times New Roman" w:eastAsia="Times New Roman" w:hAnsi="Times New Roman" w:cs="Times New Roman"/>
          <w:sz w:val="24"/>
          <w:szCs w:val="24"/>
        </w:rPr>
        <w:t xml:space="preserve"> our F1 score, we can also ensure a full and complete view of our </w:t>
      </w:r>
      <w:proofErr w:type="gramStart"/>
      <w:r>
        <w:rPr>
          <w:rFonts w:ascii="Times New Roman" w:eastAsia="Times New Roman" w:hAnsi="Times New Roman" w:cs="Times New Roman"/>
          <w:sz w:val="24"/>
          <w:szCs w:val="24"/>
        </w:rPr>
        <w:t>data, and</w:t>
      </w:r>
      <w:proofErr w:type="gramEnd"/>
      <w:r>
        <w:rPr>
          <w:rFonts w:ascii="Times New Roman" w:eastAsia="Times New Roman" w:hAnsi="Times New Roman" w:cs="Times New Roman"/>
          <w:sz w:val="24"/>
          <w:szCs w:val="24"/>
        </w:rPr>
        <w:t xml:space="preserve"> pick the best model. </w:t>
      </w:r>
      <w:proofErr w:type="spellStart"/>
      <w:r>
        <w:rPr>
          <w:rFonts w:ascii="Times New Roman" w:eastAsia="Times New Roman" w:hAnsi="Times New Roman" w:cs="Times New Roman"/>
          <w:sz w:val="24"/>
          <w:szCs w:val="24"/>
        </w:rPr>
        <w:t>Crossvalidation</w:t>
      </w:r>
      <w:proofErr w:type="spellEnd"/>
      <w:r>
        <w:rPr>
          <w:rFonts w:ascii="Times New Roman" w:eastAsia="Times New Roman" w:hAnsi="Times New Roman" w:cs="Times New Roman"/>
          <w:sz w:val="24"/>
          <w:szCs w:val="24"/>
        </w:rPr>
        <w:t xml:space="preserve"> allows us to see how the model reacts to unseen data, ensuring that there isn’t overfitting.</w:t>
      </w:r>
    </w:p>
    <w:p w14:paraId="16B8A770" w14:textId="77777777" w:rsidR="008D431A"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we found the best model to be a KNN model, using unigram TF_IDF, and having k equal to 1. </w:t>
      </w:r>
    </w:p>
    <w:p w14:paraId="44FC27B0" w14:textId="77777777" w:rsidR="008D431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Results:</w:t>
      </w:r>
    </w:p>
    <w:p w14:paraId="188B6707" w14:textId="77777777" w:rsidR="008D431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73B60A7" wp14:editId="6BF7E046">
            <wp:extent cx="6281738" cy="131608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6281738" cy="1316085"/>
                    </a:xfrm>
                    <a:prstGeom prst="rect">
                      <a:avLst/>
                    </a:prstGeom>
                    <a:ln/>
                  </pic:spPr>
                </pic:pic>
              </a:graphicData>
            </a:graphic>
          </wp:inline>
        </w:drawing>
      </w:r>
    </w:p>
    <w:p w14:paraId="36FC3416" w14:textId="77777777" w:rsidR="008D431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earlier, we observe that the highest cross-validated F1 was achieved by the combination Unigram TF-IDF with k=1 (F1=0.729). We also note that TF-IDF with k=3 performed almost as well, with a F1 score of 0.720, and all other bigram configurations performed slightly worse in cross validation. Those results suggest that unigram features are more efficient at generalizing than larger </w:t>
      </w:r>
      <w:proofErr w:type="spellStart"/>
      <w:r>
        <w:rPr>
          <w:rFonts w:ascii="Times New Roman" w:eastAsia="Times New Roman" w:hAnsi="Times New Roman" w:cs="Times New Roman"/>
          <w:sz w:val="24"/>
          <w:szCs w:val="24"/>
        </w:rPr>
        <w:t>unigram+bigram</w:t>
      </w:r>
      <w:proofErr w:type="spellEnd"/>
      <w:r>
        <w:rPr>
          <w:rFonts w:ascii="Times New Roman" w:eastAsia="Times New Roman" w:hAnsi="Times New Roman" w:cs="Times New Roman"/>
          <w:sz w:val="24"/>
          <w:szCs w:val="24"/>
        </w:rPr>
        <w:t xml:space="preserve"> features. This could be explained by the fact that, despite introducing more contextual information, bigram also increases dimensionality. Also, increasing k beyond 1 does not improve cross-validated performance, hinting that service-related reviews are tightly clustered and the closest neighbor is highly informative. Overall, our results indicate that a simple representation with unigrams with a small neighborhood of k=1 is sufficient to fit our model. </w:t>
      </w:r>
    </w:p>
    <w:p w14:paraId="046700D8" w14:textId="77777777" w:rsidR="008D431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Analysing</w:t>
      </w:r>
      <w:proofErr w:type="spellEnd"/>
      <w:r>
        <w:rPr>
          <w:rFonts w:ascii="Times New Roman" w:eastAsia="Times New Roman" w:hAnsi="Times New Roman" w:cs="Times New Roman"/>
          <w:sz w:val="24"/>
          <w:szCs w:val="24"/>
        </w:rPr>
        <w:t xml:space="preserve"> the metrics for our best-performing configuration, we observe a very high recall of 0.944, meaning that our classifier identifies most of the service-related reviews and rarely misses service complaints. It also gives strong predictions, with a precision of 0.810, the model is hence correct about 81% of the time; while some false positives exist, they are not </w:t>
      </w:r>
      <w:proofErr w:type="gramStart"/>
      <w:r>
        <w:rPr>
          <w:rFonts w:ascii="Times New Roman" w:eastAsia="Times New Roman" w:hAnsi="Times New Roman" w:cs="Times New Roman"/>
          <w:sz w:val="24"/>
          <w:szCs w:val="24"/>
        </w:rPr>
        <w:t>excessive</w:t>
      </w:r>
      <w:proofErr w:type="gramEnd"/>
      <w:r>
        <w:rPr>
          <w:rFonts w:ascii="Times New Roman" w:eastAsia="Times New Roman" w:hAnsi="Times New Roman" w:cs="Times New Roman"/>
          <w:sz w:val="24"/>
          <w:szCs w:val="24"/>
        </w:rPr>
        <w:t xml:space="preserve"> and our model could be realistically implemented to identify service-related comments. </w:t>
      </w:r>
    </w:p>
    <w:p w14:paraId="7E981191" w14:textId="77777777" w:rsidR="008D431A" w:rsidRDefault="008D431A">
      <w:pPr>
        <w:rPr>
          <w:rFonts w:ascii="Times New Roman" w:eastAsia="Times New Roman" w:hAnsi="Times New Roman" w:cs="Times New Roman"/>
          <w:sz w:val="24"/>
          <w:szCs w:val="24"/>
        </w:rPr>
      </w:pPr>
    </w:p>
    <w:p w14:paraId="2AE6E33C" w14:textId="77777777" w:rsidR="008D431A"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63D611" wp14:editId="54180E96">
            <wp:extent cx="6243638" cy="156778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6243638" cy="1567786"/>
                    </a:xfrm>
                    <a:prstGeom prst="rect">
                      <a:avLst/>
                    </a:prstGeom>
                    <a:ln/>
                  </pic:spPr>
                </pic:pic>
              </a:graphicData>
            </a:graphic>
          </wp:inline>
        </w:drawing>
      </w:r>
    </w:p>
    <w:p w14:paraId="76A83C80" w14:textId="77777777" w:rsidR="008D431A" w:rsidRDefault="008D431A">
      <w:pPr>
        <w:rPr>
          <w:rFonts w:ascii="Times New Roman" w:eastAsia="Times New Roman" w:hAnsi="Times New Roman" w:cs="Times New Roman"/>
          <w:sz w:val="24"/>
          <w:szCs w:val="24"/>
        </w:rPr>
      </w:pPr>
    </w:p>
    <w:p w14:paraId="2F25F42F" w14:textId="77777777" w:rsidR="008D431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we can observe on this validation table, out of 8 reviews, 6 of them are correctly identified as service-related, which almost exactly reflect our precision score of 0.810. Our model should be precise enough to be realistically implemented in a business context. </w:t>
      </w:r>
    </w:p>
    <w:p w14:paraId="5E158850" w14:textId="77777777" w:rsidR="008D431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Discussion:</w:t>
      </w:r>
      <w:r>
        <w:rPr>
          <w:rFonts w:ascii="Times New Roman" w:eastAsia="Times New Roman" w:hAnsi="Times New Roman" w:cs="Times New Roman"/>
          <w:sz w:val="24"/>
          <w:szCs w:val="24"/>
        </w:rPr>
        <w:t xml:space="preserve"> </w:t>
      </w:r>
    </w:p>
    <w:p w14:paraId="7B1B4BB6" w14:textId="77777777" w:rsidR="008D431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found that our analysis had consistently high recall and precision scores, showing that we were able to predict the category of complaints at a high level. While our error metrics across the board demonstrated a strong model, our recall score was somewhat higher than our precision score. We successfully identified a high percent of actual service-related reviews (high recall</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but we were less successful in classifying some non-service reviews as service (lower precision). This is not necessarily a negative, as a business's priorities, needs, and focus determine which metrics to emphasize, with F1 scores providing an overall view of prediction accuracy.</w:t>
      </w:r>
    </w:p>
    <w:p w14:paraId="61347F79" w14:textId="77777777" w:rsidR="008D431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Provigo</w:t>
      </w:r>
      <w:proofErr w:type="spellEnd"/>
      <w:r>
        <w:rPr>
          <w:rFonts w:ascii="Times New Roman" w:eastAsia="Times New Roman" w:hAnsi="Times New Roman" w:cs="Times New Roman"/>
          <w:sz w:val="24"/>
          <w:szCs w:val="24"/>
        </w:rPr>
        <w:t xml:space="preserve">, service is crucial to user opinion. Throughout the last three modules, we have seen service being a leading factor in shaping customer sentiment, which is why we decided to focus on it for this case. Having as much information as possible is key to improving our service, and this balance of metrics from our analysis is conducive to succeeding in that goal. Mislabeling a few non-service reviews will </w:t>
      </w:r>
      <w:proofErr w:type="gramStart"/>
      <w:r>
        <w:rPr>
          <w:rFonts w:ascii="Times New Roman" w:eastAsia="Times New Roman" w:hAnsi="Times New Roman" w:cs="Times New Roman"/>
          <w:sz w:val="24"/>
          <w:szCs w:val="24"/>
        </w:rPr>
        <w:t>not  significantly</w:t>
      </w:r>
      <w:proofErr w:type="gramEnd"/>
      <w:r>
        <w:rPr>
          <w:rFonts w:ascii="Times New Roman" w:eastAsia="Times New Roman" w:hAnsi="Times New Roman" w:cs="Times New Roman"/>
          <w:sz w:val="24"/>
          <w:szCs w:val="24"/>
        </w:rPr>
        <w:t xml:space="preserve"> impact our service training and plans, whereas missing reviews with crucial service-related information could affect how </w:t>
      </w:r>
      <w:proofErr w:type="spellStart"/>
      <w:r>
        <w:rPr>
          <w:rFonts w:ascii="Times New Roman" w:eastAsia="Times New Roman" w:hAnsi="Times New Roman" w:cs="Times New Roman"/>
          <w:sz w:val="24"/>
          <w:szCs w:val="24"/>
        </w:rPr>
        <w:t>Provigo</w:t>
      </w:r>
      <w:proofErr w:type="spellEnd"/>
      <w:r>
        <w:rPr>
          <w:rFonts w:ascii="Times New Roman" w:eastAsia="Times New Roman" w:hAnsi="Times New Roman" w:cs="Times New Roman"/>
          <w:sz w:val="24"/>
          <w:szCs w:val="24"/>
        </w:rPr>
        <w:t xml:space="preserve"> proceeds with customer service. Since service is involved in practically every aspect of </w:t>
      </w:r>
      <w:proofErr w:type="spellStart"/>
      <w:r>
        <w:rPr>
          <w:rFonts w:ascii="Times New Roman" w:eastAsia="Times New Roman" w:hAnsi="Times New Roman" w:cs="Times New Roman"/>
          <w:sz w:val="24"/>
          <w:szCs w:val="24"/>
        </w:rPr>
        <w:t>Provigo's</w:t>
      </w:r>
      <w:proofErr w:type="spellEnd"/>
      <w:r>
        <w:rPr>
          <w:rFonts w:ascii="Times New Roman" w:eastAsia="Times New Roman" w:hAnsi="Times New Roman" w:cs="Times New Roman"/>
          <w:sz w:val="24"/>
          <w:szCs w:val="24"/>
        </w:rPr>
        <w:t xml:space="preserve"> offering, both in-person and online, there is a wide scope of issues and feedback users can provide. Excluding these reviews could deny us opinions that would shape our business policy — for example, failing to recognize service-related reviews about checkout speed could undermine </w:t>
      </w:r>
      <w:proofErr w:type="spellStart"/>
      <w:r>
        <w:rPr>
          <w:rFonts w:ascii="Times New Roman" w:eastAsia="Times New Roman" w:hAnsi="Times New Roman" w:cs="Times New Roman"/>
          <w:sz w:val="24"/>
          <w:szCs w:val="24"/>
        </w:rPr>
        <w:t>Provigo’s</w:t>
      </w:r>
      <w:proofErr w:type="spellEnd"/>
      <w:r>
        <w:rPr>
          <w:rFonts w:ascii="Times New Roman" w:eastAsia="Times New Roman" w:hAnsi="Times New Roman" w:cs="Times New Roman"/>
          <w:sz w:val="24"/>
          <w:szCs w:val="24"/>
        </w:rPr>
        <w:t xml:space="preserve"> ability to react to these reviews.</w:t>
      </w:r>
    </w:p>
    <w:p w14:paraId="360B36A0" w14:textId="77777777" w:rsidR="008D431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the future, further refinement of our analysis would be needed, until our model is ready to be trained on a larger dataset of reviews. Once this is possible, we could interpret user insights to action changes that improve our quality of service and, thus, our earned reviews.</w:t>
      </w:r>
    </w:p>
    <w:sectPr w:rsidR="008D431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19F7587-CB7C-2949-9FC2-F4B934E4E3C5}"/>
    <w:embedItalic r:id="rId2" w:fontKey="{88635E4A-97F2-F84F-B0DE-C4CC276A01C0}"/>
  </w:font>
  <w:font w:name="Times New Roman">
    <w:panose1 w:val="02020603050405020304"/>
    <w:charset w:val="00"/>
    <w:family w:val="roman"/>
    <w:pitch w:val="variable"/>
    <w:sig w:usb0="E0002EFF" w:usb1="C000785B" w:usb2="00000009" w:usb3="00000000" w:csb0="000001FF" w:csb1="00000000"/>
    <w:embedRegular r:id="rId3" w:fontKey="{E4DC2C05-3778-874B-A047-2380DF5E9542}"/>
    <w:embedBold r:id="rId4" w:fontKey="{A29826EA-1C49-FE46-BC7E-4EF65806957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5" w:fontKey="{1D5B95AC-57A4-A64C-92C2-96432AF25150}"/>
  </w:font>
  <w:font w:name="Cambria">
    <w:panose1 w:val="02040503050406030204"/>
    <w:charset w:val="00"/>
    <w:family w:val="roman"/>
    <w:pitch w:val="variable"/>
    <w:sig w:usb0="E00002FF" w:usb1="400004FF" w:usb2="00000000" w:usb3="00000000" w:csb0="0000019F" w:csb1="00000000"/>
    <w:embedRegular r:id="rId6" w:fontKey="{024AF496-5E58-BC49-AC7B-6C1DED90E0C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31A"/>
    <w:rsid w:val="00080AF5"/>
    <w:rsid w:val="008D431A"/>
    <w:rsid w:val="00FE24B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56B66D"/>
  <w15:docId w15:val="{8C957C3B-23E2-9447-84DA-A1EEF7AC6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1026</Words>
  <Characters>5403</Characters>
  <Application>Microsoft Office Word</Application>
  <DocSecurity>0</DocSecurity>
  <Lines>81</Lines>
  <Paragraphs>18</Paragraphs>
  <ScaleCrop>false</ScaleCrop>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François Guan</cp:lastModifiedBy>
  <cp:revision>2</cp:revision>
  <dcterms:created xsi:type="dcterms:W3CDTF">2026-03-20T17:36:00Z</dcterms:created>
  <dcterms:modified xsi:type="dcterms:W3CDTF">2026-03-20T17:36:00Z</dcterms:modified>
</cp:coreProperties>
</file>