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11081C" w14:textId="77777777" w:rsidR="00482EC7" w:rsidRPr="008E3CD5" w:rsidRDefault="00482EC7" w:rsidP="00482EC7">
      <w:pPr>
        <w:spacing w:after="60"/>
      </w:pPr>
      <w:r w:rsidRPr="008E3CD5">
        <w:rPr>
          <w:rFonts w:ascii="Arial" w:hAnsi="Arial" w:cs="Arial"/>
          <w:b/>
        </w:rPr>
        <w:t>OBJET</w:t>
      </w:r>
    </w:p>
    <w:p w14:paraId="6870DE21" w14:textId="77777777" w:rsidR="00482EC7" w:rsidRPr="008E3CD5" w:rsidRDefault="00482EC7" w:rsidP="00482EC7">
      <w:pPr>
        <w:jc w:val="left"/>
      </w:pPr>
      <w:r w:rsidRPr="008E3CD5">
        <w:rPr>
          <w:rFonts w:ascii="Arial" w:hAnsi="Arial" w:cs="Arial"/>
        </w:rPr>
        <w:t>Ce document</w:t>
      </w:r>
      <w:r w:rsidRPr="008E3CD5">
        <w:rPr>
          <w:rFonts w:eastAsia="Helvetica"/>
        </w:rPr>
        <w:t xml:space="preserve"> </w:t>
      </w:r>
      <w:r w:rsidRPr="008E3CD5">
        <w:t>a</w:t>
      </w:r>
      <w:r w:rsidRPr="008E3CD5">
        <w:rPr>
          <w:rFonts w:eastAsia="Helvetica"/>
        </w:rPr>
        <w:t xml:space="preserve"> </w:t>
      </w:r>
      <w:r w:rsidRPr="008E3CD5">
        <w:t>pour</w:t>
      </w:r>
      <w:r w:rsidRPr="008E3CD5">
        <w:rPr>
          <w:rFonts w:eastAsia="Helvetica"/>
        </w:rPr>
        <w:t xml:space="preserve"> </w:t>
      </w:r>
      <w:r w:rsidRPr="008E3CD5">
        <w:t>objectif</w:t>
      </w:r>
      <w:r w:rsidRPr="008E3CD5">
        <w:rPr>
          <w:rFonts w:eastAsia="Helvetica"/>
        </w:rPr>
        <w:t xml:space="preserve"> </w:t>
      </w:r>
      <w:r w:rsidRPr="008E3CD5">
        <w:t>de</w:t>
      </w:r>
      <w:r>
        <w:rPr>
          <w:rFonts w:eastAsia="Helvetica"/>
        </w:rPr>
        <w:t xml:space="preserve"> décrire un protocole individuel. On définit un protocole comme un série d'étapes procédurales visant à une mesure, un échantillonnage, un marquage ou tout autre type d'objectif </w:t>
      </w:r>
      <w:r w:rsidR="00B37E8F">
        <w:rPr>
          <w:rFonts w:eastAsia="Helvetica"/>
        </w:rPr>
        <w:t>de collecte de données</w:t>
      </w:r>
      <w:r>
        <w:rPr>
          <w:rFonts w:eastAsia="Helvetica"/>
        </w:rPr>
        <w:t xml:space="preserve"> apparenté</w:t>
      </w:r>
      <w:r w:rsidRPr="008E3CD5">
        <w:rPr>
          <w:rFonts w:eastAsia="Helvetica"/>
        </w:rPr>
        <w:t>.</w:t>
      </w:r>
    </w:p>
    <w:p w14:paraId="4D068E86" w14:textId="77777777" w:rsidR="00482EC7" w:rsidRPr="008E3CD5" w:rsidRDefault="00482EC7" w:rsidP="00482EC7">
      <w:pPr>
        <w:jc w:val="left"/>
        <w:rPr>
          <w:rFonts w:eastAsia="Helvetica"/>
        </w:rPr>
      </w:pPr>
    </w:p>
    <w:p w14:paraId="0F969229" w14:textId="77777777" w:rsidR="00482EC7" w:rsidRPr="00F9761F" w:rsidRDefault="00482EC7" w:rsidP="00482EC7">
      <w:pPr>
        <w:pStyle w:val="Titre1"/>
      </w:pPr>
      <w:r>
        <w:t>Résumé</w:t>
      </w:r>
    </w:p>
    <w:p w14:paraId="1E71DC74" w14:textId="77777777" w:rsidR="00EB1D01" w:rsidRDefault="00EB1D01" w:rsidP="00EB1D01"/>
    <w:p w14:paraId="11231267" w14:textId="77777777" w:rsidR="00482EC7" w:rsidRPr="002D172E" w:rsidRDefault="00EB1D01" w:rsidP="002D172E">
      <w:r>
        <w:t>L’expérience permet d’effectuer des mesures mensuelles de chlorophylle totale pour chaque lac, et de quantifier la p</w:t>
      </w:r>
      <w:r w:rsidR="00A112D2">
        <w:t>roportion</w:t>
      </w:r>
      <w:r>
        <w:t xml:space="preserve"> d</w:t>
      </w:r>
      <w:r w:rsidR="00A112D2">
        <w:t>es classes spectrales de phytoplanctons (algues vertes, algues bleues-vertes, diatomées, cryptophytes, substances jaunes).</w:t>
      </w:r>
    </w:p>
    <w:p w14:paraId="0985BF1B" w14:textId="77777777" w:rsidR="00482EC7" w:rsidRPr="008E3CD5" w:rsidRDefault="00482EC7" w:rsidP="00482EC7">
      <w:pPr>
        <w:tabs>
          <w:tab w:val="clear" w:pos="4720"/>
          <w:tab w:val="left" w:pos="709"/>
        </w:tabs>
        <w:rPr>
          <w:rFonts w:ascii="Arial" w:hAnsi="Arial" w:cs="Arial"/>
          <w:sz w:val="20"/>
          <w:szCs w:val="20"/>
          <w:highlight w:val="yellow"/>
        </w:rPr>
      </w:pPr>
    </w:p>
    <w:p w14:paraId="6B011F6F" w14:textId="77777777" w:rsidR="00482EC7" w:rsidRPr="008E3CD5" w:rsidRDefault="00482EC7" w:rsidP="00482EC7">
      <w:pPr>
        <w:pStyle w:val="Titre1"/>
      </w:pPr>
      <w:r w:rsidRPr="008E3CD5">
        <w:t xml:space="preserve">Objectifs </w:t>
      </w:r>
      <w:r>
        <w:t xml:space="preserve">du protocole </w:t>
      </w:r>
    </w:p>
    <w:p w14:paraId="251FE11C" w14:textId="77777777" w:rsidR="00482EC7" w:rsidRDefault="00482EC7" w:rsidP="00482EC7">
      <w:pPr>
        <w:tabs>
          <w:tab w:val="clear" w:pos="4720"/>
          <w:tab w:val="left" w:pos="709"/>
        </w:tabs>
        <w:rPr>
          <w:rFonts w:ascii="Arial" w:hAnsi="Arial" w:cs="Arial"/>
          <w:sz w:val="20"/>
          <w:szCs w:val="20"/>
        </w:rPr>
      </w:pPr>
    </w:p>
    <w:p w14:paraId="530BA558" w14:textId="77777777" w:rsidR="00EB1D01" w:rsidRPr="00804436" w:rsidRDefault="00A112D2" w:rsidP="00EB1D01">
      <w:bookmarkStart w:id="0" w:name="_Hlk134174713"/>
      <w:r>
        <w:t>On étudie</w:t>
      </w:r>
      <w:r w:rsidR="00EB1D01">
        <w:t xml:space="preserve"> les fluctuations saisonnières de la concentration d’algues dans chaque lac</w:t>
      </w:r>
      <w:r>
        <w:t xml:space="preserve"> que l’on met</w:t>
      </w:r>
      <w:r w:rsidR="00EB1D01">
        <w:t xml:space="preserve"> en relation avec celles du dioxygène dissous. L’étude permet également de quantifier les différences de ces concentrations selon les différents traitements</w:t>
      </w:r>
      <w:r>
        <w:t xml:space="preserve"> et d’étudier les contrôles</w:t>
      </w:r>
      <w:r w:rsidR="00EB1D01">
        <w:t xml:space="preserve"> </w:t>
      </w:r>
      <w:proofErr w:type="spellStart"/>
      <w:r w:rsidR="00EB1D01">
        <w:t>bottom</w:t>
      </w:r>
      <w:proofErr w:type="spellEnd"/>
      <w:r>
        <w:t>-</w:t>
      </w:r>
      <w:r w:rsidR="00EB1D01">
        <w:t>up et top</w:t>
      </w:r>
      <w:r>
        <w:t>-</w:t>
      </w:r>
      <w:r w:rsidR="00EB1D01">
        <w:t>down</w:t>
      </w:r>
      <w:r>
        <w:t>.</w:t>
      </w:r>
    </w:p>
    <w:bookmarkEnd w:id="0"/>
    <w:p w14:paraId="00D30753" w14:textId="77777777" w:rsidR="00482EC7" w:rsidRPr="008E3CD5" w:rsidRDefault="00482EC7" w:rsidP="00482EC7">
      <w:pPr>
        <w:tabs>
          <w:tab w:val="clear" w:pos="4720"/>
          <w:tab w:val="left" w:pos="709"/>
        </w:tabs>
        <w:rPr>
          <w:rFonts w:ascii="Arial" w:hAnsi="Arial" w:cs="Arial"/>
          <w:sz w:val="20"/>
          <w:szCs w:val="20"/>
          <w:highlight w:val="yellow"/>
        </w:rPr>
      </w:pPr>
    </w:p>
    <w:p w14:paraId="3ACCB346" w14:textId="77777777" w:rsidR="00482EC7" w:rsidRPr="008E3CD5" w:rsidRDefault="00482EC7" w:rsidP="00482EC7">
      <w:pPr>
        <w:pStyle w:val="Titre1"/>
      </w:pPr>
      <w:r>
        <w:t>Equipements et consommables du protocole</w:t>
      </w:r>
    </w:p>
    <w:p w14:paraId="5A066024" w14:textId="77777777" w:rsidR="00482EC7" w:rsidRPr="008E3CD5" w:rsidRDefault="00482EC7" w:rsidP="00482EC7">
      <w:pPr>
        <w:tabs>
          <w:tab w:val="clear" w:pos="4720"/>
          <w:tab w:val="left" w:pos="709"/>
        </w:tabs>
        <w:rPr>
          <w:rFonts w:ascii="Arial" w:hAnsi="Arial" w:cs="Arial"/>
          <w:sz w:val="20"/>
          <w:szCs w:val="20"/>
        </w:rPr>
      </w:pPr>
    </w:p>
    <w:p w14:paraId="41A336F8" w14:textId="77777777" w:rsidR="00EB1D01" w:rsidRDefault="00EB1D01" w:rsidP="00EB1D01">
      <w:bookmarkStart w:id="1" w:name="_Hlk134174765"/>
      <w:r>
        <w:t>- bouteille de prélèvement de 2L</w:t>
      </w:r>
    </w:p>
    <w:p w14:paraId="2D80A588" w14:textId="77777777" w:rsidR="00EB1D01" w:rsidRDefault="00EB1D01" w:rsidP="00EB1D01">
      <w:r>
        <w:t>- f</w:t>
      </w:r>
      <w:r w:rsidR="00300390">
        <w:t>lacon</w:t>
      </w:r>
      <w:r w:rsidR="00F74F81">
        <w:t>s</w:t>
      </w:r>
      <w:r>
        <w:t xml:space="preserve"> d’échantillonnages</w:t>
      </w:r>
    </w:p>
    <w:p w14:paraId="3B5B194A" w14:textId="77777777" w:rsidR="00482EC7" w:rsidRDefault="00EB1D01" w:rsidP="00EB1D01">
      <w:r>
        <w:t xml:space="preserve">- appareil de mesure d’absorbances BBE </w:t>
      </w:r>
    </w:p>
    <w:p w14:paraId="30E5FF47" w14:textId="77777777" w:rsidR="00DD1B82" w:rsidRPr="00EB1D01" w:rsidRDefault="00DD1B82" w:rsidP="00EB1D01">
      <w:r>
        <w:t xml:space="preserve">- glaciaire </w:t>
      </w:r>
    </w:p>
    <w:bookmarkEnd w:id="1"/>
    <w:p w14:paraId="027F2701" w14:textId="77777777" w:rsidR="00482EC7" w:rsidRPr="008E3CD5" w:rsidRDefault="00482EC7" w:rsidP="00482EC7">
      <w:pPr>
        <w:rPr>
          <w:rFonts w:ascii="Arial" w:hAnsi="Arial" w:cs="Arial"/>
        </w:rPr>
      </w:pPr>
    </w:p>
    <w:p w14:paraId="63080D87" w14:textId="77777777" w:rsidR="00482EC7" w:rsidRPr="008E3CD5" w:rsidRDefault="00482EC7" w:rsidP="00482EC7">
      <w:pPr>
        <w:pStyle w:val="Titre1"/>
      </w:pPr>
      <w:r>
        <w:t>Description détaillée du protocole</w:t>
      </w:r>
    </w:p>
    <w:p w14:paraId="46FBEEC7" w14:textId="77777777" w:rsidR="00EB1D01" w:rsidRDefault="00EB1D01" w:rsidP="00EB1D01"/>
    <w:p w14:paraId="4A042701" w14:textId="77777777" w:rsidR="00EB1D01" w:rsidRDefault="00EB1D01" w:rsidP="00EB1D01">
      <w:r>
        <w:t xml:space="preserve">Chaque mois, on cherche à quantifier la quantité de chlorophylle totale en moyenne dans chaque lac. Nous avons </w:t>
      </w:r>
      <w:r w:rsidR="002D172E">
        <w:t>participé</w:t>
      </w:r>
      <w:r>
        <w:t xml:space="preserve"> à la mesure du mois de mai.</w:t>
      </w:r>
    </w:p>
    <w:p w14:paraId="1C591B9F" w14:textId="77777777" w:rsidR="00482EC7" w:rsidRDefault="00482EC7" w:rsidP="00482EC7">
      <w:pPr>
        <w:rPr>
          <w:rFonts w:eastAsia="Wingdings" w:cs="Wingdings"/>
          <w:u w:val="single"/>
        </w:rPr>
      </w:pPr>
    </w:p>
    <w:p w14:paraId="21855677" w14:textId="77777777" w:rsidR="00482EC7" w:rsidRPr="008E3CD5" w:rsidRDefault="00482EC7" w:rsidP="00482EC7">
      <w:pPr>
        <w:pStyle w:val="Titre2"/>
        <w:keepNext w:val="0"/>
        <w:widowControl w:val="0"/>
        <w:numPr>
          <w:ilvl w:val="0"/>
          <w:numId w:val="0"/>
        </w:numPr>
        <w:shd w:val="clear" w:color="auto" w:fill="D6E3BC"/>
        <w:tabs>
          <w:tab w:val="clear" w:pos="4720"/>
          <w:tab w:val="clear" w:pos="9080"/>
        </w:tabs>
        <w:spacing w:before="120" w:after="60" w:line="240" w:lineRule="auto"/>
        <w:ind w:right="0"/>
      </w:pPr>
      <w:r>
        <w:rPr>
          <w:rFonts w:eastAsia="Wingdings"/>
        </w:rPr>
        <w:t>Etape 1</w:t>
      </w:r>
      <w:r w:rsidR="00EB1D01">
        <w:rPr>
          <w:rFonts w:eastAsia="Wingdings"/>
        </w:rPr>
        <w:t> : Prélèvement des échantillons</w:t>
      </w:r>
    </w:p>
    <w:p w14:paraId="1352D372" w14:textId="77777777" w:rsidR="00482EC7" w:rsidRDefault="00482EC7" w:rsidP="00482EC7">
      <w:pPr>
        <w:rPr>
          <w:rFonts w:eastAsia="Wingdings"/>
        </w:rPr>
      </w:pPr>
    </w:p>
    <w:p w14:paraId="6B868970" w14:textId="77777777" w:rsidR="00EB1D01" w:rsidRDefault="00EB1D01" w:rsidP="00482EC7">
      <w:bookmarkStart w:id="2" w:name="_Hlk134174909"/>
      <w:r>
        <w:t>On prélève 3 échantillons de 2L, dans la bouteille de prélèvement, pour chaque lac (0.5m, 1.5m et 2.5m de profondeur). Après mélange de ces 3 volumes, on conserve un échantillon dans une fiole. Ce protocole choisi de ne pas mesurer la chlorophylle présente à chaque profondeur (mélange des eaux prélevées), pour réduire les données à analyser.</w:t>
      </w:r>
      <w:r w:rsidR="00DD1B82">
        <w:t xml:space="preserve"> Les échantillons sont conservés dans une glaciaire, afin d’éviter l’exposition au soleil et l’excitation des photosystèmes, avant analyse.</w:t>
      </w:r>
    </w:p>
    <w:bookmarkEnd w:id="2"/>
    <w:p w14:paraId="23538367" w14:textId="77777777" w:rsidR="002D172E" w:rsidRDefault="002D172E" w:rsidP="00482EC7"/>
    <w:p w14:paraId="55E4C7AE" w14:textId="77777777" w:rsidR="006D7024" w:rsidRDefault="006D7024" w:rsidP="00482EC7"/>
    <w:p w14:paraId="44CD4011" w14:textId="77777777" w:rsidR="006D7024" w:rsidRDefault="006D7024" w:rsidP="00482EC7"/>
    <w:p w14:paraId="111FAE8F" w14:textId="77777777" w:rsidR="006D7024" w:rsidRPr="00EB1D01" w:rsidRDefault="006D7024" w:rsidP="00482EC7"/>
    <w:p w14:paraId="07786A63" w14:textId="77777777" w:rsidR="00482EC7" w:rsidRPr="008E3CD5" w:rsidRDefault="00482EC7" w:rsidP="00482EC7">
      <w:pPr>
        <w:pStyle w:val="Titre2"/>
        <w:keepNext w:val="0"/>
        <w:widowControl w:val="0"/>
        <w:numPr>
          <w:ilvl w:val="0"/>
          <w:numId w:val="0"/>
        </w:numPr>
        <w:shd w:val="clear" w:color="auto" w:fill="D6E3BC"/>
        <w:tabs>
          <w:tab w:val="clear" w:pos="4720"/>
          <w:tab w:val="clear" w:pos="9080"/>
        </w:tabs>
        <w:spacing w:before="120" w:after="60" w:line="240" w:lineRule="auto"/>
        <w:ind w:right="0"/>
      </w:pPr>
      <w:r>
        <w:rPr>
          <w:rFonts w:eastAsia="Wingdings"/>
        </w:rPr>
        <w:t xml:space="preserve">Etape </w:t>
      </w:r>
      <w:r w:rsidR="00B37E8F">
        <w:rPr>
          <w:rFonts w:eastAsia="Wingdings"/>
        </w:rPr>
        <w:t>2</w:t>
      </w:r>
      <w:r w:rsidR="00EB1D01">
        <w:rPr>
          <w:rFonts w:eastAsia="Wingdings"/>
        </w:rPr>
        <w:t> : Analyse des échantillons</w:t>
      </w:r>
    </w:p>
    <w:p w14:paraId="3196018D" w14:textId="77777777" w:rsidR="002D172E" w:rsidRDefault="002D172E" w:rsidP="00EB1D01"/>
    <w:p w14:paraId="62C650CB" w14:textId="77777777" w:rsidR="00EB1D01" w:rsidRPr="00F22F57" w:rsidRDefault="00EB1D01" w:rsidP="00EB1D01">
      <w:bookmarkStart w:id="3" w:name="_Hlk134174938"/>
      <w:r>
        <w:t>L’analyse des échantillons est permise par des mesures d’absorbance par l’appareil de mesure BBE. On obtient alors les quantités</w:t>
      </w:r>
      <w:r w:rsidR="008D42E0">
        <w:t xml:space="preserve"> de différentes algues (selon la sensibilité des photosystèmes aux différentes longueurs d’onde) : </w:t>
      </w:r>
      <w:r>
        <w:t>algues vertes, algues dites « </w:t>
      </w:r>
      <w:proofErr w:type="spellStart"/>
      <w:r>
        <w:t>bluegreen</w:t>
      </w:r>
      <w:proofErr w:type="spellEnd"/>
      <w:r>
        <w:t xml:space="preserve"> » (cyanobactéries), diatomées, cryptophytes </w:t>
      </w:r>
      <w:proofErr w:type="spellStart"/>
      <w:r>
        <w:t>etc</w:t>
      </w:r>
      <w:proofErr w:type="spellEnd"/>
      <w:r>
        <w:t xml:space="preserve"> présentes dans chaque lac.</w:t>
      </w:r>
    </w:p>
    <w:bookmarkEnd w:id="3"/>
    <w:p w14:paraId="6D165C07" w14:textId="77777777" w:rsidR="00482EC7" w:rsidRPr="008E3CD5" w:rsidRDefault="00482EC7" w:rsidP="00482EC7">
      <w:pPr>
        <w:rPr>
          <w:rFonts w:eastAsia="Wingdings" w:cs="Wingdings"/>
          <w:u w:val="single"/>
        </w:rPr>
      </w:pPr>
    </w:p>
    <w:p w14:paraId="0DD5620C" w14:textId="77777777" w:rsidR="00482EC7" w:rsidRPr="008E3CD5" w:rsidRDefault="00482EC7" w:rsidP="00482EC7">
      <w:pPr>
        <w:pStyle w:val="Titre1"/>
      </w:pPr>
      <w:r>
        <w:rPr>
          <w:rFonts w:eastAsia="Wingdings"/>
        </w:rPr>
        <w:t>Points de vigilance du protocole</w:t>
      </w:r>
    </w:p>
    <w:p w14:paraId="4E1F103E" w14:textId="77777777" w:rsidR="00482EC7" w:rsidRPr="008E3CD5" w:rsidRDefault="00482EC7" w:rsidP="00482EC7">
      <w:pPr>
        <w:tabs>
          <w:tab w:val="clear" w:pos="4720"/>
          <w:tab w:val="left" w:pos="709"/>
        </w:tabs>
        <w:rPr>
          <w:rFonts w:ascii="Arial" w:hAnsi="Arial" w:cs="Arial"/>
          <w:sz w:val="24"/>
          <w:u w:val="single"/>
        </w:rPr>
      </w:pPr>
    </w:p>
    <w:p w14:paraId="18BF08F8" w14:textId="77777777" w:rsidR="00B37E8F" w:rsidRDefault="002D172E" w:rsidP="008E3CD5">
      <w:pPr>
        <w:tabs>
          <w:tab w:val="clear" w:pos="4720"/>
          <w:tab w:val="left" w:pos="709"/>
        </w:tabs>
        <w:rPr>
          <w:rFonts w:ascii="Arial" w:hAnsi="Arial" w:cs="Arial"/>
          <w:sz w:val="24"/>
          <w:u w:val="single"/>
        </w:rPr>
      </w:pPr>
      <w:bookmarkStart w:id="4" w:name="_Hlk134174828"/>
      <w:r>
        <w:t>On veillera à la bonne fermeture de la bouteille de prélèvement aux profondeurs de prélèvement souhaitées, pour obtenir un échantillon représentatif de la totalité des eaux présentes dans le lac.</w:t>
      </w:r>
      <w:r w:rsidR="00681ECC">
        <w:t xml:space="preserve"> </w:t>
      </w:r>
    </w:p>
    <w:bookmarkEnd w:id="4"/>
    <w:p w14:paraId="73C7E1E4" w14:textId="77777777" w:rsidR="00B37E8F" w:rsidRDefault="00B37E8F" w:rsidP="008E3CD5">
      <w:pPr>
        <w:tabs>
          <w:tab w:val="clear" w:pos="4720"/>
          <w:tab w:val="left" w:pos="709"/>
        </w:tabs>
        <w:rPr>
          <w:rFonts w:ascii="Arial" w:hAnsi="Arial" w:cs="Arial"/>
          <w:sz w:val="24"/>
          <w:u w:val="single"/>
        </w:rPr>
      </w:pPr>
    </w:p>
    <w:p w14:paraId="5631D2D3" w14:textId="77777777" w:rsidR="00B37E8F" w:rsidRDefault="00B37E8F" w:rsidP="008E3CD5">
      <w:pPr>
        <w:tabs>
          <w:tab w:val="clear" w:pos="4720"/>
          <w:tab w:val="left" w:pos="709"/>
        </w:tabs>
        <w:rPr>
          <w:rFonts w:ascii="Arial" w:hAnsi="Arial" w:cs="Arial"/>
          <w:sz w:val="24"/>
          <w:u w:val="single"/>
        </w:rPr>
      </w:pPr>
    </w:p>
    <w:p w14:paraId="5071D12D" w14:textId="77777777" w:rsidR="00B37E8F" w:rsidRDefault="00B37E8F" w:rsidP="008E3CD5">
      <w:pPr>
        <w:tabs>
          <w:tab w:val="clear" w:pos="4720"/>
          <w:tab w:val="left" w:pos="709"/>
        </w:tabs>
        <w:rPr>
          <w:rFonts w:ascii="Arial" w:hAnsi="Arial" w:cs="Arial"/>
          <w:sz w:val="24"/>
          <w:u w:val="single"/>
        </w:rPr>
      </w:pPr>
    </w:p>
    <w:p w14:paraId="39729419" w14:textId="77777777" w:rsidR="00B37E8F" w:rsidRDefault="00B37E8F" w:rsidP="008E3CD5">
      <w:pPr>
        <w:tabs>
          <w:tab w:val="clear" w:pos="4720"/>
          <w:tab w:val="left" w:pos="709"/>
        </w:tabs>
        <w:rPr>
          <w:rFonts w:ascii="Arial" w:hAnsi="Arial" w:cs="Arial"/>
          <w:sz w:val="24"/>
          <w:u w:val="single"/>
        </w:rPr>
      </w:pPr>
    </w:p>
    <w:p w14:paraId="7BA85A5F" w14:textId="77777777" w:rsidR="00B37E8F" w:rsidRDefault="00B37E8F" w:rsidP="008E3CD5">
      <w:pPr>
        <w:tabs>
          <w:tab w:val="clear" w:pos="4720"/>
          <w:tab w:val="left" w:pos="709"/>
        </w:tabs>
        <w:rPr>
          <w:rFonts w:ascii="Arial" w:hAnsi="Arial" w:cs="Arial"/>
          <w:sz w:val="24"/>
          <w:u w:val="single"/>
        </w:rPr>
      </w:pPr>
    </w:p>
    <w:p w14:paraId="049FDFCF" w14:textId="77777777" w:rsidR="00B37E8F" w:rsidRDefault="00B37E8F" w:rsidP="008E3CD5">
      <w:pPr>
        <w:tabs>
          <w:tab w:val="clear" w:pos="4720"/>
          <w:tab w:val="left" w:pos="709"/>
        </w:tabs>
        <w:rPr>
          <w:rFonts w:ascii="Arial" w:hAnsi="Arial" w:cs="Arial"/>
          <w:sz w:val="24"/>
          <w:u w:val="single"/>
        </w:rPr>
      </w:pPr>
    </w:p>
    <w:p w14:paraId="0459ADE4" w14:textId="77777777" w:rsidR="00B37E8F" w:rsidRDefault="00B37E8F" w:rsidP="008E3CD5">
      <w:pPr>
        <w:tabs>
          <w:tab w:val="clear" w:pos="4720"/>
          <w:tab w:val="left" w:pos="709"/>
        </w:tabs>
        <w:rPr>
          <w:rFonts w:ascii="Arial" w:hAnsi="Arial" w:cs="Arial"/>
          <w:sz w:val="24"/>
          <w:u w:val="single"/>
        </w:rPr>
      </w:pPr>
    </w:p>
    <w:p w14:paraId="7F70C550" w14:textId="77777777" w:rsidR="00B37E8F" w:rsidRDefault="00B37E8F" w:rsidP="008E3CD5">
      <w:pPr>
        <w:tabs>
          <w:tab w:val="clear" w:pos="4720"/>
          <w:tab w:val="left" w:pos="709"/>
        </w:tabs>
        <w:rPr>
          <w:rFonts w:ascii="Arial" w:hAnsi="Arial" w:cs="Arial"/>
          <w:sz w:val="24"/>
          <w:u w:val="single"/>
        </w:rPr>
      </w:pPr>
    </w:p>
    <w:p w14:paraId="244E84D3" w14:textId="77777777" w:rsidR="00B37E8F" w:rsidRDefault="00B37E8F" w:rsidP="008E3CD5">
      <w:pPr>
        <w:tabs>
          <w:tab w:val="clear" w:pos="4720"/>
          <w:tab w:val="left" w:pos="709"/>
        </w:tabs>
        <w:rPr>
          <w:rFonts w:ascii="Arial" w:hAnsi="Arial" w:cs="Arial"/>
          <w:sz w:val="24"/>
          <w:u w:val="single"/>
        </w:rPr>
      </w:pPr>
    </w:p>
    <w:p w14:paraId="734A68BE" w14:textId="77777777" w:rsidR="00B37E8F" w:rsidRDefault="00B37E8F" w:rsidP="008E3CD5">
      <w:pPr>
        <w:tabs>
          <w:tab w:val="clear" w:pos="4720"/>
          <w:tab w:val="left" w:pos="709"/>
        </w:tabs>
        <w:rPr>
          <w:rFonts w:ascii="Arial" w:hAnsi="Arial" w:cs="Arial"/>
          <w:sz w:val="24"/>
          <w:u w:val="single"/>
        </w:rPr>
      </w:pPr>
    </w:p>
    <w:p w14:paraId="08A135EA" w14:textId="77777777" w:rsidR="00B37E8F" w:rsidRDefault="00B37E8F" w:rsidP="008E3CD5">
      <w:pPr>
        <w:tabs>
          <w:tab w:val="clear" w:pos="4720"/>
          <w:tab w:val="left" w:pos="709"/>
        </w:tabs>
        <w:rPr>
          <w:rFonts w:ascii="Arial" w:hAnsi="Arial" w:cs="Arial"/>
          <w:sz w:val="24"/>
          <w:u w:val="single"/>
        </w:rPr>
      </w:pPr>
    </w:p>
    <w:p w14:paraId="2B9E1346" w14:textId="77777777" w:rsidR="00B37E8F" w:rsidRDefault="00B37E8F" w:rsidP="008E3CD5">
      <w:pPr>
        <w:tabs>
          <w:tab w:val="clear" w:pos="4720"/>
          <w:tab w:val="left" w:pos="709"/>
        </w:tabs>
        <w:rPr>
          <w:rFonts w:ascii="Arial" w:hAnsi="Arial" w:cs="Arial"/>
          <w:sz w:val="24"/>
          <w:u w:val="single"/>
        </w:rPr>
      </w:pPr>
    </w:p>
    <w:p w14:paraId="6A561FEC" w14:textId="77777777" w:rsidR="00B37E8F" w:rsidRDefault="00B37E8F" w:rsidP="008E3CD5">
      <w:pPr>
        <w:tabs>
          <w:tab w:val="clear" w:pos="4720"/>
          <w:tab w:val="left" w:pos="709"/>
        </w:tabs>
        <w:rPr>
          <w:rFonts w:ascii="Arial" w:hAnsi="Arial" w:cs="Arial"/>
          <w:sz w:val="24"/>
          <w:u w:val="single"/>
        </w:rPr>
      </w:pPr>
    </w:p>
    <w:p w14:paraId="0513831F" w14:textId="77777777" w:rsidR="00B37E8F" w:rsidRDefault="00B37E8F" w:rsidP="008E3CD5">
      <w:pPr>
        <w:tabs>
          <w:tab w:val="clear" w:pos="4720"/>
          <w:tab w:val="left" w:pos="709"/>
        </w:tabs>
        <w:rPr>
          <w:rFonts w:ascii="Arial" w:hAnsi="Arial" w:cs="Arial"/>
          <w:sz w:val="24"/>
          <w:u w:val="single"/>
        </w:rPr>
      </w:pPr>
    </w:p>
    <w:p w14:paraId="5899DC54" w14:textId="77777777" w:rsidR="00B37E8F" w:rsidRDefault="00B37E8F" w:rsidP="008E3CD5">
      <w:pPr>
        <w:tabs>
          <w:tab w:val="clear" w:pos="4720"/>
          <w:tab w:val="left" w:pos="709"/>
        </w:tabs>
        <w:rPr>
          <w:rFonts w:ascii="Arial" w:hAnsi="Arial" w:cs="Arial"/>
          <w:sz w:val="24"/>
          <w:u w:val="single"/>
        </w:rPr>
      </w:pPr>
    </w:p>
    <w:p w14:paraId="21A678D4" w14:textId="77777777" w:rsidR="00B37E8F" w:rsidRDefault="00B37E8F" w:rsidP="008E3CD5">
      <w:pPr>
        <w:tabs>
          <w:tab w:val="clear" w:pos="4720"/>
          <w:tab w:val="left" w:pos="709"/>
        </w:tabs>
        <w:rPr>
          <w:rFonts w:ascii="Arial" w:hAnsi="Arial" w:cs="Arial"/>
          <w:sz w:val="24"/>
          <w:u w:val="single"/>
        </w:rPr>
      </w:pPr>
    </w:p>
    <w:p w14:paraId="0A762F97" w14:textId="77777777" w:rsidR="00B37E8F" w:rsidRPr="008E3CD5" w:rsidRDefault="00B37E8F" w:rsidP="008E3CD5">
      <w:pPr>
        <w:tabs>
          <w:tab w:val="clear" w:pos="4720"/>
          <w:tab w:val="left" w:pos="709"/>
        </w:tabs>
        <w:rPr>
          <w:rFonts w:ascii="Arial" w:hAnsi="Arial" w:cs="Arial"/>
          <w:sz w:val="24"/>
          <w:u w:val="single"/>
        </w:rPr>
      </w:pPr>
    </w:p>
    <w:sectPr w:rsidR="00B37E8F" w:rsidRPr="008E3CD5" w:rsidSect="00EC15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23" w:right="851" w:bottom="850" w:left="851" w:header="567" w:footer="22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FBCD4" w14:textId="77777777" w:rsidR="00EA336F" w:rsidRDefault="00EA336F">
      <w:pPr>
        <w:spacing w:line="240" w:lineRule="auto"/>
      </w:pPr>
      <w:r>
        <w:separator/>
      </w:r>
    </w:p>
  </w:endnote>
  <w:endnote w:type="continuationSeparator" w:id="0">
    <w:p w14:paraId="26C9AB7F" w14:textId="77777777" w:rsidR="00EA336F" w:rsidRDefault="00EA3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FreeSans">
    <w:charset w:val="01"/>
    <w:family w:val="auto"/>
    <w:pitch w:val="variable"/>
  </w:font>
  <w:font w:name="Lohit Hindi">
    <w:altName w:val="MS Mincho"/>
    <w:charset w:val="80"/>
    <w:family w:val="auto"/>
    <w:pitch w:val="variable"/>
  </w:font>
  <w:font w:name="Droid Sans Fallback"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3CF28" w14:textId="77777777" w:rsidR="008549D2" w:rsidRDefault="008549D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0FD8E" w14:textId="77777777" w:rsidR="006A6A2D" w:rsidRDefault="006A6A2D">
    <w:pPr>
      <w:pStyle w:val="Pieddepage"/>
      <w:tabs>
        <w:tab w:val="clear" w:pos="4536"/>
        <w:tab w:val="clear" w:pos="4720"/>
        <w:tab w:val="clear" w:pos="9072"/>
        <w:tab w:val="right" w:pos="10206"/>
      </w:tabs>
      <w:spacing w:before="60"/>
    </w:pPr>
    <w:r>
      <w:rPr>
        <w:sz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1843"/>
      <w:gridCol w:w="3260"/>
      <w:gridCol w:w="3408"/>
      <w:gridCol w:w="1715"/>
    </w:tblGrid>
    <w:tr w:rsidR="007034EF" w14:paraId="43948D6C" w14:textId="77777777" w:rsidTr="00B857F1">
      <w:tc>
        <w:tcPr>
          <w:tcW w:w="510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50EA4157" w14:textId="77777777" w:rsidR="007034EF" w:rsidRDefault="008E3CD5" w:rsidP="00B857F1">
          <w:pPr>
            <w:pStyle w:val="Pieddepage"/>
            <w:snapToGrid w:val="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Partenaire coordinateur</w:t>
          </w:r>
        </w:p>
      </w:tc>
      <w:tc>
        <w:tcPr>
          <w:tcW w:w="512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5D97CC6" w14:textId="77777777" w:rsidR="007034EF" w:rsidRDefault="008E3CD5" w:rsidP="00B857F1">
          <w:pPr>
            <w:pStyle w:val="Pieddepage"/>
            <w:snapToGrid w:val="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Nom du rédacteur-responsable scientifique</w:t>
          </w:r>
        </w:p>
      </w:tc>
    </w:tr>
    <w:tr w:rsidR="007034EF" w14:paraId="5C0AD0B0" w14:textId="77777777" w:rsidTr="00B857F1">
      <w:tc>
        <w:tcPr>
          <w:tcW w:w="510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35024BBD" w14:textId="77777777" w:rsidR="007034EF" w:rsidRDefault="00831A0B" w:rsidP="00B857F1">
          <w:pPr>
            <w:pStyle w:val="Pieddepage"/>
            <w:snapToGrid w:val="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François Mallard</w:t>
          </w:r>
        </w:p>
      </w:tc>
      <w:tc>
        <w:tcPr>
          <w:tcW w:w="512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42073E4" w14:textId="77777777" w:rsidR="007034EF" w:rsidRDefault="00831A0B" w:rsidP="00B857F1">
          <w:pPr>
            <w:pStyle w:val="Pieddepage"/>
            <w:snapToGrid w:val="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Nelly Bergoun</w:t>
          </w:r>
          <w:r w:rsidR="008549D2">
            <w:rPr>
              <w:rFonts w:ascii="Arial" w:hAnsi="Arial" w:cs="Arial"/>
              <w:sz w:val="20"/>
              <w:szCs w:val="20"/>
            </w:rPr>
            <w:t>h</w:t>
          </w:r>
          <w:r>
            <w:rPr>
              <w:rFonts w:ascii="Arial" w:hAnsi="Arial" w:cs="Arial"/>
              <w:sz w:val="20"/>
              <w:szCs w:val="20"/>
            </w:rPr>
            <w:t xml:space="preserve">on, Lise Chantelauze, Ivanna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Ostapchuk</w:t>
          </w:r>
          <w:proofErr w:type="spellEnd"/>
          <w:r>
            <w:rPr>
              <w:rFonts w:ascii="Arial" w:hAnsi="Arial" w:cs="Arial"/>
              <w:sz w:val="20"/>
              <w:szCs w:val="20"/>
            </w:rPr>
            <w:t>, Mathilde Rocher</w:t>
          </w:r>
        </w:p>
      </w:tc>
    </w:tr>
    <w:tr w:rsidR="007034EF" w14:paraId="3AAE6BD0" w14:textId="77777777" w:rsidTr="00B857F1">
      <w:tblPrEx>
        <w:tblCellMar>
          <w:left w:w="70" w:type="dxa"/>
          <w:right w:w="70" w:type="dxa"/>
        </w:tblCellMar>
      </w:tblPrEx>
      <w:trPr>
        <w:cantSplit/>
        <w:trHeight w:val="128"/>
      </w:trPr>
      <w:tc>
        <w:tcPr>
          <w:tcW w:w="1022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5F4C821" w14:textId="77777777" w:rsidR="007034EF" w:rsidRDefault="007034EF" w:rsidP="00B857F1">
          <w:pPr>
            <w:pStyle w:val="Titre4"/>
            <w:snapToGrid w:val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REVISIONS</w:t>
          </w:r>
        </w:p>
      </w:tc>
    </w:tr>
    <w:tr w:rsidR="007034EF" w14:paraId="38A1264B" w14:textId="77777777" w:rsidTr="00B857F1">
      <w:tblPrEx>
        <w:tblCellMar>
          <w:left w:w="70" w:type="dxa"/>
          <w:right w:w="70" w:type="dxa"/>
        </w:tblCellMar>
      </w:tblPrEx>
      <w:trPr>
        <w:cantSplit/>
        <w:trHeight w:val="128"/>
      </w:trPr>
      <w:tc>
        <w:tcPr>
          <w:tcW w:w="184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506ACB86" w14:textId="77777777" w:rsidR="007034EF" w:rsidRDefault="007034EF" w:rsidP="00B857F1">
          <w:pPr>
            <w:snapToGrid w:val="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Date</w:t>
          </w:r>
        </w:p>
      </w:tc>
      <w:tc>
        <w:tcPr>
          <w:tcW w:w="666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2C0EC007" w14:textId="77777777" w:rsidR="007034EF" w:rsidRDefault="007034EF" w:rsidP="00B857F1">
          <w:pPr>
            <w:snapToGrid w:val="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Nature</w:t>
          </w:r>
          <w:r>
            <w:rPr>
              <w:rFonts w:ascii="Arial" w:eastAsia="Arial" w:hAnsi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>de</w:t>
          </w:r>
          <w:r>
            <w:rPr>
              <w:rFonts w:ascii="Arial" w:eastAsia="Arial" w:hAnsi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>la</w:t>
          </w:r>
          <w:r>
            <w:rPr>
              <w:rFonts w:ascii="Arial" w:eastAsia="Arial" w:hAnsi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>modification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CE9990B" w14:textId="77777777" w:rsidR="007034EF" w:rsidRDefault="007034EF" w:rsidP="00B857F1">
          <w:pPr>
            <w:snapToGrid w:val="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Version</w:t>
          </w:r>
        </w:p>
      </w:tc>
    </w:tr>
    <w:tr w:rsidR="007034EF" w14:paraId="495C7062" w14:textId="77777777" w:rsidTr="00B857F1">
      <w:tblPrEx>
        <w:tblCellMar>
          <w:left w:w="70" w:type="dxa"/>
          <w:right w:w="70" w:type="dxa"/>
        </w:tblCellMar>
      </w:tblPrEx>
      <w:trPr>
        <w:cantSplit/>
        <w:trHeight w:val="117"/>
      </w:trPr>
      <w:tc>
        <w:tcPr>
          <w:tcW w:w="1843" w:type="dxa"/>
          <w:tcBorders>
            <w:top w:val="single" w:sz="4" w:space="0" w:color="000000"/>
            <w:left w:val="single" w:sz="4" w:space="0" w:color="000000"/>
            <w:bottom w:val="single" w:sz="4" w:space="0" w:color="auto"/>
          </w:tcBorders>
          <w:shd w:val="clear" w:color="auto" w:fill="auto"/>
        </w:tcPr>
        <w:p w14:paraId="1946E949" w14:textId="77777777" w:rsidR="007034EF" w:rsidRDefault="007034EF" w:rsidP="00B857F1">
          <w:pPr>
            <w:snapToGrid w:val="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26/05/2015</w:t>
          </w:r>
        </w:p>
      </w:tc>
      <w:tc>
        <w:tcPr>
          <w:tcW w:w="666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auto"/>
          </w:tcBorders>
          <w:shd w:val="clear" w:color="auto" w:fill="auto"/>
        </w:tcPr>
        <w:p w14:paraId="5070476C" w14:textId="77777777" w:rsidR="007034EF" w:rsidRDefault="007034EF" w:rsidP="00B857F1">
          <w:pPr>
            <w:snapToGrid w:val="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Document initial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</w:tcPr>
        <w:p w14:paraId="7E70D305" w14:textId="77777777" w:rsidR="007034EF" w:rsidRDefault="007034EF" w:rsidP="00B857F1">
          <w:pPr>
            <w:snapToGrid w:val="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</w:t>
          </w:r>
        </w:p>
      </w:tc>
    </w:tr>
    <w:tr w:rsidR="007034EF" w14:paraId="49E655B8" w14:textId="77777777" w:rsidTr="00B857F1">
      <w:tblPrEx>
        <w:tblCellMar>
          <w:left w:w="70" w:type="dxa"/>
          <w:right w:w="70" w:type="dxa"/>
        </w:tblCellMar>
      </w:tblPrEx>
      <w:trPr>
        <w:cantSplit/>
        <w:trHeight w:val="120"/>
      </w:trPr>
      <w:tc>
        <w:tcPr>
          <w:tcW w:w="1843" w:type="dxa"/>
          <w:tcBorders>
            <w:top w:val="single" w:sz="4" w:space="0" w:color="auto"/>
            <w:left w:val="single" w:sz="4" w:space="0" w:color="000000"/>
            <w:bottom w:val="single" w:sz="4" w:space="0" w:color="auto"/>
          </w:tcBorders>
          <w:shd w:val="clear" w:color="auto" w:fill="auto"/>
        </w:tcPr>
        <w:p w14:paraId="7A504C52" w14:textId="77777777" w:rsidR="007034EF" w:rsidRDefault="007034EF" w:rsidP="00B857F1">
          <w:pPr>
            <w:snapToGrid w:val="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10/11/2017</w:t>
          </w:r>
        </w:p>
      </w:tc>
      <w:tc>
        <w:tcPr>
          <w:tcW w:w="6668" w:type="dxa"/>
          <w:gridSpan w:val="2"/>
          <w:tcBorders>
            <w:top w:val="single" w:sz="4" w:space="0" w:color="auto"/>
            <w:left w:val="single" w:sz="4" w:space="0" w:color="000000"/>
            <w:bottom w:val="single" w:sz="4" w:space="0" w:color="auto"/>
          </w:tcBorders>
          <w:shd w:val="clear" w:color="auto" w:fill="auto"/>
        </w:tcPr>
        <w:p w14:paraId="758CD521" w14:textId="77777777" w:rsidR="007034EF" w:rsidRDefault="007034EF" w:rsidP="00B857F1">
          <w:pPr>
            <w:snapToGrid w:val="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Mise à jour archivage</w:t>
          </w:r>
        </w:p>
      </w:tc>
      <w:tc>
        <w:tcPr>
          <w:tcW w:w="1715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</w:tcPr>
        <w:p w14:paraId="36D95032" w14:textId="77777777" w:rsidR="007034EF" w:rsidRDefault="007034EF" w:rsidP="00B857F1">
          <w:pPr>
            <w:snapToGrid w:val="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1</w:t>
          </w:r>
        </w:p>
      </w:tc>
    </w:tr>
  </w:tbl>
  <w:p w14:paraId="24735F98" w14:textId="77777777" w:rsidR="007034EF" w:rsidRDefault="007034EF" w:rsidP="00EC158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E0236" w14:textId="77777777" w:rsidR="00EA336F" w:rsidRDefault="00EA336F">
      <w:pPr>
        <w:spacing w:line="240" w:lineRule="auto"/>
      </w:pPr>
      <w:r>
        <w:separator/>
      </w:r>
    </w:p>
  </w:footnote>
  <w:footnote w:type="continuationSeparator" w:id="0">
    <w:p w14:paraId="523037D3" w14:textId="77777777" w:rsidR="00EA336F" w:rsidRDefault="00EA3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7423B" w14:textId="77777777" w:rsidR="008549D2" w:rsidRDefault="008549D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6804"/>
      <w:gridCol w:w="1853"/>
    </w:tblGrid>
    <w:tr w:rsidR="006A6A2D" w14:paraId="1836FC38" w14:textId="77777777">
      <w:trPr>
        <w:cantSplit/>
      </w:trPr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5D853822" w14:textId="77777777" w:rsidR="006A6A2D" w:rsidRDefault="005B58FA">
          <w:pPr>
            <w:snapToGrid w:val="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709A587A" wp14:editId="6C4134C2">
                <wp:extent cx="628650" cy="647700"/>
                <wp:effectExtent l="1905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647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5AC7465E" w14:textId="77777777" w:rsidR="0056611D" w:rsidRDefault="0056611D" w:rsidP="0056611D">
          <w:pPr>
            <w:pStyle w:val="En-tte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tabs>
              <w:tab w:val="center" w:pos="3253"/>
              <w:tab w:val="right" w:pos="6466"/>
              <w:tab w:val="left" w:pos="6520"/>
            </w:tabs>
            <w:snapToGrid w:val="0"/>
            <w:spacing w:line="360" w:lineRule="atLeast"/>
            <w:ind w:left="57" w:right="283"/>
            <w:jc w:val="center"/>
          </w:pPr>
          <w:r>
            <w:rPr>
              <w:rFonts w:ascii="Arial" w:hAnsi="Arial" w:cs="Arial"/>
              <w:b/>
              <w:sz w:val="20"/>
              <w:szCs w:val="20"/>
            </w:rPr>
            <w:t>Formulaire – UE Ecologie expérimentale</w:t>
          </w:r>
        </w:p>
        <w:p w14:paraId="29E37212" w14:textId="77777777" w:rsidR="006A6A2D" w:rsidRDefault="00831A0B" w:rsidP="00B37E8F">
          <w:pPr>
            <w:jc w:val="center"/>
          </w:pPr>
          <w:r>
            <w:rPr>
              <w:rFonts w:ascii="Arial" w:hAnsi="Arial" w:cs="Arial"/>
              <w:b/>
              <w:sz w:val="28"/>
              <w:szCs w:val="28"/>
            </w:rPr>
            <w:t>Description du protocole de mesure de la chlorophylle totale</w:t>
          </w:r>
        </w:p>
      </w:tc>
      <w:tc>
        <w:tcPr>
          <w:tcW w:w="18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59BE1ED" w14:textId="77777777" w:rsidR="006A6A2D" w:rsidRDefault="006A6A2D">
          <w:pPr>
            <w:jc w:val="center"/>
          </w:pPr>
          <w:r>
            <w:rPr>
              <w:rFonts w:ascii="Arial" w:hAnsi="Arial" w:cs="Arial"/>
              <w:b/>
              <w:sz w:val="20"/>
              <w:szCs w:val="20"/>
            </w:rPr>
            <w:t>Page :</w:t>
          </w:r>
          <w:r>
            <w:rPr>
              <w:rFonts w:ascii="Arial" w:eastAsia="Arial" w:hAnsi="Arial" w:cs="Arial"/>
              <w:b/>
              <w:sz w:val="20"/>
              <w:szCs w:val="20"/>
            </w:rPr>
            <w:t xml:space="preserve"> </w:t>
          </w:r>
          <w:r w:rsidR="00425AED">
            <w:rPr>
              <w:rFonts w:cs="Arial"/>
              <w:b/>
              <w:sz w:val="20"/>
              <w:szCs w:val="20"/>
            </w:rPr>
            <w:fldChar w:fldCharType="begin"/>
          </w:r>
          <w:r>
            <w:rPr>
              <w:rFonts w:cs="Arial"/>
              <w:b/>
              <w:sz w:val="20"/>
              <w:szCs w:val="20"/>
            </w:rPr>
            <w:instrText xml:space="preserve"> PAGE </w:instrText>
          </w:r>
          <w:r w:rsidR="00425AED">
            <w:rPr>
              <w:rFonts w:cs="Arial"/>
              <w:b/>
              <w:sz w:val="20"/>
              <w:szCs w:val="20"/>
            </w:rPr>
            <w:fldChar w:fldCharType="separate"/>
          </w:r>
          <w:r w:rsidR="00B37E8F">
            <w:rPr>
              <w:rFonts w:cs="Arial"/>
              <w:b/>
              <w:noProof/>
              <w:sz w:val="20"/>
              <w:szCs w:val="20"/>
            </w:rPr>
            <w:t>2</w:t>
          </w:r>
          <w:r w:rsidR="00425AED">
            <w:rPr>
              <w:rFonts w:cs="Arial"/>
              <w:b/>
              <w:sz w:val="20"/>
              <w:szCs w:val="20"/>
            </w:rPr>
            <w:fldChar w:fldCharType="end"/>
          </w:r>
          <w:r>
            <w:rPr>
              <w:rFonts w:ascii="Arial" w:eastAsia="Arial" w:hAnsi="Arial" w:cs="Arial"/>
              <w:b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sz w:val="20"/>
              <w:szCs w:val="20"/>
            </w:rPr>
            <w:t>/</w:t>
          </w:r>
          <w:r>
            <w:rPr>
              <w:rFonts w:ascii="Arial" w:eastAsia="Arial" w:hAnsi="Arial" w:cs="Arial"/>
              <w:b/>
              <w:sz w:val="20"/>
              <w:szCs w:val="20"/>
            </w:rPr>
            <w:t xml:space="preserve"> </w:t>
          </w:r>
          <w:r w:rsidR="00425AED">
            <w:rPr>
              <w:rStyle w:val="Numrodepage"/>
              <w:rFonts w:cs="Arial"/>
              <w:b/>
              <w:sz w:val="20"/>
              <w:szCs w:val="20"/>
            </w:rPr>
            <w:fldChar w:fldCharType="begin"/>
          </w:r>
          <w:r>
            <w:rPr>
              <w:rStyle w:val="Numrodepage"/>
              <w:rFonts w:cs="Arial"/>
              <w:b/>
              <w:sz w:val="20"/>
              <w:szCs w:val="20"/>
            </w:rPr>
            <w:instrText xml:space="preserve"> NUMPAGES \* ARABIC </w:instrText>
          </w:r>
          <w:r w:rsidR="00425AED">
            <w:rPr>
              <w:rStyle w:val="Numrodepage"/>
              <w:rFonts w:cs="Arial"/>
              <w:b/>
              <w:sz w:val="20"/>
              <w:szCs w:val="20"/>
            </w:rPr>
            <w:fldChar w:fldCharType="separate"/>
          </w:r>
          <w:r w:rsidR="00B37E8F">
            <w:rPr>
              <w:rStyle w:val="Numrodepage"/>
              <w:rFonts w:cs="Arial"/>
              <w:b/>
              <w:noProof/>
              <w:sz w:val="20"/>
              <w:szCs w:val="20"/>
            </w:rPr>
            <w:t>2</w:t>
          </w:r>
          <w:r w:rsidR="00425AED">
            <w:rPr>
              <w:rStyle w:val="Numrodepage"/>
              <w:rFonts w:cs="Arial"/>
              <w:b/>
              <w:sz w:val="20"/>
              <w:szCs w:val="20"/>
            </w:rPr>
            <w:fldChar w:fldCharType="end"/>
          </w:r>
        </w:p>
      </w:tc>
    </w:tr>
  </w:tbl>
  <w:p w14:paraId="1076AFE3" w14:textId="77777777" w:rsidR="006A6A2D" w:rsidRDefault="006A6A2D">
    <w:pPr>
      <w:pStyle w:val="En-tte"/>
      <w:ind w:left="57" w:right="28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8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6521"/>
      <w:gridCol w:w="2136"/>
    </w:tblGrid>
    <w:tr w:rsidR="007034EF" w14:paraId="2AA799D1" w14:textId="77777777" w:rsidTr="00231C82">
      <w:trPr>
        <w:cantSplit/>
      </w:trPr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08AA80A0" w14:textId="77777777" w:rsidR="007034EF" w:rsidRDefault="00047073" w:rsidP="00B857F1">
          <w:pPr>
            <w:snapToGrid w:val="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noProof/>
              <w:lang w:eastAsia="fr-FR"/>
            </w:rPr>
            <w:drawing>
              <wp:inline distT="0" distB="0" distL="0" distR="0" wp14:anchorId="1C91DACF" wp14:editId="2283F312">
                <wp:extent cx="991235" cy="374650"/>
                <wp:effectExtent l="0" t="0" r="0" b="635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23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10152C68" w14:textId="77777777" w:rsidR="007034EF" w:rsidRDefault="008E3CD5" w:rsidP="008E3CD5">
          <w:pPr>
            <w:pStyle w:val="En-tte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tabs>
              <w:tab w:val="center" w:pos="3253"/>
              <w:tab w:val="right" w:pos="6466"/>
              <w:tab w:val="left" w:pos="6520"/>
            </w:tabs>
            <w:snapToGrid w:val="0"/>
            <w:spacing w:line="360" w:lineRule="atLeast"/>
            <w:ind w:left="57" w:right="283"/>
            <w:jc w:val="center"/>
          </w:pPr>
          <w:r>
            <w:rPr>
              <w:rFonts w:ascii="Arial" w:hAnsi="Arial" w:cs="Arial"/>
              <w:b/>
              <w:sz w:val="20"/>
              <w:szCs w:val="20"/>
            </w:rPr>
            <w:t>Formulaire</w:t>
          </w:r>
          <w:r w:rsidR="00047073">
            <w:rPr>
              <w:rFonts w:ascii="Arial" w:hAnsi="Arial" w:cs="Arial"/>
              <w:b/>
              <w:sz w:val="20"/>
              <w:szCs w:val="20"/>
            </w:rPr>
            <w:t xml:space="preserve"> –</w:t>
          </w:r>
          <w:r w:rsidR="008825E2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047073">
            <w:rPr>
              <w:rFonts w:ascii="Arial" w:hAnsi="Arial" w:cs="Arial"/>
              <w:b/>
              <w:sz w:val="20"/>
              <w:szCs w:val="20"/>
            </w:rPr>
            <w:t>UE Ecologie expérimentale</w:t>
          </w:r>
        </w:p>
        <w:p w14:paraId="175540B0" w14:textId="77777777" w:rsidR="007034EF" w:rsidRDefault="00F30C5F" w:rsidP="00B37E8F">
          <w:pPr>
            <w:jc w:val="center"/>
          </w:pPr>
          <w:r>
            <w:rPr>
              <w:rFonts w:ascii="Arial" w:hAnsi="Arial" w:cs="Arial"/>
              <w:b/>
              <w:sz w:val="28"/>
              <w:szCs w:val="28"/>
            </w:rPr>
            <w:t>D</w:t>
          </w:r>
          <w:r w:rsidR="00047073">
            <w:rPr>
              <w:rFonts w:ascii="Arial" w:hAnsi="Arial" w:cs="Arial"/>
              <w:b/>
              <w:sz w:val="28"/>
              <w:szCs w:val="28"/>
            </w:rPr>
            <w:t>escription</w:t>
          </w:r>
          <w:r w:rsidR="007034EF">
            <w:rPr>
              <w:rFonts w:ascii="Arial" w:hAnsi="Arial" w:cs="Arial"/>
              <w:b/>
              <w:sz w:val="28"/>
              <w:szCs w:val="28"/>
            </w:rPr>
            <w:t xml:space="preserve"> d</w:t>
          </w:r>
          <w:r>
            <w:rPr>
              <w:rFonts w:ascii="Arial" w:hAnsi="Arial" w:cs="Arial"/>
              <w:b/>
              <w:sz w:val="28"/>
              <w:szCs w:val="28"/>
            </w:rPr>
            <w:t xml:space="preserve">u protocole de </w:t>
          </w:r>
          <w:r w:rsidR="00EB1D01">
            <w:rPr>
              <w:rFonts w:ascii="Arial" w:hAnsi="Arial" w:cs="Arial"/>
              <w:b/>
              <w:sz w:val="28"/>
              <w:szCs w:val="28"/>
            </w:rPr>
            <w:t>mesure de la chlorophylle totale</w:t>
          </w:r>
        </w:p>
      </w:tc>
      <w:tc>
        <w:tcPr>
          <w:tcW w:w="21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C9F6E8A" w14:textId="77777777" w:rsidR="007034EF" w:rsidRDefault="00047073" w:rsidP="00B857F1">
          <w:pPr>
            <w:snapToGrid w:val="0"/>
            <w:jc w:val="center"/>
          </w:pPr>
          <w:r>
            <w:rPr>
              <w:rFonts w:ascii="Arial" w:hAnsi="Arial" w:cs="Arial"/>
              <w:b/>
              <w:sz w:val="20"/>
              <w:szCs w:val="20"/>
            </w:rPr>
            <w:t>UEEcoEx</w:t>
          </w:r>
          <w:r w:rsidR="00231C82">
            <w:rPr>
              <w:rFonts w:ascii="Arial" w:hAnsi="Arial" w:cs="Arial"/>
              <w:b/>
              <w:sz w:val="20"/>
              <w:szCs w:val="20"/>
            </w:rPr>
            <w:t>-Pro</w:t>
          </w:r>
          <w:r w:rsidR="00B37E8F">
            <w:rPr>
              <w:rFonts w:ascii="Arial" w:hAnsi="Arial" w:cs="Arial"/>
              <w:b/>
              <w:sz w:val="20"/>
              <w:szCs w:val="20"/>
            </w:rPr>
            <w:t>t</w:t>
          </w:r>
          <w:r w:rsidR="00231C82">
            <w:rPr>
              <w:rFonts w:ascii="Arial" w:hAnsi="Arial" w:cs="Arial"/>
              <w:b/>
              <w:sz w:val="20"/>
              <w:szCs w:val="20"/>
            </w:rPr>
            <w:t>0x</w:t>
          </w:r>
          <w:r w:rsidR="00F9761F">
            <w:rPr>
              <w:rFonts w:ascii="Arial" w:hAnsi="Arial" w:cs="Arial"/>
              <w:b/>
              <w:sz w:val="20"/>
              <w:szCs w:val="20"/>
            </w:rPr>
            <w:t>-</w:t>
          </w:r>
          <w:r w:rsidR="007034EF">
            <w:rPr>
              <w:rFonts w:ascii="Arial" w:hAnsi="Arial" w:cs="Arial"/>
              <w:b/>
              <w:sz w:val="20"/>
              <w:szCs w:val="20"/>
            </w:rPr>
            <w:t>0x</w:t>
          </w:r>
        </w:p>
        <w:p w14:paraId="4B606C5D" w14:textId="77777777" w:rsidR="007034EF" w:rsidRDefault="007034EF" w:rsidP="00B857F1">
          <w:pPr>
            <w:jc w:val="center"/>
          </w:pPr>
          <w:r>
            <w:rPr>
              <w:rFonts w:ascii="Arial" w:hAnsi="Arial" w:cs="Arial"/>
              <w:b/>
              <w:sz w:val="20"/>
              <w:szCs w:val="20"/>
            </w:rPr>
            <w:t>Version :</w:t>
          </w:r>
          <w:r>
            <w:rPr>
              <w:rFonts w:ascii="Arial" w:eastAsia="Arial" w:hAnsi="Arial" w:cs="Arial"/>
              <w:b/>
              <w:sz w:val="20"/>
              <w:szCs w:val="20"/>
            </w:rPr>
            <w:t xml:space="preserve"> 01</w:t>
          </w:r>
        </w:p>
        <w:p w14:paraId="4D2A0985" w14:textId="77777777" w:rsidR="007034EF" w:rsidRDefault="007034EF" w:rsidP="00B857F1">
          <w:pPr>
            <w:jc w:val="center"/>
          </w:pPr>
          <w:r>
            <w:rPr>
              <w:rFonts w:ascii="Arial" w:hAnsi="Arial" w:cs="Arial"/>
              <w:b/>
              <w:sz w:val="20"/>
              <w:szCs w:val="20"/>
            </w:rPr>
            <w:t xml:space="preserve">Date : </w:t>
          </w:r>
          <w:r w:rsidR="00425AED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="008E3CD5">
            <w:rPr>
              <w:rFonts w:ascii="Arial" w:hAnsi="Arial" w:cs="Arial"/>
              <w:b/>
              <w:sz w:val="20"/>
              <w:szCs w:val="20"/>
            </w:rPr>
            <w:instrText xml:space="preserve"> TIME \@ "dd/MM/yyyy" </w:instrText>
          </w:r>
          <w:r w:rsidR="00425AED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A112D2">
            <w:rPr>
              <w:rFonts w:ascii="Arial" w:hAnsi="Arial" w:cs="Arial"/>
              <w:b/>
              <w:noProof/>
              <w:sz w:val="20"/>
              <w:szCs w:val="20"/>
            </w:rPr>
            <w:t>05/05/2023</w:t>
          </w:r>
          <w:r w:rsidR="00425AED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  <w:p w14:paraId="60BC1612" w14:textId="77777777" w:rsidR="007034EF" w:rsidRDefault="007034EF" w:rsidP="00B857F1">
          <w:pPr>
            <w:jc w:val="center"/>
          </w:pPr>
          <w:r>
            <w:rPr>
              <w:rFonts w:ascii="Arial" w:hAnsi="Arial" w:cs="Arial"/>
              <w:b/>
              <w:sz w:val="20"/>
              <w:szCs w:val="20"/>
            </w:rPr>
            <w:t>Page :</w:t>
          </w:r>
          <w:r>
            <w:rPr>
              <w:rFonts w:ascii="Arial" w:eastAsia="Arial" w:hAnsi="Arial" w:cs="Arial"/>
              <w:b/>
              <w:sz w:val="20"/>
              <w:szCs w:val="20"/>
            </w:rPr>
            <w:t xml:space="preserve"> </w:t>
          </w:r>
          <w:r w:rsidR="00425AED">
            <w:rPr>
              <w:rFonts w:cs="Arial"/>
              <w:b/>
              <w:sz w:val="20"/>
              <w:szCs w:val="20"/>
            </w:rPr>
            <w:fldChar w:fldCharType="begin"/>
          </w:r>
          <w:r>
            <w:rPr>
              <w:rFonts w:cs="Arial"/>
              <w:b/>
              <w:sz w:val="20"/>
              <w:szCs w:val="20"/>
            </w:rPr>
            <w:instrText xml:space="preserve"> PAGE </w:instrText>
          </w:r>
          <w:r w:rsidR="00425AED">
            <w:rPr>
              <w:rFonts w:cs="Arial"/>
              <w:b/>
              <w:sz w:val="20"/>
              <w:szCs w:val="20"/>
            </w:rPr>
            <w:fldChar w:fldCharType="separate"/>
          </w:r>
          <w:r w:rsidR="00B37E8F">
            <w:rPr>
              <w:rFonts w:cs="Arial"/>
              <w:b/>
              <w:noProof/>
              <w:sz w:val="20"/>
              <w:szCs w:val="20"/>
            </w:rPr>
            <w:t>1</w:t>
          </w:r>
          <w:r w:rsidR="00425AED">
            <w:rPr>
              <w:rFonts w:cs="Arial"/>
              <w:b/>
              <w:sz w:val="20"/>
              <w:szCs w:val="20"/>
            </w:rPr>
            <w:fldChar w:fldCharType="end"/>
          </w:r>
          <w:r>
            <w:rPr>
              <w:rFonts w:ascii="Arial" w:eastAsia="Arial" w:hAnsi="Arial" w:cs="Arial"/>
              <w:b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sz w:val="20"/>
              <w:szCs w:val="20"/>
            </w:rPr>
            <w:t>/</w:t>
          </w:r>
          <w:r>
            <w:rPr>
              <w:rFonts w:ascii="Arial" w:eastAsia="Arial" w:hAnsi="Arial" w:cs="Arial"/>
              <w:b/>
              <w:sz w:val="20"/>
              <w:szCs w:val="20"/>
            </w:rPr>
            <w:t xml:space="preserve"> </w:t>
          </w:r>
          <w:r w:rsidR="00425AED">
            <w:rPr>
              <w:rStyle w:val="Numrodepage"/>
              <w:rFonts w:cs="Arial"/>
              <w:b/>
              <w:sz w:val="20"/>
              <w:szCs w:val="20"/>
            </w:rPr>
            <w:fldChar w:fldCharType="begin"/>
          </w:r>
          <w:r>
            <w:rPr>
              <w:rStyle w:val="Numrodepage"/>
              <w:rFonts w:cs="Arial"/>
              <w:b/>
              <w:sz w:val="20"/>
              <w:szCs w:val="20"/>
            </w:rPr>
            <w:instrText xml:space="preserve"> NUMPAGES \* ARABIC </w:instrText>
          </w:r>
          <w:r w:rsidR="00425AED">
            <w:rPr>
              <w:rStyle w:val="Numrodepage"/>
              <w:rFonts w:cs="Arial"/>
              <w:b/>
              <w:sz w:val="20"/>
              <w:szCs w:val="20"/>
            </w:rPr>
            <w:fldChar w:fldCharType="separate"/>
          </w:r>
          <w:r w:rsidR="00B37E8F">
            <w:rPr>
              <w:rStyle w:val="Numrodepage"/>
              <w:rFonts w:cs="Arial"/>
              <w:b/>
              <w:noProof/>
              <w:sz w:val="20"/>
              <w:szCs w:val="20"/>
            </w:rPr>
            <w:t>2</w:t>
          </w:r>
          <w:r w:rsidR="00425AED">
            <w:rPr>
              <w:rStyle w:val="Numrodepage"/>
              <w:rFonts w:cs="Arial"/>
              <w:b/>
              <w:sz w:val="20"/>
              <w:szCs w:val="20"/>
            </w:rPr>
            <w:fldChar w:fldCharType="end"/>
          </w:r>
        </w:p>
      </w:tc>
    </w:tr>
  </w:tbl>
  <w:p w14:paraId="7AC4A244" w14:textId="77777777" w:rsidR="007034EF" w:rsidRDefault="007034E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B90A5EC0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4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Helvetica" w:hAnsi="Helvetica" w:cs="Helvetic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singleLevel"/>
    <w:tmpl w:val="00000003"/>
    <w:name w:val="WW8Num6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Helvetica" w:hAnsi="Helvetica" w:cs="Helvetica" w:hint="default"/>
      </w:rPr>
    </w:lvl>
  </w:abstractNum>
  <w:abstractNum w:abstractNumId="3" w15:restartNumberingAfterBreak="0">
    <w:nsid w:val="00000004"/>
    <w:multiLevelType w:val="singleLevel"/>
    <w:tmpl w:val="00000004"/>
    <w:name w:val="WW8Num11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Helvetica" w:hAnsi="Helvetica" w:cs="Helvetica" w:hint="default"/>
      </w:rPr>
    </w:lvl>
  </w:abstractNum>
  <w:abstractNum w:abstractNumId="4" w15:restartNumberingAfterBreak="0">
    <w:nsid w:val="00000005"/>
    <w:multiLevelType w:val="singleLevel"/>
    <w:tmpl w:val="00000005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5" w15:restartNumberingAfterBreak="0">
    <w:nsid w:val="00000006"/>
    <w:multiLevelType w:val="singleLevel"/>
    <w:tmpl w:val="00000006"/>
    <w:name w:val="WW8Num13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0000007"/>
    <w:multiLevelType w:val="singleLevel"/>
    <w:tmpl w:val="00000007"/>
    <w:name w:val="WW8Num14"/>
    <w:lvl w:ilvl="0"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Helvetica" w:hAnsi="Helvetica" w:cs="Helvetica" w:hint="default"/>
      </w:rPr>
    </w:lvl>
  </w:abstractNum>
  <w:abstractNum w:abstractNumId="7" w15:restartNumberingAfterBreak="0">
    <w:nsid w:val="00000008"/>
    <w:multiLevelType w:val="multilevel"/>
    <w:tmpl w:val="00000008"/>
    <w:name w:val="WW8Num15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Helvetica" w:hAnsi="Helvetica" w:cs="Helvetic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0000009"/>
    <w:multiLevelType w:val="singleLevel"/>
    <w:tmpl w:val="00000009"/>
    <w:name w:val="WW8Num16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Helvetica" w:hAnsi="Helvetica" w:cs="Helvetica" w:hint="default"/>
      </w:rPr>
    </w:lvl>
  </w:abstractNum>
  <w:abstractNum w:abstractNumId="9" w15:restartNumberingAfterBreak="0">
    <w:nsid w:val="0000000A"/>
    <w:multiLevelType w:val="singleLevel"/>
    <w:tmpl w:val="0000000A"/>
    <w:name w:val="WW8Num17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Helvetica" w:hAnsi="Helvetica" w:cs="Helvetica" w:hint="default"/>
      </w:rPr>
    </w:lvl>
  </w:abstractNum>
  <w:abstractNum w:abstractNumId="10" w15:restartNumberingAfterBreak="0">
    <w:nsid w:val="0000000B"/>
    <w:multiLevelType w:val="singleLevel"/>
    <w:tmpl w:val="0000000B"/>
    <w:name w:val="WW8Num18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0000000C"/>
    <w:multiLevelType w:val="singleLevel"/>
    <w:tmpl w:val="0000000C"/>
    <w:name w:val="WW8Num20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00000D"/>
    <w:multiLevelType w:val="singleLevel"/>
    <w:tmpl w:val="0000000D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3" w15:restartNumberingAfterBreak="0">
    <w:nsid w:val="0386535C"/>
    <w:multiLevelType w:val="hybridMultilevel"/>
    <w:tmpl w:val="BA26F500"/>
    <w:lvl w:ilvl="0" w:tplc="516ADAFA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516ADAFA">
      <w:numFmt w:val="bullet"/>
      <w:lvlText w:val="-"/>
      <w:lvlJc w:val="left"/>
      <w:pPr>
        <w:ind w:left="1440" w:hanging="360"/>
      </w:pPr>
      <w:rPr>
        <w:rFonts w:ascii="Helvetica" w:eastAsia="Times New Roman" w:hAnsi="Helvetica" w:cs="Helvetica" w:hint="default"/>
      </w:rPr>
    </w:lvl>
    <w:lvl w:ilvl="2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3B2058"/>
    <w:multiLevelType w:val="hybridMultilevel"/>
    <w:tmpl w:val="F2C656D2"/>
    <w:lvl w:ilvl="0" w:tplc="00000003">
      <w:numFmt w:val="bullet"/>
      <w:lvlText w:val="-"/>
      <w:lvlJc w:val="left"/>
      <w:pPr>
        <w:ind w:left="720" w:hanging="360"/>
      </w:pPr>
      <w:rPr>
        <w:rFonts w:ascii="Helvetica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924800"/>
    <w:multiLevelType w:val="hybridMultilevel"/>
    <w:tmpl w:val="F628E280"/>
    <w:lvl w:ilvl="0" w:tplc="B93CC514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3B7210"/>
    <w:multiLevelType w:val="hybridMultilevel"/>
    <w:tmpl w:val="29B0913C"/>
    <w:lvl w:ilvl="0" w:tplc="584016C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FC3FAF"/>
    <w:multiLevelType w:val="hybridMultilevel"/>
    <w:tmpl w:val="BF0A5EF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16861"/>
    <w:multiLevelType w:val="hybridMultilevel"/>
    <w:tmpl w:val="5D32E1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AB2B87"/>
    <w:multiLevelType w:val="hybridMultilevel"/>
    <w:tmpl w:val="22C2BA8A"/>
    <w:lvl w:ilvl="0" w:tplc="584016C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AC06C1"/>
    <w:multiLevelType w:val="hybridMultilevel"/>
    <w:tmpl w:val="7E88C12A"/>
    <w:lvl w:ilvl="0" w:tplc="29AC0018">
      <w:start w:val="5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98725">
    <w:abstractNumId w:val="0"/>
  </w:num>
  <w:num w:numId="2" w16cid:durableId="766460661">
    <w:abstractNumId w:val="1"/>
  </w:num>
  <w:num w:numId="3" w16cid:durableId="873274758">
    <w:abstractNumId w:val="2"/>
  </w:num>
  <w:num w:numId="4" w16cid:durableId="159973923">
    <w:abstractNumId w:val="3"/>
  </w:num>
  <w:num w:numId="5" w16cid:durableId="1615021599">
    <w:abstractNumId w:val="4"/>
  </w:num>
  <w:num w:numId="6" w16cid:durableId="1853110037">
    <w:abstractNumId w:val="5"/>
  </w:num>
  <w:num w:numId="7" w16cid:durableId="1906644419">
    <w:abstractNumId w:val="6"/>
  </w:num>
  <w:num w:numId="8" w16cid:durableId="1256015559">
    <w:abstractNumId w:val="7"/>
  </w:num>
  <w:num w:numId="9" w16cid:durableId="325478446">
    <w:abstractNumId w:val="8"/>
  </w:num>
  <w:num w:numId="10" w16cid:durableId="52124413">
    <w:abstractNumId w:val="9"/>
  </w:num>
  <w:num w:numId="11" w16cid:durableId="1387221340">
    <w:abstractNumId w:val="10"/>
  </w:num>
  <w:num w:numId="12" w16cid:durableId="1996259324">
    <w:abstractNumId w:val="11"/>
  </w:num>
  <w:num w:numId="13" w16cid:durableId="1418669727">
    <w:abstractNumId w:val="12"/>
  </w:num>
  <w:num w:numId="14" w16cid:durableId="1321497939">
    <w:abstractNumId w:val="15"/>
  </w:num>
  <w:num w:numId="15" w16cid:durableId="430129711">
    <w:abstractNumId w:val="17"/>
  </w:num>
  <w:num w:numId="16" w16cid:durableId="820928727">
    <w:abstractNumId w:val="20"/>
  </w:num>
  <w:num w:numId="17" w16cid:durableId="1691292575">
    <w:abstractNumId w:val="13"/>
  </w:num>
  <w:num w:numId="18" w16cid:durableId="1509951458">
    <w:abstractNumId w:val="18"/>
  </w:num>
  <w:num w:numId="19" w16cid:durableId="478109859">
    <w:abstractNumId w:val="14"/>
  </w:num>
  <w:num w:numId="20" w16cid:durableId="2038584720">
    <w:abstractNumId w:val="19"/>
  </w:num>
  <w:num w:numId="21" w16cid:durableId="21036471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AE6"/>
    <w:rsid w:val="00043811"/>
    <w:rsid w:val="00047073"/>
    <w:rsid w:val="000C4CDB"/>
    <w:rsid w:val="000D3164"/>
    <w:rsid w:val="00104F2B"/>
    <w:rsid w:val="00124510"/>
    <w:rsid w:val="001975A3"/>
    <w:rsid w:val="001A7454"/>
    <w:rsid w:val="001C615A"/>
    <w:rsid w:val="001E2FA1"/>
    <w:rsid w:val="001E4C9F"/>
    <w:rsid w:val="00231C82"/>
    <w:rsid w:val="002370D5"/>
    <w:rsid w:val="00242817"/>
    <w:rsid w:val="00250EBA"/>
    <w:rsid w:val="002566FC"/>
    <w:rsid w:val="00273E48"/>
    <w:rsid w:val="00277755"/>
    <w:rsid w:val="00283E18"/>
    <w:rsid w:val="002956E9"/>
    <w:rsid w:val="002D172E"/>
    <w:rsid w:val="00300390"/>
    <w:rsid w:val="0032064C"/>
    <w:rsid w:val="00325742"/>
    <w:rsid w:val="00327510"/>
    <w:rsid w:val="003367D9"/>
    <w:rsid w:val="00361A87"/>
    <w:rsid w:val="00391554"/>
    <w:rsid w:val="003B213E"/>
    <w:rsid w:val="003B3F86"/>
    <w:rsid w:val="003F15F1"/>
    <w:rsid w:val="00425AED"/>
    <w:rsid w:val="0043370F"/>
    <w:rsid w:val="00477E7D"/>
    <w:rsid w:val="00480B79"/>
    <w:rsid w:val="00482EC7"/>
    <w:rsid w:val="00494116"/>
    <w:rsid w:val="004A1E98"/>
    <w:rsid w:val="004C29EC"/>
    <w:rsid w:val="004E5D85"/>
    <w:rsid w:val="00566051"/>
    <w:rsid w:val="0056611D"/>
    <w:rsid w:val="00570E94"/>
    <w:rsid w:val="00595218"/>
    <w:rsid w:val="005B4E2C"/>
    <w:rsid w:val="005B58FA"/>
    <w:rsid w:val="00630877"/>
    <w:rsid w:val="00656A6D"/>
    <w:rsid w:val="00670B39"/>
    <w:rsid w:val="00681ECC"/>
    <w:rsid w:val="006A6A2D"/>
    <w:rsid w:val="006B669B"/>
    <w:rsid w:val="006C1D31"/>
    <w:rsid w:val="006D268E"/>
    <w:rsid w:val="006D7024"/>
    <w:rsid w:val="006F2AF8"/>
    <w:rsid w:val="007034EF"/>
    <w:rsid w:val="00722F2C"/>
    <w:rsid w:val="00735533"/>
    <w:rsid w:val="00740E43"/>
    <w:rsid w:val="007652BD"/>
    <w:rsid w:val="007705BB"/>
    <w:rsid w:val="00772F37"/>
    <w:rsid w:val="0080267D"/>
    <w:rsid w:val="00831A0B"/>
    <w:rsid w:val="008549D2"/>
    <w:rsid w:val="008661DC"/>
    <w:rsid w:val="008825E2"/>
    <w:rsid w:val="00884373"/>
    <w:rsid w:val="008B1F66"/>
    <w:rsid w:val="008D42E0"/>
    <w:rsid w:val="008E3CD5"/>
    <w:rsid w:val="009124FC"/>
    <w:rsid w:val="00966D2E"/>
    <w:rsid w:val="00971257"/>
    <w:rsid w:val="00A06D45"/>
    <w:rsid w:val="00A112D2"/>
    <w:rsid w:val="00AB6828"/>
    <w:rsid w:val="00AD732B"/>
    <w:rsid w:val="00B10D92"/>
    <w:rsid w:val="00B37E8F"/>
    <w:rsid w:val="00B857F1"/>
    <w:rsid w:val="00BB4F1C"/>
    <w:rsid w:val="00BE6BD6"/>
    <w:rsid w:val="00BF05F4"/>
    <w:rsid w:val="00C05A70"/>
    <w:rsid w:val="00C22774"/>
    <w:rsid w:val="00C40621"/>
    <w:rsid w:val="00C51024"/>
    <w:rsid w:val="00C77F22"/>
    <w:rsid w:val="00C80F6B"/>
    <w:rsid w:val="00CF7680"/>
    <w:rsid w:val="00D4772E"/>
    <w:rsid w:val="00DB0BBD"/>
    <w:rsid w:val="00DD1B82"/>
    <w:rsid w:val="00DD60FC"/>
    <w:rsid w:val="00E128AB"/>
    <w:rsid w:val="00E6585A"/>
    <w:rsid w:val="00EA336F"/>
    <w:rsid w:val="00EB1D01"/>
    <w:rsid w:val="00EB564F"/>
    <w:rsid w:val="00EC1585"/>
    <w:rsid w:val="00EE2976"/>
    <w:rsid w:val="00F00AE6"/>
    <w:rsid w:val="00F267AD"/>
    <w:rsid w:val="00F30C5F"/>
    <w:rsid w:val="00F37797"/>
    <w:rsid w:val="00F40D0D"/>
    <w:rsid w:val="00F42927"/>
    <w:rsid w:val="00F60661"/>
    <w:rsid w:val="00F632DE"/>
    <w:rsid w:val="00F74F81"/>
    <w:rsid w:val="00F9761F"/>
    <w:rsid w:val="00FD2CD5"/>
    <w:rsid w:val="00FF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A8ADB77"/>
  <w15:docId w15:val="{745C430D-E739-4959-9B81-30E83778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67D"/>
    <w:pPr>
      <w:tabs>
        <w:tab w:val="left" w:pos="4720"/>
        <w:tab w:val="right" w:pos="9080"/>
      </w:tabs>
      <w:suppressAutoHyphens/>
      <w:spacing w:line="264" w:lineRule="auto"/>
      <w:jc w:val="both"/>
    </w:pPr>
    <w:rPr>
      <w:rFonts w:ascii="Helvetica" w:hAnsi="Helvetica" w:cs="Helvetica"/>
      <w:color w:val="000000"/>
      <w:sz w:val="22"/>
      <w:szCs w:val="22"/>
      <w:lang w:eastAsia="zh-CN"/>
    </w:rPr>
  </w:style>
  <w:style w:type="paragraph" w:styleId="Titre1">
    <w:name w:val="heading 1"/>
    <w:basedOn w:val="Normal"/>
    <w:next w:val="Normal"/>
    <w:qFormat/>
    <w:rsid w:val="00F9761F"/>
    <w:pPr>
      <w:keepNext/>
      <w:keepLines/>
      <w:widowControl w:val="0"/>
      <w:numPr>
        <w:numId w:val="1"/>
      </w:numPr>
      <w:pBdr>
        <w:top w:val="single" w:sz="4" w:space="1" w:color="000000" w:shadow="1"/>
        <w:left w:val="none" w:sz="0" w:space="0" w:color="000000"/>
        <w:bottom w:val="single" w:sz="4" w:space="1" w:color="000000" w:shadow="1"/>
        <w:right w:val="none" w:sz="0" w:space="0" w:color="000000"/>
      </w:pBdr>
      <w:shd w:val="clear" w:color="auto" w:fill="99CC00"/>
      <w:tabs>
        <w:tab w:val="clear" w:pos="4720"/>
        <w:tab w:val="clear" w:pos="9080"/>
      </w:tabs>
      <w:spacing w:before="120" w:after="60" w:line="240" w:lineRule="auto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itre2">
    <w:name w:val="heading 2"/>
    <w:basedOn w:val="Normal"/>
    <w:next w:val="Normal"/>
    <w:qFormat/>
    <w:rsid w:val="0080267D"/>
    <w:pPr>
      <w:keepNext/>
      <w:numPr>
        <w:ilvl w:val="1"/>
        <w:numId w:val="1"/>
      </w:numPr>
      <w:spacing w:before="360" w:after="240"/>
      <w:ind w:left="0" w:right="278" w:firstLine="0"/>
      <w:outlineLvl w:val="1"/>
    </w:pPr>
    <w:rPr>
      <w:b/>
      <w:bCs/>
      <w:sz w:val="28"/>
      <w:szCs w:val="28"/>
    </w:rPr>
  </w:style>
  <w:style w:type="paragraph" w:styleId="Titre3">
    <w:name w:val="heading 3"/>
    <w:basedOn w:val="Normal"/>
    <w:next w:val="Normal"/>
    <w:qFormat/>
    <w:rsid w:val="0080267D"/>
    <w:pPr>
      <w:widowControl w:val="0"/>
      <w:numPr>
        <w:ilvl w:val="2"/>
        <w:numId w:val="1"/>
      </w:numPr>
      <w:tabs>
        <w:tab w:val="clear" w:pos="4720"/>
        <w:tab w:val="clear" w:pos="9080"/>
      </w:tabs>
      <w:spacing w:before="240" w:after="120"/>
      <w:jc w:val="left"/>
      <w:outlineLvl w:val="2"/>
    </w:pPr>
    <w:rPr>
      <w:b/>
      <w:bCs/>
      <w:sz w:val="24"/>
      <w:szCs w:val="24"/>
    </w:rPr>
  </w:style>
  <w:style w:type="paragraph" w:styleId="Titre4">
    <w:name w:val="heading 4"/>
    <w:basedOn w:val="Normal"/>
    <w:next w:val="Normal"/>
    <w:qFormat/>
    <w:rsid w:val="0080267D"/>
    <w:pPr>
      <w:keepNext/>
      <w:numPr>
        <w:ilvl w:val="3"/>
        <w:numId w:val="1"/>
      </w:numPr>
      <w:jc w:val="center"/>
      <w:outlineLvl w:val="3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rsid w:val="0080267D"/>
  </w:style>
  <w:style w:type="character" w:customStyle="1" w:styleId="WW8Num1z1">
    <w:name w:val="WW8Num1z1"/>
    <w:rsid w:val="0080267D"/>
  </w:style>
  <w:style w:type="character" w:customStyle="1" w:styleId="WW8Num1z2">
    <w:name w:val="WW8Num1z2"/>
    <w:rsid w:val="0080267D"/>
  </w:style>
  <w:style w:type="character" w:customStyle="1" w:styleId="WW8Num1z3">
    <w:name w:val="WW8Num1z3"/>
    <w:rsid w:val="0080267D"/>
  </w:style>
  <w:style w:type="character" w:customStyle="1" w:styleId="WW8Num1z4">
    <w:name w:val="WW8Num1z4"/>
    <w:rsid w:val="0080267D"/>
  </w:style>
  <w:style w:type="character" w:customStyle="1" w:styleId="WW8Num1z5">
    <w:name w:val="WW8Num1z5"/>
    <w:rsid w:val="0080267D"/>
  </w:style>
  <w:style w:type="character" w:customStyle="1" w:styleId="WW8Num1z6">
    <w:name w:val="WW8Num1z6"/>
    <w:rsid w:val="0080267D"/>
  </w:style>
  <w:style w:type="character" w:customStyle="1" w:styleId="WW8Num1z7">
    <w:name w:val="WW8Num1z7"/>
    <w:rsid w:val="0080267D"/>
  </w:style>
  <w:style w:type="character" w:customStyle="1" w:styleId="WW8Num1z8">
    <w:name w:val="WW8Num1z8"/>
    <w:rsid w:val="0080267D"/>
  </w:style>
  <w:style w:type="character" w:customStyle="1" w:styleId="WW8Num2z0">
    <w:name w:val="WW8Num2z0"/>
    <w:rsid w:val="0080267D"/>
    <w:rPr>
      <w:rFonts w:ascii="Wingdings" w:hAnsi="Wingdings" w:cs="Arial"/>
      <w:color w:val="auto"/>
    </w:rPr>
  </w:style>
  <w:style w:type="character" w:customStyle="1" w:styleId="WW8Num3z0">
    <w:name w:val="WW8Num3z0"/>
    <w:rsid w:val="0080267D"/>
    <w:rPr>
      <w:rFonts w:ascii="Wingdings" w:hAnsi="Wingdings" w:cs="Arial"/>
      <w:color w:val="FF9900"/>
    </w:rPr>
  </w:style>
  <w:style w:type="character" w:customStyle="1" w:styleId="WW8Num4z0">
    <w:name w:val="WW8Num4z0"/>
    <w:rsid w:val="0080267D"/>
    <w:rPr>
      <w:rFonts w:ascii="Helvetica" w:eastAsia="Times New Roman" w:hAnsi="Helvetica" w:cs="Helvetica" w:hint="default"/>
    </w:rPr>
  </w:style>
  <w:style w:type="character" w:customStyle="1" w:styleId="WW8Num4z1">
    <w:name w:val="WW8Num4z1"/>
    <w:rsid w:val="0080267D"/>
    <w:rPr>
      <w:rFonts w:ascii="Courier New" w:hAnsi="Courier New" w:cs="Courier New" w:hint="default"/>
    </w:rPr>
  </w:style>
  <w:style w:type="character" w:customStyle="1" w:styleId="WW8Num4z2">
    <w:name w:val="WW8Num4z2"/>
    <w:rsid w:val="0080267D"/>
    <w:rPr>
      <w:rFonts w:ascii="Wingdings" w:hAnsi="Wingdings" w:cs="Wingdings" w:hint="default"/>
    </w:rPr>
  </w:style>
  <w:style w:type="character" w:customStyle="1" w:styleId="WW8Num4z3">
    <w:name w:val="WW8Num4z3"/>
    <w:rsid w:val="0080267D"/>
    <w:rPr>
      <w:rFonts w:ascii="Symbol" w:hAnsi="Symbol" w:cs="Symbol" w:hint="default"/>
    </w:rPr>
  </w:style>
  <w:style w:type="character" w:customStyle="1" w:styleId="WW8Num5z0">
    <w:name w:val="WW8Num5z0"/>
    <w:rsid w:val="0080267D"/>
  </w:style>
  <w:style w:type="character" w:customStyle="1" w:styleId="WW8Num5z1">
    <w:name w:val="WW8Num5z1"/>
    <w:rsid w:val="0080267D"/>
  </w:style>
  <w:style w:type="character" w:customStyle="1" w:styleId="WW8Num5z2">
    <w:name w:val="WW8Num5z2"/>
    <w:rsid w:val="0080267D"/>
  </w:style>
  <w:style w:type="character" w:customStyle="1" w:styleId="WW8Num5z3">
    <w:name w:val="WW8Num5z3"/>
    <w:rsid w:val="0080267D"/>
  </w:style>
  <w:style w:type="character" w:customStyle="1" w:styleId="WW8Num5z4">
    <w:name w:val="WW8Num5z4"/>
    <w:rsid w:val="0080267D"/>
  </w:style>
  <w:style w:type="character" w:customStyle="1" w:styleId="WW8Num5z5">
    <w:name w:val="WW8Num5z5"/>
    <w:rsid w:val="0080267D"/>
  </w:style>
  <w:style w:type="character" w:customStyle="1" w:styleId="WW8Num5z6">
    <w:name w:val="WW8Num5z6"/>
    <w:rsid w:val="0080267D"/>
  </w:style>
  <w:style w:type="character" w:customStyle="1" w:styleId="WW8Num5z7">
    <w:name w:val="WW8Num5z7"/>
    <w:rsid w:val="0080267D"/>
  </w:style>
  <w:style w:type="character" w:customStyle="1" w:styleId="WW8Num5z8">
    <w:name w:val="WW8Num5z8"/>
    <w:rsid w:val="0080267D"/>
  </w:style>
  <w:style w:type="character" w:customStyle="1" w:styleId="WW8Num6z0">
    <w:name w:val="WW8Num6z0"/>
    <w:rsid w:val="0080267D"/>
    <w:rPr>
      <w:rFonts w:ascii="Helvetica" w:eastAsia="Times New Roman" w:hAnsi="Helvetica" w:cs="Helvetica" w:hint="default"/>
    </w:rPr>
  </w:style>
  <w:style w:type="character" w:customStyle="1" w:styleId="WW8Num6z1">
    <w:name w:val="WW8Num6z1"/>
    <w:rsid w:val="0080267D"/>
    <w:rPr>
      <w:rFonts w:ascii="Courier New" w:hAnsi="Courier New" w:cs="Courier New" w:hint="default"/>
    </w:rPr>
  </w:style>
  <w:style w:type="character" w:customStyle="1" w:styleId="WW8Num6z2">
    <w:name w:val="WW8Num6z2"/>
    <w:rsid w:val="0080267D"/>
    <w:rPr>
      <w:rFonts w:ascii="Wingdings" w:hAnsi="Wingdings" w:cs="Wingdings" w:hint="default"/>
    </w:rPr>
  </w:style>
  <w:style w:type="character" w:customStyle="1" w:styleId="WW8Num6z3">
    <w:name w:val="WW8Num6z3"/>
    <w:rsid w:val="0080267D"/>
    <w:rPr>
      <w:rFonts w:ascii="Symbol" w:hAnsi="Symbol" w:cs="Symbol" w:hint="default"/>
    </w:rPr>
  </w:style>
  <w:style w:type="character" w:customStyle="1" w:styleId="WW8Num7z0">
    <w:name w:val="WW8Num7z0"/>
    <w:rsid w:val="0080267D"/>
    <w:rPr>
      <w:rFonts w:ascii="Helvetica" w:eastAsia="Times New Roman" w:hAnsi="Helvetica" w:cs="Helvetica" w:hint="default"/>
    </w:rPr>
  </w:style>
  <w:style w:type="character" w:customStyle="1" w:styleId="WW8Num7z1">
    <w:name w:val="WW8Num7z1"/>
    <w:rsid w:val="0080267D"/>
    <w:rPr>
      <w:rFonts w:ascii="Courier New" w:hAnsi="Courier New" w:cs="Courier New" w:hint="default"/>
    </w:rPr>
  </w:style>
  <w:style w:type="character" w:customStyle="1" w:styleId="WW8Num7z2">
    <w:name w:val="WW8Num7z2"/>
    <w:rsid w:val="0080267D"/>
    <w:rPr>
      <w:rFonts w:ascii="Wingdings" w:hAnsi="Wingdings" w:cs="Wingdings" w:hint="default"/>
    </w:rPr>
  </w:style>
  <w:style w:type="character" w:customStyle="1" w:styleId="WW8Num7z3">
    <w:name w:val="WW8Num7z3"/>
    <w:rsid w:val="0080267D"/>
    <w:rPr>
      <w:rFonts w:ascii="Symbol" w:hAnsi="Symbol" w:cs="Symbol" w:hint="default"/>
    </w:rPr>
  </w:style>
  <w:style w:type="character" w:customStyle="1" w:styleId="WW8Num8z0">
    <w:name w:val="WW8Num8z0"/>
    <w:rsid w:val="0080267D"/>
    <w:rPr>
      <w:rFonts w:ascii="Helvetica" w:eastAsia="Helvetica" w:hAnsi="Helvetica" w:cs="Helvetica" w:hint="default"/>
    </w:rPr>
  </w:style>
  <w:style w:type="character" w:customStyle="1" w:styleId="WW8Num8z1">
    <w:name w:val="WW8Num8z1"/>
    <w:rsid w:val="0080267D"/>
    <w:rPr>
      <w:rFonts w:ascii="Courier New" w:hAnsi="Courier New" w:cs="Courier New" w:hint="default"/>
    </w:rPr>
  </w:style>
  <w:style w:type="character" w:customStyle="1" w:styleId="WW8Num8z2">
    <w:name w:val="WW8Num8z2"/>
    <w:rsid w:val="0080267D"/>
    <w:rPr>
      <w:rFonts w:ascii="Wingdings" w:hAnsi="Wingdings" w:cs="Wingdings" w:hint="default"/>
    </w:rPr>
  </w:style>
  <w:style w:type="character" w:customStyle="1" w:styleId="WW8Num8z3">
    <w:name w:val="WW8Num8z3"/>
    <w:rsid w:val="0080267D"/>
    <w:rPr>
      <w:rFonts w:ascii="Symbol" w:hAnsi="Symbol" w:cs="Symbol" w:hint="default"/>
    </w:rPr>
  </w:style>
  <w:style w:type="character" w:customStyle="1" w:styleId="WW8Num9z0">
    <w:name w:val="WW8Num9z0"/>
    <w:rsid w:val="0080267D"/>
    <w:rPr>
      <w:rFonts w:ascii="Helvetica" w:eastAsia="Times New Roman" w:hAnsi="Helvetica" w:cs="Helvetica" w:hint="default"/>
    </w:rPr>
  </w:style>
  <w:style w:type="character" w:customStyle="1" w:styleId="WW8Num9z1">
    <w:name w:val="WW8Num9z1"/>
    <w:rsid w:val="0080267D"/>
    <w:rPr>
      <w:rFonts w:ascii="Courier New" w:hAnsi="Courier New" w:cs="Courier New" w:hint="default"/>
    </w:rPr>
  </w:style>
  <w:style w:type="character" w:customStyle="1" w:styleId="WW8Num9z2">
    <w:name w:val="WW8Num9z2"/>
    <w:rsid w:val="0080267D"/>
    <w:rPr>
      <w:rFonts w:ascii="Wingdings" w:hAnsi="Wingdings" w:cs="Wingdings" w:hint="default"/>
    </w:rPr>
  </w:style>
  <w:style w:type="character" w:customStyle="1" w:styleId="WW8Num9z3">
    <w:name w:val="WW8Num9z3"/>
    <w:rsid w:val="0080267D"/>
    <w:rPr>
      <w:rFonts w:ascii="Symbol" w:hAnsi="Symbol" w:cs="Symbol" w:hint="default"/>
    </w:rPr>
  </w:style>
  <w:style w:type="character" w:customStyle="1" w:styleId="WW8Num10z0">
    <w:name w:val="WW8Num10z0"/>
    <w:rsid w:val="0080267D"/>
    <w:rPr>
      <w:rFonts w:ascii="Helvetica" w:eastAsia="Times New Roman" w:hAnsi="Helvetica" w:cs="Helvetica" w:hint="default"/>
    </w:rPr>
  </w:style>
  <w:style w:type="character" w:customStyle="1" w:styleId="WW8Num10z1">
    <w:name w:val="WW8Num10z1"/>
    <w:rsid w:val="0080267D"/>
    <w:rPr>
      <w:rFonts w:ascii="Courier New" w:hAnsi="Courier New" w:cs="Courier New" w:hint="default"/>
    </w:rPr>
  </w:style>
  <w:style w:type="character" w:customStyle="1" w:styleId="WW8Num10z2">
    <w:name w:val="WW8Num10z2"/>
    <w:rsid w:val="0080267D"/>
    <w:rPr>
      <w:rFonts w:ascii="Wingdings" w:hAnsi="Wingdings" w:cs="Wingdings" w:hint="default"/>
    </w:rPr>
  </w:style>
  <w:style w:type="character" w:customStyle="1" w:styleId="WW8Num10z3">
    <w:name w:val="WW8Num10z3"/>
    <w:rsid w:val="0080267D"/>
    <w:rPr>
      <w:rFonts w:ascii="Symbol" w:hAnsi="Symbol" w:cs="Symbol" w:hint="default"/>
    </w:rPr>
  </w:style>
  <w:style w:type="character" w:customStyle="1" w:styleId="WW8Num11z0">
    <w:name w:val="WW8Num11z0"/>
    <w:rsid w:val="0080267D"/>
    <w:rPr>
      <w:rFonts w:ascii="Helvetica" w:eastAsia="Times New Roman" w:hAnsi="Helvetica" w:cs="Helvetica" w:hint="default"/>
    </w:rPr>
  </w:style>
  <w:style w:type="character" w:customStyle="1" w:styleId="WW8Num11z1">
    <w:name w:val="WW8Num11z1"/>
    <w:rsid w:val="0080267D"/>
    <w:rPr>
      <w:rFonts w:ascii="Courier New" w:hAnsi="Courier New" w:cs="Courier New" w:hint="default"/>
    </w:rPr>
  </w:style>
  <w:style w:type="character" w:customStyle="1" w:styleId="WW8Num11z2">
    <w:name w:val="WW8Num11z2"/>
    <w:rsid w:val="0080267D"/>
    <w:rPr>
      <w:rFonts w:ascii="Wingdings" w:hAnsi="Wingdings" w:cs="Wingdings" w:hint="default"/>
    </w:rPr>
  </w:style>
  <w:style w:type="character" w:customStyle="1" w:styleId="WW8Num11z3">
    <w:name w:val="WW8Num11z3"/>
    <w:rsid w:val="0080267D"/>
    <w:rPr>
      <w:rFonts w:ascii="Symbol" w:hAnsi="Symbol" w:cs="Symbol" w:hint="default"/>
    </w:rPr>
  </w:style>
  <w:style w:type="character" w:customStyle="1" w:styleId="WW8Num12z0">
    <w:name w:val="WW8Num12z0"/>
    <w:rsid w:val="0080267D"/>
    <w:rPr>
      <w:rFonts w:ascii="Symbol" w:hAnsi="Symbol" w:cs="Symbol" w:hint="default"/>
    </w:rPr>
  </w:style>
  <w:style w:type="character" w:customStyle="1" w:styleId="WW8Num12z1">
    <w:name w:val="WW8Num12z1"/>
    <w:rsid w:val="0080267D"/>
    <w:rPr>
      <w:rFonts w:ascii="Courier New" w:hAnsi="Courier New" w:cs="Courier New" w:hint="default"/>
    </w:rPr>
  </w:style>
  <w:style w:type="character" w:customStyle="1" w:styleId="WW8Num12z2">
    <w:name w:val="WW8Num12z2"/>
    <w:rsid w:val="0080267D"/>
    <w:rPr>
      <w:rFonts w:ascii="Wingdings" w:hAnsi="Wingdings" w:cs="Wingdings" w:hint="default"/>
    </w:rPr>
  </w:style>
  <w:style w:type="character" w:customStyle="1" w:styleId="WW8Num13z0">
    <w:name w:val="WW8Num13z0"/>
    <w:rsid w:val="0080267D"/>
    <w:rPr>
      <w:rFonts w:ascii="Wingdings" w:hAnsi="Wingdings" w:cs="Wingdings" w:hint="default"/>
    </w:rPr>
  </w:style>
  <w:style w:type="character" w:customStyle="1" w:styleId="WW8Num13z1">
    <w:name w:val="WW8Num13z1"/>
    <w:rsid w:val="0080267D"/>
    <w:rPr>
      <w:rFonts w:ascii="Courier New" w:hAnsi="Courier New" w:cs="Courier New" w:hint="default"/>
    </w:rPr>
  </w:style>
  <w:style w:type="character" w:customStyle="1" w:styleId="WW8Num13z3">
    <w:name w:val="WW8Num13z3"/>
    <w:rsid w:val="0080267D"/>
    <w:rPr>
      <w:rFonts w:ascii="Symbol" w:hAnsi="Symbol" w:cs="Symbol" w:hint="default"/>
    </w:rPr>
  </w:style>
  <w:style w:type="character" w:customStyle="1" w:styleId="WW8Num14z0">
    <w:name w:val="WW8Num14z0"/>
    <w:rsid w:val="0080267D"/>
    <w:rPr>
      <w:rFonts w:ascii="Helvetica" w:eastAsia="Times New Roman" w:hAnsi="Helvetica" w:cs="Helvetica" w:hint="default"/>
    </w:rPr>
  </w:style>
  <w:style w:type="character" w:customStyle="1" w:styleId="WW8Num14z1">
    <w:name w:val="WW8Num14z1"/>
    <w:rsid w:val="0080267D"/>
    <w:rPr>
      <w:rFonts w:ascii="Courier New" w:hAnsi="Courier New" w:cs="Courier New" w:hint="default"/>
    </w:rPr>
  </w:style>
  <w:style w:type="character" w:customStyle="1" w:styleId="WW8Num14z2">
    <w:name w:val="WW8Num14z2"/>
    <w:rsid w:val="0080267D"/>
    <w:rPr>
      <w:rFonts w:ascii="Wingdings" w:hAnsi="Wingdings" w:cs="Wingdings" w:hint="default"/>
    </w:rPr>
  </w:style>
  <w:style w:type="character" w:customStyle="1" w:styleId="WW8Num14z3">
    <w:name w:val="WW8Num14z3"/>
    <w:rsid w:val="0080267D"/>
    <w:rPr>
      <w:rFonts w:ascii="Symbol" w:hAnsi="Symbol" w:cs="Symbol" w:hint="default"/>
    </w:rPr>
  </w:style>
  <w:style w:type="character" w:customStyle="1" w:styleId="WW8Num15z0">
    <w:name w:val="WW8Num15z0"/>
    <w:rsid w:val="0080267D"/>
    <w:rPr>
      <w:rFonts w:ascii="Helvetica" w:eastAsia="Times New Roman" w:hAnsi="Helvetica" w:cs="Helvetica" w:hint="default"/>
    </w:rPr>
  </w:style>
  <w:style w:type="character" w:customStyle="1" w:styleId="WW8Num15z1">
    <w:name w:val="WW8Num15z1"/>
    <w:rsid w:val="0080267D"/>
    <w:rPr>
      <w:rFonts w:ascii="Courier New" w:hAnsi="Courier New" w:cs="Courier New" w:hint="default"/>
    </w:rPr>
  </w:style>
  <w:style w:type="character" w:customStyle="1" w:styleId="WW8Num15z2">
    <w:name w:val="WW8Num15z2"/>
    <w:rsid w:val="0080267D"/>
    <w:rPr>
      <w:rFonts w:ascii="Wingdings" w:hAnsi="Wingdings" w:cs="Wingdings" w:hint="default"/>
    </w:rPr>
  </w:style>
  <w:style w:type="character" w:customStyle="1" w:styleId="WW8Num15z3">
    <w:name w:val="WW8Num15z3"/>
    <w:rsid w:val="0080267D"/>
    <w:rPr>
      <w:rFonts w:ascii="Symbol" w:hAnsi="Symbol" w:cs="Symbol" w:hint="default"/>
    </w:rPr>
  </w:style>
  <w:style w:type="character" w:customStyle="1" w:styleId="WW8Num16z0">
    <w:name w:val="WW8Num16z0"/>
    <w:rsid w:val="0080267D"/>
    <w:rPr>
      <w:rFonts w:ascii="Helvetica" w:eastAsia="Times New Roman" w:hAnsi="Helvetica" w:cs="Helvetica" w:hint="default"/>
    </w:rPr>
  </w:style>
  <w:style w:type="character" w:customStyle="1" w:styleId="WW8Num16z1">
    <w:name w:val="WW8Num16z1"/>
    <w:rsid w:val="0080267D"/>
    <w:rPr>
      <w:rFonts w:ascii="Courier New" w:hAnsi="Courier New" w:cs="Courier New" w:hint="default"/>
    </w:rPr>
  </w:style>
  <w:style w:type="character" w:customStyle="1" w:styleId="WW8Num16z2">
    <w:name w:val="WW8Num16z2"/>
    <w:rsid w:val="0080267D"/>
    <w:rPr>
      <w:rFonts w:ascii="Wingdings" w:hAnsi="Wingdings" w:cs="Wingdings" w:hint="default"/>
    </w:rPr>
  </w:style>
  <w:style w:type="character" w:customStyle="1" w:styleId="WW8Num16z3">
    <w:name w:val="WW8Num16z3"/>
    <w:rsid w:val="0080267D"/>
    <w:rPr>
      <w:rFonts w:ascii="Symbol" w:hAnsi="Symbol" w:cs="Symbol" w:hint="default"/>
    </w:rPr>
  </w:style>
  <w:style w:type="character" w:customStyle="1" w:styleId="WW8Num17z0">
    <w:name w:val="WW8Num17z0"/>
    <w:rsid w:val="0080267D"/>
    <w:rPr>
      <w:rFonts w:ascii="Helvetica" w:eastAsia="Times New Roman" w:hAnsi="Helvetica" w:cs="Helvetica" w:hint="default"/>
    </w:rPr>
  </w:style>
  <w:style w:type="character" w:customStyle="1" w:styleId="WW8Num17z1">
    <w:name w:val="WW8Num17z1"/>
    <w:rsid w:val="0080267D"/>
    <w:rPr>
      <w:rFonts w:ascii="Courier New" w:hAnsi="Courier New" w:cs="Courier New" w:hint="default"/>
    </w:rPr>
  </w:style>
  <w:style w:type="character" w:customStyle="1" w:styleId="WW8Num17z2">
    <w:name w:val="WW8Num17z2"/>
    <w:rsid w:val="0080267D"/>
    <w:rPr>
      <w:rFonts w:ascii="Wingdings" w:hAnsi="Wingdings" w:cs="Wingdings" w:hint="default"/>
    </w:rPr>
  </w:style>
  <w:style w:type="character" w:customStyle="1" w:styleId="WW8Num17z3">
    <w:name w:val="WW8Num17z3"/>
    <w:rsid w:val="0080267D"/>
    <w:rPr>
      <w:rFonts w:ascii="Symbol" w:hAnsi="Symbol" w:cs="Symbol" w:hint="default"/>
    </w:rPr>
  </w:style>
  <w:style w:type="character" w:customStyle="1" w:styleId="WW8Num18z0">
    <w:name w:val="WW8Num18z0"/>
    <w:rsid w:val="0080267D"/>
    <w:rPr>
      <w:rFonts w:ascii="Wingdings" w:hAnsi="Wingdings" w:cs="Wingdings" w:hint="default"/>
    </w:rPr>
  </w:style>
  <w:style w:type="character" w:customStyle="1" w:styleId="WW8Num18z1">
    <w:name w:val="WW8Num18z1"/>
    <w:rsid w:val="0080267D"/>
    <w:rPr>
      <w:rFonts w:ascii="Courier New" w:hAnsi="Courier New" w:cs="Courier New" w:hint="default"/>
    </w:rPr>
  </w:style>
  <w:style w:type="character" w:customStyle="1" w:styleId="WW8Num18z3">
    <w:name w:val="WW8Num18z3"/>
    <w:rsid w:val="0080267D"/>
    <w:rPr>
      <w:rFonts w:ascii="Symbol" w:hAnsi="Symbol" w:cs="Symbol" w:hint="default"/>
    </w:rPr>
  </w:style>
  <w:style w:type="character" w:customStyle="1" w:styleId="WW8Num19z0">
    <w:name w:val="WW8Num19z0"/>
    <w:rsid w:val="0080267D"/>
    <w:rPr>
      <w:rFonts w:ascii="Helvetica" w:eastAsia="Times New Roman" w:hAnsi="Helvetica" w:cs="Helvetica" w:hint="default"/>
    </w:rPr>
  </w:style>
  <w:style w:type="character" w:customStyle="1" w:styleId="WW8Num19z1">
    <w:name w:val="WW8Num19z1"/>
    <w:rsid w:val="0080267D"/>
    <w:rPr>
      <w:rFonts w:ascii="Courier New" w:hAnsi="Courier New" w:cs="Courier New" w:hint="default"/>
    </w:rPr>
  </w:style>
  <w:style w:type="character" w:customStyle="1" w:styleId="WW8Num19z2">
    <w:name w:val="WW8Num19z2"/>
    <w:rsid w:val="0080267D"/>
    <w:rPr>
      <w:rFonts w:ascii="Wingdings" w:hAnsi="Wingdings" w:cs="Wingdings" w:hint="default"/>
    </w:rPr>
  </w:style>
  <w:style w:type="character" w:customStyle="1" w:styleId="WW8Num19z3">
    <w:name w:val="WW8Num19z3"/>
    <w:rsid w:val="0080267D"/>
    <w:rPr>
      <w:rFonts w:ascii="Symbol" w:hAnsi="Symbol" w:cs="Symbol" w:hint="default"/>
    </w:rPr>
  </w:style>
  <w:style w:type="character" w:customStyle="1" w:styleId="WW8Num20z0">
    <w:name w:val="WW8Num20z0"/>
    <w:rsid w:val="0080267D"/>
    <w:rPr>
      <w:rFonts w:ascii="Wingdings" w:hAnsi="Wingdings" w:cs="Wingdings" w:hint="default"/>
    </w:rPr>
  </w:style>
  <w:style w:type="character" w:customStyle="1" w:styleId="WW8Num20z1">
    <w:name w:val="WW8Num20z1"/>
    <w:rsid w:val="0080267D"/>
    <w:rPr>
      <w:rFonts w:ascii="Courier New" w:hAnsi="Courier New" w:cs="Courier New" w:hint="default"/>
    </w:rPr>
  </w:style>
  <w:style w:type="character" w:customStyle="1" w:styleId="WW8Num20z3">
    <w:name w:val="WW8Num20z3"/>
    <w:rsid w:val="0080267D"/>
    <w:rPr>
      <w:rFonts w:ascii="Symbol" w:hAnsi="Symbol" w:cs="Symbol" w:hint="default"/>
    </w:rPr>
  </w:style>
  <w:style w:type="character" w:customStyle="1" w:styleId="WW8Num21z0">
    <w:name w:val="WW8Num21z0"/>
    <w:rsid w:val="0080267D"/>
    <w:rPr>
      <w:rFonts w:ascii="Symbol" w:hAnsi="Symbol" w:cs="Symbol" w:hint="default"/>
    </w:rPr>
  </w:style>
  <w:style w:type="character" w:customStyle="1" w:styleId="WW8Num21z1">
    <w:name w:val="WW8Num21z1"/>
    <w:rsid w:val="0080267D"/>
    <w:rPr>
      <w:rFonts w:ascii="Courier New" w:hAnsi="Courier New" w:cs="Courier New" w:hint="default"/>
    </w:rPr>
  </w:style>
  <w:style w:type="character" w:customStyle="1" w:styleId="WW8Num21z2">
    <w:name w:val="WW8Num21z2"/>
    <w:rsid w:val="0080267D"/>
    <w:rPr>
      <w:rFonts w:ascii="Wingdings" w:hAnsi="Wingdings" w:cs="Wingdings" w:hint="default"/>
    </w:rPr>
  </w:style>
  <w:style w:type="character" w:customStyle="1" w:styleId="WW8Num22z0">
    <w:name w:val="WW8Num22z0"/>
    <w:rsid w:val="0080267D"/>
    <w:rPr>
      <w:rFonts w:ascii="Symbol" w:hAnsi="Symbol" w:cs="Symbol" w:hint="default"/>
    </w:rPr>
  </w:style>
  <w:style w:type="character" w:customStyle="1" w:styleId="WW8Num22z1">
    <w:name w:val="WW8Num22z1"/>
    <w:rsid w:val="0080267D"/>
    <w:rPr>
      <w:rFonts w:ascii="Courier New" w:hAnsi="Courier New" w:cs="Courier New" w:hint="default"/>
    </w:rPr>
  </w:style>
  <w:style w:type="character" w:customStyle="1" w:styleId="WW8Num22z2">
    <w:name w:val="WW8Num22z2"/>
    <w:rsid w:val="0080267D"/>
    <w:rPr>
      <w:rFonts w:ascii="Wingdings" w:hAnsi="Wingdings" w:cs="Wingdings" w:hint="default"/>
    </w:rPr>
  </w:style>
  <w:style w:type="character" w:customStyle="1" w:styleId="Policepardfaut2">
    <w:name w:val="Police par défaut2"/>
    <w:rsid w:val="0080267D"/>
  </w:style>
  <w:style w:type="character" w:customStyle="1" w:styleId="Absatz-Standardschriftart">
    <w:name w:val="Absatz-Standardschriftart"/>
    <w:rsid w:val="0080267D"/>
  </w:style>
  <w:style w:type="character" w:customStyle="1" w:styleId="WW8Num2z1">
    <w:name w:val="WW8Num2z1"/>
    <w:rsid w:val="0080267D"/>
    <w:rPr>
      <w:color w:val="auto"/>
    </w:rPr>
  </w:style>
  <w:style w:type="character" w:customStyle="1" w:styleId="WW8Num2z2">
    <w:name w:val="WW8Num2z2"/>
    <w:rsid w:val="0080267D"/>
    <w:rPr>
      <w:rFonts w:ascii="Wingdings" w:hAnsi="Wingdings" w:cs="Wingdings"/>
    </w:rPr>
  </w:style>
  <w:style w:type="character" w:customStyle="1" w:styleId="WW8Num2z3">
    <w:name w:val="WW8Num2z3"/>
    <w:rsid w:val="0080267D"/>
    <w:rPr>
      <w:rFonts w:ascii="Symbol" w:hAnsi="Symbol" w:cs="Symbol"/>
    </w:rPr>
  </w:style>
  <w:style w:type="character" w:customStyle="1" w:styleId="WW8Num2z4">
    <w:name w:val="WW8Num2z4"/>
    <w:rsid w:val="0080267D"/>
    <w:rPr>
      <w:rFonts w:ascii="Courier New" w:hAnsi="Courier New" w:cs="Courier New"/>
    </w:rPr>
  </w:style>
  <w:style w:type="character" w:customStyle="1" w:styleId="WW8Num3z1">
    <w:name w:val="WW8Num3z1"/>
    <w:rsid w:val="0080267D"/>
    <w:rPr>
      <w:rFonts w:ascii="Courier New" w:hAnsi="Courier New" w:cs="Courier New"/>
    </w:rPr>
  </w:style>
  <w:style w:type="character" w:customStyle="1" w:styleId="WW8Num3z2">
    <w:name w:val="WW8Num3z2"/>
    <w:rsid w:val="0080267D"/>
    <w:rPr>
      <w:rFonts w:ascii="Wingdings" w:hAnsi="Wingdings" w:cs="Wingdings"/>
    </w:rPr>
  </w:style>
  <w:style w:type="character" w:customStyle="1" w:styleId="WW8Num3z3">
    <w:name w:val="WW8Num3z3"/>
    <w:rsid w:val="0080267D"/>
    <w:rPr>
      <w:rFonts w:ascii="Symbol" w:hAnsi="Symbol" w:cs="Symbol"/>
    </w:rPr>
  </w:style>
  <w:style w:type="character" w:customStyle="1" w:styleId="WW8Num9z4">
    <w:name w:val="WW8Num9z4"/>
    <w:rsid w:val="0080267D"/>
    <w:rPr>
      <w:rFonts w:ascii="Courier New" w:hAnsi="Courier New" w:cs="Courier New"/>
    </w:rPr>
  </w:style>
  <w:style w:type="character" w:customStyle="1" w:styleId="WW8Num10z4">
    <w:name w:val="WW8Num10z4"/>
    <w:rsid w:val="0080267D"/>
    <w:rPr>
      <w:rFonts w:ascii="Courier New" w:hAnsi="Courier New" w:cs="Courier New"/>
    </w:rPr>
  </w:style>
  <w:style w:type="character" w:customStyle="1" w:styleId="Policepardfaut1">
    <w:name w:val="Police par défaut1"/>
    <w:rsid w:val="0080267D"/>
  </w:style>
  <w:style w:type="character" w:styleId="Numrodepage">
    <w:name w:val="page number"/>
    <w:basedOn w:val="Policepardfaut1"/>
    <w:rsid w:val="0080267D"/>
  </w:style>
  <w:style w:type="character" w:styleId="Lienhypertexte">
    <w:name w:val="Hyperlink"/>
    <w:rsid w:val="0080267D"/>
    <w:rPr>
      <w:rFonts w:ascii="Arial" w:hAnsi="Arial" w:cs="Arial"/>
      <w:strike w:val="0"/>
      <w:dstrike w:val="0"/>
      <w:color w:val="0000FF"/>
      <w:sz w:val="22"/>
      <w:szCs w:val="22"/>
      <w:u w:val="none"/>
    </w:rPr>
  </w:style>
  <w:style w:type="character" w:styleId="Lienhypertextesuivivisit">
    <w:name w:val="FollowedHyperlink"/>
    <w:rsid w:val="0080267D"/>
    <w:rPr>
      <w:color w:val="800000"/>
      <w:u w:val="single"/>
    </w:rPr>
  </w:style>
  <w:style w:type="character" w:customStyle="1" w:styleId="Marquedecommentaire1">
    <w:name w:val="Marque de commentaire1"/>
    <w:rsid w:val="0080267D"/>
    <w:rPr>
      <w:sz w:val="16"/>
      <w:szCs w:val="16"/>
    </w:rPr>
  </w:style>
  <w:style w:type="character" w:customStyle="1" w:styleId="CommentaireCar">
    <w:name w:val="Commentaire Car"/>
    <w:rsid w:val="0080267D"/>
    <w:rPr>
      <w:rFonts w:ascii="Calibri" w:eastAsia="SimSun" w:hAnsi="Calibri" w:cs="Mangal"/>
      <w:szCs w:val="18"/>
      <w:lang w:eastAsia="zh-CN" w:bidi="hi-IN"/>
    </w:rPr>
  </w:style>
  <w:style w:type="character" w:customStyle="1" w:styleId="Sous-titreCar">
    <w:name w:val="Sous-titre Car"/>
    <w:rsid w:val="0080267D"/>
    <w:rPr>
      <w:rFonts w:ascii="Calibri" w:eastAsia="SimSun" w:hAnsi="Calibri" w:cs="Lucida Sans"/>
      <w:sz w:val="22"/>
      <w:szCs w:val="24"/>
      <w:u w:val="single"/>
      <w:lang w:eastAsia="zh-CN" w:bidi="hi-IN"/>
    </w:rPr>
  </w:style>
  <w:style w:type="character" w:customStyle="1" w:styleId="TextedebullesCar">
    <w:name w:val="Texte de bulles Car"/>
    <w:rsid w:val="0080267D"/>
    <w:rPr>
      <w:rFonts w:ascii="Tahoma" w:hAnsi="Tahoma" w:cs="Tahoma"/>
      <w:color w:val="000000"/>
      <w:sz w:val="16"/>
      <w:szCs w:val="16"/>
      <w:lang w:eastAsia="zh-CN"/>
    </w:rPr>
  </w:style>
  <w:style w:type="paragraph" w:customStyle="1" w:styleId="Titre20">
    <w:name w:val="Titre2"/>
    <w:basedOn w:val="Normal"/>
    <w:next w:val="Corpsdetexte"/>
    <w:rsid w:val="0080267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rsid w:val="0080267D"/>
    <w:pPr>
      <w:spacing w:after="120"/>
    </w:pPr>
  </w:style>
  <w:style w:type="paragraph" w:styleId="Liste">
    <w:name w:val="List"/>
    <w:basedOn w:val="Corpsdetexte"/>
    <w:rsid w:val="0080267D"/>
    <w:rPr>
      <w:rFonts w:cs="Lohit Hindi"/>
    </w:rPr>
  </w:style>
  <w:style w:type="paragraph" w:styleId="Lgende">
    <w:name w:val="caption"/>
    <w:basedOn w:val="Normal"/>
    <w:qFormat/>
    <w:rsid w:val="0080267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80267D"/>
    <w:pPr>
      <w:suppressLineNumbers/>
    </w:pPr>
    <w:rPr>
      <w:rFonts w:cs="Lohit Hindi"/>
    </w:rPr>
  </w:style>
  <w:style w:type="paragraph" w:customStyle="1" w:styleId="Titre10">
    <w:name w:val="Titre1"/>
    <w:basedOn w:val="Normal"/>
    <w:next w:val="Corpsdetexte"/>
    <w:rsid w:val="0080267D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styleId="En-tte">
    <w:name w:val="header"/>
    <w:basedOn w:val="Normal"/>
    <w:rsid w:val="0080267D"/>
    <w:pPr>
      <w:tabs>
        <w:tab w:val="clear" w:pos="9080"/>
        <w:tab w:val="center" w:pos="4536"/>
        <w:tab w:val="right" w:pos="9072"/>
      </w:tabs>
      <w:ind w:left="40" w:right="280"/>
    </w:pPr>
    <w:rPr>
      <w:sz w:val="24"/>
      <w:szCs w:val="24"/>
    </w:rPr>
  </w:style>
  <w:style w:type="paragraph" w:styleId="Pieddepage">
    <w:name w:val="footer"/>
    <w:basedOn w:val="Normal"/>
    <w:rsid w:val="0080267D"/>
    <w:pPr>
      <w:tabs>
        <w:tab w:val="clear" w:pos="9080"/>
        <w:tab w:val="center" w:pos="4536"/>
        <w:tab w:val="right" w:pos="9072"/>
      </w:tabs>
    </w:pPr>
  </w:style>
  <w:style w:type="paragraph" w:styleId="TM2">
    <w:name w:val="toc 2"/>
    <w:basedOn w:val="Normal"/>
    <w:next w:val="Normal"/>
    <w:rsid w:val="0080267D"/>
    <w:pPr>
      <w:tabs>
        <w:tab w:val="clear" w:pos="9080"/>
        <w:tab w:val="right" w:leader="dot" w:pos="9072"/>
      </w:tabs>
      <w:ind w:left="220"/>
    </w:pPr>
  </w:style>
  <w:style w:type="paragraph" w:styleId="TM3">
    <w:name w:val="toc 3"/>
    <w:basedOn w:val="Normal"/>
    <w:next w:val="Normal"/>
    <w:rsid w:val="0080267D"/>
    <w:pPr>
      <w:tabs>
        <w:tab w:val="clear" w:pos="9080"/>
        <w:tab w:val="right" w:leader="dot" w:pos="9072"/>
      </w:tabs>
      <w:ind w:left="440"/>
    </w:pPr>
  </w:style>
  <w:style w:type="paragraph" w:customStyle="1" w:styleId="Retraitcorpsdetexte31">
    <w:name w:val="Retrait corps de texte 31"/>
    <w:basedOn w:val="Normal"/>
    <w:rsid w:val="0080267D"/>
    <w:pPr>
      <w:spacing w:after="120"/>
      <w:ind w:left="283"/>
    </w:pPr>
    <w:rPr>
      <w:sz w:val="16"/>
      <w:szCs w:val="16"/>
    </w:rPr>
  </w:style>
  <w:style w:type="paragraph" w:customStyle="1" w:styleId="Tiret">
    <w:name w:val="Tiret"/>
    <w:basedOn w:val="Normal"/>
    <w:rsid w:val="0080267D"/>
    <w:pPr>
      <w:tabs>
        <w:tab w:val="clear" w:pos="4720"/>
        <w:tab w:val="clear" w:pos="9080"/>
      </w:tabs>
      <w:spacing w:line="240" w:lineRule="auto"/>
    </w:pPr>
    <w:rPr>
      <w:rFonts w:ascii="Times New Roman" w:hAnsi="Times New Roman" w:cs="Times New Roman"/>
      <w:color w:val="auto"/>
      <w:sz w:val="24"/>
      <w:szCs w:val="20"/>
    </w:rPr>
  </w:style>
  <w:style w:type="paragraph" w:customStyle="1" w:styleId="Contenudetableau">
    <w:name w:val="Contenu de tableau"/>
    <w:basedOn w:val="Normal"/>
    <w:rsid w:val="0080267D"/>
    <w:pPr>
      <w:suppressLineNumbers/>
    </w:pPr>
  </w:style>
  <w:style w:type="paragraph" w:customStyle="1" w:styleId="Titredetableau">
    <w:name w:val="Titre de tableau"/>
    <w:basedOn w:val="Contenudetableau"/>
    <w:rsid w:val="0080267D"/>
    <w:pPr>
      <w:jc w:val="center"/>
    </w:pPr>
    <w:rPr>
      <w:b/>
      <w:bCs/>
    </w:rPr>
  </w:style>
  <w:style w:type="paragraph" w:customStyle="1" w:styleId="Commentaire1">
    <w:name w:val="Commentaire1"/>
    <w:basedOn w:val="Normal"/>
    <w:rsid w:val="0080267D"/>
    <w:pPr>
      <w:widowControl w:val="0"/>
      <w:tabs>
        <w:tab w:val="clear" w:pos="4720"/>
        <w:tab w:val="clear" w:pos="9080"/>
      </w:tabs>
      <w:spacing w:after="60" w:line="240" w:lineRule="auto"/>
    </w:pPr>
    <w:rPr>
      <w:rFonts w:ascii="Calibri" w:eastAsia="SimSun" w:hAnsi="Calibri" w:cs="Mangal"/>
      <w:color w:val="auto"/>
      <w:sz w:val="20"/>
      <w:szCs w:val="18"/>
      <w:lang w:bidi="hi-IN"/>
    </w:rPr>
  </w:style>
  <w:style w:type="paragraph" w:styleId="Sous-titre">
    <w:name w:val="Subtitle"/>
    <w:basedOn w:val="Normal"/>
    <w:next w:val="Normal"/>
    <w:qFormat/>
    <w:rsid w:val="0080267D"/>
    <w:pPr>
      <w:widowControl w:val="0"/>
      <w:tabs>
        <w:tab w:val="clear" w:pos="4720"/>
        <w:tab w:val="clear" w:pos="9080"/>
      </w:tabs>
      <w:spacing w:before="120" w:after="60" w:line="240" w:lineRule="auto"/>
    </w:pPr>
    <w:rPr>
      <w:rFonts w:ascii="Calibri" w:eastAsia="SimSun" w:hAnsi="Calibri" w:cs="Lucida Sans"/>
      <w:color w:val="auto"/>
      <w:szCs w:val="24"/>
      <w:u w:val="single"/>
      <w:lang w:bidi="hi-IN"/>
    </w:rPr>
  </w:style>
  <w:style w:type="paragraph" w:styleId="Textedebulles">
    <w:name w:val="Balloon Text"/>
    <w:basedOn w:val="Normal"/>
    <w:rsid w:val="0080267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Contenudecadre">
    <w:name w:val="Contenu de cadre"/>
    <w:basedOn w:val="Normal"/>
    <w:rsid w:val="0080267D"/>
  </w:style>
  <w:style w:type="table" w:styleId="Grilledutableau">
    <w:name w:val="Table Grid"/>
    <w:basedOn w:val="TableauNormal"/>
    <w:uiPriority w:val="59"/>
    <w:rsid w:val="00C05A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B58FA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B58FA"/>
    <w:rPr>
      <w:rFonts w:ascii="Tahoma" w:hAnsi="Tahoma" w:cs="Tahoma"/>
      <w:color w:val="000000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de procédure</vt:lpstr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de procédure</dc:title>
  <dc:creator>Isabelle Paintrand</dc:creator>
  <cp:lastModifiedBy>Nelly Bergounhon</cp:lastModifiedBy>
  <cp:revision>2</cp:revision>
  <cp:lastPrinted>2017-11-21T16:16:00Z</cp:lastPrinted>
  <dcterms:created xsi:type="dcterms:W3CDTF">2023-05-05T08:30:00Z</dcterms:created>
  <dcterms:modified xsi:type="dcterms:W3CDTF">2023-05-05T08:30:00Z</dcterms:modified>
</cp:coreProperties>
</file>