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9280" w14:textId="77777777" w:rsidR="007C1C9B" w:rsidRPr="00395F92" w:rsidRDefault="00674BB8">
      <w:pPr>
        <w:jc w:val="center"/>
        <w:rPr>
          <w:rFonts w:ascii="Times New Roman" w:eastAsia="Times New Roman" w:hAnsi="Times New Roman" w:cs="Times New Roman"/>
          <w:sz w:val="54"/>
          <w:szCs w:val="54"/>
        </w:rPr>
      </w:pPr>
      <w:r w:rsidRPr="00395F92">
        <w:rPr>
          <w:rFonts w:ascii="Times New Roman" w:eastAsia="Times New Roman" w:hAnsi="Times New Roman" w:cs="Times New Roman"/>
          <w:sz w:val="54"/>
          <w:szCs w:val="54"/>
        </w:rPr>
        <w:t>Trabajo Práctico</w:t>
      </w:r>
      <w:r w:rsidRPr="00395F92">
        <w:rPr>
          <w:rFonts w:ascii="Times New Roman" w:eastAsia="Times New Roman" w:hAnsi="Times New Roman" w:cs="Times New Roman"/>
          <w:sz w:val="54"/>
          <w:szCs w:val="54"/>
        </w:rPr>
        <w:br/>
        <w:t>Tópicos de programación</w:t>
      </w:r>
    </w:p>
    <w:p w14:paraId="68463661" w14:textId="77777777" w:rsidR="007C1C9B" w:rsidRPr="00395F92" w:rsidRDefault="007C1C9B">
      <w:pPr>
        <w:spacing w:after="240"/>
        <w:rPr>
          <w:rFonts w:ascii="Calibri" w:eastAsia="Calibri" w:hAnsi="Calibri" w:cs="Calibri"/>
          <w:b/>
          <w:sz w:val="30"/>
          <w:szCs w:val="30"/>
        </w:rPr>
      </w:pPr>
    </w:p>
    <w:p w14:paraId="68A10712" w14:textId="77777777" w:rsidR="007C1C9B" w:rsidRPr="00395F92" w:rsidRDefault="00674BB8">
      <w:pPr>
        <w:spacing w:after="240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  <w:b/>
          <w:sz w:val="30"/>
          <w:szCs w:val="30"/>
        </w:rPr>
        <w:t>Enunciado:</w:t>
      </w:r>
    </w:p>
    <w:p w14:paraId="04992398" w14:textId="4088E2AD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 xml:space="preserve">Como desarrollador de </w:t>
      </w:r>
      <w:r w:rsidR="0020799D">
        <w:rPr>
          <w:rFonts w:ascii="Calibri" w:eastAsia="Calibri" w:hAnsi="Calibri" w:cs="Calibri"/>
        </w:rPr>
        <w:t>A</w:t>
      </w:r>
      <w:r w:rsidRPr="00395F92">
        <w:rPr>
          <w:rFonts w:ascii="Calibri" w:eastAsia="Calibri" w:hAnsi="Calibri" w:cs="Calibri"/>
        </w:rPr>
        <w:t xml:space="preserve">nsi C se le pide crear un programa para ver </w:t>
      </w:r>
      <w:r w:rsidR="0078753F">
        <w:rPr>
          <w:rFonts w:ascii="Calibri" w:eastAsia="Calibri" w:hAnsi="Calibri" w:cs="Calibri"/>
        </w:rPr>
        <w:t xml:space="preserve">y analizar </w:t>
      </w:r>
      <w:r w:rsidRPr="00395F92">
        <w:rPr>
          <w:rFonts w:ascii="Calibri" w:eastAsia="Calibri" w:hAnsi="Calibri" w:cs="Calibri"/>
        </w:rPr>
        <w:t xml:space="preserve">precios de algunos artículos </w:t>
      </w:r>
      <w:r w:rsidR="0078753F">
        <w:rPr>
          <w:rFonts w:ascii="Calibri" w:eastAsia="Calibri" w:hAnsi="Calibri" w:cs="Calibri"/>
        </w:rPr>
        <w:t>de un mayorista de almacén</w:t>
      </w:r>
      <w:r w:rsidR="00111A89">
        <w:rPr>
          <w:rFonts w:ascii="Calibri" w:eastAsia="Calibri" w:hAnsi="Calibri" w:cs="Calibri"/>
        </w:rPr>
        <w:t>.</w:t>
      </w:r>
    </w:p>
    <w:p w14:paraId="01F740D6" w14:textId="2A21812C" w:rsidR="007C1C9B" w:rsidRPr="003022CA" w:rsidRDefault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>La empresa cuenta con dos archivos uno llamado datos.</w:t>
      </w:r>
      <w:r w:rsidR="0020799D">
        <w:rPr>
          <w:rFonts w:ascii="Calibri" w:eastAsia="Calibri" w:hAnsi="Calibri" w:cs="Calibri"/>
        </w:rPr>
        <w:t>txt</w:t>
      </w:r>
      <w:r w:rsidRPr="003022CA">
        <w:rPr>
          <w:rFonts w:ascii="Calibri" w:eastAsia="Calibri" w:hAnsi="Calibri" w:cs="Calibri"/>
        </w:rPr>
        <w:t xml:space="preserve"> y otro llamado especificaciones.</w:t>
      </w:r>
      <w:r w:rsidR="0020799D">
        <w:rPr>
          <w:rFonts w:ascii="Calibri" w:eastAsia="Calibri" w:hAnsi="Calibri" w:cs="Calibri"/>
        </w:rPr>
        <w:t>txt</w:t>
      </w:r>
      <w:r w:rsidRPr="003022CA">
        <w:rPr>
          <w:rFonts w:ascii="Calibri" w:eastAsia="Calibri" w:hAnsi="Calibri" w:cs="Calibri"/>
        </w:rPr>
        <w:t>. El archivo datos.</w:t>
      </w:r>
      <w:r w:rsidR="0020799D">
        <w:rPr>
          <w:rFonts w:ascii="Calibri" w:eastAsia="Calibri" w:hAnsi="Calibri" w:cs="Calibri"/>
        </w:rPr>
        <w:t>txt</w:t>
      </w:r>
      <w:r w:rsidR="00674BB8" w:rsidRPr="003022CA">
        <w:rPr>
          <w:rFonts w:ascii="Calibri" w:eastAsia="Calibri" w:hAnsi="Calibri" w:cs="Calibri"/>
        </w:rPr>
        <w:t xml:space="preserve"> contiene los siguientes campos:</w:t>
      </w:r>
    </w:p>
    <w:p w14:paraId="5E2BC9AB" w14:textId="6A94B09A" w:rsidR="00111A89" w:rsidRPr="003022CA" w:rsidRDefault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>Año (</w:t>
      </w:r>
      <w:r w:rsidR="003022CA" w:rsidRPr="003022CA">
        <w:rPr>
          <w:rFonts w:ascii="Calibri" w:eastAsia="Calibri" w:hAnsi="Calibri" w:cs="Calibri"/>
        </w:rPr>
        <w:t>anio</w:t>
      </w:r>
      <w:r w:rsidRPr="003022CA">
        <w:rPr>
          <w:rFonts w:ascii="Calibri" w:eastAsia="Calibri" w:hAnsi="Calibri" w:cs="Calibri"/>
        </w:rPr>
        <w:t>, 4 dígitos).</w:t>
      </w:r>
    </w:p>
    <w:p w14:paraId="45A3D47B" w14:textId="083145EA" w:rsidR="00111A89" w:rsidRPr="003022CA" w:rsidRDefault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>Mes (</w:t>
      </w:r>
      <w:r w:rsidR="003022CA" w:rsidRPr="003022CA">
        <w:rPr>
          <w:rFonts w:ascii="Calibri" w:eastAsia="Calibri" w:hAnsi="Calibri" w:cs="Calibri"/>
        </w:rPr>
        <w:t>mes</w:t>
      </w:r>
      <w:r w:rsidRPr="003022CA">
        <w:rPr>
          <w:rFonts w:ascii="Calibri" w:eastAsia="Calibri" w:hAnsi="Calibri" w:cs="Calibri"/>
        </w:rPr>
        <w:t>, 2 dígitos).</w:t>
      </w:r>
    </w:p>
    <w:p w14:paraId="057EF137" w14:textId="4B3B4613" w:rsidR="007C1C9B" w:rsidRPr="003022CA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 xml:space="preserve">Código de Empresa (CodEmpresa, 7 </w:t>
      </w:r>
      <w:r w:rsidR="003022CA" w:rsidRPr="003022CA">
        <w:rPr>
          <w:rFonts w:ascii="Calibri" w:eastAsia="Calibri" w:hAnsi="Calibri" w:cs="Calibri"/>
        </w:rPr>
        <w:t>dígitos</w:t>
      </w:r>
      <w:r w:rsidRPr="003022CA">
        <w:rPr>
          <w:rFonts w:ascii="Calibri" w:eastAsia="Calibri" w:hAnsi="Calibri" w:cs="Calibri"/>
        </w:rPr>
        <w:t>).</w:t>
      </w:r>
    </w:p>
    <w:p w14:paraId="71F8898C" w14:textId="3BFC2071" w:rsidR="007C1C9B" w:rsidRPr="003022CA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>Código de Producto (CodProducto, 7 dígitos).</w:t>
      </w:r>
    </w:p>
    <w:p w14:paraId="2DBE8BEB" w14:textId="06EC131F" w:rsidR="007C1C9B" w:rsidRPr="003022CA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>Precio (Precio, flotante con 2 decimales</w:t>
      </w:r>
      <w:r w:rsidR="0020799D">
        <w:rPr>
          <w:rFonts w:ascii="Calibri" w:eastAsia="Calibri" w:hAnsi="Calibri" w:cs="Calibri"/>
        </w:rPr>
        <w:t>, separado por coma</w:t>
      </w:r>
      <w:r w:rsidRPr="003022CA">
        <w:rPr>
          <w:rFonts w:ascii="Calibri" w:eastAsia="Calibri" w:hAnsi="Calibri" w:cs="Calibri"/>
        </w:rPr>
        <w:t>).</w:t>
      </w:r>
    </w:p>
    <w:p w14:paraId="05097EF8" w14:textId="4F2C5970" w:rsidR="007C1C9B" w:rsidRPr="003022CA" w:rsidRDefault="00674BB8" w:rsidP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 xml:space="preserve">Numero de Formulario (NumForm 2 </w:t>
      </w:r>
      <w:r w:rsidR="003022CA" w:rsidRPr="003022CA">
        <w:rPr>
          <w:rFonts w:ascii="Calibri" w:eastAsia="Calibri" w:hAnsi="Calibri" w:cs="Calibri"/>
        </w:rPr>
        <w:t>dígito</w:t>
      </w:r>
      <w:r w:rsidR="003022CA">
        <w:rPr>
          <w:rFonts w:ascii="Calibri" w:eastAsia="Calibri" w:hAnsi="Calibri" w:cs="Calibri"/>
        </w:rPr>
        <w:t>s</w:t>
      </w:r>
      <w:r w:rsidRPr="003022CA">
        <w:rPr>
          <w:rFonts w:ascii="Calibri" w:eastAsia="Calibri" w:hAnsi="Calibri" w:cs="Calibri"/>
        </w:rPr>
        <w:t>).</w:t>
      </w:r>
    </w:p>
    <w:p w14:paraId="71729E1A" w14:textId="1CD98BF7" w:rsidR="00111A89" w:rsidRPr="003022CA" w:rsidRDefault="00111A89" w:rsidP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>El archivo especificaciones.</w:t>
      </w:r>
      <w:r w:rsidR="0020799D">
        <w:rPr>
          <w:rFonts w:ascii="Calibri" w:eastAsia="Calibri" w:hAnsi="Calibri" w:cs="Calibri"/>
        </w:rPr>
        <w:t>txt</w:t>
      </w:r>
      <w:r w:rsidRPr="003022CA">
        <w:rPr>
          <w:rFonts w:ascii="Calibri" w:eastAsia="Calibri" w:hAnsi="Calibri" w:cs="Calibri"/>
        </w:rPr>
        <w:t xml:space="preserve"> </w:t>
      </w:r>
      <w:r w:rsidR="00CB21B3" w:rsidRPr="003022CA">
        <w:rPr>
          <w:rFonts w:ascii="Calibri" w:eastAsia="Calibri" w:hAnsi="Calibri" w:cs="Calibri"/>
        </w:rPr>
        <w:t>está</w:t>
      </w:r>
      <w:r w:rsidRPr="003022CA">
        <w:rPr>
          <w:rFonts w:ascii="Calibri" w:eastAsia="Calibri" w:hAnsi="Calibri" w:cs="Calibri"/>
        </w:rPr>
        <w:t xml:space="preserve"> compuesto de los siguientes campos:</w:t>
      </w:r>
    </w:p>
    <w:p w14:paraId="016740ED" w14:textId="606F9A2E" w:rsidR="00111A89" w:rsidRDefault="00111A89" w:rsidP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 xml:space="preserve">Código de Producto (CodProducto, 7 </w:t>
      </w:r>
      <w:r w:rsidR="003022CA" w:rsidRPr="003022CA">
        <w:rPr>
          <w:rFonts w:ascii="Calibri" w:eastAsia="Calibri" w:hAnsi="Calibri" w:cs="Calibri"/>
        </w:rPr>
        <w:t>dígitos)</w:t>
      </w:r>
      <w:r w:rsidRPr="003022CA">
        <w:rPr>
          <w:rFonts w:ascii="Calibri" w:eastAsia="Calibri" w:hAnsi="Calibri" w:cs="Calibri"/>
        </w:rPr>
        <w:t>.</w:t>
      </w:r>
    </w:p>
    <w:p w14:paraId="0E5A5485" w14:textId="18708420" w:rsidR="00111A89" w:rsidRDefault="00111A89" w:rsidP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Nombre de </w:t>
      </w:r>
      <w:r w:rsidR="003022CA">
        <w:rPr>
          <w:rFonts w:ascii="Calibri" w:eastAsia="Calibri" w:hAnsi="Calibri" w:cs="Calibri"/>
        </w:rPr>
        <w:t>Producto (</w:t>
      </w:r>
      <w:r>
        <w:rPr>
          <w:rFonts w:ascii="Calibri" w:eastAsia="Calibri" w:hAnsi="Calibri" w:cs="Calibri"/>
        </w:rPr>
        <w:t>NomProducto, 50 caracteres).</w:t>
      </w:r>
    </w:p>
    <w:p w14:paraId="3C62B268" w14:textId="64511B0A" w:rsidR="00111A89" w:rsidRPr="00395F92" w:rsidRDefault="00111A89" w:rsidP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Especificación Producto ( </w:t>
      </w:r>
      <w:r w:rsidR="0020799D">
        <w:rPr>
          <w:rFonts w:ascii="Calibri" w:eastAsia="Calibri" w:hAnsi="Calibri" w:cs="Calibri"/>
        </w:rPr>
        <w:t>Especificacion</w:t>
      </w:r>
      <w:r>
        <w:rPr>
          <w:rFonts w:ascii="Calibri" w:eastAsia="Calibri" w:hAnsi="Calibri" w:cs="Calibri"/>
        </w:rPr>
        <w:t>, 250 caracteres).</w:t>
      </w:r>
    </w:p>
    <w:p w14:paraId="58589A0D" w14:textId="77777777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  <w:b/>
          <w:u w:val="single"/>
        </w:rPr>
      </w:pPr>
      <w:r w:rsidRPr="00395F92">
        <w:rPr>
          <w:rFonts w:ascii="Calibri" w:eastAsia="Calibri" w:hAnsi="Calibri" w:cs="Calibri"/>
          <w:b/>
          <w:u w:val="single"/>
        </w:rPr>
        <w:t>Se pide:</w:t>
      </w:r>
    </w:p>
    <w:p w14:paraId="5A1ADA22" w14:textId="4B584FBC" w:rsidR="007C1C9B" w:rsidRDefault="00674BB8">
      <w:pPr>
        <w:numPr>
          <w:ilvl w:val="0"/>
          <w:numId w:val="3"/>
        </w:numPr>
        <w:spacing w:before="240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Cre</w:t>
      </w:r>
      <w:r w:rsidR="00FC57BD">
        <w:rPr>
          <w:rFonts w:ascii="Calibri" w:eastAsia="Calibri" w:hAnsi="Calibri" w:cs="Calibri"/>
        </w:rPr>
        <w:t>ar</w:t>
      </w:r>
      <w:r w:rsidRPr="00395F92">
        <w:rPr>
          <w:rFonts w:ascii="Calibri" w:eastAsia="Calibri" w:hAnsi="Calibri" w:cs="Calibri"/>
        </w:rPr>
        <w:t xml:space="preserve"> una función de ordenamiento genérico</w:t>
      </w:r>
      <w:r w:rsidR="00FC57BD">
        <w:rPr>
          <w:rFonts w:ascii="Calibri" w:eastAsia="Calibri" w:hAnsi="Calibri" w:cs="Calibri"/>
        </w:rPr>
        <w:t xml:space="preserve"> por </w:t>
      </w:r>
      <w:r w:rsidR="00CB5B28">
        <w:rPr>
          <w:rFonts w:ascii="Calibri" w:eastAsia="Calibri" w:hAnsi="Calibri" w:cs="Calibri"/>
        </w:rPr>
        <w:t>inserción</w:t>
      </w:r>
      <w:r w:rsidR="00F47FE3">
        <w:rPr>
          <w:rFonts w:ascii="Calibri" w:eastAsia="Calibri" w:hAnsi="Calibri" w:cs="Calibri"/>
        </w:rPr>
        <w:t xml:space="preserve"> para el archivo datos.</w:t>
      </w:r>
      <w:r w:rsidR="0020799D">
        <w:rPr>
          <w:rFonts w:ascii="Calibri" w:eastAsia="Calibri" w:hAnsi="Calibri" w:cs="Calibri"/>
        </w:rPr>
        <w:t>txt</w:t>
      </w:r>
      <w:r w:rsidR="00F47FE3">
        <w:rPr>
          <w:rFonts w:ascii="Calibri" w:eastAsia="Calibri" w:hAnsi="Calibri" w:cs="Calibri"/>
        </w:rPr>
        <w:t xml:space="preserve"> que ordene por </w:t>
      </w:r>
      <w:r w:rsidR="0020799D">
        <w:rPr>
          <w:rFonts w:ascii="Calibri" w:eastAsia="Calibri" w:hAnsi="Calibri" w:cs="Calibri"/>
        </w:rPr>
        <w:t>Código de Producto y luego por Código de Empresa</w:t>
      </w:r>
      <w:r w:rsidRPr="00395F92">
        <w:rPr>
          <w:rFonts w:ascii="Calibri" w:eastAsia="Calibri" w:hAnsi="Calibri" w:cs="Calibri"/>
        </w:rPr>
        <w:t>.</w:t>
      </w:r>
    </w:p>
    <w:p w14:paraId="4C57CD5C" w14:textId="62B7A0CD" w:rsidR="00FC57BD" w:rsidRDefault="00FC57BD">
      <w:pPr>
        <w:numPr>
          <w:ilvl w:val="0"/>
          <w:numId w:val="3"/>
        </w:numPr>
        <w:spacing w:before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Crear una función de ordenamiento por </w:t>
      </w:r>
      <w:r w:rsidR="001F2034">
        <w:rPr>
          <w:rFonts w:ascii="Calibri" w:eastAsia="Calibri" w:hAnsi="Calibri" w:cs="Calibri"/>
        </w:rPr>
        <w:t>selección</w:t>
      </w:r>
      <w:r>
        <w:rPr>
          <w:rFonts w:ascii="Calibri" w:eastAsia="Calibri" w:hAnsi="Calibri" w:cs="Calibri"/>
        </w:rPr>
        <w:t xml:space="preserve"> para ordenar el archivo especifcaciones.</w:t>
      </w:r>
      <w:r w:rsidR="0020799D">
        <w:rPr>
          <w:rFonts w:ascii="Calibri" w:eastAsia="Calibri" w:hAnsi="Calibri" w:cs="Calibri"/>
        </w:rPr>
        <w:t>txt</w:t>
      </w:r>
      <w:r>
        <w:rPr>
          <w:rFonts w:ascii="Calibri" w:eastAsia="Calibri" w:hAnsi="Calibri" w:cs="Calibri"/>
        </w:rPr>
        <w:t xml:space="preserve"> por Código de Producto</w:t>
      </w:r>
      <w:r w:rsidR="001F2034">
        <w:rPr>
          <w:rFonts w:ascii="Calibri" w:eastAsia="Calibri" w:hAnsi="Calibri" w:cs="Calibri"/>
        </w:rPr>
        <w:t xml:space="preserve"> de forma descendente</w:t>
      </w:r>
      <w:r>
        <w:rPr>
          <w:rFonts w:ascii="Calibri" w:eastAsia="Calibri" w:hAnsi="Calibri" w:cs="Calibri"/>
        </w:rPr>
        <w:t>.</w:t>
      </w:r>
    </w:p>
    <w:p w14:paraId="08E72151" w14:textId="11B1751B" w:rsidR="008608CD" w:rsidRDefault="008608CD" w:rsidP="008608CD">
      <w:pPr>
        <w:spacing w:before="240"/>
        <w:ind w:left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C940FA3" wp14:editId="7FEF12CE">
            <wp:extent cx="5730240" cy="4396740"/>
            <wp:effectExtent l="0" t="0" r="3810" b="3810"/>
            <wp:docPr id="9271230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CC107" w14:textId="77777777" w:rsidR="008608CD" w:rsidRDefault="008608CD" w:rsidP="008608CD">
      <w:pPr>
        <w:spacing w:before="240"/>
        <w:ind w:left="720"/>
        <w:jc w:val="center"/>
        <w:rPr>
          <w:rFonts w:ascii="Calibri" w:eastAsia="Calibri" w:hAnsi="Calibri" w:cs="Calibri"/>
        </w:rPr>
      </w:pPr>
    </w:p>
    <w:p w14:paraId="46F298CF" w14:textId="77777777" w:rsidR="0020799D" w:rsidRPr="0020799D" w:rsidRDefault="0020799D" w:rsidP="0020799D">
      <w:pPr>
        <w:numPr>
          <w:ilvl w:val="0"/>
          <w:numId w:val="3"/>
        </w:numPr>
        <w:jc w:val="both"/>
      </w:pPr>
      <w:r w:rsidRPr="00395F92">
        <w:rPr>
          <w:rFonts w:ascii="Calibri" w:eastAsia="Calibri" w:hAnsi="Calibri" w:cs="Calibri"/>
        </w:rPr>
        <w:t>Crear una función para normalizar el campo NomProducto</w:t>
      </w:r>
      <w:r>
        <w:rPr>
          <w:rFonts w:ascii="Calibri" w:eastAsia="Calibri" w:hAnsi="Calibri" w:cs="Calibri"/>
        </w:rPr>
        <w:t xml:space="preserve"> y Especificacion en el archivo especificaciones.txt. El mismo debe ser la primera letra en mayúscula y el resto en minúscula.</w:t>
      </w:r>
    </w:p>
    <w:p w14:paraId="755B7280" w14:textId="736499E9" w:rsidR="0020799D" w:rsidRPr="00395F92" w:rsidRDefault="008608CD" w:rsidP="00580B48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3C8B6B29" wp14:editId="04C943A9">
            <wp:extent cx="5730240" cy="4732020"/>
            <wp:effectExtent l="0" t="0" r="3810" b="0"/>
            <wp:docPr id="2376179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67A4" w14:textId="1E489D2E" w:rsidR="002D6C8E" w:rsidRDefault="0084795F" w:rsidP="002D6C8E">
      <w:pPr>
        <w:numPr>
          <w:ilvl w:val="0"/>
          <w:numId w:val="3"/>
        </w:numPr>
        <w:spacing w:before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Recorrer ambos archivos de forma eficiente y buscar en el archivo especificaciones.</w:t>
      </w:r>
      <w:r w:rsidR="0020799D">
        <w:rPr>
          <w:rFonts w:ascii="Calibri" w:eastAsia="Calibri" w:hAnsi="Calibri" w:cs="Calibri"/>
        </w:rPr>
        <w:t>txt</w:t>
      </w:r>
      <w:r>
        <w:rPr>
          <w:rFonts w:ascii="Calibri" w:eastAsia="Calibri" w:hAnsi="Calibri" w:cs="Calibri"/>
        </w:rPr>
        <w:t xml:space="preserve"> las variedades que no tienen precios en el archivo datos.</w:t>
      </w:r>
      <w:r w:rsidR="0020799D">
        <w:rPr>
          <w:rFonts w:ascii="Calibri" w:eastAsia="Calibri" w:hAnsi="Calibri" w:cs="Calibri"/>
        </w:rPr>
        <w:t>txt</w:t>
      </w:r>
      <w:r>
        <w:rPr>
          <w:rFonts w:ascii="Calibri" w:eastAsia="Calibri" w:hAnsi="Calibri" w:cs="Calibri"/>
        </w:rPr>
        <w:t>. Los registros que no tengan precios deben ir a un archivo llamado: sinprecios.</w:t>
      </w:r>
      <w:r w:rsidR="0020799D">
        <w:rPr>
          <w:rFonts w:ascii="Calibri" w:eastAsia="Calibri" w:hAnsi="Calibri" w:cs="Calibri"/>
        </w:rPr>
        <w:t>bin. Una vez creado este archivo deberá hacer una función para mostrar esto por pantalla.</w:t>
      </w:r>
    </w:p>
    <w:p w14:paraId="3D9E8222" w14:textId="5AE24F79" w:rsidR="00DB1DA2" w:rsidRDefault="008608CD" w:rsidP="008608CD">
      <w:pPr>
        <w:spacing w:before="24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ABC1C7D" wp14:editId="140D3CCD">
            <wp:extent cx="2545080" cy="1965960"/>
            <wp:effectExtent l="0" t="0" r="7620" b="0"/>
            <wp:docPr id="5445728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A3ED" w14:textId="77777777" w:rsidR="00DB1DA2" w:rsidRDefault="00DB1DA2" w:rsidP="00DB1DA2">
      <w:pPr>
        <w:spacing w:before="240"/>
        <w:jc w:val="both"/>
        <w:rPr>
          <w:rFonts w:ascii="Calibri" w:eastAsia="Calibri" w:hAnsi="Calibri" w:cs="Calibri"/>
        </w:rPr>
      </w:pPr>
    </w:p>
    <w:p w14:paraId="496A22FE" w14:textId="77777777" w:rsidR="00DB1DA2" w:rsidRDefault="00DB1DA2" w:rsidP="00DB1DA2">
      <w:pPr>
        <w:spacing w:before="240"/>
        <w:jc w:val="both"/>
        <w:rPr>
          <w:rFonts w:ascii="Calibri" w:eastAsia="Calibri" w:hAnsi="Calibri" w:cs="Calibri"/>
        </w:rPr>
      </w:pPr>
    </w:p>
    <w:p w14:paraId="0CB21493" w14:textId="3E7938F2" w:rsidR="00580B48" w:rsidRPr="00580B48" w:rsidRDefault="002D6C8E" w:rsidP="00580B48">
      <w:pPr>
        <w:numPr>
          <w:ilvl w:val="0"/>
          <w:numId w:val="3"/>
        </w:numPr>
        <w:spacing w:before="240"/>
        <w:jc w:val="both"/>
        <w:rPr>
          <w:rFonts w:ascii="Calibri" w:eastAsia="Calibri" w:hAnsi="Calibri" w:cs="Calibri"/>
        </w:rPr>
      </w:pPr>
      <w:r w:rsidRPr="00580B48">
        <w:rPr>
          <w:rFonts w:ascii="Calibri" w:eastAsia="Calibri" w:hAnsi="Calibri" w:cs="Calibri"/>
        </w:rPr>
        <w:t xml:space="preserve">Crear un archivo de texto que se llame punto5.txt para los códigos de producto: </w:t>
      </w:r>
      <w:r w:rsidR="001F2034" w:rsidRPr="001F2034">
        <w:rPr>
          <w:rFonts w:ascii="Calibri" w:eastAsia="Calibri" w:hAnsi="Calibri" w:cs="Calibri"/>
        </w:rPr>
        <w:t>2113301,</w:t>
      </w:r>
      <w:r w:rsidR="001F2034">
        <w:rPr>
          <w:rFonts w:ascii="Calibri" w:eastAsia="Calibri" w:hAnsi="Calibri" w:cs="Calibri"/>
        </w:rPr>
        <w:t xml:space="preserve"> </w:t>
      </w:r>
      <w:r w:rsidR="001F2034" w:rsidRPr="001F2034">
        <w:rPr>
          <w:rFonts w:ascii="Calibri" w:eastAsia="Calibri" w:hAnsi="Calibri" w:cs="Calibri"/>
        </w:rPr>
        <w:t>2113302,</w:t>
      </w:r>
      <w:r w:rsidR="001F2034">
        <w:rPr>
          <w:rFonts w:ascii="Calibri" w:eastAsia="Calibri" w:hAnsi="Calibri" w:cs="Calibri"/>
        </w:rPr>
        <w:t xml:space="preserve"> </w:t>
      </w:r>
      <w:r w:rsidR="001F2034" w:rsidRPr="001F2034">
        <w:rPr>
          <w:rFonts w:ascii="Calibri" w:eastAsia="Calibri" w:hAnsi="Calibri" w:cs="Calibri"/>
        </w:rPr>
        <w:t>2111203,</w:t>
      </w:r>
      <w:r w:rsidR="001F2034">
        <w:rPr>
          <w:rFonts w:ascii="Calibri" w:eastAsia="Calibri" w:hAnsi="Calibri" w:cs="Calibri"/>
        </w:rPr>
        <w:t xml:space="preserve"> </w:t>
      </w:r>
      <w:r w:rsidR="001F2034" w:rsidRPr="001F2034">
        <w:rPr>
          <w:rFonts w:ascii="Calibri" w:eastAsia="Calibri" w:hAnsi="Calibri" w:cs="Calibri"/>
        </w:rPr>
        <w:t>2162201,</w:t>
      </w:r>
      <w:r w:rsidR="001F2034">
        <w:rPr>
          <w:rFonts w:ascii="Calibri" w:eastAsia="Calibri" w:hAnsi="Calibri" w:cs="Calibri"/>
        </w:rPr>
        <w:t xml:space="preserve"> </w:t>
      </w:r>
      <w:r w:rsidR="001F2034" w:rsidRPr="001F2034">
        <w:rPr>
          <w:rFonts w:ascii="Calibri" w:eastAsia="Calibri" w:hAnsi="Calibri" w:cs="Calibri"/>
        </w:rPr>
        <w:t>2232102</w:t>
      </w:r>
      <w:r w:rsidRPr="00580B48">
        <w:rPr>
          <w:rFonts w:ascii="Calibri" w:eastAsia="Calibri" w:hAnsi="Calibri" w:cs="Calibri"/>
        </w:rPr>
        <w:t xml:space="preserve"> donde se debe calcular los precios promedios </w:t>
      </w:r>
      <w:r w:rsidR="00580B48" w:rsidRPr="00580B48">
        <w:rPr>
          <w:rFonts w:ascii="Calibri" w:eastAsia="Calibri" w:hAnsi="Calibri" w:cs="Calibri"/>
        </w:rPr>
        <w:t>aritméti</w:t>
      </w:r>
      <w:r w:rsidR="00580B48">
        <w:rPr>
          <w:rFonts w:ascii="Calibri" w:eastAsia="Calibri" w:hAnsi="Calibri" w:cs="Calibri"/>
        </w:rPr>
        <w:t>c</w:t>
      </w:r>
      <w:r w:rsidR="00580B48" w:rsidRPr="00580B48">
        <w:rPr>
          <w:rFonts w:ascii="Calibri" w:eastAsia="Calibri" w:hAnsi="Calibri" w:cs="Calibri"/>
        </w:rPr>
        <w:t xml:space="preserve">os </w:t>
      </w:r>
      <w:r w:rsidRPr="00580B48">
        <w:rPr>
          <w:rFonts w:ascii="Calibri" w:eastAsia="Calibri" w:hAnsi="Calibri" w:cs="Calibri"/>
        </w:rPr>
        <w:t xml:space="preserve">para los meses </w:t>
      </w:r>
      <w:r w:rsidR="001F2034">
        <w:rPr>
          <w:rFonts w:ascii="Calibri" w:eastAsia="Calibri" w:hAnsi="Calibri" w:cs="Calibri"/>
        </w:rPr>
        <w:t xml:space="preserve">2,3,4 y 5 </w:t>
      </w:r>
      <w:r w:rsidRPr="00580B48">
        <w:rPr>
          <w:rFonts w:ascii="Calibri" w:eastAsia="Calibri" w:hAnsi="Calibri" w:cs="Calibri"/>
        </w:rPr>
        <w:t xml:space="preserve">del año 2021 y la cantidad de precios utilizados para cada mes. </w:t>
      </w:r>
      <w:r w:rsidR="00580B48">
        <w:rPr>
          <w:rFonts w:ascii="Calibri" w:eastAsia="Calibri" w:hAnsi="Calibri" w:cs="Calibri"/>
        </w:rPr>
        <w:t xml:space="preserve">Adicionalmente, </w:t>
      </w:r>
      <w:r w:rsidRPr="00580B48">
        <w:rPr>
          <w:rFonts w:ascii="Calibri" w:eastAsia="Calibri" w:hAnsi="Calibri" w:cs="Calibri"/>
        </w:rPr>
        <w:t xml:space="preserve">se </w:t>
      </w:r>
      <w:r w:rsidR="00580B48">
        <w:rPr>
          <w:rFonts w:ascii="Calibri" w:eastAsia="Calibri" w:hAnsi="Calibri" w:cs="Calibri"/>
        </w:rPr>
        <w:t>requiere</w:t>
      </w:r>
      <w:r w:rsidRPr="00580B48">
        <w:rPr>
          <w:rFonts w:ascii="Calibri" w:eastAsia="Calibri" w:hAnsi="Calibri" w:cs="Calibri"/>
        </w:rPr>
        <w:t xml:space="preserve"> ver el nombre del producto. </w:t>
      </w:r>
      <w:r w:rsidR="00580B48" w:rsidRPr="00580B48">
        <w:rPr>
          <w:rFonts w:ascii="Calibri" w:eastAsia="Calibri" w:hAnsi="Calibri" w:cs="Calibri"/>
        </w:rPr>
        <w:t>El archivo debe respetar el siguiente orden en los campos:  mes, código de producto, precio promedio, cantidad de precios correspondiente a cada mes y finalmente el nombre del producto.  </w:t>
      </w:r>
    </w:p>
    <w:p w14:paraId="0DFFD6E3" w14:textId="6482DF85" w:rsidR="00580B48" w:rsidRDefault="00175777" w:rsidP="00580B48">
      <w:pPr>
        <w:spacing w:before="240"/>
        <w:ind w:left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7ABE298" wp14:editId="411883BE">
            <wp:extent cx="4023360" cy="3764280"/>
            <wp:effectExtent l="0" t="0" r="0" b="7620"/>
            <wp:docPr id="1391860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CC9E" w14:textId="746BC355" w:rsidR="00BF2A62" w:rsidRPr="00580B48" w:rsidRDefault="00BF2A62" w:rsidP="00580B48">
      <w:pPr>
        <w:numPr>
          <w:ilvl w:val="0"/>
          <w:numId w:val="3"/>
        </w:numPr>
        <w:spacing w:before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solicita calcular la varianza y el desvío para todos los formularios por mes. El primer campo corresponde al mes, el segundo al </w:t>
      </w:r>
      <w:r w:rsidR="008608CD">
        <w:rPr>
          <w:rFonts w:ascii="Calibri" w:eastAsia="Calibri" w:hAnsi="Calibri" w:cs="Calibri"/>
        </w:rPr>
        <w:t>número</w:t>
      </w:r>
      <w:r>
        <w:rPr>
          <w:rFonts w:ascii="Calibri" w:eastAsia="Calibri" w:hAnsi="Calibri" w:cs="Calibri"/>
        </w:rPr>
        <w:t xml:space="preserve"> de formulario, el tercero a la varianza y el cuarto al desvío estándar.</w:t>
      </w:r>
      <w:r w:rsidR="00580B48">
        <w:rPr>
          <w:rFonts w:ascii="Calibri" w:eastAsia="Calibri" w:hAnsi="Calibri" w:cs="Calibri"/>
        </w:rPr>
        <w:t xml:space="preserve"> </w:t>
      </w:r>
    </w:p>
    <w:p w14:paraId="5F407296" w14:textId="7BC2467D" w:rsidR="007C1C9B" w:rsidRDefault="001F2034" w:rsidP="00580B4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088DD52" wp14:editId="2D3172B7">
            <wp:extent cx="2171700" cy="1524000"/>
            <wp:effectExtent l="0" t="0" r="0" b="0"/>
            <wp:docPr id="66798394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BFCE" w14:textId="4D45D736" w:rsidR="00D114AA" w:rsidRPr="00395F92" w:rsidRDefault="00D114AA" w:rsidP="00DB1DA2">
      <w:pPr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vez finalizado los cálculos de la varianza y el desvío estándar, los mismos deben presentarse a 3 y 2 dígitos decimales respectivamente.</w:t>
      </w:r>
    </w:p>
    <w:p w14:paraId="543F72EC" w14:textId="7D4C3C49" w:rsidR="00DB1DA2" w:rsidRDefault="00674BB8" w:rsidP="00DB1DA2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580B48">
        <w:rPr>
          <w:rFonts w:ascii="Calibri" w:eastAsia="Calibri" w:hAnsi="Calibri" w:cs="Calibri"/>
        </w:rPr>
        <w:lastRenderedPageBreak/>
        <w:t xml:space="preserve">Crear un archivo que me guarde el </w:t>
      </w:r>
      <w:r w:rsidRPr="00580B48">
        <w:rPr>
          <w:rFonts w:ascii="Calibri" w:eastAsia="Calibri" w:hAnsi="Calibri" w:cs="Calibri"/>
          <w:b/>
          <w:bCs/>
        </w:rPr>
        <w:t xml:space="preserve">precio </w:t>
      </w:r>
      <w:r w:rsidR="004F0B9C" w:rsidRPr="00580B48">
        <w:rPr>
          <w:rFonts w:ascii="Calibri" w:eastAsia="Calibri" w:hAnsi="Calibri" w:cs="Calibri"/>
          <w:b/>
          <w:bCs/>
        </w:rPr>
        <w:t>promedio</w:t>
      </w:r>
      <w:r w:rsidR="00DB1DA2">
        <w:rPr>
          <w:rFonts w:ascii="Calibri" w:eastAsia="Calibri" w:hAnsi="Calibri" w:cs="Calibri"/>
          <w:b/>
          <w:bCs/>
        </w:rPr>
        <w:t xml:space="preserve"> geométrico</w:t>
      </w:r>
      <w:r w:rsidRPr="00580B48">
        <w:rPr>
          <w:rFonts w:ascii="Calibri" w:eastAsia="Calibri" w:hAnsi="Calibri" w:cs="Calibri"/>
        </w:rPr>
        <w:t xml:space="preserve"> para cada producto</w:t>
      </w:r>
      <w:r w:rsidR="00580B48" w:rsidRPr="00580B48">
        <w:rPr>
          <w:rFonts w:ascii="Calibri" w:eastAsia="Calibri" w:hAnsi="Calibri" w:cs="Calibri"/>
        </w:rPr>
        <w:t>. Los campos deben respetar el siguiente orden: código de producto, nombre del producto y promedio.</w:t>
      </w:r>
    </w:p>
    <w:p w14:paraId="5655E896" w14:textId="0BA7A18D" w:rsidR="004F0B9C" w:rsidRDefault="001F2034" w:rsidP="00DB1DA2">
      <w:pPr>
        <w:ind w:left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621C821" wp14:editId="379C8BB0">
            <wp:extent cx="3177540" cy="5669280"/>
            <wp:effectExtent l="0" t="0" r="3810" b="7620"/>
            <wp:docPr id="179805050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0336" w14:textId="77777777" w:rsidR="00580B48" w:rsidRPr="00580B48" w:rsidRDefault="00580B48" w:rsidP="00580B48">
      <w:pPr>
        <w:ind w:left="720"/>
        <w:rPr>
          <w:rFonts w:ascii="Calibri" w:eastAsia="Calibri" w:hAnsi="Calibri" w:cs="Calibri"/>
        </w:rPr>
      </w:pPr>
    </w:p>
    <w:p w14:paraId="70049616" w14:textId="4D1A8077" w:rsidR="007C1C9B" w:rsidRDefault="00674BB8" w:rsidP="002B33BE">
      <w:pPr>
        <w:spacing w:after="240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Los archivos que debe generar deben ser todos .txt</w:t>
      </w:r>
      <w:r w:rsidR="002B33BE">
        <w:rPr>
          <w:rFonts w:ascii="Calibri" w:eastAsia="Calibri" w:hAnsi="Calibri" w:cs="Calibri"/>
        </w:rPr>
        <w:t xml:space="preserve"> </w:t>
      </w:r>
      <w:r w:rsidR="00D114AA">
        <w:rPr>
          <w:rFonts w:ascii="Calibri" w:eastAsia="Calibri" w:hAnsi="Calibri" w:cs="Calibri"/>
        </w:rPr>
        <w:t>a excepción</w:t>
      </w:r>
      <w:r w:rsidR="002B33BE">
        <w:rPr>
          <w:rFonts w:ascii="Calibri" w:eastAsia="Calibri" w:hAnsi="Calibri" w:cs="Calibri"/>
        </w:rPr>
        <w:t xml:space="preserve"> del punto 4 que debe mostrarse por pantalla y guardarse en un .bin </w:t>
      </w:r>
      <w:r w:rsidRPr="00395F92">
        <w:rPr>
          <w:rFonts w:ascii="Calibri" w:eastAsia="Calibri" w:hAnsi="Calibri" w:cs="Calibri"/>
        </w:rPr>
        <w:t xml:space="preserve">. Si se pudieran integrar los puntos debe hacerlo. Ejemplo: si para calcular el punto 6 puede usar cosas del punto 5 deberá utilizarlo. No debería duplicar código. </w:t>
      </w:r>
    </w:p>
    <w:p w14:paraId="6ABC3851" w14:textId="77777777" w:rsidR="00DB1DA2" w:rsidRDefault="00DB1DA2" w:rsidP="002B33BE">
      <w:pPr>
        <w:spacing w:after="240"/>
        <w:jc w:val="both"/>
        <w:rPr>
          <w:rFonts w:ascii="Calibri" w:eastAsia="Calibri" w:hAnsi="Calibri" w:cs="Calibri"/>
        </w:rPr>
      </w:pPr>
    </w:p>
    <w:p w14:paraId="38F1E8A9" w14:textId="77777777" w:rsidR="00DB1DA2" w:rsidRDefault="00DB1DA2" w:rsidP="002B33BE">
      <w:pPr>
        <w:spacing w:after="240"/>
        <w:jc w:val="both"/>
        <w:rPr>
          <w:rFonts w:ascii="Calibri" w:eastAsia="Calibri" w:hAnsi="Calibri" w:cs="Calibri"/>
        </w:rPr>
      </w:pPr>
    </w:p>
    <w:p w14:paraId="0A1B41FD" w14:textId="77777777" w:rsidR="00DB1DA2" w:rsidRDefault="00DB1DA2" w:rsidP="002B33BE">
      <w:pPr>
        <w:spacing w:after="240"/>
        <w:jc w:val="both"/>
        <w:rPr>
          <w:rFonts w:ascii="Calibri" w:eastAsia="Calibri" w:hAnsi="Calibri" w:cs="Calibri"/>
        </w:rPr>
      </w:pPr>
    </w:p>
    <w:p w14:paraId="7AFEC2C6" w14:textId="77777777" w:rsidR="007C1C9B" w:rsidRPr="00395F92" w:rsidRDefault="00674BB8">
      <w:pPr>
        <w:spacing w:after="240"/>
        <w:rPr>
          <w:rFonts w:ascii="Calibri" w:eastAsia="Calibri" w:hAnsi="Calibri" w:cs="Calibri"/>
          <w:b/>
          <w:sz w:val="30"/>
          <w:szCs w:val="30"/>
        </w:rPr>
      </w:pPr>
      <w:r w:rsidRPr="00395F92">
        <w:rPr>
          <w:rFonts w:ascii="Calibri" w:eastAsia="Calibri" w:hAnsi="Calibri" w:cs="Calibri"/>
          <w:b/>
          <w:sz w:val="30"/>
          <w:szCs w:val="30"/>
        </w:rPr>
        <w:lastRenderedPageBreak/>
        <w:t>Condiciones Generales:</w:t>
      </w:r>
    </w:p>
    <w:p w14:paraId="1A831EA4" w14:textId="55DDB3DD" w:rsidR="007C1C9B" w:rsidRPr="00395F92" w:rsidRDefault="00674BB8">
      <w:pPr>
        <w:numPr>
          <w:ilvl w:val="0"/>
          <w:numId w:val="4"/>
        </w:numPr>
        <w:spacing w:before="22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 xml:space="preserve">Grupos </w:t>
      </w:r>
      <w:r w:rsidR="002B33BE">
        <w:rPr>
          <w:rFonts w:ascii="Calibri" w:eastAsia="Calibri" w:hAnsi="Calibri" w:cs="Calibri"/>
        </w:rPr>
        <w:t xml:space="preserve">mínimo de </w:t>
      </w:r>
      <w:r w:rsidR="00CB21B3">
        <w:rPr>
          <w:rFonts w:ascii="Calibri" w:eastAsia="Calibri" w:hAnsi="Calibri" w:cs="Calibri"/>
        </w:rPr>
        <w:t>4</w:t>
      </w:r>
      <w:r w:rsidR="002B33BE">
        <w:rPr>
          <w:rFonts w:ascii="Calibri" w:eastAsia="Calibri" w:hAnsi="Calibri" w:cs="Calibri"/>
        </w:rPr>
        <w:t xml:space="preserve"> integrantes máximo 5</w:t>
      </w:r>
      <w:r w:rsidRPr="00395F92">
        <w:rPr>
          <w:rFonts w:ascii="Calibri" w:eastAsia="Calibri" w:hAnsi="Calibri" w:cs="Calibri"/>
        </w:rPr>
        <w:t xml:space="preserve"> integrantes.</w:t>
      </w:r>
    </w:p>
    <w:p w14:paraId="333B4508" w14:textId="754FBEC8" w:rsidR="007C1C9B" w:rsidRPr="00395F92" w:rsidRDefault="00674BB8">
      <w:pPr>
        <w:numPr>
          <w:ilvl w:val="0"/>
          <w:numId w:val="4"/>
        </w:numP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Fecha de entrega:</w:t>
      </w:r>
      <w:r w:rsidRPr="00395F92">
        <w:rPr>
          <w:rFonts w:ascii="Calibri" w:eastAsia="Calibri" w:hAnsi="Calibri" w:cs="Calibri"/>
          <w:color w:val="FF0000"/>
        </w:rPr>
        <w:t xml:space="preserve"> </w:t>
      </w:r>
      <w:r w:rsidR="0078753F">
        <w:rPr>
          <w:rFonts w:ascii="Calibri" w:eastAsia="Calibri" w:hAnsi="Calibri" w:cs="Calibri"/>
          <w:color w:val="FF0000"/>
        </w:rPr>
        <w:t>09</w:t>
      </w:r>
      <w:r w:rsidRPr="00395F92">
        <w:rPr>
          <w:rFonts w:ascii="Calibri" w:eastAsia="Calibri" w:hAnsi="Calibri" w:cs="Calibri"/>
          <w:color w:val="FF0000"/>
        </w:rPr>
        <w:t>/</w:t>
      </w:r>
      <w:r w:rsidR="002B33BE">
        <w:rPr>
          <w:rFonts w:ascii="Calibri" w:eastAsia="Calibri" w:hAnsi="Calibri" w:cs="Calibri"/>
          <w:color w:val="FF0000"/>
        </w:rPr>
        <w:t>11</w:t>
      </w:r>
      <w:r w:rsidRPr="00395F92">
        <w:rPr>
          <w:rFonts w:ascii="Calibri" w:eastAsia="Calibri" w:hAnsi="Calibri" w:cs="Calibri"/>
          <w:color w:val="FF0000"/>
        </w:rPr>
        <w:t>/2024</w:t>
      </w:r>
      <w:r w:rsidR="002B33BE">
        <w:rPr>
          <w:rFonts w:ascii="Calibri" w:eastAsia="Calibri" w:hAnsi="Calibri" w:cs="Calibri"/>
          <w:color w:val="FF0000"/>
        </w:rPr>
        <w:t xml:space="preserve"> hasta las 20hs</w:t>
      </w:r>
      <w:r w:rsidRPr="00395F92">
        <w:rPr>
          <w:rFonts w:ascii="Calibri" w:eastAsia="Calibri" w:hAnsi="Calibri" w:cs="Calibri"/>
          <w:color w:val="FF0000"/>
        </w:rPr>
        <w:t>.</w:t>
      </w:r>
    </w:p>
    <w:p w14:paraId="03D41A61" w14:textId="72A789A5" w:rsidR="007C1C9B" w:rsidRPr="00395F92" w:rsidRDefault="00674BB8">
      <w:pPr>
        <w:numPr>
          <w:ilvl w:val="0"/>
          <w:numId w:val="4"/>
        </w:numP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 xml:space="preserve">El mismo se defenderá el </w:t>
      </w:r>
      <w:r w:rsidR="0078753F">
        <w:rPr>
          <w:rFonts w:ascii="Calibri" w:eastAsia="Calibri" w:hAnsi="Calibri" w:cs="Calibri"/>
          <w:color w:val="FF0000"/>
        </w:rPr>
        <w:t>15</w:t>
      </w:r>
      <w:r w:rsidRPr="00395F92">
        <w:rPr>
          <w:rFonts w:ascii="Calibri" w:eastAsia="Calibri" w:hAnsi="Calibri" w:cs="Calibri"/>
          <w:color w:val="FF0000"/>
        </w:rPr>
        <w:t>/</w:t>
      </w:r>
      <w:r w:rsidR="002B33BE">
        <w:rPr>
          <w:rFonts w:ascii="Calibri" w:eastAsia="Calibri" w:hAnsi="Calibri" w:cs="Calibri"/>
          <w:color w:val="FF0000"/>
        </w:rPr>
        <w:t>11</w:t>
      </w:r>
      <w:r w:rsidRPr="00395F92">
        <w:rPr>
          <w:rFonts w:ascii="Calibri" w:eastAsia="Calibri" w:hAnsi="Calibri" w:cs="Calibri"/>
          <w:color w:val="FF0000"/>
        </w:rPr>
        <w:t>/2024.</w:t>
      </w:r>
    </w:p>
    <w:p w14:paraId="7B049FE0" w14:textId="77777777" w:rsidR="007C1C9B" w:rsidRPr="00395F92" w:rsidRDefault="00674BB8">
      <w:pPr>
        <w:numPr>
          <w:ilvl w:val="0"/>
          <w:numId w:val="4"/>
        </w:numPr>
        <w:spacing w:after="160" w:line="259" w:lineRule="auto"/>
        <w:jc w:val="both"/>
      </w:pPr>
      <w:r w:rsidRPr="00395F92">
        <w:rPr>
          <w:rFonts w:ascii="Calibri" w:eastAsia="Calibri" w:hAnsi="Calibri" w:cs="Calibri"/>
        </w:rPr>
        <w:t xml:space="preserve">El TP </w:t>
      </w:r>
      <w:r w:rsidRPr="00395F92">
        <w:rPr>
          <w:rFonts w:ascii="Calibri" w:eastAsia="Calibri" w:hAnsi="Calibri" w:cs="Calibri"/>
          <w:b/>
          <w:i/>
          <w:u w:val="single"/>
        </w:rPr>
        <w:t>no tiene reentrega</w:t>
      </w:r>
      <w:r w:rsidRPr="00395F92">
        <w:rPr>
          <w:rFonts w:ascii="Calibri" w:eastAsia="Calibri" w:hAnsi="Calibri" w:cs="Calibri"/>
        </w:rPr>
        <w:t>.</w:t>
      </w:r>
    </w:p>
    <w:p w14:paraId="7B764DC1" w14:textId="77777777" w:rsidR="007C1C9B" w:rsidRPr="00395F92" w:rsidRDefault="00674BB8">
      <w:pPr>
        <w:numPr>
          <w:ilvl w:val="0"/>
          <w:numId w:val="4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Se deberá entregar un archivo con el siguiente formato:</w:t>
      </w:r>
    </w:p>
    <w:p w14:paraId="0491EF36" w14:textId="6495BFD6" w:rsidR="007C1C9B" w:rsidRPr="00395F92" w:rsidRDefault="00674BB8">
      <w:pPr>
        <w:spacing w:after="160" w:line="259" w:lineRule="auto"/>
        <w:ind w:left="720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TP_Tópicos_2024_</w:t>
      </w:r>
      <w:r w:rsidR="0078753F">
        <w:rPr>
          <w:rFonts w:ascii="Calibri" w:eastAsia="Calibri" w:hAnsi="Calibri" w:cs="Calibri"/>
        </w:rPr>
        <w:t>2</w:t>
      </w:r>
      <w:r w:rsidRPr="00395F92">
        <w:rPr>
          <w:rFonts w:ascii="Calibri" w:eastAsia="Calibri" w:hAnsi="Calibri" w:cs="Calibri"/>
        </w:rPr>
        <w:t>c_</w:t>
      </w:r>
      <w:r w:rsidR="0078753F">
        <w:rPr>
          <w:rFonts w:ascii="Calibri" w:eastAsia="Calibri" w:hAnsi="Calibri" w:cs="Calibri"/>
        </w:rPr>
        <w:t>viernes</w:t>
      </w:r>
      <w:r w:rsidRPr="00395F92">
        <w:rPr>
          <w:rFonts w:ascii="Calibri" w:eastAsia="Calibri" w:hAnsi="Calibri" w:cs="Calibri"/>
        </w:rPr>
        <w:t>_{NOMBRE_DE_GRUPO}.zip</w:t>
      </w:r>
    </w:p>
    <w:p w14:paraId="6D929519" w14:textId="2DF7FB49" w:rsidR="007C1C9B" w:rsidRPr="00395F92" w:rsidRDefault="00674BB8">
      <w:pPr>
        <w:spacing w:after="160" w:line="259" w:lineRule="auto"/>
        <w:ind w:left="720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Por ejemplo: Si el grupo se llamase “Invisible” -y sus integrantes fueran Spinetta, Pomo y Machi- el archivo debería llamarse TP_Tópicos_2024_</w:t>
      </w:r>
      <w:r w:rsidR="0078753F">
        <w:rPr>
          <w:rFonts w:ascii="Calibri" w:eastAsia="Calibri" w:hAnsi="Calibri" w:cs="Calibri"/>
        </w:rPr>
        <w:t>2</w:t>
      </w:r>
      <w:r w:rsidRPr="00395F92">
        <w:rPr>
          <w:rFonts w:ascii="Calibri" w:eastAsia="Calibri" w:hAnsi="Calibri" w:cs="Calibri"/>
        </w:rPr>
        <w:t>c_</w:t>
      </w:r>
      <w:r w:rsidR="0078753F">
        <w:rPr>
          <w:rFonts w:ascii="Calibri" w:eastAsia="Calibri" w:hAnsi="Calibri" w:cs="Calibri"/>
        </w:rPr>
        <w:t>viernes</w:t>
      </w:r>
      <w:r w:rsidRPr="00395F92">
        <w:rPr>
          <w:rFonts w:ascii="Calibri" w:eastAsia="Calibri" w:hAnsi="Calibri" w:cs="Calibri"/>
        </w:rPr>
        <w:t>_INVISIBLE.zip</w:t>
      </w:r>
    </w:p>
    <w:p w14:paraId="2B6EDFE9" w14:textId="4EFCBAB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 xml:space="preserve">Los grupos deben ser formados y notificados vía mensajería de MIEL hasta las 23:59 del </w:t>
      </w:r>
      <w:r w:rsidR="0078753F">
        <w:rPr>
          <w:rFonts w:ascii="Calibri" w:eastAsia="Calibri" w:hAnsi="Calibri" w:cs="Calibri"/>
        </w:rPr>
        <w:t>viernes</w:t>
      </w:r>
      <w:r w:rsidRPr="00395F92">
        <w:rPr>
          <w:rFonts w:ascii="Calibri" w:eastAsia="Calibri" w:hAnsi="Calibri" w:cs="Calibri"/>
          <w:color w:val="FF0000"/>
        </w:rPr>
        <w:t xml:space="preserve"> </w:t>
      </w:r>
      <w:r w:rsidR="0078753F">
        <w:rPr>
          <w:rFonts w:ascii="Calibri" w:eastAsia="Calibri" w:hAnsi="Calibri" w:cs="Calibri"/>
          <w:color w:val="FF0000"/>
        </w:rPr>
        <w:t>20</w:t>
      </w:r>
      <w:r w:rsidRPr="00395F92">
        <w:rPr>
          <w:rFonts w:ascii="Calibri" w:eastAsia="Calibri" w:hAnsi="Calibri" w:cs="Calibri"/>
          <w:color w:val="FF0000"/>
        </w:rPr>
        <w:t xml:space="preserve"> de </w:t>
      </w:r>
      <w:r w:rsidR="002B33BE">
        <w:rPr>
          <w:rFonts w:ascii="Calibri" w:eastAsia="Calibri" w:hAnsi="Calibri" w:cs="Calibri"/>
          <w:color w:val="FF0000"/>
        </w:rPr>
        <w:t>Septiembre</w:t>
      </w:r>
      <w:r w:rsidRPr="00395F92">
        <w:rPr>
          <w:rFonts w:ascii="Calibri" w:eastAsia="Calibri" w:hAnsi="Calibri" w:cs="Calibri"/>
          <w:color w:val="FF0000"/>
        </w:rPr>
        <w:t xml:space="preserve"> de 2024</w:t>
      </w:r>
      <w:r w:rsidRPr="00395F92">
        <w:rPr>
          <w:rFonts w:ascii="Calibri" w:eastAsia="Calibri" w:hAnsi="Calibri" w:cs="Calibri"/>
        </w:rPr>
        <w:t>. El nombre de cada grupo debe ser una palabra, y no se puede repetir con otro grupo.</w:t>
      </w:r>
    </w:p>
    <w:p w14:paraId="5790C2FD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El trabajo práctico tiene valor de parcial y consta de una entrega (grupal) y una defensa (individual).</w:t>
      </w:r>
    </w:p>
    <w:p w14:paraId="6795397A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Se debe cumplimentar con la consigna completa.</w:t>
      </w:r>
    </w:p>
    <w:p w14:paraId="62CAE7CB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Que funcione mínimo para todos los casos de prueba que presentan.</w:t>
      </w:r>
    </w:p>
    <w:p w14:paraId="1D2B34DC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Vectores y cadenas de texto deberán ser manipulados utilizando aritmética de punteros.</w:t>
      </w:r>
    </w:p>
    <w:p w14:paraId="1D9794CB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Las soluciones tienen que ser eficientes:</w:t>
      </w:r>
    </w:p>
    <w:p w14:paraId="5B34046A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En el uso de memoria, por tanto, no declare vectores o matrices auxiliares si no es necesario.</w:t>
      </w:r>
    </w:p>
    <w:p w14:paraId="759A3A16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En cantidad de ciclos de procesador y en el caso de matrices las soluciones deben ser óptimas.</w:t>
      </w:r>
    </w:p>
    <w:p w14:paraId="38B34731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Los recorridos de archivos tienen que ser mínimos.</w:t>
      </w:r>
    </w:p>
    <w:p w14:paraId="50BEFD8A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Nunca acceda a memoria que no le pertenece.</w:t>
      </w:r>
    </w:p>
    <w:p w14:paraId="4A116FB3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Declare variables al inicio del bloque y no utilice VLA (Variable length arrays).</w:t>
      </w:r>
    </w:p>
    <w:p w14:paraId="19F6F454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Se evaluará la prolijidad general:</w:t>
      </w:r>
    </w:p>
    <w:p w14:paraId="32080D3D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Código prolijo, dividido en funciones.</w:t>
      </w:r>
    </w:p>
    <w:p w14:paraId="79F0A503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Nombres descriptivos.</w:t>
      </w:r>
    </w:p>
    <w:p w14:paraId="1FF76BB6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Nombres significativos de variables.</w:t>
      </w:r>
    </w:p>
    <w:p w14:paraId="71EBF643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Las soluciones tienen que estar desarrolladas en ANSI C para garantizar tanto como sea posible compatibilidad multiplataforma.</w:t>
      </w:r>
    </w:p>
    <w:p w14:paraId="04535DAE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Nunca mezcle funciones de manipulación de archivos de texto con funciones de operación de archivos binarios.</w:t>
      </w:r>
    </w:p>
    <w:p w14:paraId="0D3DA113" w14:textId="77777777" w:rsidR="007C1C9B" w:rsidRPr="00395F92" w:rsidRDefault="00674BB8">
      <w:pPr>
        <w:spacing w:before="220" w:after="160" w:line="259" w:lineRule="auto"/>
        <w:rPr>
          <w:rFonts w:ascii="Calibri" w:eastAsia="Calibri" w:hAnsi="Calibri" w:cs="Calibri"/>
          <w:b/>
          <w:sz w:val="30"/>
          <w:szCs w:val="30"/>
        </w:rPr>
      </w:pPr>
      <w:r w:rsidRPr="00395F92">
        <w:rPr>
          <w:rFonts w:ascii="Calibri" w:eastAsia="Calibri" w:hAnsi="Calibri" w:cs="Calibri"/>
          <w:b/>
          <w:sz w:val="30"/>
          <w:szCs w:val="30"/>
        </w:rPr>
        <w:t>Modalidad de defensa</w:t>
      </w:r>
    </w:p>
    <w:p w14:paraId="1059069C" w14:textId="77777777" w:rsidR="007C1C9B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La defensa es individual, en laboratorio. Se solicitará hacer modificaciones en el programa para extender sus funcionalidades.</w:t>
      </w:r>
    </w:p>
    <w:p w14:paraId="4AA17613" w14:textId="77777777" w:rsidR="00DB1DA2" w:rsidRDefault="00DB1DA2">
      <w:pPr>
        <w:spacing w:before="220" w:after="160" w:line="259" w:lineRule="auto"/>
        <w:jc w:val="both"/>
        <w:rPr>
          <w:rFonts w:ascii="Calibri" w:eastAsia="Calibri" w:hAnsi="Calibri" w:cs="Calibri"/>
        </w:rPr>
      </w:pPr>
    </w:p>
    <w:p w14:paraId="1DAABDFD" w14:textId="77777777" w:rsidR="00DB1DA2" w:rsidRPr="00395F92" w:rsidRDefault="00DB1DA2">
      <w:pPr>
        <w:spacing w:before="220" w:after="160" w:line="259" w:lineRule="auto"/>
        <w:jc w:val="both"/>
        <w:rPr>
          <w:rFonts w:ascii="Calibri" w:eastAsia="Calibri" w:hAnsi="Calibri" w:cs="Calibri"/>
        </w:rPr>
      </w:pPr>
    </w:p>
    <w:p w14:paraId="425F44B2" w14:textId="77777777" w:rsidR="007C1C9B" w:rsidRPr="00395F92" w:rsidRDefault="00674BB8">
      <w:pPr>
        <w:spacing w:before="220" w:after="160" w:line="259" w:lineRule="auto"/>
        <w:rPr>
          <w:rFonts w:ascii="Calibri" w:eastAsia="Calibri" w:hAnsi="Calibri" w:cs="Calibri"/>
          <w:b/>
          <w:sz w:val="30"/>
          <w:szCs w:val="30"/>
        </w:rPr>
      </w:pPr>
      <w:r w:rsidRPr="00395F92">
        <w:rPr>
          <w:rFonts w:ascii="Calibri" w:eastAsia="Calibri" w:hAnsi="Calibri" w:cs="Calibri"/>
          <w:b/>
          <w:sz w:val="30"/>
          <w:szCs w:val="30"/>
        </w:rPr>
        <w:lastRenderedPageBreak/>
        <w:t>Requisitos de entrega</w:t>
      </w:r>
    </w:p>
    <w:p w14:paraId="5BDB3914" w14:textId="38AEEB1A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 xml:space="preserve">La resolución del TP debe ser entregada vía plataforma MIEL. La fecha de vencimiento de la entrega es el día </w:t>
      </w:r>
      <w:r w:rsidR="0078753F">
        <w:rPr>
          <w:rFonts w:ascii="Calibri" w:eastAsia="Calibri" w:hAnsi="Calibri" w:cs="Calibri"/>
        </w:rPr>
        <w:t>sábado</w:t>
      </w:r>
      <w:r w:rsidRPr="00395F92">
        <w:rPr>
          <w:rFonts w:ascii="Calibri" w:eastAsia="Calibri" w:hAnsi="Calibri" w:cs="Calibri"/>
        </w:rPr>
        <w:t xml:space="preserve"> </w:t>
      </w:r>
      <w:r w:rsidR="0078753F">
        <w:rPr>
          <w:rFonts w:ascii="Calibri" w:eastAsia="Calibri" w:hAnsi="Calibri" w:cs="Calibri"/>
        </w:rPr>
        <w:t>09</w:t>
      </w:r>
      <w:r w:rsidRPr="00395F92">
        <w:rPr>
          <w:rFonts w:ascii="Calibri" w:eastAsia="Calibri" w:hAnsi="Calibri" w:cs="Calibri"/>
        </w:rPr>
        <w:t xml:space="preserve"> de </w:t>
      </w:r>
      <w:r w:rsidR="008608CD">
        <w:rPr>
          <w:rFonts w:ascii="Calibri" w:eastAsia="Calibri" w:hAnsi="Calibri" w:cs="Calibri"/>
        </w:rPr>
        <w:t>noviembre</w:t>
      </w:r>
      <w:r w:rsidRPr="00395F92">
        <w:rPr>
          <w:rFonts w:ascii="Calibri" w:eastAsia="Calibri" w:hAnsi="Calibri" w:cs="Calibri"/>
        </w:rPr>
        <w:t xml:space="preserve"> a las </w:t>
      </w:r>
      <w:r w:rsidR="00C51653">
        <w:rPr>
          <w:rFonts w:ascii="Calibri" w:eastAsia="Calibri" w:hAnsi="Calibri" w:cs="Calibri"/>
        </w:rPr>
        <w:t>20</w:t>
      </w:r>
      <w:r w:rsidRPr="00395F92">
        <w:rPr>
          <w:rFonts w:ascii="Calibri" w:eastAsia="Calibri" w:hAnsi="Calibri" w:cs="Calibri"/>
        </w:rPr>
        <w:t xml:space="preserve"> hs.</w:t>
      </w:r>
    </w:p>
    <w:p w14:paraId="04299AFF" w14:textId="77777777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Las entregas que no respeten la fecha indicada no serán válidas.</w:t>
      </w:r>
    </w:p>
    <w:p w14:paraId="4B2BDD3C" w14:textId="77777777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El trabajo práctico entregado debe funcionar correctamente, sin warnings y cumplir con todas las funcionalidades requeridas.</w:t>
      </w:r>
    </w:p>
    <w:p w14:paraId="6CD33444" w14:textId="77777777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Debe cumplir con las especificaciones de nombre y formato de archivo, de lo contrario la entrega será inválida y el TP desaprobado.</w:t>
      </w:r>
    </w:p>
    <w:p w14:paraId="7D88FD00" w14:textId="77777777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Los grupos deberán revisar adecuadamente el trabajo práctico previo a la entrega, dado que una vez entregado no se aceptarán reentregas.</w:t>
      </w:r>
    </w:p>
    <w:p w14:paraId="0B5EE336" w14:textId="77777777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Una vez entregado, en caso de cumplir con las condiciones planteadas de fecha, resolver adecuadamente cada uno de los puntos indicados, no tener warnings y tener el formato adecuado de archivo, el TP pasará a estar en estado “entregado”.</w:t>
      </w:r>
    </w:p>
    <w:p w14:paraId="523F4BFC" w14:textId="77777777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En caso de no cumplir con alguno de los requisitos, se podrá utilizar la fecha de recuperatorio (quitando por esto la posibilidad de recuperar el parcial) para hacer una nueva entrega, y defensa. La nueva entrega tendrá nuevos requerimientos que se informarán debidamente. Y la defensa tendrá las mismas condiciones que la defensa inicial.</w:t>
      </w:r>
    </w:p>
    <w:p w14:paraId="6152D351" w14:textId="77777777" w:rsidR="007C1C9B" w:rsidRDefault="007C1C9B"/>
    <w:sectPr w:rsidR="007C1C9B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01E01" w14:textId="77777777" w:rsidR="00761FC1" w:rsidRPr="00395F92" w:rsidRDefault="00761FC1">
      <w:pPr>
        <w:spacing w:line="240" w:lineRule="auto"/>
      </w:pPr>
      <w:r w:rsidRPr="00395F92">
        <w:separator/>
      </w:r>
    </w:p>
  </w:endnote>
  <w:endnote w:type="continuationSeparator" w:id="0">
    <w:p w14:paraId="19ADD046" w14:textId="77777777" w:rsidR="00761FC1" w:rsidRPr="00395F92" w:rsidRDefault="00761FC1">
      <w:pPr>
        <w:spacing w:line="240" w:lineRule="auto"/>
      </w:pPr>
      <w:r w:rsidRPr="00395F9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71FDB" w14:textId="77777777" w:rsidR="00761FC1" w:rsidRPr="00395F92" w:rsidRDefault="00761FC1">
      <w:pPr>
        <w:spacing w:line="240" w:lineRule="auto"/>
      </w:pPr>
      <w:r w:rsidRPr="00395F92">
        <w:separator/>
      </w:r>
    </w:p>
  </w:footnote>
  <w:footnote w:type="continuationSeparator" w:id="0">
    <w:p w14:paraId="6317D33E" w14:textId="77777777" w:rsidR="00761FC1" w:rsidRPr="00395F92" w:rsidRDefault="00761FC1">
      <w:pPr>
        <w:spacing w:line="240" w:lineRule="auto"/>
      </w:pPr>
      <w:r w:rsidRPr="00395F9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B621C" w14:textId="77777777" w:rsidR="007C1C9B" w:rsidRPr="00395F92" w:rsidRDefault="007C1C9B"/>
  <w:tbl>
    <w:tblPr>
      <w:tblStyle w:val="a4"/>
      <w:tblW w:w="9000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45"/>
      <w:gridCol w:w="2655"/>
    </w:tblGrid>
    <w:tr w:rsidR="007C1C9B" w:rsidRPr="00395F92" w14:paraId="3116E44C" w14:textId="77777777">
      <w:trPr>
        <w:trHeight w:val="871"/>
      </w:trPr>
      <w:tc>
        <w:tcPr>
          <w:tcW w:w="6345" w:type="dxa"/>
          <w:shd w:val="clear" w:color="auto" w:fill="auto"/>
          <w:tcMar>
            <w:top w:w="-13" w:type="dxa"/>
            <w:left w:w="-13" w:type="dxa"/>
            <w:bottom w:w="-13" w:type="dxa"/>
            <w:right w:w="-13" w:type="dxa"/>
          </w:tcMar>
          <w:vAlign w:val="center"/>
        </w:tcPr>
        <w:p w14:paraId="4C5FA6FC" w14:textId="77777777" w:rsidR="007C1C9B" w:rsidRPr="00395F92" w:rsidRDefault="00674BB8">
          <w:pPr>
            <w:spacing w:line="240" w:lineRule="auto"/>
          </w:pPr>
          <w:r w:rsidRPr="00395F92">
            <w:rPr>
              <w:noProof/>
            </w:rPr>
            <w:drawing>
              <wp:inline distT="114300" distB="114300" distL="114300" distR="114300" wp14:anchorId="719BD0DA" wp14:editId="01A8370E">
                <wp:extent cx="3905250" cy="575475"/>
                <wp:effectExtent l="0" t="0" r="0" b="0"/>
                <wp:docPr id="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0" cy="575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55" w:type="dxa"/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  <w:vAlign w:val="center"/>
        </w:tcPr>
        <w:p w14:paraId="0C95F115" w14:textId="77777777" w:rsidR="007C1C9B" w:rsidRPr="00395F92" w:rsidRDefault="00674BB8">
          <w:pPr>
            <w:spacing w:before="240" w:line="18" w:lineRule="auto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00395F92">
            <w:rPr>
              <w:rFonts w:ascii="Times New Roman" w:eastAsia="Times New Roman" w:hAnsi="Times New Roman" w:cs="Times New Roman"/>
              <w:sz w:val="18"/>
              <w:szCs w:val="18"/>
            </w:rPr>
            <w:t>Tópicos de programación: 03635</w:t>
          </w:r>
        </w:p>
        <w:p w14:paraId="6F4E7CCE" w14:textId="126EF85C" w:rsidR="007C1C9B" w:rsidRPr="00395F92" w:rsidRDefault="00674BB8">
          <w:pPr>
            <w:spacing w:before="240" w:after="140" w:line="18" w:lineRule="auto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00395F92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Comisión: </w:t>
          </w:r>
          <w:r w:rsidR="00CB5B28">
            <w:rPr>
              <w:rFonts w:ascii="Times New Roman" w:eastAsia="Times New Roman" w:hAnsi="Times New Roman" w:cs="Times New Roman"/>
              <w:sz w:val="18"/>
              <w:szCs w:val="18"/>
            </w:rPr>
            <w:t>07-5300</w:t>
          </w:r>
        </w:p>
      </w:tc>
    </w:tr>
  </w:tbl>
  <w:p w14:paraId="5640FC05" w14:textId="77777777" w:rsidR="007C1C9B" w:rsidRPr="00395F92" w:rsidRDefault="007C1C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09FE"/>
    <w:multiLevelType w:val="multilevel"/>
    <w:tmpl w:val="22CAE8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AB6613"/>
    <w:multiLevelType w:val="multilevel"/>
    <w:tmpl w:val="6A2C9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068C0"/>
    <w:multiLevelType w:val="multilevel"/>
    <w:tmpl w:val="B1464D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2AB58A2"/>
    <w:multiLevelType w:val="multilevel"/>
    <w:tmpl w:val="2E246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3492447">
    <w:abstractNumId w:val="0"/>
  </w:num>
  <w:num w:numId="2" w16cid:durableId="1353261236">
    <w:abstractNumId w:val="2"/>
  </w:num>
  <w:num w:numId="3" w16cid:durableId="38674202">
    <w:abstractNumId w:val="1"/>
  </w:num>
  <w:num w:numId="4" w16cid:durableId="602228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C9B"/>
    <w:rsid w:val="000722D2"/>
    <w:rsid w:val="00097D5E"/>
    <w:rsid w:val="00111A89"/>
    <w:rsid w:val="00175777"/>
    <w:rsid w:val="001F2034"/>
    <w:rsid w:val="0020799D"/>
    <w:rsid w:val="002B33BE"/>
    <w:rsid w:val="002D6C8E"/>
    <w:rsid w:val="003022CA"/>
    <w:rsid w:val="0037003B"/>
    <w:rsid w:val="00395F92"/>
    <w:rsid w:val="003C4EAB"/>
    <w:rsid w:val="003D2832"/>
    <w:rsid w:val="00483D54"/>
    <w:rsid w:val="004F0B9C"/>
    <w:rsid w:val="0053577D"/>
    <w:rsid w:val="00580B48"/>
    <w:rsid w:val="006703D8"/>
    <w:rsid w:val="00674BB8"/>
    <w:rsid w:val="006E127E"/>
    <w:rsid w:val="00761FC1"/>
    <w:rsid w:val="0078753F"/>
    <w:rsid w:val="00796C11"/>
    <w:rsid w:val="007C1C9B"/>
    <w:rsid w:val="007E6A9C"/>
    <w:rsid w:val="008428B7"/>
    <w:rsid w:val="0084795F"/>
    <w:rsid w:val="008608CD"/>
    <w:rsid w:val="00965BA4"/>
    <w:rsid w:val="00971643"/>
    <w:rsid w:val="00AA3DD8"/>
    <w:rsid w:val="00AE0952"/>
    <w:rsid w:val="00B217EB"/>
    <w:rsid w:val="00BA2728"/>
    <w:rsid w:val="00BF2A62"/>
    <w:rsid w:val="00C51653"/>
    <w:rsid w:val="00CB21B3"/>
    <w:rsid w:val="00CB5B28"/>
    <w:rsid w:val="00D114AA"/>
    <w:rsid w:val="00D7091C"/>
    <w:rsid w:val="00DB1DA2"/>
    <w:rsid w:val="00DE0E73"/>
    <w:rsid w:val="00E04748"/>
    <w:rsid w:val="00EC655C"/>
    <w:rsid w:val="00F04B77"/>
    <w:rsid w:val="00F21FDF"/>
    <w:rsid w:val="00F47FE3"/>
    <w:rsid w:val="00FC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602D"/>
  <w15:docId w15:val="{240CC89D-BEA6-4C06-BFA3-F038C21F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1155CC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color w:val="6D9EEB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i/>
      <w:color w:val="A2C4C9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i/>
      <w:color w:val="134F5C"/>
      <w:sz w:val="52"/>
      <w:szCs w:val="5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22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2D2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722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2D2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i/dJiOAKGgzAUeg/swe5UVtwg==">CgMxLjA4AHIhMS1yOXdEX2NES3djUUk0eElhb0JldnpSLTBaMXJXYy01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Mendoza Matias Alejandro</dc:creator>
  <cp:lastModifiedBy>Mendoza Matias Alejandro</cp:lastModifiedBy>
  <cp:revision>18</cp:revision>
  <dcterms:created xsi:type="dcterms:W3CDTF">2024-09-05T19:47:00Z</dcterms:created>
  <dcterms:modified xsi:type="dcterms:W3CDTF">2024-09-16T14:54:00Z</dcterms:modified>
</cp:coreProperties>
</file>