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27F" w:rsidRDefault="006F027F">
      <w:bookmarkStart w:id="0" w:name="_GoBack"/>
      <w:bookmarkEnd w:id="0"/>
      <w:r w:rsidRPr="006F027F">
        <w:t>@Component: Es el estereotipo general y permite anotar un bean para que Spring lo considere uno de sus objetos.</w:t>
      </w:r>
    </w:p>
    <w:p w:rsidR="006F027F" w:rsidRDefault="006F027F">
      <w:r>
        <w:rPr>
          <w:noProof/>
          <w:lang w:eastAsia="es-AR"/>
        </w:rPr>
        <w:drawing>
          <wp:inline distT="0" distB="0" distL="0" distR="0">
            <wp:extent cx="4467860" cy="2438400"/>
            <wp:effectExtent l="0" t="0" r="8890" b="0"/>
            <wp:docPr id="4" name="Imagen 4" descr="https://www.arquitecturajava.com/wp-content/uploads/SpringStereo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arquitecturajava.com/wp-content/uploads/SpringStereotyp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7F" w:rsidRDefault="006F027F"/>
    <w:p w:rsidR="00DF25C1" w:rsidRDefault="00ED5A8F">
      <w:r>
        <w:t>@R</w:t>
      </w:r>
      <w:r w:rsidR="00230A84">
        <w:t xml:space="preserve">epository: es un anotador </w:t>
      </w:r>
      <w:r>
        <w:t xml:space="preserve">que da de alta un bean </w:t>
      </w:r>
      <w:r w:rsidR="00230A84">
        <w:t xml:space="preserve">para cualquier clase que sea  de acceso a DATOS o persistencia, </w:t>
      </w:r>
      <w:r w:rsidR="00230A84" w:rsidRPr="00230A84">
        <w:t>Al marcar el bean con esta anotación Spring aporta servicios transversales como conversión de tipos de excepciones.</w:t>
      </w:r>
    </w:p>
    <w:p w:rsidR="00ED5A8F" w:rsidRDefault="00ED5A8F">
      <w:r>
        <w:rPr>
          <w:noProof/>
          <w:lang w:eastAsia="es-AR"/>
        </w:rPr>
        <w:drawing>
          <wp:inline distT="0" distB="0" distL="0" distR="0">
            <wp:extent cx="3970020" cy="891540"/>
            <wp:effectExtent l="0" t="0" r="0" b="3810"/>
            <wp:docPr id="1" name="Imagen 1" descr="Spring Stereotypes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Stereotypes Reposi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A8F" w:rsidRDefault="00ED5A8F">
      <w:r>
        <w:t xml:space="preserve">@Service: Esta anotación </w:t>
      </w:r>
      <w:r w:rsidRPr="00ED5A8F">
        <w:t xml:space="preserve"> se encarga de gestionar las </w:t>
      </w:r>
      <w:r>
        <w:t>reglas</w:t>
      </w:r>
      <w:r w:rsidRPr="00ED5A8F">
        <w:t xml:space="preserve"> de negocio más importantes a nivel de la aplicación y </w:t>
      </w:r>
      <w:r>
        <w:t xml:space="preserve">hace </w:t>
      </w:r>
      <w:r w:rsidRPr="00ED5A8F">
        <w:t xml:space="preserve"> llamadas a varios repositorios</w:t>
      </w:r>
      <w:r>
        <w:t xml:space="preserve"> (@Repository)</w:t>
      </w:r>
      <w:r w:rsidRPr="00ED5A8F">
        <w:t xml:space="preserve"> de forma simultánea. Su tarea fundamental es la de agregador.</w:t>
      </w:r>
    </w:p>
    <w:p w:rsidR="00ED5A8F" w:rsidRDefault="00ED5A8F">
      <w:r>
        <w:rPr>
          <w:noProof/>
          <w:lang w:eastAsia="es-AR"/>
        </w:rPr>
        <w:drawing>
          <wp:inline distT="0" distB="0" distL="0" distR="0">
            <wp:extent cx="3383280" cy="2735580"/>
            <wp:effectExtent l="0" t="0" r="7620" b="7620"/>
            <wp:docPr id="2" name="Imagen 2" descr="Spring Stereotypes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Stereotypes Servi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A8F" w:rsidRDefault="00ED5A8F">
      <w:r w:rsidRPr="00ED5A8F">
        <w:lastRenderedPageBreak/>
        <w:t xml:space="preserve">@Controller : </w:t>
      </w:r>
      <w:r w:rsidR="006F027F">
        <w:t>La última</w:t>
      </w:r>
      <w:r w:rsidRPr="00ED5A8F">
        <w:t xml:space="preserve"> de l</w:t>
      </w:r>
      <w:r w:rsidR="006F027F">
        <w:t>a</w:t>
      </w:r>
      <w:r w:rsidRPr="00ED5A8F">
        <w:t xml:space="preserve">s </w:t>
      </w:r>
      <w:r w:rsidR="006F027F">
        <w:t xml:space="preserve">anotaciones </w:t>
      </w:r>
      <w:r w:rsidRPr="00ED5A8F">
        <w:t>que realiza las tareas de controlador y gestión de la comunicación entre el usuario y el aplicativo. Para ello se apoya habitualmente en algún motor de plantillas o librería de etiquetas que facilitan la creación de páginas</w:t>
      </w:r>
      <w:r w:rsidR="006F027F">
        <w:t xml:space="preserve"> (vistas)</w:t>
      </w:r>
      <w:r w:rsidRPr="00ED5A8F">
        <w:t>.</w:t>
      </w:r>
    </w:p>
    <w:p w:rsidR="00ED5A8F" w:rsidRDefault="00ED5A8F">
      <w:r>
        <w:rPr>
          <w:noProof/>
          <w:lang w:eastAsia="es-AR"/>
        </w:rPr>
        <w:drawing>
          <wp:inline distT="0" distB="0" distL="0" distR="0">
            <wp:extent cx="4389120" cy="2735580"/>
            <wp:effectExtent l="0" t="0" r="0" b="7620"/>
            <wp:docPr id="3" name="Imagen 3" descr="Spring Stereotypes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Stereotypes Controll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A8F" w:rsidRDefault="00ED5A8F"/>
    <w:p w:rsidR="00ED5A8F" w:rsidRDefault="006F027F">
      <w:r w:rsidRPr="006F027F">
        <w:t>REST es un mecanismo para el intercambio y manipulación de recursos a través de Internet. Es semejante a los Web Services, pero no usa un protocolo concreto para el intercambio de la información</w:t>
      </w:r>
      <w:r>
        <w:t>.</w:t>
      </w:r>
    </w:p>
    <w:p w:rsidR="006F027F" w:rsidRDefault="006F027F">
      <w:r w:rsidRPr="006F027F">
        <w:t>Inicialmente REST se describe en el contexto de HTTP (aunque no se limita sólo a este protocolo), por lo que se aprovecha de todas sus características: URIs, tipos de medi</w:t>
      </w:r>
      <w:r>
        <w:t>a, sesiones, seguridad, cache, etc.</w:t>
      </w:r>
    </w:p>
    <w:p w:rsidR="006F027F" w:rsidRDefault="006F027F" w:rsidP="006F027F">
      <w:r>
        <w:t>Las operaciones típicas que podemos hacer con REST son:</w:t>
      </w:r>
    </w:p>
    <w:p w:rsidR="006F027F" w:rsidRDefault="006F027F" w:rsidP="006F027F"/>
    <w:p w:rsidR="006F027F" w:rsidRDefault="006F027F" w:rsidP="006F027F">
      <w:pPr>
        <w:pStyle w:val="Prrafodelista"/>
        <w:numPr>
          <w:ilvl w:val="0"/>
          <w:numId w:val="1"/>
        </w:numPr>
      </w:pPr>
      <w:r>
        <w:t>GET, para recuperar un recurso. Es idempotente, es decir si la ejecutamos más de una vez siempre devuelve el mismo recurso.</w:t>
      </w:r>
    </w:p>
    <w:p w:rsidR="006F027F" w:rsidRDefault="006F027F" w:rsidP="006F027F">
      <w:pPr>
        <w:pStyle w:val="Prrafodelista"/>
        <w:numPr>
          <w:ilvl w:val="0"/>
          <w:numId w:val="1"/>
        </w:numPr>
      </w:pPr>
      <w:r>
        <w:t>POST, para añadir recursos. No es idempotente, es decir si la ejecutamos dos veces estaremos añadiendo dos recursos.</w:t>
      </w:r>
    </w:p>
    <w:p w:rsidR="006F027F" w:rsidRDefault="006F027F" w:rsidP="006F027F">
      <w:pPr>
        <w:pStyle w:val="Prrafodelista"/>
        <w:numPr>
          <w:ilvl w:val="0"/>
          <w:numId w:val="1"/>
        </w:numPr>
      </w:pPr>
      <w:r>
        <w:t>PUT, para modificar un recurso. Es idempotente, si la ejecutamos más de una vez la modificación es siempre la misma (por ejemplo cambiar el nombre de una persona en una agenda).</w:t>
      </w:r>
    </w:p>
    <w:p w:rsidR="006F027F" w:rsidRDefault="006F027F" w:rsidP="006F027F">
      <w:pPr>
        <w:pStyle w:val="Prrafodelista"/>
        <w:numPr>
          <w:ilvl w:val="0"/>
          <w:numId w:val="1"/>
        </w:numPr>
      </w:pPr>
      <w:r>
        <w:t>DELETE, para borrar un recurso. Es idempotente, si lo ejecutamos más de una vez el resultado es siempre el mismo: el recurso deja de estar en el sistema (la primera vez se borra realmente, las siguientes veces simplemente se ignora la petición, pero no da error).</w:t>
      </w:r>
    </w:p>
    <w:p w:rsidR="006F027F" w:rsidRDefault="006F027F" w:rsidP="006F027F">
      <w:pPr>
        <w:pStyle w:val="Prrafodelista"/>
      </w:pPr>
    </w:p>
    <w:p w:rsidR="006F027F" w:rsidRDefault="006F027F" w:rsidP="006F027F">
      <w:pPr>
        <w:pStyle w:val="Prrafodelista"/>
      </w:pPr>
    </w:p>
    <w:p w:rsidR="006F027F" w:rsidRDefault="006F027F" w:rsidP="006F027F">
      <w:pPr>
        <w:pStyle w:val="Prrafodelista"/>
      </w:pPr>
    </w:p>
    <w:p w:rsidR="006F027F" w:rsidRDefault="006F027F" w:rsidP="006F027F">
      <w:pPr>
        <w:pStyle w:val="Prrafodelista"/>
      </w:pPr>
      <w:r>
        <w:lastRenderedPageBreak/>
        <w:t>Otros verbos que tenemos disponibles son:</w:t>
      </w:r>
    </w:p>
    <w:p w:rsidR="006F027F" w:rsidRDefault="006F027F" w:rsidP="006F027F"/>
    <w:p w:rsidR="006F027F" w:rsidRDefault="006F027F" w:rsidP="006F027F">
      <w:pPr>
        <w:pStyle w:val="Prrafodelista"/>
        <w:numPr>
          <w:ilvl w:val="0"/>
          <w:numId w:val="1"/>
        </w:numPr>
      </w:pPr>
      <w:r>
        <w:t>HEAD, para pedir un recurso sin recuperarlo, nos sirve para saber si existe o para traer meta información sobre el recurso.</w:t>
      </w:r>
    </w:p>
    <w:p w:rsidR="006F027F" w:rsidRDefault="006F027F" w:rsidP="006F027F">
      <w:pPr>
        <w:pStyle w:val="Prrafodelista"/>
        <w:numPr>
          <w:ilvl w:val="0"/>
          <w:numId w:val="1"/>
        </w:numPr>
      </w:pPr>
      <w:r>
        <w:t>OPTIONS, para preguntarle a un servidor sobre que otros verbos son aplicables a un recurso determinado.</w:t>
      </w:r>
    </w:p>
    <w:p w:rsidR="006F027F" w:rsidRDefault="006F027F" w:rsidP="006F027F">
      <w:pPr>
        <w:pStyle w:val="Prrafodelista"/>
        <w:numPr>
          <w:ilvl w:val="0"/>
          <w:numId w:val="1"/>
        </w:numPr>
      </w:pPr>
      <w:r>
        <w:t>PATH, es de reciente adopción (en el 2010), es un intento de expresar de forma estándar actualizaciones parciales de un recurso.</w:t>
      </w:r>
    </w:p>
    <w:p w:rsidR="007E5508" w:rsidRDefault="007E5508" w:rsidP="007E5508">
      <w:r>
        <w:t>Goals</w:t>
      </w:r>
    </w:p>
    <w:p w:rsidR="007E5508" w:rsidRDefault="00870A5C" w:rsidP="00870A5C">
      <w:pPr>
        <w:pStyle w:val="Prrafodelista"/>
        <w:numPr>
          <w:ilvl w:val="0"/>
          <w:numId w:val="2"/>
        </w:numPr>
      </w:pPr>
      <w:r>
        <w:t xml:space="preserve">Clean: </w:t>
      </w:r>
      <w:r w:rsidR="007E5508" w:rsidRPr="007E5508">
        <w:t>borra el directorio de salida (target)</w:t>
      </w:r>
    </w:p>
    <w:p w:rsidR="007E5508" w:rsidRDefault="00870A5C" w:rsidP="00870A5C">
      <w:pPr>
        <w:pStyle w:val="Prrafodelista"/>
        <w:numPr>
          <w:ilvl w:val="0"/>
          <w:numId w:val="2"/>
        </w:numPr>
      </w:pPr>
      <w:r>
        <w:t xml:space="preserve">Compile: </w:t>
      </w:r>
      <w:r w:rsidR="007E5508">
        <w:t>compila el proyecto y deja el resultado en target/clases</w:t>
      </w:r>
    </w:p>
    <w:p w:rsidR="007E5508" w:rsidRDefault="00870A5C" w:rsidP="00870A5C">
      <w:pPr>
        <w:pStyle w:val="Prrafodelista"/>
        <w:numPr>
          <w:ilvl w:val="0"/>
          <w:numId w:val="2"/>
        </w:numPr>
      </w:pPr>
      <w:r>
        <w:t>P</w:t>
      </w:r>
      <w:r w:rsidR="007E5508">
        <w:t>ackage</w:t>
      </w:r>
      <w:r>
        <w:t xml:space="preserve">: </w:t>
      </w:r>
      <w:r w:rsidR="007E5508">
        <w:t>empaqueta el proyecto y lo dejará en target/rSNAPSHOT.jar</w:t>
      </w:r>
    </w:p>
    <w:p w:rsidR="007E5508" w:rsidRDefault="00870A5C" w:rsidP="00870A5C">
      <w:pPr>
        <w:pStyle w:val="Prrafodelista"/>
        <w:numPr>
          <w:ilvl w:val="0"/>
          <w:numId w:val="2"/>
        </w:numPr>
      </w:pPr>
      <w:r>
        <w:t xml:space="preserve">Install: </w:t>
      </w:r>
      <w:r w:rsidR="007E5508">
        <w:t>guarda el proyecto en el repositorio</w:t>
      </w:r>
    </w:p>
    <w:p w:rsidR="007E5508" w:rsidRDefault="007E5508" w:rsidP="007E5508"/>
    <w:p w:rsidR="007E5508" w:rsidRDefault="007E5508" w:rsidP="007E5508">
      <w:r>
        <w:t>Scopes</w:t>
      </w:r>
    </w:p>
    <w:p w:rsidR="007E5508" w:rsidRDefault="00870A5C" w:rsidP="00870A5C">
      <w:pPr>
        <w:pStyle w:val="Prrafodelista"/>
        <w:numPr>
          <w:ilvl w:val="0"/>
          <w:numId w:val="3"/>
        </w:numPr>
      </w:pPr>
      <w:r>
        <w:t>C</w:t>
      </w:r>
      <w:r w:rsidR="007E5508">
        <w:t>ompile</w:t>
      </w:r>
      <w:r>
        <w:t xml:space="preserve">: </w:t>
      </w:r>
      <w:r w:rsidR="007E5508">
        <w:t>es el valor por defecto. Se utiliza en todos los casos (compilar, ejecutar, …).</w:t>
      </w:r>
    </w:p>
    <w:p w:rsidR="007E5508" w:rsidRDefault="00870A5C" w:rsidP="00870A5C">
      <w:pPr>
        <w:pStyle w:val="Prrafodelista"/>
        <w:numPr>
          <w:ilvl w:val="0"/>
          <w:numId w:val="3"/>
        </w:numPr>
      </w:pPr>
      <w:r>
        <w:t xml:space="preserve">Provided: </w:t>
      </w:r>
      <w:r w:rsidR="007E5508">
        <w:t>también se utiliza en todos los casos, pero se espera que el jar sea suministrado por la JDK o el contenedor. Es decir, no se incluirá al empaquetar el proyecto, ni en el repositorio.</w:t>
      </w:r>
    </w:p>
    <w:p w:rsidR="007E5508" w:rsidRDefault="00870A5C" w:rsidP="00870A5C">
      <w:pPr>
        <w:pStyle w:val="Prrafodelista"/>
        <w:numPr>
          <w:ilvl w:val="0"/>
          <w:numId w:val="3"/>
        </w:numPr>
      </w:pPr>
      <w:r>
        <w:t>Runtime:</w:t>
      </w:r>
      <w:r w:rsidR="007E5508">
        <w:t xml:space="preserve"> no se utiliza para compilar, pero si es necesario para ejecutar.</w:t>
      </w:r>
    </w:p>
    <w:p w:rsidR="007E5508" w:rsidRDefault="00870A5C" w:rsidP="00870A5C">
      <w:pPr>
        <w:pStyle w:val="Prrafodelista"/>
        <w:numPr>
          <w:ilvl w:val="0"/>
          <w:numId w:val="3"/>
        </w:numPr>
      </w:pPr>
      <w:r>
        <w:t>Test: s</w:t>
      </w:r>
      <w:r w:rsidR="007E5508">
        <w:t>ólo se utiliza para compilar o ejecutar los test.</w:t>
      </w:r>
    </w:p>
    <w:p w:rsidR="007E5508" w:rsidRDefault="00870A5C" w:rsidP="00870A5C">
      <w:pPr>
        <w:pStyle w:val="Prrafodelista"/>
        <w:numPr>
          <w:ilvl w:val="0"/>
          <w:numId w:val="3"/>
        </w:numPr>
      </w:pPr>
      <w:r>
        <w:t>S</w:t>
      </w:r>
      <w:r w:rsidR="007E5508">
        <w:t>ystem</w:t>
      </w:r>
      <w:r>
        <w:t xml:space="preserve">: </w:t>
      </w:r>
      <w:r w:rsidR="007E5508">
        <w:t>es similar a provided, pero eres tú el que tiene que suministrar el jar. No se incluirá al empaquetar el proyecto, ni en el repositorio.</w:t>
      </w:r>
    </w:p>
    <w:p w:rsidR="007E5508" w:rsidRDefault="00870A5C" w:rsidP="00870A5C">
      <w:pPr>
        <w:pStyle w:val="Prrafodelista"/>
        <w:numPr>
          <w:ilvl w:val="0"/>
          <w:numId w:val="3"/>
        </w:numPr>
      </w:pPr>
      <w:r>
        <w:t xml:space="preserve">Import: </w:t>
      </w:r>
    </w:p>
    <w:p w:rsidR="00870A5C" w:rsidRDefault="00870A5C" w:rsidP="00870A5C"/>
    <w:p w:rsidR="00870A5C" w:rsidRDefault="00870A5C" w:rsidP="00870A5C">
      <w:r>
        <w:t xml:space="preserve">Archetypes: </w:t>
      </w:r>
      <w:r w:rsidRPr="00870A5C">
        <w:t>son plantillas, parametrizadas o configuradas para utilizar determinadas tecnologías, que los programadores utilizan como base para escribir y organizar el código de la aplicación.</w:t>
      </w:r>
      <w:r>
        <w:t xml:space="preserve"> </w:t>
      </w:r>
    </w:p>
    <w:p w:rsidR="00870A5C" w:rsidRDefault="00870A5C" w:rsidP="00870A5C">
      <w:r>
        <w:t>Estructura básica de un arquetipo de maven</w:t>
      </w:r>
    </w:p>
    <w:p w:rsidR="00870A5C" w:rsidRDefault="00870A5C" w:rsidP="00870A5C">
      <w:r>
        <w:t>Todo arquetipo se compone de:</w:t>
      </w:r>
    </w:p>
    <w:p w:rsidR="00870A5C" w:rsidRDefault="00870A5C" w:rsidP="00870A5C"/>
    <w:p w:rsidR="00870A5C" w:rsidRDefault="00870A5C" w:rsidP="00870A5C">
      <w:pPr>
        <w:pStyle w:val="Prrafodelista"/>
        <w:numPr>
          <w:ilvl w:val="0"/>
          <w:numId w:val="4"/>
        </w:numPr>
      </w:pPr>
      <w:r>
        <w:t>Un pom.xml a nivel raíz del arquetipo, necesario para la construcción del mismo</w:t>
      </w:r>
    </w:p>
    <w:p w:rsidR="00870A5C" w:rsidRPr="00870A5C" w:rsidRDefault="00870A5C" w:rsidP="00870A5C">
      <w:pPr>
        <w:pStyle w:val="Prrafodelista"/>
        <w:numPr>
          <w:ilvl w:val="0"/>
          <w:numId w:val="4"/>
        </w:numPr>
        <w:rPr>
          <w:lang w:val="en-US"/>
        </w:rPr>
      </w:pPr>
      <w:r>
        <w:t xml:space="preserve">Los ficheros que compondrán el cuerpo del arquetipo. </w:t>
      </w:r>
      <w:r w:rsidRPr="00870A5C">
        <w:rPr>
          <w:lang w:val="en-US"/>
        </w:rPr>
        <w:t>Se sitúan bajo src/main/resources/archetype-resources/</w:t>
      </w:r>
    </w:p>
    <w:p w:rsidR="00870A5C" w:rsidRDefault="00870A5C" w:rsidP="00870A5C">
      <w:pPr>
        <w:pStyle w:val="Prrafodelista"/>
        <w:numPr>
          <w:ilvl w:val="0"/>
          <w:numId w:val="4"/>
        </w:numPr>
      </w:pPr>
      <w:r>
        <w:t>Los pom.xml de los módulos que componen el prototipo del arquetipo</w:t>
      </w:r>
    </w:p>
    <w:p w:rsidR="00870A5C" w:rsidRDefault="00870A5C" w:rsidP="00870A5C">
      <w:pPr>
        <w:pStyle w:val="Prrafodelista"/>
        <w:numPr>
          <w:ilvl w:val="0"/>
          <w:numId w:val="4"/>
        </w:numPr>
      </w:pPr>
      <w:r>
        <w:lastRenderedPageBreak/>
        <w:t>El descriptor de arquetipos archetype.xml, que se sitúa en el directorio src/main/resources/META-INF y que indica al mecanismo de generación de arquetipos todo el contenido del que estamos definiendo.</w:t>
      </w:r>
    </w:p>
    <w:p w:rsidR="00870A5C" w:rsidRDefault="00870A5C" w:rsidP="00870A5C">
      <w:r>
        <w:t xml:space="preserve">Podemos ilustrarlo con la </w:t>
      </w:r>
      <w:r>
        <w:t>siguiente</w:t>
      </w:r>
      <w:r>
        <w:t xml:space="preserve"> estructura de un arquetipo de maven básico:</w:t>
      </w:r>
    </w:p>
    <w:p w:rsidR="00870A5C" w:rsidRDefault="00870A5C" w:rsidP="00870A5C">
      <w:r>
        <w:tab/>
      </w:r>
      <w:r>
        <w:rPr>
          <w:noProof/>
          <w:lang w:eastAsia="es-AR"/>
        </w:rPr>
        <w:drawing>
          <wp:inline distT="0" distB="0" distL="0" distR="0" wp14:anchorId="6F65F889" wp14:editId="347888E6">
            <wp:extent cx="4029075" cy="2667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5C" w:rsidRDefault="00870A5C" w:rsidP="00870A5C">
      <w:r>
        <w:t xml:space="preserve">Artifact: es el archivo JAR (por defecto) que se produce con el maven build. Cada artifact tiene un groupID, artifactID y una versión. </w:t>
      </w:r>
    </w:p>
    <w:p w:rsidR="00870A5C" w:rsidRDefault="00870A5C" w:rsidP="00870A5C">
      <w:r>
        <w:rPr>
          <w:noProof/>
          <w:lang w:eastAsia="es-AR"/>
        </w:rPr>
        <w:drawing>
          <wp:inline distT="0" distB="0" distL="0" distR="0" wp14:anchorId="444BBBD8" wp14:editId="3C528AC8">
            <wp:extent cx="2905125" cy="4857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5C" w:rsidRDefault="00870A5C" w:rsidP="00870A5C"/>
    <w:sectPr w:rsidR="00870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7F9B"/>
    <w:multiLevelType w:val="hybridMultilevel"/>
    <w:tmpl w:val="847AB8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F1E12"/>
    <w:multiLevelType w:val="hybridMultilevel"/>
    <w:tmpl w:val="9E70AF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F4138"/>
    <w:multiLevelType w:val="hybridMultilevel"/>
    <w:tmpl w:val="A574EE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C7F20"/>
    <w:multiLevelType w:val="hybridMultilevel"/>
    <w:tmpl w:val="69F08D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A84"/>
    <w:rsid w:val="00230A84"/>
    <w:rsid w:val="006F027F"/>
    <w:rsid w:val="007E5508"/>
    <w:rsid w:val="00870A5C"/>
    <w:rsid w:val="00A21445"/>
    <w:rsid w:val="00A57305"/>
    <w:rsid w:val="00DF25C1"/>
    <w:rsid w:val="00ED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5A8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A8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F02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5A8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A8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F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8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 yini</dc:creator>
  <cp:lastModifiedBy>Franco</cp:lastModifiedBy>
  <cp:revision>4</cp:revision>
  <dcterms:created xsi:type="dcterms:W3CDTF">2018-04-17T23:46:00Z</dcterms:created>
  <dcterms:modified xsi:type="dcterms:W3CDTF">2018-05-03T12:46:00Z</dcterms:modified>
</cp:coreProperties>
</file>