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D4ED8"/>
          <w:sz w:val="64"/>
          <w:szCs w:val="64"/>
        </w:rPr>
        <w:t xml:space="preserve">AutoCare AI</w:t>
      </w:r>
    </w:p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6B7280"/>
          <w:sz w:val="30"/>
          <w:szCs w:val="30"/>
        </w:rPr>
        <w:t xml:space="preserve">Assistente de Manutenção Automotiva</w:t>
      </w:r>
    </w:p>
    <w:p>
      <w:pPr>
        <w:pBdr>
          <w:top w:val="single" w:color="3B82F6" w:sz="6" w:space="4"/>
        </w:pBdr>
        <w:spacing w:after="16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Documento de Especificação de Telas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Versão 1.0  ·  Produto para Agente de Desenvolvimento Mobile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iOS 16+ e Android 13+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Linguagem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Native (Expo) — sugerido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Design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Dark theme + Light theme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Versão Doc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Data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27/04/2026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1. Visão Geral do Produto</w:t>
      </w:r>
    </w:p>
    <w:p>
      <w:pPr>
        <w:pBdr>
          <w:bottom w:val="single" w:color="E5E7EB" w:sz="1" w:space="4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AutoCare AI é um aplicativo mobile que utiliza visão computacional e inteligência artificial para auxiliar proprietários de veículos na manutenção preventiva de óleos e fluidos. O usuário fotografa o motor e recebe diagnósticos visuais, guias animados passo a passo e suporte de um chatbot especialista.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Objetivo principal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Democratizar a manutenção preventiva automotiva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Público-alvo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Proprietários de veículos com pouco conhecimento mecânico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Diferenciais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IA visual, guias animados, especialista em chat, garagem virtual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Plataformas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iOS 16+ e Android 13+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Idioma inicial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Português Brasileiro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Modo de autenticação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Google OAuth + e-mail/senha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2. Sistema de Design</w:t>
      </w:r>
    </w:p>
    <w:p>
      <w:pPr>
        <w:pBdr>
          <w:bottom w:val="single" w:color="E5E7EB" w:sz="1" w:space="4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2.1 Paleta de Cores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Todas as cores devem ser definidas como tokens de design e referenciadas por nome semântico no código.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960"/>
        <w:gridCol w:w="300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#1D4ED8</w:t>
            </w:r>
          </w:p>
        </w:tc>
        <w:tc>
          <w:tcPr>
            <w:tcW w:type="dxa" w:w="1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Ações primárias, links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Dark &amp; Light mode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primary-light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#DBEAFE</w:t>
            </w:r>
          </w:p>
        </w:tc>
        <w:tc>
          <w:tcPr>
            <w:tcW w:type="dxa" w:w="1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Fundos informativos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Dark &amp; Light mode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#059669</w:t>
            </w:r>
          </w:p>
        </w:tc>
        <w:tc>
          <w:tcPr>
            <w:tcW w:type="dxa" w:w="1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Status OK, confirmações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Dark &amp; Light mode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success-light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#D1FAE5</w:t>
            </w:r>
          </w:p>
        </w:tc>
        <w:tc>
          <w:tcPr>
            <w:tcW w:type="dxa" w:w="1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Fundo badge OK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Dark &amp; Light mode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#D97706</w:t>
            </w:r>
          </w:p>
        </w:tc>
        <w:tc>
          <w:tcPr>
            <w:tcW w:type="dxa" w:w="1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Atenção, nível baixo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Dark &amp; Light mode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warning-light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#FEF3C7</w:t>
            </w:r>
          </w:p>
        </w:tc>
        <w:tc>
          <w:tcPr>
            <w:tcW w:type="dxa" w:w="1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Fundo badge atenção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Dark &amp; Light mode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#DC2626</w:t>
            </w:r>
          </w:p>
        </w:tc>
        <w:tc>
          <w:tcPr>
            <w:tcW w:type="dxa" w:w="1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Crítico, urgente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Dark &amp; Light mode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danger-light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#FEE2E2</w:t>
            </w:r>
          </w:p>
        </w:tc>
        <w:tc>
          <w:tcPr>
            <w:tcW w:type="dxa" w:w="1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Fundo badge crítico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Dark &amp; Light mode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text-primary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#1F2937</w:t>
            </w:r>
          </w:p>
        </w:tc>
        <w:tc>
          <w:tcPr>
            <w:tcW w:type="dxa" w:w="1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Texto principal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Dark &amp; Light mode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text-secondary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#6B7280</w:t>
            </w:r>
          </w:p>
        </w:tc>
        <w:tc>
          <w:tcPr>
            <w:tcW w:type="dxa" w:w="1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Textos de suporte, labels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Dark &amp; Light mode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#F3F4F6</w:t>
            </w:r>
          </w:p>
        </w:tc>
        <w:tc>
          <w:tcPr>
            <w:tcW w:type="dxa" w:w="1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Fundo de cards e telas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Dark &amp; Light mode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#E5E7EB</w:t>
            </w:r>
          </w:p>
        </w:tc>
        <w:tc>
          <w:tcPr>
            <w:tcW w:type="dxa" w:w="1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Bordas e separadores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Dark &amp; Light mode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2.2 Tipografia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Família principal: Inter (ou SF Pro no iOS / Roboto no Android como fallback).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60"/>
        <w:gridCol w:w="380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Display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32sp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Bold 700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Títulos de tela principais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Heading 1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24sp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SemiBold 600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Títulos de seção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Heading 2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20sp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SemiBold 600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Subtítulos de card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Body Large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16sp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Regular 400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Texto principal de leitura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Body Medium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14sp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Regular 400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Textos de suporte, descrições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Label / Caption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12sp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Medium 500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Labels de input, hints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Micro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10sp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Regular 400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Timestamps, metadata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Mono Code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13sp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Mono Regular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Especificações técnicas, códigos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2.3 Espaçamento e Grid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Base unit: 4dp. Todos os espaçamentos devem ser múltiplos de 4.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xs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4dp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Espaço interno mínimo, ícones</w:t>
            </w:r>
          </w:p>
        </w:tc>
      </w:tr>
      <w:tr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sm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8dp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Gap entre elementos inline</w:t>
            </w:r>
          </w:p>
        </w:tc>
      </w:tr>
      <w:tr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md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16dp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Padding padrão de card e tela</w:t>
            </w:r>
          </w:p>
        </w:tc>
      </w:tr>
      <w:tr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lg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24dp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Separação de seções</w:t>
            </w:r>
          </w:p>
        </w:tc>
      </w:tr>
      <w:tr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xl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32dp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Margens laterais de tela</w:t>
            </w:r>
          </w:p>
        </w:tc>
      </w:tr>
      <w:tr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2xl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48dp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Separação de blocos maiores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Grid de tela: 16dp de margem lateral, 8 colunas (mobile), gutter de 8dp.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Border radius padrão: 8dp (sm), 12dp (md), 16dp (lg card), 24dp (pill/tag).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2.4 Biblioteca de Componentes Globais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Botões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Ação principal da tela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Fundo: primary, texto branco, border-radius 12dp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Secondary Button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Ação alternativa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Fundo: surface, borda: border, texto: text-primary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Danger Button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Ações destrutivas / urgentes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Fundo: danger, texto branco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Ghost Button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Ação terciária, links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Sem fundo, texto: primary, sem borda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Icon Button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Ação de ícone (câmera, voltar)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44x44dp mínimo, circular ou rounded-12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FAB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Ação flutuante (escanear)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56dp, circular, fundo: primary, sombra elevation 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Input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Nome, e-mail, etc.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Height 52dp, border 1dp, border-radius 10dp, label acima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Password Input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Senhas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Igual Text Input + ícone olho à direita (toggle)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Search Input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Busca de veículos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Height 44dp, ícone de lupa à esquerda, clear button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Area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Mensagem no chat (composição)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Min-height 52dp, max 120dp, expansão automática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Vehicle Card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Garagem — item do veículo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Fundo: white, border 1dp, border-radius 16dp, shadow sm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Fluid Card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Diagnóstico — cada fluido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Fundo: white, borda colorida (status), border-radius 16dp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Chat Bubble AI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Mensagem do especialista IA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Fundo: surface, border-radius 14dp (BR-esq 4dp)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Chat Bubble User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Mensagem do usuário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Fundo: primary, texto branco, border-radius 14dp (BR-dir 4dp)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Alert Card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Avisos críticos / informativos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Fundo: danger-light ou warning-light, ícone à esq.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Badges e Tags de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3660"/>
      </w:tblGrid>
      <w:t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Fluido</w:t>
            </w:r>
          </w:p>
        </w:tc>
        <w:tc>
          <w:tcPr>
            <w:tcW w:type="dxa" w:w="2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36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Ação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Exemplo — OK</w:t>
            </w:r>
          </w:p>
        </w:tc>
        <w:tc>
          <w:tcPr>
            <w:tcW w:type="dxa" w:w="2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85–100%</w:t>
            </w:r>
          </w:p>
        </w:tc>
        <w:tc>
          <w:tcPr>
            <w:tcW w:type="dxa" w:w="3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 Normal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Exemplo — Atenção</w:t>
            </w:r>
          </w:p>
        </w:tc>
        <w:tc>
          <w:tcPr>
            <w:tcW w:type="dxa" w:w="2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40–84%</w:t>
            </w:r>
          </w:p>
        </w:tc>
        <w:tc>
          <w:tcPr>
            <w:tcW w:type="dxa" w:w="36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Verificar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Exemplo — Crítico</w:t>
            </w:r>
          </w:p>
        </w:tc>
        <w:tc>
          <w:tcPr>
            <w:tcW w:type="dxa" w:w="2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0–39%</w:t>
            </w:r>
          </w:p>
        </w:tc>
        <w:tc>
          <w:tcPr>
            <w:tcW w:type="dxa" w:w="36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Urgente!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Bottom Navigation Bar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Barra de navegação fixa na parte inferior, presente em todas as telas principais (autenticado).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4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 — Garagem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Ícone: casa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Navega para Dashboard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 — Scanner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Ícone: câmera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Navega para Scanner de Motor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 — Especialista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Ícone: chat bubble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Navega para Chat com IA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 — Perfil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Ícone: usuário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Navega para Perfil / Config.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Top App Bar (Header de Tela)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Botão Voltar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Ícone: chevron-left ou seta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Presente em telas de detalhe, navega para a anterior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Título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Texto centralizado ou à esq.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Nome da tela atual — 20sp SemiBold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Ação Direita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 contextual (opcional)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Ex: compartilhar, editar, filtrar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Fluid Level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Container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Background: border color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Height 10dp, border-radius 5dp, width 100%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Fill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Background: cor do status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Animada com Spring animation ao entrar na tela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Label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Porcentagem + texto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Exibido abaixo da barra — body medium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3. Especificação de Telas</w:t>
      </w:r>
    </w:p>
    <w:p>
      <w:pPr>
        <w:pBdr>
          <w:bottom w:val="single" w:color="E5E7EB" w:sz="1" w:space="4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TELA 01 — Login / Entrada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ID da Tela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SCR-01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Nome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LoginScreen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Rota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/login  (root / entry point)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Não — tela pública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Transição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Fade-in ao iniciar o app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Layout e Hierarquia Visual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tela é dividida em 3 zonas verticais: (1) Área do Logo, (2) Área de Formulário, (3) Rodapé de Cadastro.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Zona 1 — Logotipo e tagline (parte superior)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4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Logo</w:t>
            </w:r>
          </w:p>
        </w:tc>
        <w:tc>
          <w:tcPr>
            <w:tcW w:type="dxa" w:w="3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 + wordmark "AutoCare AI"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Centro horizontal, 48dp height, cor: primary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Tagline</w:t>
            </w:r>
          </w:p>
        </w:tc>
        <w:tc>
          <w:tcPr>
            <w:tcW w:type="dxa" w:w="3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"Manutenção inteligente para o seu veículo."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Body Large, cor: text-secondary, centralizado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Zona 2 — Formulário de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4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Título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"Bem-vindo de volta"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Display 32sp, Bold, text-primary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Subtítulo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"Acesse sua garagem"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Body Large, text-secondary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Google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"Entrar com Google"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Secondary Button, ícone Google SVG, largura 100%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Divider "ou"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Linha + texto "ou" + linha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Cor: border, texto: text-secondary, Body Medium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Campo E-mail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Label: "E-mail", placeholder: "seu@email.com"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Input, teclado: email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Campo Senha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Label: "Senha", placeholder: "••••••••"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Password Input, toggle visibilidade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Entrar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"Entrar"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Button, largura 100%, height 52dp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Esqueci a senha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Link "Esqueceu a senha?"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Ghost Button, texto: primary, centralizado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Zona 3 — Rodapé de cadastro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"Não tem conta? Cadastrar" — texto + link inline. Navega para SCR-02.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Estados e Validações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E-mail inválido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Borda do input: danger, label de erro abaixo: "E-mail inválido"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Senha vazia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Borda: danger, label: "Senha é obrigatória"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Loading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Button: spinner + texto "Entrando…", disabled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Erro de auth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Alert Card (danger-light) acima do formulário: "Credenciais inválidas"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Sucesso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Navega para SCR-03 (Dashboard) com SharedElement transition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Ações e Navegação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Entrar com Google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Abre Google OAuth sheet → sucesso → SCR-03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Entrar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 /auth/login → sucesso → SCR-03 / erro → exibe alert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Esqueceu senha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Navega para SCR-02b (Recovery — tela não detalhada aqui)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Link Cadastrar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Navega para SCR-02 (Cadastro)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TELA 02 — Cadastro de Conta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ID da Tela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SCR-02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Nome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SignupScreen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Rota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/signup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Transição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Slide da direita (push)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Layout e Hierarquia Visual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Header com botão Voltar + título "Criar Conta". ScrollView para acomodar todos os campos com teclado.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Campos do Formulário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Input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Nome completo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Input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"Nome completo"</w:t>
            </w:r>
          </w:p>
        </w:tc>
        <w:tc>
          <w:tcPr>
            <w:tcW w:type="dxa" w:w="3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Teclado: words, autoCapitalize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E-mail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Input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"seu@email.com"</w:t>
            </w:r>
          </w:p>
        </w:tc>
        <w:tc>
          <w:tcPr>
            <w:tcW w:type="dxa" w:w="3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Teclado: email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Senha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Password Input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"Mínimo 8 caracteres"</w:t>
            </w:r>
          </w:p>
        </w:tc>
        <w:tc>
          <w:tcPr>
            <w:tcW w:type="dxa" w:w="3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Toggle visibilidade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Confirmar senha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Password Input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"Repita a senha"</w:t>
            </w:r>
          </w:p>
        </w:tc>
        <w:tc>
          <w:tcPr>
            <w:tcW w:type="dxa" w:w="3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Validação match em tempo real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Aceite de termos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Checkbox + link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"Li e aceito os Termos"</w:t>
            </w:r>
          </w:p>
        </w:tc>
        <w:tc>
          <w:tcPr>
            <w:tcW w:type="dxa" w:w="3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Link abre bottom sheet com PDF dos termos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Botão de Ação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"Criar Conta" — Primary Button, largura 100%, desabilitado até todos os campos válidos e aceite marcado.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Validações em Tempo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Nome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Mínimo 3 caracteres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E-mail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Formato válido (regex)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Senha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Mín. 8 chars, 1 maiúscula, 1 número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Confirmar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Deve ser idêntica à senha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Termos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Checkbox obrigatório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Loading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Spinner no botão, todos inputs desabilitados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Sucesso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Exibe toast "Conta criada!", navega para SCR-03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E-mail já existe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Alert Card (warning-light): "Este e-mail já está cadastrado. Fazer login?"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TELA 03 — Dashboard / Minha Garagem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ID da Tela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SCR-03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Nome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GarageScreen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Rota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/garage  (tab 1)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Transição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Fade (tab switch)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Layout e Hierarquia Visual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FlatList de veículos com header personalizado. FAB fixo no canto inferior direito para adicionar veículo.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Header da Tela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Saudação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"Olá, [Nome]"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Caption 12sp, text-secondary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Título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"Minha Garagem"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Display 28sp, Bold, text-primary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Avatar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Iniciais do usuário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40dp circular, fundo: primary, texto branco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Notificação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Sino com badge numérico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 24dp, badge 16dp circular danger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Vehicle Card — 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4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Topo do Card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Ano · Combustível · Cilindrada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Caption, text-secondary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Nome Veículo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Ex: "Chevrolet Onix"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Heading 1 (20sp Bold)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Placa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Ex: "ABC-1D23"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Body Medium, text-secondary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Badge Status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Tag colorida do pior fluido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 tabela de badges de status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Thumbnail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Ilustração SVG do veículo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AspectRatio 4:1, fundo surface, border-radius 8dp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Mini gauges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Grid 3 colunas: Óleo / Freio / Arrefec.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Surface bg, porcentagem colorida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CTA Banner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"Escanear motor agora →"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Fundo primary-light, texto primary, border-radius 10dp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Vehicle Card — Estados Possíveis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Badge</w:t>
            </w:r>
          </w:p>
        </w:tc>
        <w:tc>
          <w:tcPr>
            <w:tcW w:type="dxa" w:w="4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Borda do Card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Sem alertas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Badge verde "Tudo OK"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Borda padrão (border)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Atenção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Badge âmbar "Verificar"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Borda: warning, sombra sutil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Crítico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Badge vermelho "Urgente!"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Borda: danger, pulse animation sutil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Loading data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Skeleton shimmer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Substitui todos os elementos até carregar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FAB — Adicionar Veículo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"+" — FAB 56dp, cor: primary, posição: bottom-right 24dp, elevation 4. Ao pressionar → SCR-04 (Adicionar Veículo).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Estado Vazio (Garagem sem veículos)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Ilustração centralizada + texto "Sua garagem está vazia" + Primary Button "Adicionar meu primeiro carro".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Ações e Navegação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Tap no Vehicle Card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Navega para SCR-05 (Scanner) com veículo pré-selecionado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Tap no CTA Banner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Navega diretamente para SCR-05 (Scanner)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Long press no card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Bottom sheet: Editar / Remover veículo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FAB +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Navega para SCR-04 (Adicionar Veículo)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Tap notificação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Navega para painel de alertas (bottom sheet)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TELA 04 — Adicionar / Editar Veículo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ID da Tela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SCR-04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Nome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AddVehicleScreen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Rota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/vehicle/new  |  /vehicle/:id/edit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Transição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Bottom sheet modal ou push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Layout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ScrollView com header "Adicionar Veículo" / "Editar Veículo" + botão Salvar habilitado somente quando formulário válido.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Campos do Formulário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Marca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Picker / Dropdown</w:t>
            </w:r>
          </w:p>
        </w:tc>
        <w:tc>
          <w:tcPr>
            <w:tcW w:type="dxa" w:w="5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Lista das principais marcas brasileiras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Modelo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Picker dependente</w:t>
            </w:r>
          </w:p>
        </w:tc>
        <w:tc>
          <w:tcPr>
            <w:tcW w:type="dxa" w:w="5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Filtra por marca selecionada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Ano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Picker numérico</w:t>
            </w:r>
          </w:p>
        </w:tc>
        <w:tc>
          <w:tcPr>
            <w:tcW w:type="dxa" w:w="5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Range: 1990 – ano atual + 1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Versão / Motor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Input</w:t>
            </w:r>
          </w:p>
        </w:tc>
        <w:tc>
          <w:tcPr>
            <w:tcW w:type="dxa" w:w="5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Ex: "1.0 Turbo Flex"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Placa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Input</w:t>
            </w:r>
          </w:p>
        </w:tc>
        <w:tc>
          <w:tcPr>
            <w:tcW w:type="dxa" w:w="5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Máscara: AAA-0A00 (Mercosul) ou AAA-0000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Apelido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Input</w:t>
            </w:r>
          </w:p>
        </w:tc>
        <w:tc>
          <w:tcPr>
            <w:tcW w:type="dxa" w:w="5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Opcional. Ex: "Meu Onix"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Foto do Veículo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Image Picker</w:t>
            </w:r>
          </w:p>
        </w:tc>
        <w:tc>
          <w:tcPr>
            <w:tcW w:type="dxa" w:w="5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Galeria ou câmera. Exibe preview 16:9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Botão Salvar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"Salvar Veículo" — Primary Button, largura 100%. POST /vehicles (novo) ou PATCH /vehicles/:id (edição).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Ao salvar com sucesso: retorna para SCR-03 com toast "Veículo adicionado!" e o novo card no topo da lista.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Edição — Modo Editar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Ao abrir em modo de edição, todos os campos são pré-preenchidos com os dados existentes. Botão "Salvar" vira "Atualizar".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Botão "Excluir Veículo" (Ghost Button, cor: danger) no rodapé — abre dialog de confirmação antes de deletar.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TELA 05 — Scanner de Motor (Câmera IA)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ID da Tela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SCR-05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Nome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ScannerScreen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Rota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/scan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Transição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Slide up modal (full screen)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Permissões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Camera, Photos (iOS) / CAMERA, READ_EXTERNAL_STORAGE (Android)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Layout e Zonas de Tela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Tela full-screen com viewfinder de câmera ao vivo. 3 zonas: (1) Top bar, (2) Viewfinder + overlay IA, (3) Bottom panel.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Zona 1 — Top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4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Botão Fechar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"X" no canto esquerdo</w:t>
            </w:r>
          </w:p>
        </w:tc>
        <w:tc>
          <w:tcPr>
            <w:tcW w:type="dxa" w:w="4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Fecha a câmera e retorna à tela anterior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Indicador IA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"IA analisando…" pill</w:t>
            </w:r>
          </w:p>
        </w:tc>
        <w:tc>
          <w:tcPr>
            <w:tcW w:type="dxa" w:w="4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Fundo semi-transparente, dot pulsante verde/cinza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Seletor carro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Dropdown compacto</w:t>
            </w:r>
          </w:p>
        </w:tc>
        <w:tc>
          <w:tcPr>
            <w:tcW w:type="dxa" w:w="4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Permite trocar o veículo alvo do scan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Zona 2 — Viewfinder e Overlay de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4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Preview câmera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Full width, aspect 4:3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CameraView nativa (Expo Camera)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Corner brackets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 cantos em "L" azul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Animados — pulsam suavemente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Scan line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Linha horizontal animada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Desliza de cima para baixo em loop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Detection points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Círculos coloridos sobre o motor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Aparecem conforme IA detecta pontos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Point tooltip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Mini-label ao tocar no ponto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Nome do componente detectado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Pontos de Detecção — Cores e Significados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4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Ativo / identificado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Círculo azul (primary), border-radius 50%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Componente detectado e mapeado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Atenção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Círculo âmbar (warning), animação pulse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Nível baixo detectado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Crítico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Círculo vermelho (danger), animação pulse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Nível crítico ou ausente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Normal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Círculo verde (success)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Nível adequado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Zona 3 — Bottom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Card identificação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"Veículo identificado" com modelo e motor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Fundo surface, border-radius 12dp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Confiança da IA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Progress bar + porcentagem (ex: 94% de confiança)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Cor: success ou warning conforme %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Diagnóstico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"Ver diagnóstico completo →"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Button, largura 100%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Galeria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"Usar foto da galeria"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Ghost Button, abre image picker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Fluxo de Estados da Câmera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Apresentada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Iniciando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Tela preta + spinner centralizado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Aguardando foco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Overlay com instrução "Aponte para o motor do veículo"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Analisando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Indicator "IA analisando…" pulsando, scan line ativa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Detectado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Pontos de detecção aparecem, bottom panel expande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Erro câmera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 câmera riscada + botão "Usar foto da galeria"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Sem permissão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Tela explicativa + botão "Conceder acesso à câmera"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Ações e Navegação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"Ver diagnóstico completo"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 /scan com imagem → resposta da IA → navega SCR-06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"Usar foto da galeria"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Abre picker nativo, envia imagem para API de visão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Tap em detection point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Exibe tooltip com nome do componente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Botão fechar (X)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Pop modal, retorna tela anterior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TELA 06 — Resultado do Diagnóstico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ID da Tela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SCR-06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Nome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DiagnosticScreen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Rota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/diagnostic/:scanId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Transição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Slide up (continua do scanner)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Layout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ScrollView. Header fixo com identificação do veículo. Lista de Fluid Cards abaixo. Botão de chat flutuante.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Header do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Botão Voltar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Volta para SCR-05 (Scanner)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 chevron-left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Título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"Diagnóstico"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Heading 20sp SemiBold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Subtítulo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Modelo + Motor (ex: "Onix 1.0T · Motor LUJ")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Caption, text-secondary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do scan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e hora do diagnóstico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Caption 10sp, text-secondary, alinhado à dir.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Compartilhar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 share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Gera PDF do diagnóstico → native share sheet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Fluid Card — Estrutura Detalhada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 do fluido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40x40dp, fundo colorido (status-light)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 SVG específico do fluido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Nome do fluido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Ex: "Óleo do Motor"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Heading 2, 16sp SemiBold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Nível atual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Ex: "Nível: 60% · Baixo"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Body Medium, cor conforme status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Badge de status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Pill colorido: "Atenção" / "Urgente!" / "OK"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Canto superior direito do card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Fluid Level Bar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Barra de progresso animada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Cor muda conforme status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Especificação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Nome do produto + quantidade a adicionar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Surface bg, border-radius 10dp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Guia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"▶ Ver guia animado"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Secondary Button — navega SCR-07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Fluidos Monitorados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600"/>
        <w:gridCol w:w="45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Fluido</w:t>
            </w:r>
          </w:p>
        </w:tc>
        <w:tc>
          <w:tcPr>
            <w:tcW w:type="dxa" w:w="1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Exibidos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Óleo do Motor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OIL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Ícone: balde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Nível + viscosidade recomendada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Líquido de Arrefecimento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COOL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Ícone: termômetro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Nível + tipo (OAT / HOAT)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Fluido de Freio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BRAKE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Ícone: freio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Nível DOT-3/4/5.1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Fluido de Direção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PWR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Ícone: volante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Nível — se aplicável ao modelo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Água do Limpador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WASH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Ícone: spray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Nível do reservatório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Bateria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BAT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Ícone: bateria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Voltagem (se sensor disponível)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FAB — Chat com Especialista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"💬 Perguntar ao especialista IA" — Secondary Button ou FAB no rodapé. Navega para SCR-08 com contexto do diagnóstico atual pré-carregado.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Ações e Navegação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"Ver guia animado"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Navega para SCR-07 (Guia Animado) com fluido específico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"Compartilhar"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Gera relatório PDF e abre native share sheet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chat especialista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Navega para SCR-08 com contexto do diagnóstico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Salvar diagnóstico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Automático — POST /history ao abrir a tela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TELA 07 — Guia Animado de Manutenção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ID da Tela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SCR-07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Nome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MaintenanceGuideScreen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Rota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/guide/:fluidType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Transição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Slide da direita (push)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Conceito da Tela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Experiência step-by-step visual para guiar o usuário no processo de manutenção de um fluido específico. Cada passo contém uma animação ilustrativa e instrução textual clara.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Botão Voltar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Volta para SCR-06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Chevron-left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Título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"Guia: [Nome do Fluido]"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Heading 20sp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Subtítulo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Veículo e motor alvo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Caption, text-secondary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Step Progress Indicator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Barra segmentada no topo: N segmentos (um por passo). Segmentos completados = cor primary. Atual = animação de preenchimento. Futuros = cor border.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Área de Animação (centro da tela)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Container</w:t>
            </w:r>
          </w:p>
        </w:tc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280x200dp, fundo: card, border-radius 16dp, border 1dp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Animação</w:t>
            </w:r>
          </w:p>
        </w:tc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Lottie JSON ou SVG animado por passo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Tema escuro com acentos coloridos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Fallback</w:t>
            </w:r>
          </w:p>
        </w:tc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Ilustração SVG estática + seta indicativa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Para dispositivos sem Lottie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Conteúdo Textual do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4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Número do passo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"Passo 2 de 4"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Caption, text-secondary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Título do passo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Ex: "Retire a tampa"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Heading 1, 22sp Bold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Instrução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Texto descritivo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Body Large, text-secondary, line-height 1.6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Dica de segurança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Alerta opcional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Alert Card (warning-light) com ícone de aviso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Navegação entre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Controle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4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"Anterior"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Secondary Button, flex: 1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Desabilitado no passo 1 (opacity 0.4)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"Próximo"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Button, flex: 1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 último passo: "✓ Concluir"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Swipe horizontal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Gesture nativo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Deslizar para direita/esquerda muda de passo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Passos por Tipo de Fluido — Óleo do Motor (exemplo)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6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Instrução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Localize o bocal</w:t>
            </w:r>
          </w:p>
        </w:tc>
        <w:tc>
          <w:tcPr>
            <w:tcW w:type="dxa" w:w="6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Identificar a tampa com símbolo OIL (geralmente amarela)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Gire e remova</w:t>
            </w:r>
          </w:p>
        </w:tc>
        <w:tc>
          <w:tcPr>
            <w:tcW w:type="dxa" w:w="6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Girar no sentido anti-horário até soltar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Use um funil</w:t>
            </w:r>
          </w:p>
        </w:tc>
        <w:tc>
          <w:tcPr>
            <w:tcW w:type="dxa" w:w="6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Inserir funil limpo para evitar derramamento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Adicione o óleo</w:t>
            </w:r>
          </w:p>
        </w:tc>
        <w:tc>
          <w:tcPr>
            <w:tcW w:type="dxa" w:w="6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Despejar devagar, verificar vareta a cada 0,2L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Feche e verifique</w:t>
            </w:r>
          </w:p>
        </w:tc>
        <w:tc>
          <w:tcPr>
            <w:tcW w:type="dxa" w:w="6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Girar tampa no sentido horário, ligar motor 1 min.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Tela de Conclusão (após último passo)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Animação de sucesso (Lottie checkmark) + título "Manutenção concluída!" + texto de parabéns + dois botões: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"Salvar no histórico" — Primary Button — POST /history com data e fluido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"Voltar para o diagnóstico" — Secondary Button — Pop para SCR-06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TELA 08 — Chat com Especialista IA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ID da Tela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SCR-08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Nome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ExpertChatScreen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Rota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/chat  (tab 3)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Transição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Fade (tab) ou Slide (de SCR-06)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Layout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FlatList invertida (mensagens mais recentes na base). Header fixo. Input bar fixo no rodapé com KeyboardAvoidingView.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Header do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4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Avatar IA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 de robô com gradiente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36dp circular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Nome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"Especialista AutoCare AI"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Body Medium SemiBold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"● online agora" ou "● respondendo…"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Caption 10sp, cor: success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Contexto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 info / veículo ativo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Abre bottom sheet com contexto atual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Área de Mensagens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4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Bubble IA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Alinhado à esquerda, fundo: surface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Border-radius 14dp, BR inferior-esq 4dp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Bubble User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Alinhado à direita, fundo: primary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Border-radius 14dp, BR inferior-dir 4dp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Abaixo de cada bubble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Caption 10sp, text-secondary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Typing indicator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Dots animados (●●●)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Exibido enquanto IA processa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Card de produto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Inline em resposta da IA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Mini-card com nome, marca, quantidade sugerida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Input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Area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Expansível (1 a 4 linhas)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Placeholder: "Pergunte ao especialista…"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Enviar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Círculo 44dp, fundo: primary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Ativo quando há texto, ícone seta para cima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Microfone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 mic (quando input vazio)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Ativa gravação de voz (STT)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Anexar foto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Ícone clipe (opcional)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Abre câmera ou galeria para enviar imagem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Mensagem Inicial da IA (Contextual)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Ao abrir o chat vindo do SCR-06 (Diagnóstico), a IA já exibe uma primeira mensagem contextualizada: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1D4ED8"/>
          <w:sz w:val="20"/>
          <w:szCs w:val="20"/>
        </w:rPr>
        <w:t xml:space="preserve">  "Olá [Nome]! Analisei seu [Modelo]. [Resumo dos fluidos críticos]. Como posso te ajudar?"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Sugestões Rápidas (Quick Replies)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Chips horizontais clicáveis antes do usuário digitar, ex: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"Como faço para trocar o óleo?"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"Qual produto comprar?"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"Isso é urgente?"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"Posso fazer sozinho?"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Histórico de Conversas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Ao reabrir o chat (sem contexto de diagnóstico), exibe lista de conversas anteriores por veículo em ordem cronológica. Tap em uma conversa a reabre.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Ações e Navegação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Enviar mensagem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 /chat com mensagem + contexto do veículo → exibe resposta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Tap em card produto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Abre link externo com busca do produto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info (header)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Bottom sheet exibe veículo selecionado e fluidos detectados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Compartilhar chat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Opção no long press da conversa → native share com texto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TELA 09 — Histórico de Manutenções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ID da Tela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SCR-09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Nome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HistoryScreen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Rota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/history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Acesso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Menu do perfil (SCR-10) ou ícone no Vehicle Card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Layout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Lista agrupada por veículo e depois por data (mais recente primeiro). Header com filtros.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Filtros (chips horizontais)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Todos · Óleo · Freio · Arrefecimento · Direção · Limpador — seleção única, atualiza lista em tempo real.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History Item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4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e hora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Ex: "23 abr 2025 · 14:30"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Caption, text-secondary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Veículo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Nome e placa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Body Medium SemiBold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Fluidos tratados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Lista inline: Óleo, Freio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Tags compactas coloridas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Status final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Badge: Concluído / Parcial / Apenas scan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Pill colorido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Chevron →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Indica que é clicável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Cor: text-secondary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Tap em History Item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Abre o relatório completo do scan em modo de leitura (tela de detalhe). Botão "Refazer manutenção" disponível.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Estado Vazio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Ilustração + "Nenhuma manutenção registrada ainda." + Primary Button "Escanear agora".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TELA 10 — Perfil e Configurações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ID da Tela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SCR-10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Nome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ProfileScreen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Rota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/profile  (tab 4)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99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Transição</w:t>
            </w:r>
          </w:p>
        </w:tc>
        <w:tc>
          <w:tcPr>
            <w:tcW w:type="dxa" w:w="6365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Fade (tab switch)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Layout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ScrollView. Header com avatar e dados do usuário. Seções de configurações agrupadas em cards.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Header do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4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Avatar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Foto do usuário ou iniciais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72dp circular, border 3dp primary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Nome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Nome completo do usuário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Display 22sp Bold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E-mail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E-mail cadastrado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Body Medium, text-secondary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Btn Editar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"Editar perfil"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Ghost Button, ícone lápis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Seção: Minha Conta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Editar dados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Nome, e-mail, foto de perfil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Alterar senha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Navega para tela de troca de senha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Notificações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Toggle: ativar/desativar lembretes de manutenção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Tema do app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Toggle: Claro / Escuro / Sistema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Idioma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Seletor: Português / English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Seção: Meus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Histórico de manutenções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Navega para SCR-09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Exportar dados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Gera CSV/PDF de todo o histórico → share sheet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Seção: Suporte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FAQ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Lista de perguntas frequentes (WebView ou tela nativa)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Contato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Abre e-mail ou chat de suporte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Termos de uso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WebView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Política de privacidade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WebView</w:t>
            </w:r>
          </w:p>
        </w:tc>
      </w:tr>
      <w:tr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Versão do app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Exibe versão atual (ex: v1.0.0 · Build 42)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Botão Sair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"Sair da conta" — Ghost Button, cor: danger, no rodapé da página. Exibe dialog de confirmação antes de fazer logout.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4. Fluxo de Navegação Completo</w:t>
      </w:r>
    </w:p>
    <w:p>
      <w:pPr>
        <w:pBdr>
          <w:bottom w:val="single" w:color="E5E7EB" w:sz="1" w:space="4"/>
        </w:pBdr>
        <w:spacing w:after="120" w:before="12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Mapa de Navegação por Pilhas (Stack)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Auth Stack (não autenticado)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000"/>
        <w:gridCol w:w="44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SCR-01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LoginScreen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/login</w:t>
            </w:r>
          </w:p>
        </w:tc>
        <w:tc>
          <w:tcPr>
            <w:tcW w:type="dxa" w:w="44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Entry point do app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SCR-02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SignupScreen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/signup</w:t>
            </w:r>
          </w:p>
        </w:tc>
        <w:tc>
          <w:tcPr>
            <w:tcW w:type="dxa" w:w="44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Push da LoginScreen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SCR-02b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RecoveryScreen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/recover</w:t>
            </w:r>
          </w:p>
        </w:tc>
        <w:tc>
          <w:tcPr>
            <w:tcW w:type="dxa" w:w="44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Push da LoginScreen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Main Tab Navigator (autenticado)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200"/>
        <w:gridCol w:w="1600"/>
        <w:gridCol w:w="3960"/>
      </w:tblGrid>
      <w:tr>
        <w:tc>
          <w:tcPr>
            <w:tcW w:type="dxa" w:w="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Tab 1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SCR-03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GarageScreen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/garage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Bottom tab — Garagem</w:t>
            </w:r>
          </w:p>
        </w:tc>
      </w:tr>
      <w:tr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Tab 2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SCR-05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ScannerScreen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/scan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Bottom tab — Scanner</w:t>
            </w:r>
          </w:p>
        </w:tc>
      </w:tr>
      <w:tr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Tab 3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SCR-08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ExpertChatScreen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/chat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Bottom tab — Especialista</w:t>
            </w:r>
          </w:p>
        </w:tc>
      </w:tr>
      <w:tr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Tab 4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SCR-10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ProfileScreen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/profile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Bottom tab — Perfil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Stacks Dentro das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Sequência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Garagem Stack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SCR-03 → SCR-04 (Add/Edit Vehicle) → SCR-09 (Histórico)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Scanner Stack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SCR-05 → SCR-06 (Diagnóstico) → SCR-07 (Guia Animado)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Chat Stack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SCR-08 (lista/chat) — sem sub-telas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Perfil Stack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SCR-10 → Editar perfil / Termos / FAQ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Fluxos Principais (User Journeys)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Jornada 1 — Primeiro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6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 de Tela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 abre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SCR-01 Login aparece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Cadastra conta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SCR-01 → SCR-02 → (valida) → SCR-03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Adiciona carro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SCR-03 (vazio) → SCR-04 → SCR-03 (com card)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Faz primeiro scan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SCR-03 → SCR-05 → SCR-06 → SCR-07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Jornada 2 — Uso recorrente (manutenção)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6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 de Tela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Abre o app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SCR-03 (dashboard com carros cadastrados)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Toca no carro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SCR-03 → SCR-05 (câmera inicia)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Scan e diagnóstico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SCR-05 → SCR-06 (resultado dos fluidos)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Segue o guia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SCR-06 → SCR-07 (passo a passo)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Tira dúvida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SCR-06 → SCR-08 (chat especialista)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5. Endpoints de API Necessários</w:t>
      </w:r>
    </w:p>
    <w:p>
      <w:pPr>
        <w:pBdr>
          <w:bottom w:val="single" w:color="E5E7EB" w:sz="1" w:space="4"/>
        </w:pBdr>
        <w:spacing w:after="120" w:before="12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5.1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600"/>
        <w:gridCol w:w="2200"/>
        <w:gridCol w:w="1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Criar conta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Retorna user + JWT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Login e-mail/senha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Retorna user + JWT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/auth/google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OAuth Google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Recebe token Google, retorna JWT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Invalidar sessão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/auth/recover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Solicitar reset de senha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Envia e-mail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5.2 Veículos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600"/>
        <w:gridCol w:w="2200"/>
        <w:gridCol w:w="1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/vehicles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Listar veículos do usuário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Array de Vehicle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/vehicles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Criar veículo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Vehicle criado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/vehicles/:id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Detalhe de um veículo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Vehicle com fluidos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/vehicles/:id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Editar veículo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Vehicle atualizado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/vehicles/:id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Remover veículo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204 No Content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5.3 Scan /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600"/>
        <w:gridCol w:w="2000"/>
        <w:gridCol w:w="18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/scan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Enviar imagem p/ análise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scanId + fluidos detectados + pontos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/scan/:id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Buscar resultado de um scan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Scan completo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/vehicles/:id/scans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Histórico de scans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Array de Scan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5.4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600"/>
        <w:gridCol w:w="2200"/>
        <w:gridCol w:w="1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/chat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Enviar mensagem ao especialista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Resposta da IA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/chat/history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Histórico de conversas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Array de Conversation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/chat/:id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Conversa específica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Conversation com mensagens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5.5 Histórico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600"/>
        <w:gridCol w:w="2200"/>
        <w:gridCol w:w="1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/history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Histórico geral de manutenções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Paginado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/history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Registrar manutenção concluída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History criado</w:t>
            </w:r>
          </w:p>
        </w:tc>
      </w:tr>
      <w:tr>
        <w:tc>
          <w:tcPr>
            <w:tcW w:type="dxa" w:w="7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/history/:id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Detalhe de uma manutenção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History completo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6. Modelos de Dados</w:t>
      </w:r>
    </w:p>
    <w:p>
      <w:pPr>
        <w:pBdr>
          <w:bottom w:val="single" w:color="E5E7EB" w:sz="1" w:space="4"/>
        </w:pBdr>
        <w:spacing w:after="120" w:before="12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PK — identificador único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Nome completo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Único — e-mail de login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Bcrypt hash (null se OAuth)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avatar_url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String?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URL da foto de perfil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de criação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6.2 Vehicle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FK → User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make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Marca (ex: Chevrolet)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model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Modelo (ex: Onix)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year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Integer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Ano do veículo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Versão/motor (ex: 1.0T Flex)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plate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Placa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nickname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String?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Apelido opcional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photo_url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String?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Foto do veículo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de cadastro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6.3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vehicle_id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FK → Vehicle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FK → User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image_url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URL da imagem enviada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confidence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Float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Confiança da detecção (0-1)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engine_code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Código do motor detectado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fluids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JSON[]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Array de FluidReading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do scan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6.4 FluidReading (objeto dentro de Scan.fluids)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oil | coolant | brake | power | washer | battery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level_pct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Integer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Nível em porcentagem (0-100)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ok | warning | critical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spec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Especificação recomendada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amount_liters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Float?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Quantidade a adicionar (null se ok)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6.5 ChatMessage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FK → User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vehicle_id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UUID?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FK → Vehicle (contexto)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scan_id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UUID?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FK → Scan (contexto)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user | assistant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content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Conteúdo da mensagem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Data/hora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7. Notas Técnicas para o Agente de Desenvolvimento</w:t>
      </w:r>
    </w:p>
    <w:p>
      <w:pPr>
        <w:pBdr>
          <w:bottom w:val="single" w:color="E5E7EB" w:sz="1" w:space="4"/>
        </w:pBdr>
        <w:spacing w:after="120" w:before="12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7.1 Stack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Framework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React Native (Expo SDK 51+)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Cross-platform iOS e Android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Navegação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React Navigation v6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Stack + Bottom Tab navigators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Estado Global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Zustand ou Redux Toolkit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Store: user, vehicles, scans, chat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Câmera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expo-camera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CameraView com permissões automáticas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Animações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react-native-reanimated + Lottie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Guias step-by-step e microinterações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Axios com interceptors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Injeta JWT automaticamente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expo-auth-session (Google OAuth)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+ JWT local com expo-secure-store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DB Backend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Neon PostgreSQL (Serverless)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Via API REST — não conectar direto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IA / Visão (OCR)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Groq Vision API — meta-llama/llama-4-scout-17b-16e-instruct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Análise da imagem do motor via GroqCloud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Chat Especialista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Groq API — llama-3.3-70b-versatile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Agente mecânico com system prompt especializado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Groq SDK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groq (npm) — compatível com OpenAI SDK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Base URL: api.groq.com/openai/v1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Imagens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expo-image-picker + Cloudinary/S3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Upload de fotos de veículo e motor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PDF Diagnóstico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react-native-html-to-pdf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Geração do relatório compartilhável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7.2 Estrutura de Pastas Sugerida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7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/app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Telas (screens) organizadas por rota (Expo Router)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/components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Componentes reutilizáveis: Button, Card, FluidBar, etc.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/store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Zustand stores: authStore, vehicleStore, chatStore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/services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api.ts (Axios), scanService.ts, chatService.ts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/hooks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useCamera, useFluidLevel, useVehicles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/assets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Imagens, Lottie JSONs, ícones SVG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/types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TypeScript interfaces e enums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/constants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colors.ts, spacing.ts, typography.ts (design tokens)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/utils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formatters, validators, permissions helpers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7.3 Permissões Necessárias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Permissão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4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CAMERA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Android + iOS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Obrigatória para SCR-05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READ_EXTERNAL_STORAGE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Android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Galeria para upload de foto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NSCameraUsageDescription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iOS (Info.plist)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Descrição obrigatória para App Store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NSPhotoLibraryUsageDescription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iOS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Acesso à galeria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INTERNET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Android</w:t>
            </w:r>
          </w:p>
        </w:tc>
        <w:tc>
          <w:tcPr>
            <w:tcW w:type="dxa" w:w="4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Padrão — chamadas de API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7.4 Considerações de Acessibilidade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Todos os elementos interativos devem ter accessibilityLabel e accessibilityRole.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Tamanho mínimo de toque: 44x44dp (guideline iOS/Android).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Contraste mínimo de texto: 4.5:1 (WCAG AA).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Suporte a VoiceOver (iOS) e TalkBack (Android).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Animações devem respeitar preferência "Reduce Motion" do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Textos não devem ser armazenados apenas em imagens.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7.5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FlatList com getItemLayout e keyExtractor para listas de veículos e histórico.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Imagens com expo-image (lazy load, cache, blurhash placeholder).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Scan de câmera: processar frame apenas quando usuário pressionar botão, não em tempo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Chat: virtualizar mensagens com FlatList invertida e pagination.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Usar React.memo e useCallback em componentes de lista.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8. Integracao com Groq AI</w:t>
      </w:r>
    </w:p>
    <w:p>
      <w:pPr>
        <w:pBdr>
          <w:bottom w:val="single" w:color="E5E7EB" w:sz="1" w:space="4"/>
        </w:pBdr>
        <w:spacing w:after="120" w:before="12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Toda a inteligencia artificial do AutoCare AI e fornecida pela plataforma </w:t>
      </w: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Groq (groq.com)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que oferece inferencia de alto desempenho via LPU (Language Processing Unit), resultando em respostas extremamente rapidas e baixo custo operacional — ideal para uma experiencia fluida em aplicativo mobile.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8.1 Por que Groq?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Vantagem</w:t>
            </w:r>
          </w:p>
        </w:tc>
        <w:tc>
          <w:tcPr>
            <w:tcW w:type="dxa" w:w="7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Velocidade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LPU com latencia de tokens muito inferior a GPUs convencionais — respostas do chat em menos de 1 segundo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Custo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Precificacao competitiva por token, viabilizando alto volume de chamadas em producao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Compatibilidade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API compativel com padrao OpenAI — SDK groq-sdk (npm), base URL: api.groq.com/openai/v1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Modelos de ponta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Acesso a Llama 4, Llama 3.3, Mixtral e modelos de visao sem infraestrutura propria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Vision / OCR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Suporte nativo a reconhecimento de imagem para analise de fotos do motor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STT / TTS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Whisper Large v3 (Speech-to-Text) e Orpheus (Text-to-Speech) na mesma plataforma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SDK oficial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npm install groq-sdk — compativel com backend Node.js e Serverless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8.2 Modelos Groq por Funcionalidade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900"/>
        <w:gridCol w:w="3460"/>
      </w:tblGrid>
      <w:t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Groq</w:t>
            </w:r>
          </w:p>
        </w:tc>
        <w:tc>
          <w:tcPr>
            <w:tcW w:type="dxa" w:w="9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4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Analise de imagem do motor (Scan)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meta-llama/llama-4-scout-17b-16e-instruct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Vision</w:t>
            </w:r>
          </w:p>
        </w:tc>
        <w:tc>
          <w:tcPr>
            <w:tcW w:type="dxa" w:w="34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Identifica componentes e pontos de servico na foto do motor</w:t>
            </w:r>
          </w:p>
        </w:tc>
      </w:tr>
      <w:tr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Agente Especialista em Mecanica (Chat)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llama-3.3-70b-versatile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34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Responde perguntas com contexto do veiculo e diagnostico</w:t>
            </w:r>
          </w:p>
        </w:tc>
      </w:tr>
      <w:tr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Identificacao de veiculo por foto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meta-llama/llama-4-scout-17b-16e-instruct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Vision</w:t>
            </w:r>
          </w:p>
        </w:tc>
        <w:tc>
          <w:tcPr>
            <w:tcW w:type="dxa" w:w="34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Detecta marca, modelo e motor a partir da imagem</w:t>
            </w:r>
          </w:p>
        </w:tc>
      </w:tr>
      <w:tr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Especificacoes de fluido (JSON)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llama-3.3-70b-versatile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+ JSON</w:t>
            </w:r>
          </w:p>
        </w:tc>
        <w:tc>
          <w:tcPr>
            <w:tcW w:type="dxa" w:w="34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Retorna produto, viscosidade e quantidade em JSON estruturado</w:t>
            </w:r>
          </w:p>
        </w:tc>
      </w:tr>
      <w:tr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Resumo do diagnostico (push)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llama3-8b-8192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34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Geracao rapida de notificacoes com status dos fluidos</w:t>
            </w:r>
          </w:p>
        </w:tc>
      </w:tr>
      <w:tr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Speech-to-Text (voz no chat)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whisper-large-v3-turbo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STT</w:t>
            </w:r>
          </w:p>
        </w:tc>
        <w:tc>
          <w:tcPr>
            <w:tcW w:type="dxa" w:w="34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Transcreve audio do usuario para texto antes de enviar ao chat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8.3 Arquitetura de Integracao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app mobile NAO chama a API do Groq diretamente. Todas as chamadas passam pelo backend (Node.js / Serverless), que mantem a chave de API segura e aplica regras de negocio antes de repassar ao Groq.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Fluxo: Scan de Motor (Vision)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 (React Native)</w:t>
            </w:r>
          </w:p>
        </w:tc>
        <w:tc>
          <w:tcPr>
            <w:tcW w:type="dxa" w:w="6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Captura imagem do motor via camera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 -&gt; Backend</w:t>
            </w:r>
          </w:p>
        </w:tc>
        <w:tc>
          <w:tcPr>
            <w:tcW w:type="dxa" w:w="6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Envia imagem base64 + vehicle_id via POST /scan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Backend</w:t>
            </w:r>
          </w:p>
        </w:tc>
        <w:tc>
          <w:tcPr>
            <w:tcW w:type="dxa" w:w="6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Monta payload multimodal com imagem + system prompt mecanico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Backend -&gt; Groq</w:t>
            </w:r>
          </w:p>
        </w:tc>
        <w:tc>
          <w:tcPr>
            <w:tcW w:type="dxa" w:w="6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 api.groq.com/openai/v1/chat/completions — modelo llama-4-scout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Groq -&gt; Backend</w:t>
            </w:r>
          </w:p>
        </w:tc>
        <w:tc>
          <w:tcPr>
            <w:tcW w:type="dxa" w:w="6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Retorna JSON estruturado com fluidos, niveis e pontos do motor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Backend -&gt; App</w:t>
            </w:r>
          </w:p>
        </w:tc>
        <w:tc>
          <w:tcPr>
            <w:tcW w:type="dxa" w:w="6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Persiste scan no Neon DB e devolve resultado para SCR-06 (Diagnostico)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Fluxo: Chat com Especialista (Streaming)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 (SCR-08)</w:t>
            </w:r>
          </w:p>
        </w:tc>
        <w:tc>
          <w:tcPr>
            <w:tcW w:type="dxa" w:w="6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Usuario digita ou fala a pergunta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 -&gt; Backend</w:t>
            </w:r>
          </w:p>
        </w:tc>
        <w:tc>
          <w:tcPr>
            <w:tcW w:type="dxa" w:w="6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 /chat com { message, vehicle_id, scan_id, history[] }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Backend</w:t>
            </w:r>
          </w:p>
        </w:tc>
        <w:tc>
          <w:tcPr>
            <w:tcW w:type="dxa" w:w="6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Monta messages[] com system prompt + historico + contexto do veiculo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Backend -&gt; Groq</w:t>
            </w:r>
          </w:p>
        </w:tc>
        <w:tc>
          <w:tcPr>
            <w:tcW w:type="dxa" w:w="6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 com modelo llama-3.3-70b-versatile, stream: true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Groq -&gt; Backend</w:t>
            </w:r>
          </w:p>
        </w:tc>
        <w:tc>
          <w:tcPr>
            <w:tcW w:type="dxa" w:w="6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Retorna chunks via Server-Sent Events (streaming)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Backend -&gt; App</w:t>
            </w:r>
          </w:p>
        </w:tc>
        <w:tc>
          <w:tcPr>
            <w:tcW w:type="dxa" w:w="6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Repassa stream via SSE — texto aparece em tempo real na tela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8.4 System Prompt do Especialista Mecanico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system prompt abaixo define a persona, o escopo e o tom do agente de chat. Deve ser enviado em todas as requisicoes:</w:t>
      </w:r>
    </w:p>
    <w:p>
      <w:pPr>
        <w:spacing w:after="0" w:before="60"/>
      </w:pPr>
      <w:r>
        <w:t xml:space="preserve"/>
      </w:r>
    </w:p>
    <w:p>
      <w:pPr>
        <w:shd w:fill="DBEAFE" w:val="clear"/>
        <w:spacing w:after="80" w:before="80"/>
        <w:ind w:left="540" w:right="54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Voce e um especialista em mecanica automotiva com mais de 20 anos de experiencia. Seu papel e orientar proprietarios de veiculos, de forma clara e acessivel, sobre manutencao preventiva de oleos e fluidos. Sempre responda em Portugues Brasileiro. Seja direto, seguro e didatico. Quando o contexto do veiculo for fornecido (marca, modelo, ano, motor e dados do diagnostico), utilize essas informacoes para personalizar suas respostas com especificacoes exatas (viscosidade, tipo de fluido, quantidade, marca recomendada). Nunca invente especificacoes — se nao souber, indique que o usuario consulte o manual do proprietario. Alerte sobre riscos de seguranca quando necessario. Limite suas respostas ao escopo de manutencao de fluidos — redirecione assuntos fora do escopo para um mecanico presencial.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8.5 Exemplo de Codigo — Chat Especialista (Backend Node.js)</w:t>
      </w:r>
    </w:p>
    <w:p>
      <w:pPr>
        <w:pBdr>
          <w:top w:val="single" w:color="E5E7EB" w:sz="1" w:space="4"/>
          <w:bottom w:val="single" w:color="E5E7EB" w:sz="1" w:space="4"/>
          <w:left w:val="single" w:color="E5E7EB" w:sz="1" w:space="4"/>
          <w:right w:val="single" w:color="E5E7EB" w:sz="1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groqService.ts (backend)
import Groq from 'groq-sdk';
const groq = new Groq({ apiKey: process.env.GROQ_API_KEY });
export async function askMechanicExpert(
  userMessage: string,
  vehicleContext: VehicleContext,
  history: ChatMessage[]
) {
  const completion = await groq.chat.completions.create({
    model: 'llama-3.3-70b-versatile',
    messages: [
      { role: "system", content: buildSystemPrompt(vehicleContext) },
      ...history.map(m =&gt; ({ role: m.role, content: m.content })),
      { role: "user", content: userMessage },
    ],
    temperature: 0.4,
    max_tokens: 1024,
    stream: true,
  });
  return completion; // stream repassado ao cliente via SSE
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8.6 Exemplo de Codigo — Analise de Motor via Vision</w:t>
      </w:r>
    </w:p>
    <w:p>
      <w:pPr>
        <w:pBdr>
          <w:top w:val="single" w:color="E5E7EB" w:sz="1" w:space="4"/>
          <w:bottom w:val="single" w:color="E5E7EB" w:sz="1" w:space="4"/>
          <w:left w:val="single" w:color="E5E7EB" w:sz="1" w:space="4"/>
          <w:right w:val="single" w:color="E5E7EB" w:sz="1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scanService.ts (backend)
export async function analyzeMotorImage(
  imageBase64: string,
  vehicleInfo: string
) {
  const completion = await groq.chat.completions.create({
    model: 'meta-llama/llama-4-scout-17b-16e-instruct',
    messages: [{
      role: 'user',
      content: [
        {
          type: 'image_url',
          image_url: { url: 'data:image/jpeg;base64,' + imageBase64 },
        },
        {
          type: 'text',
          text: 'Analise o motor do ' + vehicleInfo + '.
Identifique todos os pontos de servico visiveis (oleo, arrefecimento,
freio, direcao, limpador). Para cada um, estime o nivel (0-100%) e o
status (ok|warning|critical). Retorne APENAS um JSON valido.',
        },
      ],
    }],
    response_format: { type: 'json_object' },
    temperature: 0.1,
    max_tokens: 1024,
  });
  return JSON.parse(completion.choices[0].message.content);
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8.7 Variaveis de Ambiente e Seguranca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4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Descricao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GROQ_API_KEY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Backend (.env)</w:t>
            </w:r>
          </w:p>
        </w:tc>
        <w:tc>
          <w:tcPr>
            <w:tcW w:type="dxa" w:w="4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Chave de API do GroqCloud — NUNCA expor no bundle do app mobile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GROQ_MODEL_VISION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Backend (.env)</w:t>
            </w:r>
          </w:p>
        </w:tc>
        <w:tc>
          <w:tcPr>
            <w:tcW w:type="dxa" w:w="4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meta-llama/llama-4-scout-17b-16e-instruct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GROQ_MODEL_CHAT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Backend (.env)</w:t>
            </w:r>
          </w:p>
        </w:tc>
        <w:tc>
          <w:tcPr>
            <w:tcW w:type="dxa" w:w="4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llama-3.3-70b-versatile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GROQ_MODEL_FAST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Backend (.env)</w:t>
            </w:r>
          </w:p>
        </w:tc>
        <w:tc>
          <w:tcPr>
            <w:tcW w:type="dxa" w:w="4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llama3-8b-8192 — sumarios rapidos e notificacoes push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GROQ_MODEL_STT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Backend (.env)</w:t>
            </w:r>
          </w:p>
        </w:tc>
        <w:tc>
          <w:tcPr>
            <w:tcW w:type="dxa" w:w="4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whisper-large-v3-turbo — transcricao de voz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DC2626"/>
          <w:sz w:val="20"/>
          <w:szCs w:val="20"/>
        </w:rPr>
        <w:t xml:space="preserve">  A GROQ_API_KEY deve ser armazenada exclusivamente no servidor backend. Utilize variaveis de ambiente seguras via Railway, Render, Vercel ou AWS Secrets Manager.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8.8 Boas Praticas de Integracao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Pratica</w:t>
            </w:r>
          </w:p>
        </w:tc>
        <w:tc>
          <w:tcPr>
            <w:tcW w:type="dxa" w:w="6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Debounce no chat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Aguardar 300ms apos o usuario parar de digitar antes de enviar — evita chamadas desnecessarias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Cache de diagnostico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Armazenar resultado do scan no Neon DB — nao repetir chamada Vision para o mesmo scan_id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Retry com backoff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Em erro 429 (rate limit): retry exponencial 1s -&gt; 2s -&gt; 4s, maximo 3 tentativas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Streaming no chat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stream: true para exibir resposta progressivamente — melhora percepcao de velocidade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Limite de historico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Enviar ao Groq no maximo as ultimas 20 mensagens — evitar context overflow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Monitoramento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Logar latencia, tokens consumidos e model_id em cada chamada — para controle de custo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8.9 Links e Recursos Groq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Comando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Site oficial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https://groq.com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Console e API Keys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https://console.groq.com/keys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Documentacao completa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https://console.groq.com/docs/overview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Modelos disponiveis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https://console.groq.com/docs/models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SDK npm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npm install groq-sdk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Compatibilidade OpenAI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https://console.groq.com/docs/openai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Vision / OCR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https://console.groq.com/docs/vision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Speech-to-Text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https://console.groq.com/docs/speech-to-text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Pricing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https://groq.com/pricing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before="144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fim do documento —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AutoCare AI — Especificação de Telas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2026-04-27T12:03:51.845Z</dcterms:created>
  <dcterms:modified xsi:type="dcterms:W3CDTF">2026-04-27T12:03:51.845Z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