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2E38"/>
          <w:sz w:val="72"/>
        </w:rPr>
        <w:t>APRIM</w:t>
        <w:br/>
      </w:r>
      <w:r>
        <w:rPr>
          <w:b/>
          <w:color w:val="D07A45"/>
          <w:sz w:val="44"/>
        </w:rPr>
        <w:t>Website Content Brief</w:t>
        <w:br/>
      </w:r>
      <w:r>
        <w:rPr>
          <w:i/>
          <w:color w:val="144653"/>
          <w:sz w:val="26"/>
        </w:rPr>
        <w:t>Real content needed from Dr. Franco Parodi</w:t>
      </w:r>
    </w:p>
    <w:p/>
    <w:p>
      <w:pPr>
        <w:spacing w:after="80"/>
      </w:pPr>
      <w:r>
        <w:rPr>
          <w:b w:val="0"/>
          <w:i/>
          <w:sz w:val="22"/>
        </w:rPr>
        <w:t>This document walks through every page of the new APRIM website section by section. For each section, it lists the exact pieces of copy / data / images we need from you, the format and length, what is currently on the site as placeholder, and a blank line for the real content.</w:t>
      </w:r>
    </w:p>
    <w:p>
      <w:pPr>
        <w:spacing w:after="80"/>
      </w:pPr>
      <w:r>
        <w:rPr>
          <w:b w:val="0"/>
          <w:i/>
          <w:color w:val="556A70"/>
          <w:sz w:val="22"/>
        </w:rPr>
        <w:t>Anything marked “stub”, “placeholder”, or shown in italic gray is fictional / generated and needs to be replaced before launch.</w:t>
      </w:r>
    </w:p>
    <w:p/>
    <w:p>
      <w:pPr>
        <w:spacing w:before="200" w:after="80"/>
      </w:pPr>
      <w:r>
        <w:rPr>
          <w:b/>
          <w:color w:val="0A2E38"/>
          <w:sz w:val="30"/>
        </w:rPr>
        <w:t>How to use this document</w:t>
      </w:r>
    </w:p>
    <w:p>
      <w:pPr>
        <w:spacing w:after="80"/>
      </w:pPr>
      <w:r>
        <w:rPr>
          <w:b w:val="0"/>
          <w:i w:val="0"/>
          <w:sz w:val="22"/>
        </w:rPr>
        <w:t>• Skim the table of contents to see the full scope.</w:t>
      </w:r>
    </w:p>
    <w:p>
      <w:pPr>
        <w:spacing w:after="80"/>
      </w:pPr>
      <w:r>
        <w:rPr>
          <w:b w:val="0"/>
          <w:i w:val="0"/>
          <w:sz w:val="22"/>
        </w:rPr>
        <w:t>• Fill in the “Real content” blank under each field. If you’d rather record voice notes or send bullet points, any format works — we’ll polish it into web copy.</w:t>
      </w:r>
    </w:p>
    <w:p>
      <w:pPr>
        <w:spacing w:after="80"/>
      </w:pPr>
      <w:r>
        <w:rPr>
          <w:b w:val="0"/>
          <w:i w:val="0"/>
          <w:sz w:val="22"/>
        </w:rPr>
        <w:t>• If a section doesn’t apply, write “SKIP” and we’ll cut it.</w:t>
      </w:r>
    </w:p>
    <w:p>
      <w:pPr>
        <w:spacing w:after="80"/>
      </w:pPr>
      <w:r>
        <w:rPr>
          <w:b w:val="0"/>
          <w:i w:val="0"/>
          <w:sz w:val="22"/>
        </w:rPr>
        <w:t>• Photos / headshots / logos can be sent separately by email; the captions and credits go in this doc.</w:t>
      </w:r>
    </w:p>
    <w:p/>
    <w:p>
      <w:pPr>
        <w:spacing w:before="200" w:after="80"/>
      </w:pPr>
      <w:r>
        <w:rPr>
          <w:b/>
          <w:color w:val="0A2E38"/>
          <w:sz w:val="30"/>
        </w:rPr>
        <w:t>Site map (current)</w:t>
      </w:r>
    </w:p>
    <w:p>
      <w:r>
        <w:rPr>
          <w:b/>
          <w:color w:val="D07A45"/>
          <w:sz w:val="22"/>
        </w:rPr>
        <w:t>/</w:t>
      </w:r>
      <w:r>
        <w:rPr>
          <w:sz w:val="22"/>
        </w:rPr>
        <w:t xml:space="preserve">   —   Home page</w:t>
      </w:r>
    </w:p>
    <w:p>
      <w:r>
        <w:rPr>
          <w:b/>
          <w:color w:val="D07A45"/>
          <w:sz w:val="22"/>
        </w:rPr>
        <w:t>/about</w:t>
      </w:r>
      <w:r>
        <w:rPr>
          <w:sz w:val="22"/>
        </w:rPr>
        <w:t xml:space="preserve">   —   About / The Institute</w:t>
      </w:r>
    </w:p>
    <w:p>
      <w:r>
        <w:rPr>
          <w:b/>
          <w:color w:val="D07A45"/>
          <w:sz w:val="22"/>
        </w:rPr>
        <w:t>/studies</w:t>
      </w:r>
      <w:r>
        <w:rPr>
          <w:sz w:val="22"/>
        </w:rPr>
        <w:t xml:space="preserve">   —   Active studies (pulls from individual study files)</w:t>
      </w:r>
    </w:p>
    <w:p>
      <w:r>
        <w:rPr>
          <w:b/>
          <w:color w:val="D07A45"/>
          <w:sz w:val="22"/>
        </w:rPr>
        <w:t>/studies/&lt;slug&gt;</w:t>
      </w:r>
      <w:r>
        <w:rPr>
          <w:sz w:val="22"/>
        </w:rPr>
        <w:t xml:space="preserve">   —   Per-study detail page (one per trial)</w:t>
      </w:r>
    </w:p>
    <w:p>
      <w:r>
        <w:rPr>
          <w:b/>
          <w:color w:val="D07A45"/>
          <w:sz w:val="22"/>
        </w:rPr>
        <w:t>/patients</w:t>
      </w:r>
      <w:r>
        <w:rPr>
          <w:sz w:val="22"/>
        </w:rPr>
        <w:t xml:space="preserve">   —   For patients</w:t>
      </w:r>
    </w:p>
    <w:p>
      <w:r>
        <w:rPr>
          <w:b/>
          <w:color w:val="D07A45"/>
          <w:sz w:val="22"/>
        </w:rPr>
        <w:t>/physicians</w:t>
      </w:r>
      <w:r>
        <w:rPr>
          <w:sz w:val="22"/>
        </w:rPr>
        <w:t xml:space="preserve">   —   For physicians</w:t>
      </w:r>
    </w:p>
    <w:p>
      <w:r>
        <w:rPr>
          <w:b/>
          <w:color w:val="D07A45"/>
          <w:sz w:val="22"/>
        </w:rPr>
        <w:t>/contact</w:t>
      </w:r>
      <w:r>
        <w:rPr>
          <w:sz w:val="22"/>
        </w:rPr>
        <w:t xml:space="preserve">   —   Contact</w:t>
      </w:r>
    </w:p>
    <w:p>
      <w:r>
        <w:rPr>
          <w:b/>
          <w:color w:val="D07A45"/>
          <w:sz w:val="22"/>
        </w:rPr>
        <w:t>(global)</w:t>
      </w:r>
      <w:r>
        <w:rPr>
          <w:sz w:val="22"/>
        </w:rPr>
        <w:t xml:space="preserve">   —   Top navigation, footer, study chips</w:t>
      </w:r>
    </w:p>
    <w:p>
      <w:r>
        <w:br w:type="page"/>
      </w:r>
    </w:p>
    <w:p>
      <w:pPr>
        <w:spacing w:before="280" w:after="80"/>
      </w:pPr>
      <w:r>
        <w:rPr>
          <w:b/>
          <w:color w:val="0A2E38"/>
          <w:sz w:val="40"/>
        </w:rPr>
        <w:t>Section 1 · Global brand &amp; contact</w:t>
      </w:r>
    </w:p>
    <w:p>
      <w:pPr>
        <w:spacing w:after="80"/>
      </w:pPr>
      <w:r>
        <w:rPr>
          <w:b w:val="0"/>
          <w:i w:val="0"/>
          <w:sz w:val="22"/>
        </w:rPr>
        <w:t>These items appear on every page (top navigation, footer, page metadata). Lock these down first — everything else references them.</w:t>
      </w:r>
    </w:p>
    <w:p>
      <w:pPr>
        <w:spacing w:before="200" w:after="80"/>
      </w:pPr>
      <w:r>
        <w:rPr>
          <w:b/>
          <w:color w:val="0A2E38"/>
          <w:sz w:val="30"/>
        </w:rPr>
        <w:t>1.1 — Brand identity</w:t>
      </w:r>
    </w:p>
    <w:p>
      <w:pPr>
        <w:spacing w:after="40"/>
        <w:ind w:left="288"/>
      </w:pPr>
      <w:r>
        <w:rPr>
          <w:b/>
          <w:color w:val="D07A45"/>
          <w:sz w:val="21"/>
        </w:rPr>
        <w:t xml:space="preserve">Field: </w:t>
      </w:r>
      <w:r>
        <w:rPr>
          <w:sz w:val="21"/>
        </w:rPr>
        <w:t>Practice / institute name</w:t>
      </w:r>
    </w:p>
    <w:p>
      <w:pPr>
        <w:spacing w:after="40"/>
        <w:ind w:left="288"/>
      </w:pPr>
      <w:r>
        <w:rPr>
          <w:b/>
          <w:color w:val="D07A45"/>
          <w:sz w:val="21"/>
        </w:rPr>
        <w:t xml:space="preserve">Where it appears: </w:t>
      </w:r>
      <w:r>
        <w:rPr>
          <w:sz w:val="21"/>
        </w:rPr>
        <w:t>Top-left of the navigation, footer brand line, page titles, social-share previews.</w:t>
      </w:r>
    </w:p>
    <w:p>
      <w:pPr>
        <w:spacing w:after="40"/>
        <w:ind w:left="288"/>
      </w:pPr>
      <w:r>
        <w:rPr>
          <w:b/>
          <w:color w:val="D07A45"/>
          <w:sz w:val="21"/>
        </w:rPr>
        <w:t xml:space="preserve">Format: </w:t>
      </w:r>
      <w:r>
        <w:rPr>
          <w:sz w:val="21"/>
        </w:rPr>
        <w:t>Display name (often an acronym) + a one-line subtitle.</w:t>
      </w:r>
    </w:p>
    <w:p>
      <w:pPr>
        <w:spacing w:after="40"/>
        <w:ind w:left="288"/>
      </w:pPr>
      <w:r>
        <w:rPr>
          <w:b/>
          <w:i/>
          <w:color w:val="556A70"/>
          <w:sz w:val="20"/>
        </w:rPr>
        <w:t xml:space="preserve">Currently on site: </w:t>
      </w:r>
      <w:r>
        <w:rPr>
          <w:i/>
          <w:color w:val="556A70"/>
          <w:sz w:val="20"/>
        </w:rPr>
        <w:t>APRIM — Pulmonary Research · Michigan</w:t>
      </w:r>
    </w:p>
    <w:p>
      <w:pPr>
        <w:spacing w:after="0"/>
        <w:ind w:left="288"/>
      </w:pPr>
      <w:r>
        <w:rPr>
          <w:b/>
          <w:color w:val="144653"/>
          <w:sz w:val="21"/>
        </w:rPr>
        <w:t>Display name (acronym, what people call it):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Full legal/expanded name (what the acronym stands for):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Tagline / subtitle (one short line — appears under the logo):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Logo</w:t>
      </w:r>
    </w:p>
    <w:p>
      <w:pPr>
        <w:spacing w:after="40"/>
        <w:ind w:left="288"/>
      </w:pPr>
      <w:r>
        <w:rPr>
          <w:b/>
          <w:color w:val="D07A45"/>
          <w:sz w:val="21"/>
        </w:rPr>
        <w:t xml:space="preserve">Where it appears: </w:t>
      </w:r>
      <w:r>
        <w:rPr>
          <w:sz w:val="21"/>
        </w:rPr>
        <w:t>Top-left navigation. Currently a generated SVG mark (concentric circles).</w:t>
      </w:r>
    </w:p>
    <w:p>
      <w:pPr>
        <w:spacing w:after="40"/>
        <w:ind w:left="288"/>
      </w:pPr>
      <w:r>
        <w:rPr>
          <w:b/>
          <w:color w:val="D07A45"/>
          <w:sz w:val="21"/>
        </w:rPr>
        <w:t xml:space="preserve">Format: </w:t>
      </w:r>
      <w:r>
        <w:rPr>
          <w:sz w:val="21"/>
        </w:rPr>
        <w:t>SVG preferred; PNG with transparent background acceptable. Square or close to square. High resolution.</w:t>
      </w:r>
    </w:p>
    <w:p>
      <w:pPr>
        <w:spacing w:after="0"/>
        <w:ind w:left="288"/>
      </w:pPr>
      <w:r>
        <w:rPr>
          <w:b/>
          <w:color w:val="144653"/>
          <w:sz w:val="21"/>
        </w:rPr>
        <w:t>File name(s) you’re sending separately: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Brand colors / aesthetic preferences</w:t>
      </w:r>
    </w:p>
    <w:p>
      <w:pPr>
        <w:spacing w:after="40"/>
        <w:ind w:left="288"/>
      </w:pPr>
      <w:r>
        <w:rPr>
          <w:b/>
          <w:color w:val="D07A45"/>
          <w:sz w:val="21"/>
        </w:rPr>
        <w:t xml:space="preserve">Where it appears: </w:t>
      </w:r>
      <w:r>
        <w:rPr>
          <w:sz w:val="21"/>
        </w:rPr>
        <w:t>Throughout the site. Currently using a deep teal + clay-orange + warm cream palette.</w:t>
      </w:r>
    </w:p>
    <w:p>
      <w:pPr>
        <w:spacing w:after="80"/>
      </w:pPr>
      <w:r>
        <w:rPr>
          <w:b w:val="0"/>
          <w:i w:val="0"/>
          <w:color w:val="556A70"/>
          <w:sz w:val="21"/>
        </w:rPr>
        <w:t>If you have brand colors you want enforced, list the hex codes. If not, the current palette stays.</w:t>
      </w:r>
    </w:p>
    <w:p>
      <w:pPr>
        <w:spacing w:after="0"/>
        <w:ind w:left="288"/>
      </w:pPr>
      <w:r>
        <w:rPr>
          <w:b/>
          <w:color w:val="144653"/>
          <w:sz w:val="21"/>
        </w:rPr>
        <w:t>Brand colors / changes (or 'keep current'):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1.2 — Practice contact information</w:t>
      </w:r>
    </w:p>
    <w:p>
      <w:pPr>
        <w:spacing w:after="40"/>
        <w:ind w:left="288"/>
      </w:pPr>
      <w:r>
        <w:rPr>
          <w:b/>
          <w:color w:val="D07A45"/>
          <w:sz w:val="21"/>
        </w:rPr>
        <w:t xml:space="preserve">Field: </w:t>
      </w:r>
      <w:r>
        <w:rPr>
          <w:sz w:val="21"/>
        </w:rPr>
        <w:t>Primary phone number</w:t>
      </w:r>
    </w:p>
    <w:p>
      <w:pPr>
        <w:spacing w:after="40"/>
        <w:ind w:left="288"/>
      </w:pPr>
      <w:r>
        <w:rPr>
          <w:b/>
          <w:color w:val="D07A45"/>
          <w:sz w:val="21"/>
        </w:rPr>
        <w:t xml:space="preserve">Where it appears: </w:t>
      </w:r>
      <w:r>
        <w:rPr>
          <w:sz w:val="21"/>
        </w:rPr>
        <w:t>Footer, contact page, physicians page (for referrals).</w:t>
      </w:r>
    </w:p>
    <w:p>
      <w:pPr>
        <w:spacing w:after="40"/>
        <w:ind w:left="288"/>
      </w:pPr>
      <w:r>
        <w:rPr>
          <w:b/>
          <w:i/>
          <w:color w:val="556A70"/>
          <w:sz w:val="20"/>
        </w:rPr>
        <w:t xml:space="preserve">Currently on site: </w:t>
      </w:r>
      <w:r>
        <w:rPr>
          <w:i/>
          <w:color w:val="556A70"/>
          <w:sz w:val="20"/>
        </w:rPr>
        <w:t>(586) 980-1296</w:t>
      </w:r>
    </w:p>
    <w:p>
      <w:pPr>
        <w:spacing w:after="0"/>
        <w:ind w:left="288"/>
      </w:pPr>
      <w:r>
        <w:rPr>
          <w:b/>
          <w:color w:val="144653"/>
          <w:sz w:val="21"/>
        </w:rPr>
        <w:t>Real phone number: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Primary email address</w:t>
      </w:r>
    </w:p>
    <w:p>
      <w:pPr>
        <w:spacing w:after="40"/>
        <w:ind w:left="288"/>
      </w:pPr>
      <w:r>
        <w:rPr>
          <w:b/>
          <w:color w:val="D07A45"/>
          <w:sz w:val="21"/>
        </w:rPr>
        <w:t xml:space="preserve">Where it appears: </w:t>
      </w:r>
      <w:r>
        <w:rPr>
          <w:sz w:val="21"/>
        </w:rPr>
        <w:t>Footer, contact page.</w:t>
      </w:r>
    </w:p>
    <w:p>
      <w:pPr>
        <w:spacing w:after="40"/>
        <w:ind w:left="288"/>
      </w:pPr>
      <w:r>
        <w:rPr>
          <w:b/>
          <w:i/>
          <w:color w:val="556A70"/>
          <w:sz w:val="20"/>
        </w:rPr>
        <w:t xml:space="preserve">Currently on site: </w:t>
      </w:r>
      <w:r>
        <w:rPr>
          <w:i/>
          <w:color w:val="556A70"/>
          <w:sz w:val="20"/>
        </w:rPr>
        <w:t>hello@aprim.org</w:t>
      </w:r>
    </w:p>
    <w:p>
      <w:pPr>
        <w:spacing w:after="0"/>
        <w:ind w:left="288"/>
      </w:pPr>
      <w:r>
        <w:rPr>
          <w:b/>
          <w:color w:val="144653"/>
          <w:sz w:val="21"/>
        </w:rPr>
        <w:t>General inquiries email: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Referrals-specific email (if different — currently shows referrals@aprim.org on physicians page):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Office address</w:t>
      </w:r>
    </w:p>
    <w:p>
      <w:pPr>
        <w:spacing w:after="40"/>
        <w:ind w:left="288"/>
      </w:pPr>
      <w:r>
        <w:rPr>
          <w:b/>
          <w:color w:val="D07A45"/>
          <w:sz w:val="21"/>
        </w:rPr>
        <w:t xml:space="preserve">Where it appears: </w:t>
      </w:r>
      <w:r>
        <w:rPr>
          <w:sz w:val="21"/>
        </w:rPr>
        <w:t>Footer, contact page.</w:t>
      </w:r>
    </w:p>
    <w:p>
      <w:pPr>
        <w:spacing w:after="40"/>
        <w:ind w:left="288"/>
      </w:pPr>
      <w:r>
        <w:rPr>
          <w:b/>
          <w:i/>
          <w:color w:val="556A70"/>
          <w:sz w:val="20"/>
        </w:rPr>
        <w:t xml:space="preserve">Currently on site: </w:t>
      </w:r>
      <w:r>
        <w:rPr>
          <w:i/>
          <w:color w:val="556A70"/>
          <w:sz w:val="20"/>
        </w:rPr>
        <w:t>Bloomfield Hills, Michigan</w:t>
      </w:r>
    </w:p>
    <w:p>
      <w:pPr>
        <w:spacing w:after="0"/>
        <w:ind w:left="288"/>
      </w:pPr>
      <w:r>
        <w:rPr>
          <w:b/>
          <w:color w:val="144653"/>
          <w:sz w:val="21"/>
        </w:rPr>
        <w:t>Street address: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City, state, ZIP:</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Hours of operation</w:t>
      </w:r>
    </w:p>
    <w:p>
      <w:pPr>
        <w:spacing w:after="40"/>
        <w:ind w:left="288"/>
      </w:pPr>
      <w:r>
        <w:rPr>
          <w:b/>
          <w:color w:val="D07A45"/>
          <w:sz w:val="21"/>
        </w:rPr>
        <w:t xml:space="preserve">Where it appears: </w:t>
      </w:r>
      <w:r>
        <w:rPr>
          <w:sz w:val="21"/>
        </w:rPr>
        <w:t>Contact page.</w:t>
      </w:r>
    </w:p>
    <w:p>
      <w:pPr>
        <w:spacing w:after="40"/>
        <w:ind w:left="288"/>
      </w:pPr>
      <w:r>
        <w:rPr>
          <w:b/>
          <w:i/>
          <w:color w:val="556A70"/>
          <w:sz w:val="20"/>
        </w:rPr>
        <w:t xml:space="preserve">Currently on site: </w:t>
      </w:r>
      <w:r>
        <w:rPr>
          <w:i/>
          <w:color w:val="556A70"/>
          <w:sz w:val="20"/>
        </w:rPr>
        <w:t>Mon–Fri  8 a.m. – 6 p.m. ET</w:t>
      </w:r>
    </w:p>
    <w:p>
      <w:pPr>
        <w:spacing w:after="0"/>
        <w:ind w:left="288"/>
      </w:pPr>
      <w:r>
        <w:rPr>
          <w:b/>
          <w:color w:val="144653"/>
          <w:sz w:val="21"/>
        </w:rPr>
        <w:t>Days and hours (note any seasonal differences):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Social / external links (optional)</w:t>
      </w:r>
    </w:p>
    <w:p>
      <w:pPr>
        <w:spacing w:after="40"/>
        <w:ind w:left="288"/>
      </w:pPr>
      <w:r>
        <w:rPr>
          <w:b/>
          <w:color w:val="D07A45"/>
          <w:sz w:val="21"/>
        </w:rPr>
        <w:t xml:space="preserve">Where it appears: </w:t>
      </w:r>
      <w:r>
        <w:rPr>
          <w:sz w:val="21"/>
        </w:rPr>
        <w:t>Footer.</w:t>
      </w:r>
    </w:p>
    <w:p>
      <w:pPr>
        <w:spacing w:after="40"/>
        <w:ind w:left="288"/>
      </w:pPr>
      <w:r>
        <w:rPr>
          <w:b/>
          <w:i/>
          <w:color w:val="556A70"/>
          <w:sz w:val="20"/>
        </w:rPr>
        <w:t xml:space="preserve">Currently on site: </w:t>
      </w:r>
      <w:r>
        <w:rPr>
          <w:i/>
          <w:color w:val="556A70"/>
          <w:sz w:val="20"/>
        </w:rPr>
        <w:t>LinkedIn (link not set), Careers page (link not set)</w:t>
      </w:r>
    </w:p>
    <w:p>
      <w:pPr>
        <w:spacing w:after="0"/>
        <w:ind w:left="288"/>
      </w:pPr>
      <w:r>
        <w:rPr>
          <w:b/>
          <w:color w:val="144653"/>
          <w:sz w:val="21"/>
        </w:rPr>
        <w:t>LinkedIn URL: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Other social URLs (Twitter/X, Facebook, etc.):</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Careers page URL (or 'none'):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1.3 — Top navigation labels</w:t>
      </w:r>
    </w:p>
    <w:p>
      <w:pPr>
        <w:spacing w:after="80"/>
      </w:pPr>
      <w:r>
        <w:rPr>
          <w:b w:val="0"/>
          <w:i w:val="0"/>
          <w:sz w:val="21"/>
        </w:rPr>
        <w:t>The current nav links are: Who We Are · Active Studies · For Patients · For Physicians · Contact. The status pill on the right currently reads:</w:t>
      </w:r>
    </w:p>
    <w:p>
      <w:pPr>
        <w:spacing w:after="40"/>
        <w:ind w:left="288"/>
      </w:pPr>
      <w:r>
        <w:rPr>
          <w:b/>
          <w:i/>
          <w:color w:val="556A70"/>
          <w:sz w:val="20"/>
        </w:rPr>
        <w:t xml:space="preserve">Currently on site: </w:t>
      </w:r>
      <w:r>
        <w:rPr>
          <w:i/>
          <w:color w:val="556A70"/>
          <w:sz w:val="20"/>
        </w:rPr>
        <w:t>3 studies enrolling</w:t>
      </w:r>
    </w:p>
    <w:p>
      <w:pPr>
        <w:spacing w:after="80"/>
      </w:pPr>
      <w:r>
        <w:rPr>
          <w:b w:val="0"/>
          <w:i w:val="0"/>
          <w:sz w:val="21"/>
        </w:rPr>
        <w:t>This number is hardcoded — confirm the count or how often it should be updated.</w:t>
      </w:r>
    </w:p>
    <w:p>
      <w:pPr>
        <w:spacing w:after="0"/>
        <w:ind w:left="288"/>
      </w:pPr>
      <w:r>
        <w:rPr>
          <w:b/>
          <w:color w:val="144653"/>
          <w:sz w:val="21"/>
        </w:rPr>
        <w:t>Should the nav labels change? If so, list them in order: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Live count of studies enrolling (or note 'auto from studies page'):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2 · Home page</w:t>
      </w:r>
    </w:p>
    <w:p>
      <w:pPr>
        <w:spacing w:after="80"/>
      </w:pPr>
      <w:r>
        <w:rPr>
          <w:b w:val="0"/>
          <w:i w:val="0"/>
          <w:sz w:val="22"/>
        </w:rPr>
        <w:t>Every section of the home page in order. The home is the most high-stakes copy on the site — it’s what most visitors will see first.</w:t>
      </w:r>
    </w:p>
    <w:p>
      <w:pPr>
        <w:spacing w:before="200" w:after="80"/>
      </w:pPr>
      <w:r>
        <w:rPr>
          <w:b/>
          <w:color w:val="0A2E38"/>
          <w:sz w:val="30"/>
        </w:rPr>
        <w:t>2.1 — Hero (top of page, with the breathing lungs)</w:t>
      </w:r>
    </w:p>
    <w:p>
      <w:pPr>
        <w:spacing w:after="40"/>
        <w:ind w:left="288"/>
      </w:pPr>
      <w:r>
        <w:rPr>
          <w:b/>
          <w:color w:val="D07A45"/>
          <w:sz w:val="21"/>
        </w:rPr>
        <w:t xml:space="preserve">Field: </w:t>
      </w:r>
      <w:r>
        <w:rPr>
          <w:sz w:val="21"/>
        </w:rPr>
        <w:t>Eyebrow line (small text above the headline)</w:t>
      </w:r>
    </w:p>
    <w:p>
      <w:pPr>
        <w:spacing w:after="40"/>
        <w:ind w:left="288"/>
      </w:pPr>
      <w:r>
        <w:rPr>
          <w:b/>
          <w:i/>
          <w:color w:val="556A70"/>
          <w:sz w:val="20"/>
        </w:rPr>
        <w:t xml:space="preserve">Currently on site: </w:t>
      </w:r>
      <w:r>
        <w:rPr>
          <w:i/>
          <w:color w:val="556A70"/>
          <w:sz w:val="20"/>
        </w:rPr>
        <w:t>◈ Bloomfield Hills, Michigan</w:t>
      </w:r>
    </w:p>
    <w:p>
      <w:pPr>
        <w:spacing w:after="0"/>
        <w:ind w:left="288"/>
      </w:pPr>
      <w:r>
        <w:rPr>
          <w:b/>
          <w:color w:val="144653"/>
          <w:sz w:val="21"/>
        </w:rPr>
        <w:t>Eyebrow line (city + state, year founded, or other 1-line marker):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Main headline</w:t>
      </w:r>
    </w:p>
    <w:p>
      <w:pPr>
        <w:spacing w:after="40"/>
        <w:ind w:left="288"/>
      </w:pPr>
      <w:r>
        <w:rPr>
          <w:b/>
          <w:color w:val="D07A45"/>
          <w:sz w:val="21"/>
        </w:rPr>
        <w:t xml:space="preserve">Format: </w:t>
      </w:r>
      <w:r>
        <w:rPr>
          <w:sz w:val="21"/>
        </w:rPr>
        <w:t>3 short lines. Currently: ‘Every / breath / is evidence.’ The middle word renders in italic clay color.</w:t>
      </w:r>
    </w:p>
    <w:p>
      <w:pPr>
        <w:spacing w:after="40"/>
        <w:ind w:left="288"/>
      </w:pPr>
      <w:r>
        <w:rPr>
          <w:b/>
          <w:i/>
          <w:color w:val="556A70"/>
          <w:sz w:val="20"/>
        </w:rPr>
        <w:t xml:space="preserve">Currently on site: </w:t>
      </w:r>
      <w:r>
        <w:rPr>
          <w:i/>
          <w:color w:val="556A70"/>
          <w:sz w:val="20"/>
        </w:rPr>
        <w:t>Every breath is evidence.</w:t>
      </w:r>
    </w:p>
    <w:p>
      <w:pPr>
        <w:spacing w:after="0"/>
        <w:ind w:left="288"/>
      </w:pPr>
      <w:r>
        <w:rPr>
          <w:b/>
          <w:color w:val="144653"/>
          <w:sz w:val="21"/>
        </w:rPr>
        <w:t>Headline (3 short lines, max ~5 words each):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Which word should be the italic accent?: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Lede (paragraph under the headline)</w:t>
      </w:r>
    </w:p>
    <w:p>
      <w:pPr>
        <w:spacing w:after="40"/>
        <w:ind w:left="288"/>
      </w:pPr>
      <w:r>
        <w:rPr>
          <w:b/>
          <w:color w:val="D07A45"/>
          <w:sz w:val="21"/>
        </w:rPr>
        <w:t xml:space="preserve">Format: </w:t>
      </w:r>
      <w:r>
        <w:rPr>
          <w:sz w:val="21"/>
        </w:rPr>
        <w:t>1–2 sentences, plain English, ~30–50 words.</w:t>
      </w:r>
    </w:p>
    <w:p>
      <w:pPr>
        <w:spacing w:after="40"/>
        <w:ind w:left="288"/>
      </w:pPr>
      <w:r>
        <w:rPr>
          <w:b/>
          <w:i/>
          <w:color w:val="556A70"/>
          <w:sz w:val="20"/>
        </w:rPr>
        <w:t xml:space="preserve">Currently on site: </w:t>
      </w:r>
      <w:r>
        <w:rPr>
          <w:i/>
          <w:color w:val="556A70"/>
          <w:sz w:val="20"/>
        </w:rPr>
        <w:t>APRIM is a clinical research institute dedicated to COPD, asthma, and pulmonary fibrosis — where Dr. Franco Parodi and a multidisciplinary team turn patient partnership into peer-reviewed science.</w:t>
      </w:r>
    </w:p>
    <w:p>
      <w:pPr>
        <w:spacing w:after="0"/>
        <w:ind w:left="288"/>
      </w:pPr>
      <w:r>
        <w:rPr>
          <w:b/>
          <w:color w:val="144653"/>
          <w:sz w:val="21"/>
        </w:rPr>
        <w:t>Real lede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CTA buttons (two)</w:t>
      </w:r>
    </w:p>
    <w:p>
      <w:pPr>
        <w:spacing w:after="40"/>
        <w:ind w:left="288"/>
      </w:pPr>
      <w:r>
        <w:rPr>
          <w:b/>
          <w:i/>
          <w:color w:val="556A70"/>
          <w:sz w:val="20"/>
        </w:rPr>
        <w:t xml:space="preserve">Currently on site: </w:t>
      </w:r>
      <w:r>
        <w:rPr>
          <w:i/>
          <w:color w:val="556A70"/>
          <w:sz w:val="20"/>
        </w:rPr>
        <w:t>Primary: 'Find a study →' (links to /studies)</w:t>
      </w:r>
    </w:p>
    <w:p>
      <w:pPr>
        <w:spacing w:after="40"/>
        <w:ind w:left="288"/>
      </w:pPr>
      <w:r>
        <w:rPr>
          <w:b/>
          <w:i/>
          <w:color w:val="556A70"/>
          <w:sz w:val="20"/>
        </w:rPr>
        <w:t xml:space="preserve">Currently on site: </w:t>
      </w:r>
      <w:r>
        <w:rPr>
          <w:i/>
          <w:color w:val="556A70"/>
          <w:sz w:val="20"/>
        </w:rPr>
        <w:t>Secondary: 'Meet Dr. Parodi' (links to /about)</w:t>
      </w:r>
    </w:p>
    <w:p>
      <w:pPr>
        <w:spacing w:after="0"/>
        <w:ind w:left="288"/>
      </w:pPr>
      <w:r>
        <w:rPr>
          <w:b/>
          <w:color w:val="144653"/>
          <w:sz w:val="21"/>
        </w:rPr>
        <w:t>Primary button label + link:</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Secondary button label + link:</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Hero stats (four counters at the bottom of the hero)</w:t>
      </w:r>
    </w:p>
    <w:p>
      <w:pPr>
        <w:spacing w:after="80"/>
      </w:pPr>
      <w:r>
        <w:rPr>
          <w:b w:val="0"/>
          <w:i w:val="0"/>
          <w:sz w:val="21"/>
        </w:rPr>
        <w:t>Each is a small number with a one-line label. Currently:</w:t>
      </w:r>
    </w:p>
    <w:p>
      <w:pPr>
        <w:spacing w:after="40"/>
        <w:ind w:left="288"/>
      </w:pPr>
      <w:r>
        <w:rPr>
          <w:b/>
          <w:i/>
          <w:color w:val="556A70"/>
          <w:sz w:val="20"/>
        </w:rPr>
        <w:t xml:space="preserve">Currently on site: </w:t>
      </w:r>
      <w:r>
        <w:rPr>
          <w:i/>
          <w:color w:val="556A70"/>
          <w:sz w:val="20"/>
        </w:rPr>
        <w:t>Active trials: 3</w:t>
      </w:r>
    </w:p>
    <w:p>
      <w:pPr>
        <w:spacing w:after="40"/>
        <w:ind w:left="288"/>
      </w:pPr>
      <w:r>
        <w:rPr>
          <w:b/>
          <w:i/>
          <w:color w:val="556A70"/>
          <w:sz w:val="20"/>
        </w:rPr>
        <w:t xml:space="preserve">Currently on site: </w:t>
      </w:r>
      <w:r>
        <w:rPr>
          <w:i/>
          <w:color w:val="556A70"/>
          <w:sz w:val="20"/>
        </w:rPr>
        <w:t>Volunteers partnered: 1,240</w:t>
      </w:r>
    </w:p>
    <w:p>
      <w:pPr>
        <w:spacing w:after="40"/>
        <w:ind w:left="288"/>
      </w:pPr>
      <w:r>
        <w:rPr>
          <w:b/>
          <w:i/>
          <w:color w:val="556A70"/>
          <w:sz w:val="20"/>
        </w:rPr>
        <w:t xml:space="preserve">Currently on site: </w:t>
      </w:r>
      <w:r>
        <w:rPr>
          <w:i/>
          <w:color w:val="556A70"/>
          <w:sz w:val="20"/>
        </w:rPr>
        <w:t>Publications: 42</w:t>
      </w:r>
    </w:p>
    <w:p>
      <w:pPr>
        <w:spacing w:after="40"/>
        <w:ind w:left="288"/>
      </w:pPr>
      <w:r>
        <w:rPr>
          <w:b/>
          <w:i/>
          <w:color w:val="556A70"/>
          <w:sz w:val="20"/>
        </w:rPr>
        <w:t xml:space="preserve">Currently on site: </w:t>
      </w:r>
      <w:r>
        <w:rPr>
          <w:i/>
          <w:color w:val="556A70"/>
          <w:sz w:val="20"/>
        </w:rPr>
        <w:t>Years of service: 7</w:t>
      </w:r>
    </w:p>
    <w:p>
      <w:pPr>
        <w:spacing w:after="0"/>
        <w:ind w:left="288"/>
      </w:pPr>
      <w:r>
        <w:rPr>
          <w:b/>
          <w:color w:val="144653"/>
          <w:sz w:val="21"/>
        </w:rPr>
        <w:t>Active / enrolling trials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Total volunteers partnered with (cumulative):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Peer-reviewed publication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Years of service since founding: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2.2 — Scrolling ticker (dark band under the hero)</w:t>
      </w:r>
    </w:p>
    <w:p>
      <w:pPr>
        <w:spacing w:after="80"/>
      </w:pPr>
      <w:r>
        <w:rPr>
          <w:b w:val="0"/>
          <w:i w:val="0"/>
          <w:sz w:val="21"/>
        </w:rPr>
        <w:t>A scrolling marquee of short study highlights. Each item has a small monospace tag and a short phrase.</w:t>
      </w:r>
    </w:p>
    <w:p>
      <w:pPr>
        <w:spacing w:after="40"/>
        <w:ind w:left="288"/>
      </w:pPr>
      <w:r>
        <w:rPr>
          <w:b/>
          <w:i/>
          <w:color w:val="556A70"/>
          <w:sz w:val="20"/>
        </w:rPr>
        <w:t xml:space="preserve">Currently on site: </w:t>
      </w:r>
      <w:r>
        <w:rPr>
          <w:i/>
          <w:color w:val="556A70"/>
          <w:sz w:val="20"/>
        </w:rPr>
        <w:t>COPD · AURORA-1 enrolling</w:t>
      </w:r>
    </w:p>
    <w:p>
      <w:pPr>
        <w:spacing w:after="40"/>
        <w:ind w:left="288"/>
      </w:pPr>
      <w:r>
        <w:rPr>
          <w:b/>
          <w:i/>
          <w:color w:val="556A70"/>
          <w:sz w:val="20"/>
        </w:rPr>
        <w:t xml:space="preserve">Currently on site: </w:t>
      </w:r>
      <w:r>
        <w:rPr>
          <w:i/>
          <w:color w:val="556A70"/>
          <w:sz w:val="20"/>
        </w:rPr>
        <w:t>IPF · HELIX-3 Phase 2</w:t>
      </w:r>
    </w:p>
    <w:p>
      <w:pPr>
        <w:spacing w:after="40"/>
        <w:ind w:left="288"/>
      </w:pPr>
      <w:r>
        <w:rPr>
          <w:b/>
          <w:i/>
          <w:color w:val="556A70"/>
          <w:sz w:val="20"/>
        </w:rPr>
        <w:t xml:space="preserve">Currently on site: </w:t>
      </w:r>
      <w:r>
        <w:rPr>
          <w:i/>
          <w:color w:val="556A70"/>
          <w:sz w:val="20"/>
        </w:rPr>
        <w:t>Asthma · MERIDIAN-2 biologic response</w:t>
      </w:r>
    </w:p>
    <w:p>
      <w:pPr>
        <w:spacing w:after="40"/>
        <w:ind w:left="288"/>
      </w:pPr>
      <w:r>
        <w:rPr>
          <w:b/>
          <w:i/>
          <w:color w:val="556A70"/>
          <w:sz w:val="20"/>
        </w:rPr>
        <w:t xml:space="preserve">Currently on site: </w:t>
      </w:r>
      <w:r>
        <w:rPr>
          <w:i/>
          <w:color w:val="556A70"/>
          <w:sz w:val="20"/>
        </w:rPr>
        <w:t>Severe Asthma · Open label extension</w:t>
      </w:r>
    </w:p>
    <w:p>
      <w:pPr>
        <w:spacing w:after="40"/>
        <w:ind w:left="288"/>
      </w:pPr>
      <w:r>
        <w:rPr>
          <w:b/>
          <w:i/>
          <w:color w:val="556A70"/>
          <w:sz w:val="20"/>
        </w:rPr>
        <w:t xml:space="preserve">Currently on site: </w:t>
      </w:r>
      <w:r>
        <w:rPr>
          <w:i/>
          <w:color w:val="556A70"/>
          <w:sz w:val="20"/>
        </w:rPr>
        <w:t>New · Post-viral lung registry</w:t>
      </w:r>
    </w:p>
    <w:p>
      <w:pPr>
        <w:spacing w:after="40"/>
        <w:ind w:left="288"/>
      </w:pPr>
      <w:r>
        <w:rPr>
          <w:b/>
          <w:i/>
          <w:color w:val="556A70"/>
          <w:sz w:val="20"/>
        </w:rPr>
        <w:t xml:space="preserve">Currently on site: </w:t>
      </w:r>
      <w:r>
        <w:rPr>
          <w:i/>
          <w:color w:val="556A70"/>
          <w:sz w:val="20"/>
        </w:rPr>
        <w:t>GCP · FDA-inspected 2024</w:t>
      </w:r>
    </w:p>
    <w:p>
      <w:pPr>
        <w:spacing w:after="80"/>
      </w:pPr>
      <w:r>
        <w:rPr>
          <w:b w:val="0"/>
          <w:i w:val="0"/>
          <w:sz w:val="21"/>
        </w:rPr>
        <w:t>Provide 5–8 short ticker items. Tag = short category (one or two words). Phrase = ~3–6 words.</w:t>
      </w:r>
    </w:p>
    <w:p>
      <w:pPr>
        <w:spacing w:after="0"/>
        <w:ind w:left="288"/>
      </w:pPr>
      <w:r>
        <w:rPr>
          <w:b/>
          <w:color w:val="144653"/>
          <w:sz w:val="21"/>
        </w:rPr>
        <w:t>Ticker items (one per line, format: TAG · phrase):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2.3 — “Years measured in breaths and evidence” band</w:t>
      </w:r>
    </w:p>
    <w:p>
      <w:pPr>
        <w:spacing w:after="40"/>
        <w:ind w:left="288"/>
      </w:pPr>
      <w:r>
        <w:rPr>
          <w:b/>
          <w:color w:val="D07A45"/>
          <w:sz w:val="21"/>
        </w:rPr>
        <w:t xml:space="preserve">Field: </w:t>
      </w:r>
      <w:r>
        <w:rPr>
          <w:sz w:val="21"/>
        </w:rPr>
        <w:t>Section headline</w:t>
      </w:r>
    </w:p>
    <w:p>
      <w:pPr>
        <w:spacing w:after="40"/>
        <w:ind w:left="288"/>
      </w:pPr>
      <w:r>
        <w:rPr>
          <w:b/>
          <w:i/>
          <w:color w:val="556A70"/>
          <w:sz w:val="20"/>
        </w:rPr>
        <w:t xml:space="preserve">Currently on site: </w:t>
      </w:r>
      <w:r>
        <w:rPr>
          <w:i/>
          <w:color w:val="556A70"/>
          <w:sz w:val="20"/>
        </w:rPr>
        <w:t>Seven years, measured in breaths and published evidence.</w:t>
      </w:r>
    </w:p>
    <w:p>
      <w:pPr>
        <w:spacing w:after="0"/>
        <w:ind w:left="288"/>
      </w:pPr>
      <w:r>
        <w:rPr>
          <w:b/>
          <w:color w:val="144653"/>
          <w:sz w:val="21"/>
        </w:rPr>
        <w:t>Real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Which word is the italic accent?: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Right-aligned subtext</w:t>
      </w:r>
    </w:p>
    <w:p>
      <w:pPr>
        <w:spacing w:after="40"/>
        <w:ind w:left="288"/>
      </w:pPr>
      <w:r>
        <w:rPr>
          <w:b/>
          <w:i/>
          <w:color w:val="556A70"/>
          <w:sz w:val="20"/>
        </w:rPr>
        <w:t xml:space="preserve">Currently on site: </w:t>
      </w:r>
      <w:r>
        <w:rPr>
          <w:i/>
          <w:color w:val="556A70"/>
          <w:sz w:val="20"/>
        </w:rPr>
        <w:t>Last updated · live</w:t>
        <w:br/>
        <w:t>Figures are pulled from APRIM’s operations ledger and CITI-audited trial roster.</w:t>
      </w:r>
    </w:p>
    <w:p>
      <w:pPr>
        <w:spacing w:after="0"/>
        <w:ind w:left="288"/>
      </w:pPr>
      <w:r>
        <w:rPr>
          <w:b/>
          <w:color w:val="144653"/>
          <w:sz w:val="21"/>
        </w:rPr>
        <w:t>Subtext (one short paragraph + an ‘updated’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Four metric cards (numbers + descriptions)</w:t>
      </w:r>
    </w:p>
    <w:p>
      <w:pPr>
        <w:spacing w:after="40"/>
        <w:ind w:left="288"/>
      </w:pPr>
      <w:r>
        <w:rPr>
          <w:b/>
          <w:i/>
          <w:color w:val="556A70"/>
          <w:sz w:val="20"/>
        </w:rPr>
        <w:t xml:space="preserve">Currently on site: </w:t>
      </w:r>
      <w:r>
        <w:rPr>
          <w:i/>
          <w:color w:val="556A70"/>
          <w:sz w:val="20"/>
        </w:rPr>
        <w:t>1,240  Volunteers partnered with — Across asthma, COPD, IPF, post-viral cohorts.</w:t>
      </w:r>
    </w:p>
    <w:p>
      <w:pPr>
        <w:spacing w:after="40"/>
        <w:ind w:left="288"/>
      </w:pPr>
      <w:r>
        <w:rPr>
          <w:b/>
          <w:i/>
          <w:color w:val="556A70"/>
          <w:sz w:val="20"/>
        </w:rPr>
        <w:t xml:space="preserve">Currently on site: </w:t>
      </w:r>
      <w:r>
        <w:rPr>
          <w:i/>
          <w:color w:val="556A70"/>
          <w:sz w:val="20"/>
        </w:rPr>
        <w:t>40+    Phase II–IV studies — Sponsored by 14 multinational partners.</w:t>
      </w:r>
    </w:p>
    <w:p>
      <w:pPr>
        <w:spacing w:after="40"/>
        <w:ind w:left="288"/>
      </w:pPr>
      <w:r>
        <w:rPr>
          <w:b/>
          <w:i/>
          <w:color w:val="556A70"/>
          <w:sz w:val="20"/>
        </w:rPr>
        <w:t xml:space="preserve">Currently on site: </w:t>
      </w:r>
      <w:r>
        <w:rPr>
          <w:i/>
          <w:color w:val="556A70"/>
          <w:sz w:val="20"/>
        </w:rPr>
        <w:t>42     Peer-reviewed papers — AJRCCM · ERJ · Chest · Thorax.</w:t>
      </w:r>
    </w:p>
    <w:p>
      <w:pPr>
        <w:spacing w:after="40"/>
        <w:ind w:left="288"/>
      </w:pPr>
      <w:r>
        <w:rPr>
          <w:b/>
          <w:i/>
          <w:color w:val="556A70"/>
          <w:sz w:val="20"/>
        </w:rPr>
        <w:t xml:space="preserve">Currently on site: </w:t>
      </w:r>
      <w:r>
        <w:rPr>
          <w:i/>
          <w:color w:val="556A70"/>
          <w:sz w:val="20"/>
        </w:rPr>
        <w:t>96%    Volunteer retention — Protocol completion, 2019–2024.</w:t>
      </w:r>
    </w:p>
    <w:p>
      <w:pPr>
        <w:spacing w:after="80"/>
      </w:pPr>
      <w:r>
        <w:rPr>
          <w:b w:val="0"/>
          <w:i w:val="0"/>
          <w:sz w:val="21"/>
        </w:rPr>
        <w:t>For each card: a number (with optional units), a bold label, and a one-line caveat.</w:t>
      </w:r>
    </w:p>
    <w:p>
      <w:pPr>
        <w:spacing w:after="0"/>
        <w:ind w:left="288"/>
      </w:pPr>
      <w:r>
        <w:rPr>
          <w:b/>
          <w:color w:val="144653"/>
          <w:sz w:val="21"/>
        </w:rPr>
        <w:t>Card 1: number, label, caveat (e.g. '40+ | Phase II–IV studies | sponsored by 14 partners'):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Card 2: number, label, caveat (e.g. '40+ | Phase II–IV studies | sponsored by 14 partners'):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Card 3: number, label, caveat (e.g. '40+ | Phase II–IV studies | sponsored by 14 partners'):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Card 4: number, label, caveat (e.g. '40+ | Phase II–IV studies | sponsored by 14 partners'):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2.4 — “Rhythm of rigor” FEV1 chart band (dark blue band with animated waveform)</w:t>
      </w:r>
    </w:p>
    <w:p>
      <w:pPr>
        <w:spacing w:after="40"/>
        <w:ind w:left="288"/>
      </w:pPr>
      <w:r>
        <w:rPr>
          <w:b/>
          <w:color w:val="D07A45"/>
          <w:sz w:val="21"/>
        </w:rPr>
        <w:t xml:space="preserve">Field: </w:t>
      </w:r>
      <w:r>
        <w:rPr>
          <w:sz w:val="21"/>
        </w:rPr>
        <w:t>Section eyebrow</w:t>
      </w:r>
    </w:p>
    <w:p>
      <w:pPr>
        <w:spacing w:after="40"/>
        <w:ind w:left="288"/>
      </w:pPr>
      <w:r>
        <w:rPr>
          <w:b/>
          <w:i/>
          <w:color w:val="556A70"/>
          <w:sz w:val="20"/>
        </w:rPr>
        <w:t xml:space="preserve">Currently on site: </w:t>
      </w:r>
      <w:r>
        <w:rPr>
          <w:i/>
          <w:color w:val="556A70"/>
          <w:sz w:val="20"/>
        </w:rPr>
        <w:t>◈ Our method</w:t>
      </w:r>
    </w:p>
    <w:p>
      <w:pPr>
        <w:spacing w:after="0"/>
        <w:ind w:left="288"/>
      </w:pPr>
      <w:r>
        <w:rPr>
          <w:b/>
          <w:color w:val="144653"/>
          <w:sz w:val="21"/>
        </w:rPr>
        <w:t>Eyebrow line: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Section headline</w:t>
      </w:r>
    </w:p>
    <w:p>
      <w:pPr>
        <w:spacing w:after="40"/>
        <w:ind w:left="288"/>
      </w:pPr>
      <w:r>
        <w:rPr>
          <w:b/>
          <w:i/>
          <w:color w:val="556A70"/>
          <w:sz w:val="20"/>
        </w:rPr>
        <w:t xml:space="preserve">Currently on site: </w:t>
      </w:r>
      <w:r>
        <w:rPr>
          <w:i/>
          <w:color w:val="556A70"/>
          <w:sz w:val="20"/>
        </w:rPr>
        <w:t>A rhythm of rigor — measured across five years of follow-up.</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Body paragraph</w:t>
      </w:r>
    </w:p>
    <w:p>
      <w:pPr>
        <w:spacing w:after="40"/>
        <w:ind w:left="288"/>
      </w:pPr>
      <w:r>
        <w:rPr>
          <w:b/>
          <w:i/>
          <w:color w:val="556A70"/>
          <w:sz w:val="20"/>
        </w:rPr>
        <w:t xml:space="preserve">Currently on site: </w:t>
      </w:r>
      <w:r>
        <w:rPr>
          <w:i/>
          <w:color w:val="556A70"/>
          <w:sz w:val="20"/>
        </w:rPr>
        <w:t>Every protocol we run anchors on the same three disciplines: deep phenotyping at baseline, standardized spirometry on every visit, and longitudinal follow-up that lasts years after the last dose. The chart shows mean FEV₁ across an APRIM cohort vs. standard-of-care comparators.</w:t>
      </w:r>
    </w:p>
    <w:p>
      <w:pPr>
        <w:spacing w:after="0"/>
        <w:ind w:left="288"/>
      </w:pPr>
      <w:r>
        <w:rPr>
          <w:b/>
          <w:color w:val="144653"/>
          <w:sz w:val="21"/>
        </w:rPr>
        <w:t>Real paragraph (3–4 sentences explaining your methodology):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‘See methodology’ link</w:t>
      </w:r>
    </w:p>
    <w:p>
      <w:pPr>
        <w:spacing w:after="40"/>
        <w:ind w:left="288"/>
      </w:pPr>
      <w:r>
        <w:rPr>
          <w:b/>
          <w:i/>
          <w:color w:val="556A70"/>
          <w:sz w:val="20"/>
        </w:rPr>
        <w:t xml:space="preserve">Currently on site: </w:t>
      </w:r>
      <w:r>
        <w:rPr>
          <w:i/>
          <w:color w:val="556A70"/>
          <w:sz w:val="20"/>
        </w:rPr>
        <w:t>See our published methodology → (links to /about)</w:t>
      </w:r>
    </w:p>
    <w:p>
      <w:pPr>
        <w:spacing w:after="0"/>
        <w:ind w:left="288"/>
      </w:pPr>
      <w:r>
        <w:rPr>
          <w:b/>
          <w:color w:val="144653"/>
          <w:sz w:val="21"/>
        </w:rPr>
        <w:t>Link label + destination URL: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Stats strip below the chart</w:t>
      </w:r>
    </w:p>
    <w:p>
      <w:pPr>
        <w:spacing w:after="80"/>
      </w:pPr>
      <w:r>
        <w:rPr>
          <w:b w:val="0"/>
          <w:i w:val="0"/>
          <w:sz w:val="21"/>
        </w:rPr>
        <w:t>Five small monospace stats currently shown:</w:t>
      </w:r>
    </w:p>
    <w:p>
      <w:pPr>
        <w:spacing w:after="40"/>
        <w:ind w:left="288"/>
      </w:pPr>
      <w:r>
        <w:rPr>
          <w:b/>
          <w:i/>
          <w:color w:val="556A70"/>
          <w:sz w:val="20"/>
        </w:rPr>
        <w:t xml:space="preserve">Currently on site: </w:t>
      </w:r>
      <w:r>
        <w:rPr>
          <w:i/>
          <w:color w:val="556A70"/>
          <w:sz w:val="20"/>
        </w:rPr>
        <w:t>N · 412 volunteers</w:t>
      </w:r>
    </w:p>
    <w:p>
      <w:pPr>
        <w:spacing w:after="40"/>
        <w:ind w:left="288"/>
      </w:pPr>
      <w:r>
        <w:rPr>
          <w:b/>
          <w:i/>
          <w:color w:val="556A70"/>
          <w:sz w:val="20"/>
        </w:rPr>
        <w:t xml:space="preserve">Currently on site: </w:t>
      </w:r>
      <w:r>
        <w:rPr>
          <w:i/>
          <w:color w:val="556A70"/>
          <w:sz w:val="20"/>
        </w:rPr>
        <w:t>Mean Δ FEV₁ · +0.14 L</w:t>
      </w:r>
    </w:p>
    <w:p>
      <w:pPr>
        <w:spacing w:after="40"/>
        <w:ind w:left="288"/>
      </w:pPr>
      <w:r>
        <w:rPr>
          <w:b/>
          <w:i/>
          <w:color w:val="556A70"/>
          <w:sz w:val="20"/>
        </w:rPr>
        <w:t xml:space="preserve">Currently on site: </w:t>
      </w:r>
      <w:r>
        <w:rPr>
          <w:i/>
          <w:color w:val="556A70"/>
          <w:sz w:val="20"/>
        </w:rPr>
        <w:t>Exacerbations · −42%</w:t>
      </w:r>
    </w:p>
    <w:p>
      <w:pPr>
        <w:spacing w:after="40"/>
        <w:ind w:left="288"/>
      </w:pPr>
      <w:r>
        <w:rPr>
          <w:b/>
          <w:i/>
          <w:color w:val="556A70"/>
          <w:sz w:val="20"/>
        </w:rPr>
        <w:t xml:space="preserve">Currently on site: </w:t>
      </w:r>
      <w:r>
        <w:rPr>
          <w:i/>
          <w:color w:val="556A70"/>
          <w:sz w:val="20"/>
        </w:rPr>
        <w:t>Published · AJRCCM · 2024</w:t>
      </w:r>
    </w:p>
    <w:p>
      <w:pPr>
        <w:spacing w:after="40"/>
        <w:ind w:left="288"/>
      </w:pPr>
      <w:r>
        <w:rPr>
          <w:b/>
          <w:i/>
          <w:color w:val="556A70"/>
          <w:sz w:val="20"/>
        </w:rPr>
        <w:t xml:space="preserve">Currently on site: </w:t>
      </w:r>
      <w:r>
        <w:rPr>
          <w:i/>
          <w:color w:val="556A70"/>
          <w:sz w:val="20"/>
        </w:rPr>
        <w:t>P-value · &lt; 0.001</w:t>
      </w:r>
    </w:p>
    <w:p>
      <w:pPr>
        <w:spacing w:after="80"/>
      </w:pPr>
      <w:r>
        <w:rPr>
          <w:b w:val="0"/>
          <w:i w:val="0"/>
          <w:sz w:val="21"/>
        </w:rPr>
        <w:t>Replace with a real published-cohort summary if you have one, OR replace this whole band with different stats.</w:t>
      </w:r>
    </w:p>
    <w:p>
      <w:pPr>
        <w:spacing w:after="0"/>
        <w:ind w:left="288"/>
      </w:pPr>
      <w:r>
        <w:rPr>
          <w:b/>
          <w:color w:val="144653"/>
          <w:sz w:val="21"/>
        </w:rPr>
        <w:t>Five strip stats (or 'replace this section with X'):</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2.5 — “Studies enrolling now” cards</w:t>
      </w:r>
    </w:p>
    <w:p>
      <w:pPr>
        <w:spacing w:after="40"/>
        <w:ind w:left="288"/>
      </w:pPr>
      <w:r>
        <w:rPr>
          <w:b/>
          <w:color w:val="D07A45"/>
          <w:sz w:val="21"/>
        </w:rPr>
        <w:t xml:space="preserve">Field: </w:t>
      </w:r>
      <w:r>
        <w:rPr>
          <w:sz w:val="21"/>
        </w:rPr>
        <w:t>Section headline</w:t>
      </w:r>
    </w:p>
    <w:p>
      <w:pPr>
        <w:spacing w:after="40"/>
        <w:ind w:left="288"/>
      </w:pPr>
      <w:r>
        <w:rPr>
          <w:b/>
          <w:i/>
          <w:color w:val="556A70"/>
          <w:sz w:val="20"/>
        </w:rPr>
        <w:t xml:space="preserve">Currently on site: </w:t>
      </w:r>
      <w:r>
        <w:rPr>
          <w:i/>
          <w:color w:val="556A70"/>
          <w:sz w:val="20"/>
        </w:rPr>
        <w:t>Three studies are enrolling now.</w:t>
      </w:r>
    </w:p>
    <w:p>
      <w:pPr>
        <w:spacing w:after="0"/>
        <w:ind w:left="288"/>
      </w:pPr>
      <w:r>
        <w:rPr>
          <w:b/>
          <w:color w:val="144653"/>
          <w:sz w:val="21"/>
        </w:rPr>
        <w:t>Headline (italic accent on the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Right-side subtext</w:t>
      </w:r>
    </w:p>
    <w:p>
      <w:pPr>
        <w:spacing w:after="40"/>
        <w:ind w:left="288"/>
      </w:pPr>
      <w:r>
        <w:rPr>
          <w:b/>
          <w:i/>
          <w:color w:val="556A70"/>
          <w:sz w:val="20"/>
        </w:rPr>
        <w:t xml:space="preserve">Currently on site: </w:t>
      </w:r>
      <w:r>
        <w:rPr>
          <w:i/>
          <w:color w:val="556A70"/>
          <w:sz w:val="20"/>
        </w:rPr>
        <w:t>Every study below accepts direct volunteer referrals. Screening is free; travel is reimbursed; your own pulmonologist stays in the loop.</w:t>
      </w:r>
    </w:p>
    <w:p>
      <w:pPr>
        <w:spacing w:after="0"/>
        <w:ind w:left="288"/>
      </w:pPr>
      <w:r>
        <w:rPr>
          <w:b/>
          <w:color w:val="144653"/>
          <w:sz w:val="21"/>
        </w:rPr>
        <w:t>Real subtext: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Each card shows: chip (e.g. 'Phase 3 · Enrolling'), title, italic indication, short summary, duration, visits, compensation, eligibility ages.</w:t>
      </w:r>
    </w:p>
    <w:p>
      <w:pPr>
        <w:spacing w:after="80"/>
      </w:pPr>
      <w:r>
        <w:rPr>
          <w:b w:val="0"/>
          <w:i w:val="0"/>
          <w:color w:val="556A70"/>
          <w:sz w:val="21"/>
        </w:rPr>
        <w:t>These currently render the three placeholder studies (AURORA-1, HELIX-3, MERIDIAN-2). Real study content is captured in Section 4 of this document.</w:t>
      </w:r>
    </w:p>
    <w:p>
      <w:pPr>
        <w:pBdr>
          <w:bottom w:val="single" w:sz="6" w:space="1" w:color="CCCCCC"/>
        </w:pBdr>
      </w:pPr>
    </w:p>
    <w:p>
      <w:pPr>
        <w:spacing w:before="200" w:after="80"/>
      </w:pPr>
      <w:r>
        <w:rPr>
          <w:b/>
          <w:color w:val="0A2E38"/>
          <w:sz w:val="30"/>
        </w:rPr>
        <w:t>2.6 — Dr. Parodi feature band</w:t>
      </w:r>
    </w:p>
    <w:p>
      <w:pPr>
        <w:spacing w:after="40"/>
        <w:ind w:left="288"/>
      </w:pPr>
      <w:r>
        <w:rPr>
          <w:b/>
          <w:color w:val="D07A45"/>
          <w:sz w:val="21"/>
        </w:rPr>
        <w:t xml:space="preserve">Field: </w:t>
      </w:r>
      <w:r>
        <w:rPr>
          <w:sz w:val="21"/>
        </w:rPr>
        <w:t>Eyebrow</w:t>
      </w:r>
    </w:p>
    <w:p>
      <w:pPr>
        <w:spacing w:after="40"/>
        <w:ind w:left="288"/>
      </w:pPr>
      <w:r>
        <w:rPr>
          <w:b/>
          <w:i/>
          <w:color w:val="556A70"/>
          <w:sz w:val="20"/>
        </w:rPr>
        <w:t xml:space="preserve">Currently on site: </w:t>
      </w:r>
      <w:r>
        <w:rPr>
          <w:i/>
          <w:color w:val="556A70"/>
          <w:sz w:val="20"/>
        </w:rPr>
        <w:t>◈ Principal investigator</w:t>
      </w:r>
    </w:p>
    <w:p>
      <w:pPr>
        <w:spacing w:after="0"/>
        <w:ind w:left="288"/>
      </w:pPr>
      <w:r>
        <w:rPr>
          <w:b/>
          <w:color w:val="144653"/>
          <w:sz w:val="21"/>
        </w:rPr>
        <w:t>Eyebrow line: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Name display</w:t>
      </w:r>
    </w:p>
    <w:p>
      <w:pPr>
        <w:spacing w:after="40"/>
        <w:ind w:left="288"/>
      </w:pPr>
      <w:r>
        <w:rPr>
          <w:b/>
          <w:color w:val="D07A45"/>
          <w:sz w:val="21"/>
        </w:rPr>
        <w:t xml:space="preserve">Format: </w:t>
      </w:r>
      <w:r>
        <w:rPr>
          <w:sz w:val="21"/>
        </w:rPr>
        <w:t>First name + italic accent on last name. Currently: 'Dr. Franco Parodi'</w:t>
      </w:r>
    </w:p>
    <w:p>
      <w:pPr>
        <w:spacing w:after="0"/>
        <w:ind w:left="288"/>
      </w:pPr>
      <w:r>
        <w:rPr>
          <w:b/>
          <w:color w:val="144653"/>
          <w:sz w:val="21"/>
        </w:rPr>
        <w:t>How should the name appear? (and which part is italic?):</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Three credential blocks</w:t>
      </w:r>
    </w:p>
    <w:p>
      <w:pPr>
        <w:spacing w:after="40"/>
        <w:ind w:left="288"/>
      </w:pPr>
      <w:r>
        <w:rPr>
          <w:b/>
          <w:i/>
          <w:color w:val="556A70"/>
          <w:sz w:val="20"/>
        </w:rPr>
        <w:t xml:space="preserve">Currently on site: </w:t>
      </w:r>
      <w:r>
        <w:rPr>
          <w:i/>
          <w:color w:val="556A70"/>
          <w:sz w:val="20"/>
        </w:rPr>
        <w:t>EDUCATION — UBA School of Medicine · Henry Ford pulmonology fellowship</w:t>
      </w:r>
    </w:p>
    <w:p>
      <w:pPr>
        <w:spacing w:after="40"/>
        <w:ind w:left="288"/>
      </w:pPr>
      <w:r>
        <w:rPr>
          <w:b/>
          <w:i/>
          <w:color w:val="556A70"/>
          <w:sz w:val="20"/>
        </w:rPr>
        <w:t xml:space="preserve">Currently on site: </w:t>
      </w:r>
      <w:r>
        <w:rPr>
          <w:i/>
          <w:color w:val="556A70"/>
          <w:sz w:val="20"/>
        </w:rPr>
        <w:t>MEMBERSHIPS — American Thoracic Society · CHEST · ACCP</w:t>
      </w:r>
    </w:p>
    <w:p>
      <w:pPr>
        <w:spacing w:after="40"/>
        <w:ind w:left="288"/>
      </w:pPr>
      <w:r>
        <w:rPr>
          <w:b/>
          <w:i/>
          <w:color w:val="556A70"/>
          <w:sz w:val="20"/>
        </w:rPr>
        <w:t xml:space="preserve">Currently on site: </w:t>
      </w:r>
      <w:r>
        <w:rPr>
          <w:i/>
          <w:color w:val="556A70"/>
          <w:sz w:val="20"/>
        </w:rPr>
        <w:t>CHAIR — APRIM clinical research · PMA pulmonary partner</w:t>
      </w:r>
    </w:p>
    <w:p>
      <w:pPr>
        <w:spacing w:after="80"/>
      </w:pPr>
      <w:r>
        <w:rPr>
          <w:b w:val="0"/>
          <w:i w:val="0"/>
          <w:sz w:val="21"/>
        </w:rPr>
        <w:t>Each block has a small label + a short comma/dot-separated list. ~20–30 chars per item.</w:t>
      </w:r>
    </w:p>
    <w:p>
      <w:pPr>
        <w:spacing w:after="0"/>
        <w:ind w:left="288"/>
      </w:pPr>
      <w:r>
        <w:rPr>
          <w:b/>
          <w:color w:val="144653"/>
          <w:sz w:val="21"/>
        </w:rPr>
        <w:t>Block 1 — label + content (e.g. EDUCATION + schools/fellowships):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Block 2 — label + content (e.g. MEMBERSHIPS + societies):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Block 3 — label + content (e.g. CHAIR/ROLES + appointments):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Pull quote from Dr. Parodi</w:t>
      </w:r>
    </w:p>
    <w:p>
      <w:pPr>
        <w:spacing w:after="40"/>
        <w:ind w:left="288"/>
      </w:pPr>
      <w:r>
        <w:rPr>
          <w:b/>
          <w:color w:val="D07A45"/>
          <w:sz w:val="21"/>
        </w:rPr>
        <w:t xml:space="preserve">Format: </w:t>
      </w:r>
      <w:r>
        <w:rPr>
          <w:sz w:val="21"/>
        </w:rPr>
        <w:t>1–2 sentences in your own voice. Currently:</w:t>
      </w:r>
    </w:p>
    <w:p>
      <w:pPr>
        <w:spacing w:after="40"/>
        <w:ind w:left="288"/>
      </w:pPr>
      <w:r>
        <w:rPr>
          <w:b/>
          <w:i/>
          <w:color w:val="556A70"/>
          <w:sz w:val="20"/>
        </w:rPr>
        <w:t xml:space="preserve">Currently on site: </w:t>
      </w:r>
      <w:r>
        <w:rPr>
          <w:i/>
          <w:color w:val="556A70"/>
          <w:sz w:val="20"/>
        </w:rPr>
        <w:t>A clinical trial isn’t a questionnaire — it’s a five-year conversation with someone who trusts us with their lungs. We never forget the weight of that.</w:t>
      </w:r>
    </w:p>
    <w:p>
      <w:pPr>
        <w:spacing w:after="0"/>
        <w:ind w:left="288"/>
      </w:pPr>
      <w:r>
        <w:rPr>
          <w:b/>
          <w:color w:val="144653"/>
          <w:sz w:val="21"/>
        </w:rPr>
        <w:t>Pull quote (your own voice — what do you tell volunteers?):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Sign-off</w:t>
      </w:r>
    </w:p>
    <w:p>
      <w:pPr>
        <w:spacing w:after="40"/>
        <w:ind w:left="288"/>
      </w:pPr>
      <w:r>
        <w:rPr>
          <w:b/>
          <w:i/>
          <w:color w:val="556A70"/>
          <w:sz w:val="20"/>
        </w:rPr>
        <w:t xml:space="preserve">Currently on site: </w:t>
      </w:r>
      <w:r>
        <w:rPr>
          <w:i/>
          <w:color w:val="556A70"/>
          <w:sz w:val="20"/>
        </w:rPr>
        <w:t>Franco Parodi   |   Founder &amp; PI · APRIM</w:t>
      </w:r>
    </w:p>
    <w:p>
      <w:pPr>
        <w:spacing w:after="0"/>
        <w:ind w:left="288"/>
      </w:pPr>
      <w:r>
        <w:rPr>
          <w:b/>
          <w:color w:val="144653"/>
          <w:sz w:val="21"/>
        </w:rPr>
        <w:t>Name as it should appear in the signature: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Title under the name: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Headshot</w:t>
      </w:r>
    </w:p>
    <w:p>
      <w:pPr>
        <w:spacing w:after="80"/>
      </w:pPr>
      <w:r>
        <w:rPr>
          <w:b w:val="0"/>
          <w:i w:val="0"/>
          <w:sz w:val="21"/>
        </w:rPr>
        <w:t>The portrait box is currently a placeholder pattern. Send a high-resolution headshot.</w:t>
      </w:r>
    </w:p>
    <w:p>
      <w:pPr>
        <w:spacing w:after="0"/>
        <w:ind w:left="288"/>
      </w:pPr>
      <w:r>
        <w:rPr>
          <w:b/>
          <w:color w:val="144653"/>
          <w:sz w:val="21"/>
        </w:rPr>
        <w:t>Headshot file name (sent separately):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Caption (currently DR. FRANCO PARODI — keep, change, or remove?):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2.7 — “Four steps” journey band</w:t>
      </w:r>
    </w:p>
    <w:p>
      <w:pPr>
        <w:spacing w:after="40"/>
        <w:ind w:left="288"/>
      </w:pPr>
      <w:r>
        <w:rPr>
          <w:b/>
          <w:color w:val="D07A45"/>
          <w:sz w:val="21"/>
        </w:rPr>
        <w:t xml:space="preserve">Field: </w:t>
      </w:r>
      <w:r>
        <w:rPr>
          <w:sz w:val="21"/>
        </w:rPr>
        <w:t>Section headline / lede</w:t>
      </w:r>
    </w:p>
    <w:p>
      <w:pPr>
        <w:spacing w:after="40"/>
        <w:ind w:left="288"/>
      </w:pPr>
      <w:r>
        <w:rPr>
          <w:b/>
          <w:i/>
          <w:color w:val="556A70"/>
          <w:sz w:val="20"/>
        </w:rPr>
        <w:t xml:space="preserve">Currently on site: </w:t>
      </w:r>
      <w:r>
        <w:rPr>
          <w:i/>
          <w:color w:val="556A70"/>
          <w:sz w:val="20"/>
        </w:rPr>
        <w:t>Four careful steps.</w:t>
      </w:r>
    </w:p>
    <w:p>
      <w:pPr>
        <w:spacing w:after="40"/>
        <w:ind w:left="288"/>
      </w:pPr>
      <w:r>
        <w:rPr>
          <w:b/>
          <w:i/>
          <w:color w:val="556A70"/>
          <w:sz w:val="20"/>
        </w:rPr>
        <w:t xml:space="preserve">Currently on site: </w:t>
      </w:r>
      <w:r>
        <w:rPr>
          <w:i/>
          <w:color w:val="556A70"/>
          <w:sz w:val="20"/>
        </w:rPr>
        <w:t>We don’t believe in mystery. Here is exactly what happens from the first phone call to the last follow-up visit — with the option to stop at any step, no questions asked.</w:t>
      </w:r>
    </w:p>
    <w:p>
      <w:pPr>
        <w:spacing w:after="0"/>
        <w:ind w:left="288"/>
      </w:pPr>
      <w:r>
        <w:rPr>
          <w:b/>
          <w:color w:val="144653"/>
          <w:sz w:val="21"/>
        </w:rPr>
        <w:t>Section headline: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Section lede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Four numbered steps (i, ii, iii, iv). Each has a title, a short paragraph, and a duration label.</w:t>
      </w:r>
    </w:p>
    <w:p>
      <w:pPr>
        <w:spacing w:after="40"/>
        <w:ind w:left="288"/>
      </w:pPr>
      <w:r>
        <w:rPr>
          <w:b/>
          <w:i/>
          <w:color w:val="556A70"/>
          <w:sz w:val="20"/>
        </w:rPr>
        <w:t xml:space="preserve">Currently on site: </w:t>
      </w:r>
      <w:r>
        <w:rPr>
          <w:i/>
          <w:color w:val="556A70"/>
          <w:sz w:val="20"/>
        </w:rPr>
        <w:t>Step 1: i — Conversation, not commitment  ·  duration: Day 01</w:t>
      </w:r>
    </w:p>
    <w:p>
      <w:pPr>
        <w:spacing w:after="40"/>
        <w:ind w:left="288"/>
      </w:pPr>
      <w:r>
        <w:rPr>
          <w:b/>
          <w:i/>
          <w:color w:val="556A70"/>
          <w:sz w:val="20"/>
        </w:rPr>
        <w:t xml:space="preserve">Currently on site: </w:t>
      </w:r>
      <w:r>
        <w:rPr>
          <w:i/>
          <w:color w:val="556A70"/>
          <w:sz w:val="20"/>
        </w:rPr>
        <w:t>Step 2: ii — Screening visit  ·  duration: Week 01</w:t>
      </w:r>
    </w:p>
    <w:p>
      <w:pPr>
        <w:spacing w:after="40"/>
        <w:ind w:left="288"/>
      </w:pPr>
      <w:r>
        <w:rPr>
          <w:b/>
          <w:i/>
          <w:color w:val="556A70"/>
          <w:sz w:val="20"/>
        </w:rPr>
        <w:t xml:space="preserve">Currently on site: </w:t>
      </w:r>
      <w:r>
        <w:rPr>
          <w:i/>
          <w:color w:val="556A70"/>
          <w:sz w:val="20"/>
        </w:rPr>
        <w:t>Step 3: iii — Treatment phase  ·  duration: Weeks 02–48</w:t>
      </w:r>
    </w:p>
    <w:p>
      <w:pPr>
        <w:spacing w:after="40"/>
        <w:ind w:left="288"/>
      </w:pPr>
      <w:r>
        <w:rPr>
          <w:b/>
          <w:i/>
          <w:color w:val="556A70"/>
          <w:sz w:val="20"/>
        </w:rPr>
        <w:t xml:space="preserve">Currently on site: </w:t>
      </w:r>
      <w:r>
        <w:rPr>
          <w:i/>
          <w:color w:val="556A70"/>
          <w:sz w:val="20"/>
        </w:rPr>
        <w:t>Step 4: iv — Long-term follow-up  ·  duration: Years 1–5</w:t>
      </w:r>
    </w:p>
    <w:p>
      <w:pPr>
        <w:spacing w:after="0"/>
        <w:ind w:left="288"/>
      </w:pPr>
      <w:r>
        <w:rPr>
          <w:b/>
          <w:color w:val="144653"/>
          <w:sz w:val="21"/>
        </w:rPr>
        <w:t>Step 1 — title, body,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2 — title, body,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3 — title, body,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4 — title, body,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2.8 — Patient testimonial band (dark blue, large italic quote)</w:t>
      </w:r>
    </w:p>
    <w:p>
      <w:pPr>
        <w:spacing w:after="40"/>
        <w:ind w:left="288"/>
      </w:pPr>
      <w:r>
        <w:rPr>
          <w:b/>
          <w:i/>
          <w:color w:val="556A70"/>
          <w:sz w:val="20"/>
        </w:rPr>
        <w:t xml:space="preserve">Currently on site: </w:t>
      </w:r>
      <w:r>
        <w:rPr>
          <w:i/>
          <w:color w:val="556A70"/>
          <w:sz w:val="20"/>
        </w:rPr>
        <w:t>"I came in thinking I was donating my lungs to science. I left with a team who called me on Christmas Eve to check how I was breathing." — Marta R., 68 · Volunteer · IPF cohort, 2022–2024</w:t>
      </w:r>
    </w:p>
    <w:p>
      <w:pPr>
        <w:spacing w:after="80"/>
      </w:pPr>
      <w:r>
        <w:rPr>
          <w:b w:val="0"/>
          <w:i w:val="0"/>
          <w:sz w:val="21"/>
        </w:rPr>
        <w:t>This MUST be a real testimonial with patient consent. Need: the quote, attribution (first name + last initial OR full name with permission), age (optional), and study/cohort context.</w:t>
      </w:r>
    </w:p>
    <w:p>
      <w:pPr>
        <w:spacing w:after="0"/>
        <w:ind w:left="288"/>
      </w:pPr>
      <w:r>
        <w:rPr>
          <w:b/>
          <w:color w:val="144653"/>
          <w:sz w:val="21"/>
        </w:rPr>
        <w:t>Quote (1–2 sentences, in patient voice):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Attribution (name, age, study/cohort):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Consent note (do you have written consent? attach it.):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2.9 — Final ‘Breathe forward’ band</w:t>
      </w:r>
    </w:p>
    <w:p>
      <w:pPr>
        <w:spacing w:after="40"/>
        <w:ind w:left="288"/>
      </w:pPr>
      <w:r>
        <w:rPr>
          <w:b/>
          <w:i/>
          <w:color w:val="556A70"/>
          <w:sz w:val="20"/>
        </w:rPr>
        <w:t xml:space="preserve">Currently on site: </w:t>
      </w:r>
      <w:r>
        <w:rPr>
          <w:i/>
          <w:color w:val="556A70"/>
          <w:sz w:val="20"/>
        </w:rPr>
        <w:t>Eyebrow: ◈ Start here</w:t>
      </w:r>
    </w:p>
    <w:p>
      <w:pPr>
        <w:spacing w:after="40"/>
        <w:ind w:left="288"/>
      </w:pPr>
      <w:r>
        <w:rPr>
          <w:b/>
          <w:i/>
          <w:color w:val="556A70"/>
          <w:sz w:val="20"/>
        </w:rPr>
        <w:t xml:space="preserve">Currently on site: </w:t>
      </w:r>
      <w:r>
        <w:rPr>
          <w:i/>
          <w:color w:val="556A70"/>
          <w:sz w:val="20"/>
        </w:rPr>
        <w:t>Headline: Let's breathe forward.</w:t>
      </w:r>
    </w:p>
    <w:p>
      <w:pPr>
        <w:spacing w:after="40"/>
        <w:ind w:left="288"/>
      </w:pPr>
      <w:r>
        <w:rPr>
          <w:b/>
          <w:i/>
          <w:color w:val="556A70"/>
          <w:sz w:val="20"/>
        </w:rPr>
        <w:t xml:space="preserve">Currently on site: </w:t>
      </w:r>
      <w:r>
        <w:rPr>
          <w:i/>
          <w:color w:val="556A70"/>
          <w:sz w:val="20"/>
        </w:rPr>
        <w:t>Whether you’re a pulmonologist with a patient to refer, a sponsor evaluating sites, or a volunteer considering a trial — a single conversation starts the whole thing.</w:t>
      </w:r>
    </w:p>
    <w:p>
      <w:pPr>
        <w:spacing w:after="40"/>
        <w:ind w:left="288"/>
      </w:pPr>
      <w:r>
        <w:rPr>
          <w:b/>
          <w:i/>
          <w:color w:val="556A70"/>
          <w:sz w:val="20"/>
        </w:rPr>
        <w:t xml:space="preserve">Currently on site: </w:t>
      </w:r>
      <w:r>
        <w:rPr>
          <w:i/>
          <w:color w:val="556A70"/>
          <w:sz w:val="20"/>
        </w:rPr>
        <w:t>Buttons: 'See if you qualify →' (to /patients) | 'Talk to a coordinator' (to /contact)</w:t>
      </w:r>
    </w:p>
    <w:p>
      <w:pPr>
        <w:spacing w:after="0"/>
        <w:ind w:left="288"/>
      </w:pPr>
      <w:r>
        <w:rPr>
          <w:b/>
          <w:color w:val="144653"/>
          <w:sz w:val="21"/>
        </w:rPr>
        <w:t>Eyebrow line: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Big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Supporting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Primary button label + link:</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Secondary button label + link:</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2.10 — Footer</w:t>
      </w:r>
    </w:p>
    <w:p>
      <w:pPr>
        <w:spacing w:after="40"/>
        <w:ind w:left="288"/>
      </w:pPr>
      <w:r>
        <w:rPr>
          <w:b/>
          <w:color w:val="D07A45"/>
          <w:sz w:val="21"/>
        </w:rPr>
        <w:t xml:space="preserve">Field: </w:t>
      </w:r>
      <w:r>
        <w:rPr>
          <w:sz w:val="21"/>
        </w:rPr>
        <w:t>Brand line</w:t>
      </w:r>
    </w:p>
    <w:p>
      <w:pPr>
        <w:spacing w:after="40"/>
        <w:ind w:left="288"/>
      </w:pPr>
      <w:r>
        <w:rPr>
          <w:b/>
          <w:i/>
          <w:color w:val="556A70"/>
          <w:sz w:val="20"/>
        </w:rPr>
        <w:t xml:space="preserve">Currently on site: </w:t>
      </w:r>
      <w:r>
        <w:rPr>
          <w:i/>
          <w:color w:val="556A70"/>
          <w:sz w:val="20"/>
        </w:rPr>
        <w:t>Where every breath becomes evidence.</w:t>
      </w:r>
    </w:p>
    <w:p>
      <w:pPr>
        <w:spacing w:after="0"/>
        <w:ind w:left="288"/>
      </w:pPr>
      <w:r>
        <w:rPr>
          <w:b/>
          <w:color w:val="144653"/>
          <w:sz w:val="21"/>
        </w:rPr>
        <w:t>Footer brand 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Three link columns</w:t>
      </w:r>
    </w:p>
    <w:p>
      <w:pPr>
        <w:spacing w:after="80"/>
      </w:pPr>
      <w:r>
        <w:rPr>
          <w:b w:val="0"/>
          <w:i w:val="0"/>
          <w:sz w:val="21"/>
        </w:rPr>
        <w:t>Currently: Research · Visit us · Contact. Each column has 4 links.</w:t>
      </w:r>
    </w:p>
    <w:p>
      <w:pPr>
        <w:spacing w:after="40"/>
        <w:ind w:left="288"/>
      </w:pPr>
      <w:r>
        <w:rPr>
          <w:b/>
          <w:i/>
          <w:color w:val="556A70"/>
          <w:sz w:val="20"/>
        </w:rPr>
        <w:t xml:space="preserve">Currently on site: </w:t>
      </w:r>
      <w:r>
        <w:rPr>
          <w:i/>
          <w:color w:val="556A70"/>
          <w:sz w:val="20"/>
        </w:rPr>
        <w:t>Research: Active studies · Methodology · Publications · Data governance</w:t>
      </w:r>
    </w:p>
    <w:p>
      <w:pPr>
        <w:spacing w:after="40"/>
        <w:ind w:left="288"/>
      </w:pPr>
      <w:r>
        <w:rPr>
          <w:b/>
          <w:i/>
          <w:color w:val="556A70"/>
          <w:sz w:val="20"/>
        </w:rPr>
        <w:t xml:space="preserve">Currently on site: </w:t>
      </w:r>
      <w:r>
        <w:rPr>
          <w:i/>
          <w:color w:val="556A70"/>
          <w:sz w:val="20"/>
        </w:rPr>
        <w:t>Visit us: For patients · For pulmonologists · For sponsors · FAQ</w:t>
      </w:r>
    </w:p>
    <w:p>
      <w:pPr>
        <w:spacing w:after="40"/>
        <w:ind w:left="288"/>
      </w:pPr>
      <w:r>
        <w:rPr>
          <w:b/>
          <w:i/>
          <w:color w:val="556A70"/>
          <w:sz w:val="20"/>
        </w:rPr>
        <w:t xml:space="preserve">Currently on site: </w:t>
      </w:r>
      <w:r>
        <w:rPr>
          <w:i/>
          <w:color w:val="556A70"/>
          <w:sz w:val="20"/>
        </w:rPr>
        <w:t>Contact: phone · email · Visit us · Careers</w:t>
      </w:r>
    </w:p>
    <w:p>
      <w:pPr>
        <w:spacing w:after="0"/>
        <w:ind w:left="288"/>
      </w:pPr>
      <w:r>
        <w:rPr>
          <w:b/>
          <w:color w:val="144653"/>
          <w:sz w:val="21"/>
        </w:rPr>
        <w:t>Column 1 header + 3–4 links (label + URL):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Column 2 header + 3–4 links: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Column 3 header + 3–4 links: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Field: </w:t>
      </w:r>
      <w:r>
        <w:rPr>
          <w:sz w:val="21"/>
        </w:rPr>
        <w:t>Bottom strip</w:t>
      </w:r>
    </w:p>
    <w:p>
      <w:pPr>
        <w:spacing w:after="40"/>
        <w:ind w:left="288"/>
      </w:pPr>
      <w:r>
        <w:rPr>
          <w:b/>
          <w:i/>
          <w:color w:val="556A70"/>
          <w:sz w:val="20"/>
        </w:rPr>
        <w:t xml:space="preserve">Currently on site: </w:t>
      </w:r>
      <w:r>
        <w:rPr>
          <w:i/>
          <w:color w:val="556A70"/>
          <w:sz w:val="20"/>
        </w:rPr>
        <w:t>© 2026 APRIM PLLC · GCP · FDA-inspected   |   Privacy · Terms · Accessibility</w:t>
      </w:r>
    </w:p>
    <w:p>
      <w:pPr>
        <w:spacing w:after="0"/>
        <w:ind w:left="288"/>
      </w:pPr>
      <w:r>
        <w:rPr>
          <w:b/>
          <w:color w:val="144653"/>
          <w:sz w:val="21"/>
        </w:rPr>
        <w:t>Copyright line + certifications: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Privacy / Terms / Accessibility — do you have these pages? (URLs):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3 · About / The Institute page</w:t>
      </w:r>
    </w:p>
    <w:p>
      <w:pPr>
        <w:spacing w:before="200" w:after="80"/>
      </w:pPr>
      <w:r>
        <w:rPr>
          <w:b/>
          <w:color w:val="0A2E38"/>
          <w:sz w:val="30"/>
        </w:rPr>
        <w:t>3.1 — Page header</w:t>
      </w:r>
    </w:p>
    <w:p>
      <w:pPr>
        <w:spacing w:after="40"/>
        <w:ind w:left="288"/>
      </w:pPr>
      <w:r>
        <w:rPr>
          <w:b/>
          <w:color w:val="D07A45"/>
          <w:sz w:val="21"/>
        </w:rPr>
        <w:t xml:space="preserve">Headline: </w:t>
      </w:r>
      <w:r>
        <w:rPr>
          <w:sz w:val="21"/>
        </w:rPr>
      </w:r>
    </w:p>
    <w:p>
      <w:pPr>
        <w:spacing w:after="40"/>
        <w:ind w:left="288"/>
      </w:pPr>
      <w:r>
        <w:rPr>
          <w:b/>
          <w:i/>
          <w:color w:val="556A70"/>
          <w:sz w:val="20"/>
        </w:rPr>
        <w:t xml:space="preserve">Currently on site: </w:t>
      </w:r>
      <w:r>
        <w:rPr>
          <w:i/>
          <w:color w:val="556A70"/>
          <w:sz w:val="20"/>
        </w:rPr>
        <w:t>A pulmonary research institute.</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Right-side paragraph: </w:t>
      </w:r>
      <w:r>
        <w:rPr>
          <w:sz w:val="21"/>
        </w:rPr>
      </w:r>
    </w:p>
    <w:p>
      <w:pPr>
        <w:spacing w:after="40"/>
        <w:ind w:left="288"/>
      </w:pPr>
      <w:r>
        <w:rPr>
          <w:b/>
          <w:i/>
          <w:color w:val="556A70"/>
          <w:sz w:val="20"/>
        </w:rPr>
        <w:t xml:space="preserve">Currently on site: </w:t>
      </w:r>
      <w:r>
        <w:rPr>
          <w:i/>
          <w:color w:val="556A70"/>
          <w:sz w:val="20"/>
        </w:rPr>
        <w:t>APRIM is a small, specialty-focused clinical research institute in Bloomfield Hills, Michigan. We run Phase 2–4 trials for pharmaceutical and biotech sponsors with industry-grade operational rigor and neighborhood-level patient care.</w:t>
      </w:r>
    </w:p>
    <w:p>
      <w:pPr>
        <w:spacing w:after="0"/>
        <w:ind w:left="288"/>
      </w:pPr>
      <w:r>
        <w:rPr>
          <w:b/>
          <w:color w:val="144653"/>
          <w:sz w:val="21"/>
        </w:rPr>
        <w:t>Real institute description (2–3 sentences):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Three at-a-glance numbers: </w:t>
      </w:r>
      <w:r>
        <w:rPr>
          <w:sz w:val="21"/>
        </w:rPr>
      </w:r>
    </w:p>
    <w:p>
      <w:pPr>
        <w:spacing w:after="40"/>
        <w:ind w:left="288"/>
      </w:pPr>
      <w:r>
        <w:rPr>
          <w:b/>
          <w:i/>
          <w:color w:val="556A70"/>
          <w:sz w:val="20"/>
        </w:rPr>
        <w:t xml:space="preserve">Currently on site: </w:t>
      </w:r>
      <w:r>
        <w:rPr>
          <w:i/>
          <w:color w:val="556A70"/>
          <w:sz w:val="20"/>
        </w:rPr>
        <w:t>2019  Founded   |   40+  Trials as PI   |   98%  Phase 3 retention</w:t>
      </w:r>
    </w:p>
    <w:p>
      <w:pPr>
        <w:spacing w:after="0"/>
        <w:ind w:left="288"/>
      </w:pPr>
      <w:r>
        <w:rPr>
          <w:b/>
          <w:color w:val="144653"/>
          <w:sz w:val="21"/>
        </w:rPr>
        <w:t>Number 1 — value +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Number 2 — value +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Number 3 — value +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3.2 — Mission / story section</w:t>
      </w:r>
    </w:p>
    <w:p>
      <w:pPr>
        <w:spacing w:after="40"/>
        <w:ind w:left="288"/>
      </w:pPr>
      <w:r>
        <w:rPr>
          <w:b/>
          <w:color w:val="D07A45"/>
          <w:sz w:val="21"/>
        </w:rPr>
        <w:t xml:space="preserve">Section eyebrow: </w:t>
      </w:r>
      <w:r>
        <w:rPr>
          <w:sz w:val="21"/>
        </w:rPr>
      </w:r>
    </w:p>
    <w:p>
      <w:pPr>
        <w:spacing w:after="40"/>
        <w:ind w:left="288"/>
      </w:pPr>
      <w:r>
        <w:rPr>
          <w:b/>
          <w:i/>
          <w:color w:val="556A70"/>
          <w:sz w:val="20"/>
        </w:rPr>
        <w:t xml:space="preserve">Currently on site: </w:t>
      </w:r>
      <w:r>
        <w:rPr>
          <w:i/>
          <w:color w:val="556A70"/>
          <w:sz w:val="20"/>
        </w:rPr>
        <w:t>§ Mission</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Research in service of breathing.</w:t>
      </w:r>
    </w:p>
    <w:p>
      <w:pPr>
        <w:spacing w:after="40"/>
        <w:ind w:left="288"/>
      </w:pPr>
      <w:r>
        <w:rPr>
          <w:b/>
          <w:color w:val="D07A45"/>
          <w:sz w:val="21"/>
        </w:rPr>
        <w:t xml:space="preserve">Body (3 paragraphs): </w:t>
      </w:r>
      <w:r>
        <w:rPr>
          <w:sz w:val="21"/>
        </w:rPr>
      </w:r>
    </w:p>
    <w:p>
      <w:pPr>
        <w:spacing w:after="40"/>
        <w:ind w:left="288"/>
      </w:pPr>
      <w:r>
        <w:rPr>
          <w:b/>
          <w:i/>
          <w:color w:val="556A70"/>
          <w:sz w:val="20"/>
        </w:rPr>
        <w:t xml:space="preserve">Currently on site: </w:t>
      </w:r>
      <w:r>
        <w:rPr>
          <w:i/>
          <w:color w:val="556A70"/>
          <w:sz w:val="20"/>
        </w:rPr>
        <w:t>Para 1: APRIM exists because too many of the people who live with COPD, asthma, or pulmonary fibrosis in southeast Michigan were being asked to drive an hour each way to participate in the research that might help them. We built an institute to meet them where they already are.</w:t>
      </w:r>
    </w:p>
    <w:p>
      <w:pPr>
        <w:spacing w:after="40"/>
        <w:ind w:left="288"/>
      </w:pPr>
      <w:r>
        <w:rPr>
          <w:b/>
          <w:i/>
          <w:color w:val="556A70"/>
          <w:sz w:val="20"/>
        </w:rPr>
        <w:t xml:space="preserve">Currently on site: </w:t>
      </w:r>
      <w:r>
        <w:rPr>
          <w:i/>
          <w:color w:val="556A70"/>
          <w:sz w:val="20"/>
        </w:rPr>
        <w:t>Para 2: We focus exclusively on pulmonary medicine. Every study we take on is one our principal investigator has treated patients for in clinical practice. Every protocol is executed by coordinators trained in respiratory care, not generalists. Every participant gets the same face on every visit.</w:t>
      </w:r>
    </w:p>
    <w:p>
      <w:pPr>
        <w:spacing w:after="40"/>
        <w:ind w:left="288"/>
      </w:pPr>
      <w:r>
        <w:rPr>
          <w:b/>
          <w:i/>
          <w:color w:val="556A70"/>
          <w:sz w:val="20"/>
        </w:rPr>
        <w:t xml:space="preserve">Currently on site: </w:t>
      </w:r>
      <w:r>
        <w:rPr>
          <w:i/>
          <w:color w:val="556A70"/>
          <w:sz w:val="20"/>
        </w:rPr>
        <w:t>Para 3: It is a narrow mandate. It is the only one we want.</w:t>
      </w:r>
    </w:p>
    <w:p>
      <w:pPr>
        <w:spacing w:after="0"/>
        <w:ind w:left="288"/>
      </w:pPr>
      <w:r>
        <w:rPr>
          <w:b/>
          <w:color w:val="144653"/>
          <w:sz w:val="21"/>
        </w:rPr>
        <w:t>Mission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Paragraph 1 — origin / why APRIM exists: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Paragraph 2 — what makes APRIM different: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Paragraph 3 — closing line / mantra:</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3.3 — Team section</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The people who answer the phone.</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Currently shows 8 team members in a 4-column grid. For each member we need:</w:t>
      </w:r>
    </w:p>
    <w:p>
      <w:pPr>
        <w:spacing w:after="80"/>
      </w:pPr>
      <w:r>
        <w:rPr>
          <w:b w:val="0"/>
          <w:i w:val="0"/>
          <w:sz w:val="21"/>
        </w:rPr>
        <w:t>• Photo (sent separately)</w:t>
      </w:r>
    </w:p>
    <w:p>
      <w:pPr>
        <w:spacing w:after="80"/>
      </w:pPr>
      <w:r>
        <w:rPr>
          <w:b w:val="0"/>
          <w:i w:val="0"/>
          <w:sz w:val="21"/>
        </w:rPr>
        <w:t>• Name (with credentials, e.g. 'Franco Parodi, MD')</w:t>
      </w:r>
    </w:p>
    <w:p>
      <w:pPr>
        <w:spacing w:after="80"/>
      </w:pPr>
      <w:r>
        <w:rPr>
          <w:b w:val="0"/>
          <w:i w:val="0"/>
          <w:sz w:val="21"/>
        </w:rPr>
        <w:t>• Role / title</w:t>
      </w:r>
    </w:p>
    <w:p>
      <w:pPr>
        <w:spacing w:after="80"/>
      </w:pPr>
      <w:r>
        <w:rPr>
          <w:b w:val="0"/>
          <w:i w:val="0"/>
          <w:sz w:val="21"/>
        </w:rPr>
        <w:t>• 1–2 sentence blurb (warm, human; mention something personal if you like)</w:t>
      </w:r>
    </w:p>
    <w:p>
      <w:pPr>
        <w:spacing w:after="80"/>
      </w:pPr>
      <w:r>
        <w:rPr>
          <w:b w:val="0"/>
          <w:i w:val="0"/>
          <w:sz w:val="21"/>
        </w:rPr>
        <w:t>• Caption text (small text overlaid on the photo, like 'DR. PARODI')</w:t>
      </w:r>
    </w:p>
    <w:p>
      <w:pPr>
        <w:spacing w:after="80"/>
      </w:pPr>
      <w:r>
        <w:rPr>
          <w:b w:val="0"/>
          <w:i w:val="0"/>
          <w:sz w:val="21"/>
        </w:rPr>
        <w:t>Currently filled with stub team:</w:t>
      </w:r>
    </w:p>
    <w:p>
      <w:pPr>
        <w:spacing w:after="40"/>
        <w:ind w:left="288"/>
      </w:pPr>
      <w:r>
        <w:rPr>
          <w:b/>
          <w:i/>
          <w:color w:val="556A70"/>
          <w:sz w:val="20"/>
        </w:rPr>
        <w:t xml:space="preserve">Currently on site: </w:t>
      </w:r>
      <w:r>
        <w:rPr>
          <w:i/>
          <w:color w:val="556A70"/>
          <w:sz w:val="20"/>
        </w:rPr>
        <w:t>Franco Parodi MD | Founder · PI | Triple board-certified. 40+ trials as PI.</w:t>
      </w:r>
    </w:p>
    <w:p>
      <w:pPr>
        <w:spacing w:after="40"/>
        <w:ind w:left="288"/>
      </w:pPr>
      <w:r>
        <w:rPr>
          <w:b/>
          <w:i/>
          <w:color w:val="556A70"/>
          <w:sz w:val="20"/>
        </w:rPr>
        <w:t xml:space="preserve">Currently on site: </w:t>
      </w:r>
      <w:r>
        <w:rPr>
          <w:i/>
          <w:color w:val="556A70"/>
          <w:sz w:val="20"/>
        </w:rPr>
        <w:t>Meera Hart, DO | Sub-Investigator | Pulmonology. Sub-investigator on severe asthma and IPF programs. Fluent in Spanish.</w:t>
      </w:r>
    </w:p>
    <w:p>
      <w:pPr>
        <w:spacing w:after="40"/>
        <w:ind w:left="288"/>
      </w:pPr>
      <w:r>
        <w:rPr>
          <w:b/>
          <w:i/>
          <w:color w:val="556A70"/>
          <w:sz w:val="20"/>
        </w:rPr>
        <w:t xml:space="preserve">Currently on site: </w:t>
      </w:r>
      <w:r>
        <w:rPr>
          <w:i/>
          <w:color w:val="556A70"/>
          <w:sz w:val="20"/>
        </w:rPr>
        <w:t>Rebecca Wilkes, RN, CCRC | Research Director | Oversees protocol execution, regulatory submissions, and participant safety.</w:t>
      </w:r>
    </w:p>
    <w:p>
      <w:pPr>
        <w:spacing w:after="40"/>
        <w:ind w:left="288"/>
      </w:pPr>
      <w:r>
        <w:rPr>
          <w:b/>
          <w:i/>
          <w:color w:val="556A70"/>
          <w:sz w:val="20"/>
        </w:rPr>
        <w:t xml:space="preserve">Currently on site: </w:t>
      </w:r>
      <w:r>
        <w:rPr>
          <w:i/>
          <w:color w:val="556A70"/>
          <w:sz w:val="20"/>
        </w:rPr>
        <w:t>Tomás Lin, CCRC | Lead Coordinator | Your first and most frequent point of contact. Runs study visits day-to-day.</w:t>
      </w:r>
    </w:p>
    <w:p>
      <w:pPr>
        <w:spacing w:after="40"/>
        <w:ind w:left="288"/>
      </w:pPr>
      <w:r>
        <w:rPr>
          <w:b/>
          <w:i/>
          <w:color w:val="556A70"/>
          <w:sz w:val="20"/>
        </w:rPr>
        <w:t xml:space="preserve">Currently on site: </w:t>
      </w:r>
      <w:r>
        <w:rPr>
          <w:i/>
          <w:color w:val="556A70"/>
          <w:sz w:val="20"/>
        </w:rPr>
        <w:t>Joelle Obi, RPFT | PFT Specialist | Certified pulmonary function technologist. 12 years in respiratory research.</w:t>
      </w:r>
    </w:p>
    <w:p>
      <w:pPr>
        <w:spacing w:after="40"/>
        <w:ind w:left="288"/>
      </w:pPr>
      <w:r>
        <w:rPr>
          <w:b/>
          <w:i/>
          <w:color w:val="556A70"/>
          <w:sz w:val="20"/>
        </w:rPr>
        <w:t xml:space="preserve">Currently on site: </w:t>
      </w:r>
      <w:r>
        <w:rPr>
          <w:i/>
          <w:color w:val="556A70"/>
          <w:sz w:val="20"/>
        </w:rPr>
        <w:t>Andrea Rey | Patient Advocate | Helps participants navigate transportation, scheduling, and anything else we can fix.</w:t>
      </w:r>
    </w:p>
    <w:p>
      <w:pPr>
        <w:spacing w:after="40"/>
        <w:ind w:left="288"/>
      </w:pPr>
      <w:r>
        <w:rPr>
          <w:b/>
          <w:i/>
          <w:color w:val="556A70"/>
          <w:sz w:val="20"/>
        </w:rPr>
        <w:t xml:space="preserve">Currently on site: </w:t>
      </w:r>
      <w:r>
        <w:rPr>
          <w:i/>
          <w:color w:val="556A70"/>
          <w:sz w:val="20"/>
        </w:rPr>
        <w:t>Mateo Soto | Regulatory | IRB submissions, sponsor reporting, and everything the FDA needs in a tidy binder.</w:t>
      </w:r>
    </w:p>
    <w:p>
      <w:pPr>
        <w:spacing w:after="40"/>
        <w:ind w:left="288"/>
      </w:pPr>
      <w:r>
        <w:rPr>
          <w:b/>
          <w:i/>
          <w:color w:val="556A70"/>
          <w:sz w:val="20"/>
        </w:rPr>
        <w:t xml:space="preserve">Currently on site: </w:t>
      </w:r>
      <w:r>
        <w:rPr>
          <w:i/>
          <w:color w:val="556A70"/>
          <w:sz w:val="20"/>
        </w:rPr>
        <w:t>Simone Brand | Operations | Keeps the clinic running, scheduling sharp, and our coffee machine in working order.</w:t>
      </w:r>
    </w:p>
    <w:p>
      <w:pPr>
        <w:spacing w:after="80"/>
      </w:pPr>
      <w:r>
        <w:rPr>
          <w:b w:val="0"/>
          <w:i w:val="0"/>
          <w:sz w:val="21"/>
        </w:rPr>
        <w:t>List your real team below — repeat the block for each person.</w:t>
      </w:r>
    </w:p>
    <w:p>
      <w:pPr>
        <w:spacing w:after="0"/>
        <w:ind w:left="288"/>
      </w:pPr>
      <w:r>
        <w:rPr>
          <w:b/>
          <w:color w:val="144653"/>
          <w:sz w:val="21"/>
        </w:rPr>
        <w:t>Team member 1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2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3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4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5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6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7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Team member 8 — name &amp; credentials | role | 1–2 sentence blurb | photo file (or 'no photo'):</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3.4 — History timeline</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Seven years, five moments.</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Currently shows 5 year-cards. Each is a year + a one-line milestone.</w:t>
      </w:r>
    </w:p>
    <w:p>
      <w:pPr>
        <w:spacing w:after="40"/>
        <w:ind w:left="288"/>
      </w:pPr>
      <w:r>
        <w:rPr>
          <w:b/>
          <w:i/>
          <w:color w:val="556A70"/>
          <w:sz w:val="20"/>
        </w:rPr>
        <w:t xml:space="preserve">Currently on site: </w:t>
      </w:r>
      <w:r>
        <w:rPr>
          <w:i/>
          <w:color w:val="556A70"/>
          <w:sz w:val="20"/>
        </w:rPr>
        <w:t>2019 — APRIM founded in a single exam room. First COPD trial begins in November.</w:t>
      </w:r>
    </w:p>
    <w:p>
      <w:pPr>
        <w:spacing w:after="40"/>
        <w:ind w:left="288"/>
      </w:pPr>
      <w:r>
        <w:rPr>
          <w:b/>
          <w:i/>
          <w:color w:val="556A70"/>
          <w:sz w:val="20"/>
        </w:rPr>
        <w:t xml:space="preserve">Currently on site: </w:t>
      </w:r>
      <w:r>
        <w:rPr>
          <w:i/>
          <w:color w:val="556A70"/>
          <w:sz w:val="20"/>
        </w:rPr>
        <w:t>2020 — Seven new trials activated. Home monitoring during COVID.</w:t>
      </w:r>
    </w:p>
    <w:p>
      <w:pPr>
        <w:spacing w:after="40"/>
        <w:ind w:left="288"/>
      </w:pPr>
      <w:r>
        <w:rPr>
          <w:b/>
          <w:i/>
          <w:color w:val="556A70"/>
          <w:sz w:val="20"/>
        </w:rPr>
        <w:t xml:space="preserve">Currently on site: </w:t>
      </w:r>
      <w:r>
        <w:rPr>
          <w:i/>
          <w:color w:val="556A70"/>
          <w:sz w:val="20"/>
        </w:rPr>
        <w:t>2021 — Dedicated 4,200 sq ft research suite opens in Bloomfield Hills. Dr. Hart joins as sub-I.</w:t>
      </w:r>
    </w:p>
    <w:p>
      <w:pPr>
        <w:spacing w:after="40"/>
        <w:ind w:left="288"/>
      </w:pPr>
      <w:r>
        <w:rPr>
          <w:b/>
          <w:i/>
          <w:color w:val="556A70"/>
          <w:sz w:val="20"/>
        </w:rPr>
        <w:t xml:space="preserve">Currently on site: </w:t>
      </w:r>
      <w:r>
        <w:rPr>
          <w:i/>
          <w:color w:val="556A70"/>
          <w:sz w:val="20"/>
        </w:rPr>
        <w:t>2023 — 500th participant enrolled. First IPF anti-fibrotic program completes Phase 2 readout.</w:t>
      </w:r>
    </w:p>
    <w:p>
      <w:pPr>
        <w:spacing w:after="40"/>
        <w:ind w:left="288"/>
      </w:pPr>
      <w:r>
        <w:rPr>
          <w:b/>
          <w:i/>
          <w:color w:val="556A70"/>
          <w:sz w:val="20"/>
        </w:rPr>
        <w:t xml:space="preserve">Currently on site: </w:t>
      </w:r>
      <w:r>
        <w:rPr>
          <w:i/>
          <w:color w:val="556A70"/>
          <w:sz w:val="20"/>
        </w:rPr>
        <w:t>2026 — Three studies actively enrolling. Vaccine program expands. PMA partnership formalized.</w:t>
      </w:r>
    </w:p>
    <w:p>
      <w:pPr>
        <w:spacing w:after="80"/>
      </w:pPr>
      <w:r>
        <w:rPr>
          <w:b w:val="0"/>
          <w:i w:val="0"/>
          <w:sz w:val="21"/>
        </w:rPr>
        <w:t>Provide 4–6 milestones, oldest first, with year + one short sentence.</w:t>
      </w:r>
    </w:p>
    <w:p>
      <w:pPr>
        <w:spacing w:after="0"/>
        <w:ind w:left="288"/>
      </w:pPr>
      <w:r>
        <w:rPr>
          <w:b/>
          <w:color w:val="144653"/>
          <w:sz w:val="21"/>
        </w:rPr>
        <w:t>Milestone 1 — year + sentence: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Milestone 2 — year + sentence: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Milestone 3 — year + sentence: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Milestone 4 — year + sentence: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Milestone 5 — year + sentence: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Milestone 6 — year + sentence: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3.5 — Capabilities table</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What we have on-site.</w:t>
      </w:r>
    </w:p>
    <w:p>
      <w:pPr>
        <w:spacing w:after="40"/>
        <w:ind w:left="288"/>
      </w:pPr>
      <w:r>
        <w:rPr>
          <w:b/>
          <w:color w:val="D07A45"/>
          <w:sz w:val="21"/>
        </w:rPr>
        <w:t xml:space="preserve">Right-side small tag: </w:t>
      </w:r>
      <w:r>
        <w:rPr>
          <w:sz w:val="21"/>
        </w:rPr>
      </w:r>
    </w:p>
    <w:p>
      <w:pPr>
        <w:spacing w:after="40"/>
        <w:ind w:left="288"/>
      </w:pPr>
      <w:r>
        <w:rPr>
          <w:b/>
          <w:i/>
          <w:color w:val="556A70"/>
          <w:sz w:val="20"/>
        </w:rPr>
        <w:t xml:space="preserve">Currently on site: </w:t>
      </w:r>
      <w:r>
        <w:rPr>
          <w:i/>
          <w:color w:val="556A70"/>
          <w:sz w:val="20"/>
        </w:rPr>
        <w:t>4,200 sq ft · Bloomfield Hills</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Right tag (square footage, location, etc.):</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Each row in the table has 3 fields: a CATEGORY label, a TITLE + short description, and a CHECKMARK note.</w:t>
      </w:r>
    </w:p>
    <w:p>
      <w:pPr>
        <w:spacing w:after="80"/>
      </w:pPr>
      <w:r>
        <w:rPr>
          <w:b w:val="0"/>
          <w:i w:val="0"/>
          <w:sz w:val="21"/>
        </w:rPr>
        <w:t>Currently 5 rows:</w:t>
      </w:r>
    </w:p>
    <w:p>
      <w:pPr>
        <w:spacing w:after="40"/>
        <w:ind w:left="288"/>
      </w:pPr>
      <w:r>
        <w:rPr>
          <w:b/>
          <w:i/>
          <w:color w:val="556A70"/>
          <w:sz w:val="20"/>
        </w:rPr>
        <w:t xml:space="preserve">Currently on site: </w:t>
      </w:r>
      <w:r>
        <w:rPr>
          <w:i/>
          <w:color w:val="556A70"/>
          <w:sz w:val="20"/>
        </w:rPr>
        <w:t>PULMONARY TESTING — Full PFT laboratory — Spirometry · lung volumes · DLCO · 6-minute walk · FeNO  ✓ Calibrated daily, NBRC-certified technologist</w:t>
      </w:r>
    </w:p>
    <w:p>
      <w:pPr>
        <w:spacing w:after="40"/>
        <w:ind w:left="288"/>
      </w:pPr>
      <w:r>
        <w:rPr>
          <w:b/>
          <w:i/>
          <w:color w:val="556A70"/>
          <w:sz w:val="20"/>
        </w:rPr>
        <w:t xml:space="preserve">Currently on site: </w:t>
      </w:r>
      <w:r>
        <w:rPr>
          <w:i/>
          <w:color w:val="556A70"/>
          <w:sz w:val="20"/>
        </w:rPr>
        <w:t>IMAGING — HRCT + chest radiography — Via partner imaging center · 1.2 mi from site  ✓ Same-day scheduling, secure sponsor transfer</w:t>
      </w:r>
    </w:p>
    <w:p>
      <w:pPr>
        <w:spacing w:after="40"/>
        <w:ind w:left="288"/>
      </w:pPr>
      <w:r>
        <w:rPr>
          <w:b/>
          <w:i/>
          <w:color w:val="556A70"/>
          <w:sz w:val="20"/>
        </w:rPr>
        <w:t xml:space="preserve">Currently on site: </w:t>
      </w:r>
      <w:r>
        <w:rPr>
          <w:i/>
          <w:color w:val="556A70"/>
          <w:sz w:val="20"/>
        </w:rPr>
        <w:t>SPECIMEN — IATA-certified specimen handling — Central lab processing · on-site −80°C freezer · courier chain  ✓ Sponsor-qualified for oncology-grade chain of custody</w:t>
      </w:r>
    </w:p>
    <w:p>
      <w:pPr>
        <w:spacing w:after="40"/>
        <w:ind w:left="288"/>
      </w:pPr>
      <w:r>
        <w:rPr>
          <w:b/>
          <w:i/>
          <w:color w:val="556A70"/>
          <w:sz w:val="20"/>
        </w:rPr>
        <w:t xml:space="preserve">Currently on site: </w:t>
      </w:r>
      <w:r>
        <w:rPr>
          <w:i/>
          <w:color w:val="556A70"/>
          <w:sz w:val="20"/>
        </w:rPr>
        <w:t>SYSTEMS — EDC · CTMS · eSource-ready — Veeva · Medidata Rave · Oracle Siebel — compatible  ✓ Part 11 compliant, typical activation 28 days</w:t>
      </w:r>
    </w:p>
    <w:p>
      <w:pPr>
        <w:spacing w:after="40"/>
        <w:ind w:left="288"/>
      </w:pPr>
      <w:r>
        <w:rPr>
          <w:b/>
          <w:i/>
          <w:color w:val="556A70"/>
          <w:sz w:val="20"/>
        </w:rPr>
        <w:t xml:space="preserve">Currently on site: </w:t>
      </w:r>
      <w:r>
        <w:rPr>
          <w:i/>
          <w:color w:val="556A70"/>
          <w:sz w:val="20"/>
        </w:rPr>
        <w:t>REGULATORY — Full IRB submission infrastructure — Central + local IRB workflows · 1572/FDF on file  ✓ Zero critical findings last 3 audits</w:t>
      </w:r>
    </w:p>
    <w:p>
      <w:pPr>
        <w:spacing w:after="0"/>
        <w:ind w:left="288"/>
      </w:pPr>
      <w:r>
        <w:rPr>
          <w:b/>
          <w:color w:val="144653"/>
          <w:sz w:val="21"/>
        </w:rPr>
        <w:t>Capability 1 — CATEGORY | title + description | checkmark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Capability 2 — CATEGORY | title + description | checkmark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Capability 3 — CATEGORY | title + description | checkmark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Capability 4 — CATEGORY | title + description | checkmark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Capability 5 — CATEGORY | title + description | checkmark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Capability 6 — CATEGORY | title + description | checkmark note: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3.6 — Bottom CTA on About page</w:t>
      </w:r>
    </w:p>
    <w:p>
      <w:pPr>
        <w:spacing w:after="40"/>
        <w:ind w:left="288"/>
      </w:pPr>
      <w:r>
        <w:rPr>
          <w:b/>
          <w:i/>
          <w:color w:val="556A70"/>
          <w:sz w:val="20"/>
        </w:rPr>
        <w:t xml:space="preserve">Currently on site: </w:t>
      </w:r>
      <w:r>
        <w:rPr>
          <w:i/>
          <w:color w:val="556A70"/>
          <w:sz w:val="20"/>
        </w:rPr>
        <w:t>Eyebrow: ◈ Work with us</w:t>
      </w:r>
    </w:p>
    <w:p>
      <w:pPr>
        <w:spacing w:after="40"/>
        <w:ind w:left="288"/>
      </w:pPr>
      <w:r>
        <w:rPr>
          <w:b/>
          <w:i/>
          <w:color w:val="556A70"/>
          <w:sz w:val="20"/>
        </w:rPr>
        <w:t xml:space="preserve">Currently on site: </w:t>
      </w:r>
      <w:r>
        <w:rPr>
          <w:i/>
          <w:color w:val="556A70"/>
          <w:sz w:val="20"/>
        </w:rPr>
        <w:t>Headline: Let's start a conversation.</w:t>
      </w:r>
    </w:p>
    <w:p>
      <w:pPr>
        <w:spacing w:after="40"/>
        <w:ind w:left="288"/>
      </w:pPr>
      <w:r>
        <w:rPr>
          <w:b/>
          <w:i/>
          <w:color w:val="556A70"/>
          <w:sz w:val="20"/>
        </w:rPr>
        <w:t xml:space="preserve">Currently on site: </w:t>
      </w:r>
      <w:r>
        <w:rPr>
          <w:i/>
          <w:color w:val="556A70"/>
          <w:sz w:val="20"/>
        </w:rPr>
        <w:t>Body: Whether you're a volunteer, a sponsor, or a referring physician, the same number reaches a real person at APRIM. No call tree, no triage queue.</w:t>
      </w:r>
    </w:p>
    <w:p>
      <w:pPr>
        <w:spacing w:after="40"/>
        <w:ind w:left="288"/>
      </w:pPr>
      <w:r>
        <w:rPr>
          <w:b/>
          <w:i/>
          <w:color w:val="556A70"/>
          <w:sz w:val="20"/>
        </w:rPr>
        <w:t xml:space="preserve">Currently on site: </w:t>
      </w:r>
      <w:r>
        <w:rPr>
          <w:i/>
          <w:color w:val="556A70"/>
          <w:sz w:val="20"/>
        </w:rPr>
        <w:t>Buttons: 'See if you qualify →' (to /patients) | 'Talk to a coordinator' (to /contact)</w:t>
      </w:r>
    </w:p>
    <w:p>
      <w:pPr>
        <w:spacing w:after="0"/>
        <w:ind w:left="288"/>
      </w:pPr>
      <w:r>
        <w:rPr>
          <w:b/>
          <w:color w:val="144653"/>
          <w:sz w:val="21"/>
        </w:rPr>
        <w:t>Eyebrow:</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Supporting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Buttons (label + link, x2):</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4 · Studies (catalog + per-study pages)</w:t>
      </w:r>
    </w:p>
    <w:p>
      <w:pPr>
        <w:spacing w:after="80"/>
      </w:pPr>
      <w:r>
        <w:rPr>
          <w:b w:val="0"/>
          <w:i w:val="0"/>
          <w:sz w:val="22"/>
        </w:rPr>
        <w:t>The /studies page is wired up to read individual study files. Each study you add to the catalog automatically gets a list-row on /studies and a detail page at /studies/&lt;slug&gt;.</w:t>
      </w:r>
    </w:p>
    <w:p>
      <w:pPr>
        <w:spacing w:before="200" w:after="80"/>
      </w:pPr>
      <w:r>
        <w:rPr>
          <w:b/>
          <w:color w:val="0A2E38"/>
          <w:sz w:val="30"/>
        </w:rPr>
        <w:t>4.1 — Studies index page header</w:t>
      </w:r>
    </w:p>
    <w:p>
      <w:pPr>
        <w:spacing w:after="40"/>
        <w:ind w:left="288"/>
      </w:pPr>
      <w:r>
        <w:rPr>
          <w:b/>
          <w:color w:val="D07A45"/>
          <w:sz w:val="21"/>
        </w:rPr>
        <w:t xml:space="preserve">Page headline: </w:t>
      </w:r>
      <w:r>
        <w:rPr>
          <w:sz w:val="21"/>
        </w:rPr>
      </w:r>
    </w:p>
    <w:p>
      <w:pPr>
        <w:spacing w:after="40"/>
        <w:ind w:left="288"/>
      </w:pPr>
      <w:r>
        <w:rPr>
          <w:b/>
          <w:i/>
          <w:color w:val="556A70"/>
          <w:sz w:val="20"/>
        </w:rPr>
        <w:t xml:space="preserve">Currently on site: </w:t>
      </w:r>
      <w:r>
        <w:rPr>
          <w:i/>
          <w:color w:val="556A70"/>
          <w:sz w:val="20"/>
        </w:rPr>
        <w:t>Active trials.</w:t>
      </w:r>
    </w:p>
    <w:p>
      <w:pPr>
        <w:spacing w:after="0"/>
        <w:ind w:left="288"/>
      </w:pPr>
      <w:r>
        <w:rPr>
          <w:b/>
          <w:color w:val="144653"/>
          <w:sz w:val="21"/>
        </w:rPr>
        <w:t>Page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Right-side paragraph: </w:t>
      </w:r>
      <w:r>
        <w:rPr>
          <w:sz w:val="21"/>
        </w:rPr>
      </w:r>
    </w:p>
    <w:p>
      <w:pPr>
        <w:spacing w:after="40"/>
        <w:ind w:left="288"/>
      </w:pPr>
      <w:r>
        <w:rPr>
          <w:b/>
          <w:i/>
          <w:color w:val="556A70"/>
          <w:sz w:val="20"/>
        </w:rPr>
        <w:t xml:space="preserve">Currently on site: </w:t>
      </w:r>
      <w:r>
        <w:rPr>
          <w:i/>
          <w:color w:val="556A70"/>
          <w:sz w:val="20"/>
        </w:rPr>
        <w:t>Every trial below is actively screening or enrolling. Tap any row for the full protocol summary, eligibility criteria, and a two-minute pre-screen to see if you qualify.</w:t>
      </w:r>
    </w:p>
    <w:p>
      <w:pPr>
        <w:spacing w:after="0"/>
        <w:ind w:left="288"/>
      </w:pPr>
      <w:r>
        <w:rPr>
          <w:b/>
          <w:color w:val="144653"/>
          <w:sz w:val="21"/>
        </w:rPr>
        <w:t>Real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Three at-a-glance numbers: </w:t>
      </w:r>
      <w:r>
        <w:rPr>
          <w:sz w:val="21"/>
        </w:rPr>
      </w:r>
    </w:p>
    <w:p>
      <w:pPr>
        <w:spacing w:after="40"/>
        <w:ind w:left="288"/>
      </w:pPr>
      <w:r>
        <w:rPr>
          <w:b/>
          <w:i/>
          <w:color w:val="556A70"/>
          <w:sz w:val="20"/>
        </w:rPr>
        <w:t xml:space="preserve">Currently on site: </w:t>
      </w:r>
      <w:r>
        <w:rPr>
          <w:i/>
          <w:color w:val="556A70"/>
          <w:sz w:val="20"/>
        </w:rPr>
        <w:t>3 enrolling   |   3 in catalog   |   40+ completed</w:t>
      </w:r>
    </w:p>
    <w:p>
      <w:pPr>
        <w:spacing w:after="0"/>
        <w:ind w:left="288"/>
      </w:pPr>
      <w:r>
        <w:rPr>
          <w:b/>
          <w:color w:val="144653"/>
          <w:sz w:val="21"/>
        </w:rPr>
        <w:t>Number 1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Number 2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Number 3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‘What to expect’ band on the studies page: </w:t>
      </w:r>
      <w:r>
        <w:rPr>
          <w:sz w:val="21"/>
        </w:rPr>
      </w:r>
    </w:p>
    <w:p>
      <w:pPr>
        <w:spacing w:after="40"/>
        <w:ind w:left="288"/>
      </w:pPr>
      <w:r>
        <w:rPr>
          <w:b/>
          <w:i/>
          <w:color w:val="556A70"/>
          <w:sz w:val="20"/>
        </w:rPr>
        <w:t xml:space="preserve">Currently on site: </w:t>
      </w:r>
      <w:r>
        <w:rPr>
          <w:i/>
          <w:color w:val="556A70"/>
          <w:sz w:val="20"/>
        </w:rPr>
        <w:t>Para 1: If a study feels like a possible fit, the next step is a short phone call with one of our coordinators. You describe your breathing and current medications. We describe the study. Either side can decide it's not the right time, no pressure either way.</w:t>
      </w:r>
    </w:p>
    <w:p>
      <w:pPr>
        <w:spacing w:after="40"/>
        <w:ind w:left="288"/>
      </w:pPr>
      <w:r>
        <w:rPr>
          <w:b/>
          <w:i/>
          <w:color w:val="556A70"/>
          <w:sz w:val="20"/>
        </w:rPr>
        <w:t xml:space="preserve">Currently on site: </w:t>
      </w:r>
      <w:r>
        <w:rPr>
          <w:i/>
          <w:color w:val="556A70"/>
          <w:sz w:val="20"/>
        </w:rPr>
        <w:t>Para 2: If we both want to keep going, we'll schedule a screening visit at our Bloomfield Hills office — full pulmonary function testing, chart review with Dr. Parodi, and a plain-English walkthrough of the protocol. You only sign consent after you've had time to ask everything you want.</w:t>
      </w:r>
    </w:p>
    <w:p>
      <w:pPr>
        <w:spacing w:after="0"/>
        <w:ind w:left="288"/>
      </w:pPr>
      <w:r>
        <w:rPr>
          <w:b/>
          <w:color w:val="144653"/>
          <w:sz w:val="21"/>
        </w:rPr>
        <w:t>Paragraph 1 (what the first call looks like):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Paragraph 2 (what the screening visit looks like):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Bottom CTA on studies page: </w:t>
      </w:r>
      <w:r>
        <w:rPr>
          <w:sz w:val="21"/>
        </w:rPr>
      </w:r>
    </w:p>
    <w:p>
      <w:pPr>
        <w:spacing w:after="40"/>
        <w:ind w:left="288"/>
      </w:pPr>
      <w:r>
        <w:rPr>
          <w:b/>
          <w:i/>
          <w:color w:val="556A70"/>
          <w:sz w:val="20"/>
        </w:rPr>
        <w:t xml:space="preserve">Currently on site: </w:t>
      </w:r>
      <w:r>
        <w:rPr>
          <w:i/>
          <w:color w:val="556A70"/>
          <w:sz w:val="20"/>
        </w:rPr>
        <w:t>Eyebrow: ◈ Don't see one that fits?</w:t>
      </w:r>
    </w:p>
    <w:p>
      <w:pPr>
        <w:spacing w:after="40"/>
        <w:ind w:left="288"/>
      </w:pPr>
      <w:r>
        <w:rPr>
          <w:b/>
          <w:i/>
          <w:color w:val="556A70"/>
          <w:sz w:val="20"/>
        </w:rPr>
        <w:t xml:space="preserve">Currently on site: </w:t>
      </w:r>
      <w:r>
        <w:rPr>
          <w:i/>
          <w:color w:val="556A70"/>
          <w:sz w:val="20"/>
        </w:rPr>
        <w:t>Headline: We'll keep your info on file.</w:t>
      </w:r>
    </w:p>
    <w:p>
      <w:pPr>
        <w:spacing w:after="40"/>
        <w:ind w:left="288"/>
      </w:pPr>
      <w:r>
        <w:rPr>
          <w:b/>
          <w:i/>
          <w:color w:val="556A70"/>
          <w:sz w:val="20"/>
        </w:rPr>
        <w:t xml:space="preserve">Currently on site: </w:t>
      </w:r>
      <w:r>
        <w:rPr>
          <w:i/>
          <w:color w:val="556A70"/>
          <w:sz w:val="20"/>
        </w:rPr>
        <w:t>Body: Studies open and close month to month. With your permission, we keep your details ready and reach out the moment something matches.</w:t>
      </w:r>
    </w:p>
    <w:p>
      <w:pPr>
        <w:spacing w:after="0"/>
        <w:ind w:left="288"/>
      </w:pPr>
      <w:r>
        <w:rPr>
          <w:b/>
          <w:color w:val="144653"/>
          <w:sz w:val="21"/>
        </w:rPr>
        <w:t>Eyebrow:</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Supporting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4.2 — Each individual study (one form per trial)</w:t>
      </w:r>
    </w:p>
    <w:p>
      <w:pPr>
        <w:spacing w:after="80"/>
      </w:pPr>
      <w:r>
        <w:rPr>
          <w:b w:val="0"/>
          <w:i w:val="0"/>
          <w:sz w:val="21"/>
        </w:rPr>
        <w:t>There are currently 3 placeholder studies. Replace each, and add new ones — fill the form below for every active and recently-completed trial.</w:t>
      </w:r>
    </w:p>
    <w:p>
      <w:pPr>
        <w:spacing w:after="80"/>
      </w:pPr>
      <w:r>
        <w:rPr>
          <w:b w:val="0"/>
          <w:i w:val="0"/>
          <w:color w:val="556A70"/>
          <w:sz w:val="21"/>
        </w:rPr>
        <w:t>(Make a copy of this template for each study.)</w:t>
      </w:r>
    </w:p>
    <w:p>
      <w:pPr>
        <w:spacing w:before="200" w:after="80"/>
      </w:pPr>
      <w:r>
        <w:rPr>
          <w:b/>
          <w:color w:val="0A2E38"/>
          <w:sz w:val="25"/>
        </w:rPr>
        <w:t>Study #1</w:t>
      </w:r>
    </w:p>
    <w:p>
      <w:pPr>
        <w:spacing w:after="40"/>
        <w:ind w:left="288"/>
      </w:pPr>
      <w:r>
        <w:rPr>
          <w:b/>
          <w:color w:val="D07A45"/>
          <w:sz w:val="21"/>
        </w:rPr>
        <w:t xml:space="preserve">Internal slug: </w:t>
      </w:r>
      <w:r>
        <w:rPr>
          <w:sz w:val="21"/>
        </w:rPr>
        <w:t>Short URL-safe identifier, e.g. 'aurora-1' → /studies/aurora-1. Lowercase, dashes.</w:t>
      </w:r>
    </w:p>
    <w:p>
      <w:pPr>
        <w:spacing w:after="0"/>
        <w:ind w:left="288"/>
      </w:pPr>
      <w:r>
        <w:rPr>
          <w:b/>
          <w:color w:val="144653"/>
          <w:sz w:val="21"/>
        </w:rPr>
        <w:t>Your value for Internal slug: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Public title: </w:t>
      </w:r>
      <w:r>
        <w:rPr>
          <w:sz w:val="21"/>
        </w:rPr>
        <w:t>Short title shown on cards and the trial header. Format often: 'AURORA-1 — A long-acting bronchodilator for moderate-to-severe COPD'.</w:t>
      </w:r>
    </w:p>
    <w:p>
      <w:pPr>
        <w:spacing w:after="0"/>
        <w:ind w:left="288"/>
      </w:pPr>
      <w:r>
        <w:rPr>
          <w:b/>
          <w:color w:val="144653"/>
          <w:sz w:val="21"/>
        </w:rPr>
        <w:t>Your value for Public title: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Indication / condition: </w:t>
      </w:r>
      <w:r>
        <w:rPr>
          <w:sz w:val="21"/>
        </w:rPr>
        <w:t>One of: COPD · Asthma · IPF · other. (We can add more buckets.)</w:t>
      </w:r>
    </w:p>
    <w:p>
      <w:pPr>
        <w:spacing w:after="0"/>
        <w:ind w:left="288"/>
      </w:pPr>
      <w:r>
        <w:rPr>
          <w:b/>
          <w:color w:val="144653"/>
          <w:sz w:val="21"/>
        </w:rPr>
        <w:t>Your value for Indication / condition: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Status: </w:t>
      </w:r>
      <w:r>
        <w:rPr>
          <w:sz w:val="21"/>
        </w:rPr>
        <w:t>One of: Recruiting · Enrolling by invitation · Active (not recruiting) · Completed · Paused</w:t>
      </w:r>
    </w:p>
    <w:p>
      <w:pPr>
        <w:spacing w:after="0"/>
        <w:ind w:left="288"/>
      </w:pPr>
      <w:r>
        <w:rPr>
          <w:b/>
          <w:color w:val="144653"/>
          <w:sz w:val="21"/>
        </w:rPr>
        <w:t>Your value for Status: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Phase: </w:t>
      </w:r>
      <w:r>
        <w:rPr>
          <w:sz w:val="21"/>
        </w:rPr>
        <w:t>Phase 1 / 2 / 2a / 2b / 3 / 4 / observational</w:t>
      </w:r>
    </w:p>
    <w:p>
      <w:pPr>
        <w:spacing w:after="0"/>
        <w:ind w:left="288"/>
      </w:pPr>
      <w:r>
        <w:rPr>
          <w:b/>
          <w:color w:val="144653"/>
          <w:sz w:val="21"/>
        </w:rPr>
        <w:t>Your value for Phase: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ClinicalTrials.gov / NCT ID: </w:t>
      </w:r>
      <w:r>
        <w:rPr>
          <w:sz w:val="21"/>
        </w:rPr>
        <w:t>Public registry ID (e.g. NCT01234567). Skip if not yet registered.</w:t>
      </w:r>
    </w:p>
    <w:p>
      <w:pPr>
        <w:spacing w:after="0"/>
        <w:ind w:left="288"/>
      </w:pPr>
      <w:r>
        <w:rPr>
          <w:b/>
          <w:color w:val="144653"/>
          <w:sz w:val="21"/>
        </w:rPr>
        <w:t>Your value for ClinicalTrials.gov / NCT ID: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Sponsor: </w:t>
      </w:r>
      <w:r>
        <w:rPr>
          <w:sz w:val="21"/>
        </w:rPr>
        <w:t>Sponsor / pharma name. (We display this on the detail page.)</w:t>
      </w:r>
    </w:p>
    <w:p>
      <w:pPr>
        <w:spacing w:after="0"/>
        <w:ind w:left="288"/>
      </w:pPr>
      <w:r>
        <w:rPr>
          <w:b/>
          <w:color w:val="144653"/>
          <w:sz w:val="21"/>
        </w:rPr>
        <w:t>Your value for Sponsor: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Short summary: </w:t>
      </w:r>
      <w:r>
        <w:rPr>
          <w:sz w:val="21"/>
        </w:rPr>
        <w:t>1–2 sentences for the cards. Plain English.</w:t>
      </w:r>
    </w:p>
    <w:p>
      <w:pPr>
        <w:spacing w:after="0"/>
        <w:ind w:left="288"/>
      </w:pPr>
      <w:r>
        <w:rPr>
          <w:b/>
          <w:color w:val="144653"/>
          <w:sz w:val="21"/>
        </w:rPr>
        <w:t>Your value for Short summary: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Age range: </w:t>
      </w:r>
      <w:r>
        <w:rPr>
          <w:sz w:val="21"/>
        </w:rPr>
        <w:t>[lower, upper] e.g. [40, 80]. Use 18 / 99 if no upper.</w:t>
      </w:r>
    </w:p>
    <w:p>
      <w:pPr>
        <w:spacing w:after="0"/>
        <w:ind w:left="288"/>
      </w:pPr>
      <w:r>
        <w:rPr>
          <w:b/>
          <w:color w:val="144653"/>
          <w:sz w:val="21"/>
        </w:rPr>
        <w:t>Your value for Age range: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Visit count: </w:t>
      </w:r>
      <w:r>
        <w:rPr>
          <w:sz w:val="21"/>
        </w:rPr>
        <w:t>Total scheduled visits.</w:t>
      </w:r>
    </w:p>
    <w:p>
      <w:pPr>
        <w:spacing w:after="0"/>
        <w:ind w:left="288"/>
      </w:pPr>
      <w:r>
        <w:rPr>
          <w:b/>
          <w:color w:val="144653"/>
          <w:sz w:val="21"/>
        </w:rPr>
        <w:t>Your value for Visit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Duration: </w:t>
      </w:r>
      <w:r>
        <w:rPr>
          <w:sz w:val="21"/>
        </w:rPr>
        <w:t>Total length in weeks (or 'observational').</w:t>
      </w:r>
    </w:p>
    <w:p>
      <w:pPr>
        <w:spacing w:after="0"/>
        <w:ind w:left="288"/>
      </w:pPr>
      <w:r>
        <w:rPr>
          <w:b/>
          <w:color w:val="144653"/>
          <w:sz w:val="21"/>
        </w:rPr>
        <w:t>Your value for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Compensation: </w:t>
      </w:r>
      <w:r>
        <w:rPr>
          <w:sz w:val="21"/>
        </w:rPr>
        <w:t>What the volunteer can earn (e.g. 'Up to $1,200', 'Reimbursed travel only').</w:t>
      </w:r>
    </w:p>
    <w:p>
      <w:pPr>
        <w:spacing w:after="0"/>
        <w:ind w:left="288"/>
      </w:pPr>
      <w:r>
        <w:rPr>
          <w:b/>
          <w:color w:val="144653"/>
          <w:sz w:val="21"/>
        </w:rPr>
        <w:t>Your value for Compensation: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Site / location: </w:t>
      </w:r>
      <w:r>
        <w:rPr>
          <w:sz w:val="21"/>
        </w:rPr>
        <w:t>Default 'Bloomfield Hills, MI' but can vary if you run satellite visits.</w:t>
      </w:r>
    </w:p>
    <w:p>
      <w:pPr>
        <w:spacing w:after="0"/>
        <w:ind w:left="288"/>
      </w:pPr>
      <w:r>
        <w:rPr>
          <w:b/>
          <w:color w:val="144653"/>
          <w:sz w:val="21"/>
        </w:rPr>
        <w:t>Your value for Site / location: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Featured?: </w:t>
      </w:r>
      <w:r>
        <w:rPr>
          <w:sz w:val="21"/>
        </w:rPr>
        <w:t>Yes / no — featured studies surface on the home page cards.</w:t>
      </w:r>
    </w:p>
    <w:p>
      <w:pPr>
        <w:spacing w:after="0"/>
        <w:ind w:left="288"/>
      </w:pPr>
      <w:r>
        <w:rPr>
          <w:b/>
          <w:color w:val="144653"/>
          <w:sz w:val="21"/>
        </w:rPr>
        <w:t>Your value for Featured?: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Pre-screen questions: </w:t>
      </w:r>
      <w:r>
        <w:rPr>
          <w:sz w:val="21"/>
        </w:rPr>
        <w:t>List of 3–6 quick questions to determine fit. Each = label + type (yes/no, single-choice with options, number, short text). See examples in /src/content/studies/copd-aurora-001.mdx.</w:t>
      </w:r>
    </w:p>
    <w:p>
      <w:pPr>
        <w:spacing w:after="0"/>
        <w:ind w:left="288"/>
      </w:pPr>
      <w:r>
        <w:rPr>
          <w:b/>
          <w:color w:val="144653"/>
          <w:sz w:val="21"/>
        </w:rPr>
        <w:t>Your value for Pre-screen questions: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‘About the study’ body: </w:t>
      </w:r>
      <w:r>
        <w:rPr>
          <w:sz w:val="21"/>
        </w:rPr>
        <w:t>1–2 paragraphs explaining the trial in plain English.</w:t>
      </w:r>
    </w:p>
    <w:p>
      <w:pPr>
        <w:spacing w:after="0"/>
        <w:ind w:left="288"/>
      </w:pPr>
      <w:r>
        <w:rPr>
          <w:b/>
          <w:color w:val="144653"/>
          <w:sz w:val="21"/>
        </w:rPr>
        <w:t>Your value for ‘About the study’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‘Who can participate’ body: </w:t>
      </w:r>
      <w:r>
        <w:rPr>
          <w:sz w:val="21"/>
        </w:rPr>
        <w:t>Bulleted list of eligibility criteria.</w:t>
      </w:r>
    </w:p>
    <w:p>
      <w:pPr>
        <w:spacing w:after="0"/>
        <w:ind w:left="288"/>
      </w:pPr>
      <w:r>
        <w:rPr>
          <w:b/>
          <w:color w:val="144653"/>
          <w:sz w:val="21"/>
        </w:rPr>
        <w:t>Your value for ‘Who can participate’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‘What to expect’ body: </w:t>
      </w:r>
      <w:r>
        <w:rPr>
          <w:sz w:val="21"/>
        </w:rPr>
        <w:t>Bulleted list of what the volunteer will go through.</w:t>
      </w:r>
    </w:p>
    <w:p>
      <w:pPr>
        <w:spacing w:after="0"/>
        <w:ind w:left="288"/>
      </w:pPr>
      <w:r>
        <w:rPr>
          <w:b/>
          <w:color w:val="144653"/>
          <w:sz w:val="21"/>
        </w:rPr>
        <w:t>Your value for ‘What to expect’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25"/>
        </w:rPr>
        <w:t>Study #2</w:t>
      </w:r>
    </w:p>
    <w:p>
      <w:pPr>
        <w:spacing w:after="40"/>
        <w:ind w:left="288"/>
      </w:pPr>
      <w:r>
        <w:rPr>
          <w:b/>
          <w:color w:val="D07A45"/>
          <w:sz w:val="21"/>
        </w:rPr>
        <w:t xml:space="preserve">Internal slug: </w:t>
      </w:r>
      <w:r>
        <w:rPr>
          <w:sz w:val="21"/>
        </w:rPr>
        <w:t>Short URL-safe identifier, e.g. 'aurora-1' → /studies/aurora-1. Lowercase, dashes.</w:t>
      </w:r>
    </w:p>
    <w:p>
      <w:pPr>
        <w:spacing w:after="0"/>
        <w:ind w:left="288"/>
      </w:pPr>
      <w:r>
        <w:rPr>
          <w:b/>
          <w:color w:val="144653"/>
          <w:sz w:val="21"/>
        </w:rPr>
        <w:t>Your value for Internal slug: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Public title: </w:t>
      </w:r>
      <w:r>
        <w:rPr>
          <w:sz w:val="21"/>
        </w:rPr>
        <w:t>Short title shown on cards and the trial header. Format often: 'AURORA-1 — A long-acting bronchodilator for moderate-to-severe COPD'.</w:t>
      </w:r>
    </w:p>
    <w:p>
      <w:pPr>
        <w:spacing w:after="0"/>
        <w:ind w:left="288"/>
      </w:pPr>
      <w:r>
        <w:rPr>
          <w:b/>
          <w:color w:val="144653"/>
          <w:sz w:val="21"/>
        </w:rPr>
        <w:t>Your value for Public title: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Indication / condition: </w:t>
      </w:r>
      <w:r>
        <w:rPr>
          <w:sz w:val="21"/>
        </w:rPr>
        <w:t>One of: COPD · Asthma · IPF · other. (We can add more buckets.)</w:t>
      </w:r>
    </w:p>
    <w:p>
      <w:pPr>
        <w:spacing w:after="0"/>
        <w:ind w:left="288"/>
      </w:pPr>
      <w:r>
        <w:rPr>
          <w:b/>
          <w:color w:val="144653"/>
          <w:sz w:val="21"/>
        </w:rPr>
        <w:t>Your value for Indication / condition: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Status: </w:t>
      </w:r>
      <w:r>
        <w:rPr>
          <w:sz w:val="21"/>
        </w:rPr>
        <w:t>One of: Recruiting · Enrolling by invitation · Active (not recruiting) · Completed · Paused</w:t>
      </w:r>
    </w:p>
    <w:p>
      <w:pPr>
        <w:spacing w:after="0"/>
        <w:ind w:left="288"/>
      </w:pPr>
      <w:r>
        <w:rPr>
          <w:b/>
          <w:color w:val="144653"/>
          <w:sz w:val="21"/>
        </w:rPr>
        <w:t>Your value for Status: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Phase: </w:t>
      </w:r>
      <w:r>
        <w:rPr>
          <w:sz w:val="21"/>
        </w:rPr>
        <w:t>Phase 1 / 2 / 2a / 2b / 3 / 4 / observational</w:t>
      </w:r>
    </w:p>
    <w:p>
      <w:pPr>
        <w:spacing w:after="0"/>
        <w:ind w:left="288"/>
      </w:pPr>
      <w:r>
        <w:rPr>
          <w:b/>
          <w:color w:val="144653"/>
          <w:sz w:val="21"/>
        </w:rPr>
        <w:t>Your value for Phase: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ClinicalTrials.gov / NCT ID: </w:t>
      </w:r>
      <w:r>
        <w:rPr>
          <w:sz w:val="21"/>
        </w:rPr>
        <w:t>Public registry ID (e.g. NCT01234567). Skip if not yet registered.</w:t>
      </w:r>
    </w:p>
    <w:p>
      <w:pPr>
        <w:spacing w:after="0"/>
        <w:ind w:left="288"/>
      </w:pPr>
      <w:r>
        <w:rPr>
          <w:b/>
          <w:color w:val="144653"/>
          <w:sz w:val="21"/>
        </w:rPr>
        <w:t>Your value for ClinicalTrials.gov / NCT ID: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Sponsor: </w:t>
      </w:r>
      <w:r>
        <w:rPr>
          <w:sz w:val="21"/>
        </w:rPr>
        <w:t>Sponsor / pharma name. (We display this on the detail page.)</w:t>
      </w:r>
    </w:p>
    <w:p>
      <w:pPr>
        <w:spacing w:after="0"/>
        <w:ind w:left="288"/>
      </w:pPr>
      <w:r>
        <w:rPr>
          <w:b/>
          <w:color w:val="144653"/>
          <w:sz w:val="21"/>
        </w:rPr>
        <w:t>Your value for Sponsor: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Short summary: </w:t>
      </w:r>
      <w:r>
        <w:rPr>
          <w:sz w:val="21"/>
        </w:rPr>
        <w:t>1–2 sentences for the cards. Plain English.</w:t>
      </w:r>
    </w:p>
    <w:p>
      <w:pPr>
        <w:spacing w:after="0"/>
        <w:ind w:left="288"/>
      </w:pPr>
      <w:r>
        <w:rPr>
          <w:b/>
          <w:color w:val="144653"/>
          <w:sz w:val="21"/>
        </w:rPr>
        <w:t>Your value for Short summary: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Age range: </w:t>
      </w:r>
      <w:r>
        <w:rPr>
          <w:sz w:val="21"/>
        </w:rPr>
        <w:t>[lower, upper] e.g. [40, 80]. Use 18 / 99 if no upper.</w:t>
      </w:r>
    </w:p>
    <w:p>
      <w:pPr>
        <w:spacing w:after="0"/>
        <w:ind w:left="288"/>
      </w:pPr>
      <w:r>
        <w:rPr>
          <w:b/>
          <w:color w:val="144653"/>
          <w:sz w:val="21"/>
        </w:rPr>
        <w:t>Your value for Age range: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Visit count: </w:t>
      </w:r>
      <w:r>
        <w:rPr>
          <w:sz w:val="21"/>
        </w:rPr>
        <w:t>Total scheduled visits.</w:t>
      </w:r>
    </w:p>
    <w:p>
      <w:pPr>
        <w:spacing w:after="0"/>
        <w:ind w:left="288"/>
      </w:pPr>
      <w:r>
        <w:rPr>
          <w:b/>
          <w:color w:val="144653"/>
          <w:sz w:val="21"/>
        </w:rPr>
        <w:t>Your value for Visit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Duration: </w:t>
      </w:r>
      <w:r>
        <w:rPr>
          <w:sz w:val="21"/>
        </w:rPr>
        <w:t>Total length in weeks (or 'observational').</w:t>
      </w:r>
    </w:p>
    <w:p>
      <w:pPr>
        <w:spacing w:after="0"/>
        <w:ind w:left="288"/>
      </w:pPr>
      <w:r>
        <w:rPr>
          <w:b/>
          <w:color w:val="144653"/>
          <w:sz w:val="21"/>
        </w:rPr>
        <w:t>Your value for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Compensation: </w:t>
      </w:r>
      <w:r>
        <w:rPr>
          <w:sz w:val="21"/>
        </w:rPr>
        <w:t>What the volunteer can earn (e.g. 'Up to $1,200', 'Reimbursed travel only').</w:t>
      </w:r>
    </w:p>
    <w:p>
      <w:pPr>
        <w:spacing w:after="0"/>
        <w:ind w:left="288"/>
      </w:pPr>
      <w:r>
        <w:rPr>
          <w:b/>
          <w:color w:val="144653"/>
          <w:sz w:val="21"/>
        </w:rPr>
        <w:t>Your value for Compensation: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Site / location: </w:t>
      </w:r>
      <w:r>
        <w:rPr>
          <w:sz w:val="21"/>
        </w:rPr>
        <w:t>Default 'Bloomfield Hills, MI' but can vary if you run satellite visits.</w:t>
      </w:r>
    </w:p>
    <w:p>
      <w:pPr>
        <w:spacing w:after="0"/>
        <w:ind w:left="288"/>
      </w:pPr>
      <w:r>
        <w:rPr>
          <w:b/>
          <w:color w:val="144653"/>
          <w:sz w:val="21"/>
        </w:rPr>
        <w:t>Your value for Site / location: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Featured?: </w:t>
      </w:r>
      <w:r>
        <w:rPr>
          <w:sz w:val="21"/>
        </w:rPr>
        <w:t>Yes / no — featured studies surface on the home page cards.</w:t>
      </w:r>
    </w:p>
    <w:p>
      <w:pPr>
        <w:spacing w:after="0"/>
        <w:ind w:left="288"/>
      </w:pPr>
      <w:r>
        <w:rPr>
          <w:b/>
          <w:color w:val="144653"/>
          <w:sz w:val="21"/>
        </w:rPr>
        <w:t>Your value for Featured?: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Pre-screen questions: </w:t>
      </w:r>
      <w:r>
        <w:rPr>
          <w:sz w:val="21"/>
        </w:rPr>
        <w:t>List of 3–6 quick questions to determine fit. Each = label + type (yes/no, single-choice with options, number, short text). See examples in /src/content/studies/copd-aurora-001.mdx.</w:t>
      </w:r>
    </w:p>
    <w:p>
      <w:pPr>
        <w:spacing w:after="0"/>
        <w:ind w:left="288"/>
      </w:pPr>
      <w:r>
        <w:rPr>
          <w:b/>
          <w:color w:val="144653"/>
          <w:sz w:val="21"/>
        </w:rPr>
        <w:t>Your value for Pre-screen questions: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‘About the study’ body: </w:t>
      </w:r>
      <w:r>
        <w:rPr>
          <w:sz w:val="21"/>
        </w:rPr>
        <w:t>1–2 paragraphs explaining the trial in plain English.</w:t>
      </w:r>
    </w:p>
    <w:p>
      <w:pPr>
        <w:spacing w:after="0"/>
        <w:ind w:left="288"/>
      </w:pPr>
      <w:r>
        <w:rPr>
          <w:b/>
          <w:color w:val="144653"/>
          <w:sz w:val="21"/>
        </w:rPr>
        <w:t>Your value for ‘About the study’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‘Who can participate’ body: </w:t>
      </w:r>
      <w:r>
        <w:rPr>
          <w:sz w:val="21"/>
        </w:rPr>
        <w:t>Bulleted list of eligibility criteria.</w:t>
      </w:r>
    </w:p>
    <w:p>
      <w:pPr>
        <w:spacing w:after="0"/>
        <w:ind w:left="288"/>
      </w:pPr>
      <w:r>
        <w:rPr>
          <w:b/>
          <w:color w:val="144653"/>
          <w:sz w:val="21"/>
        </w:rPr>
        <w:t>Your value for ‘Who can participate’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‘What to expect’ body: </w:t>
      </w:r>
      <w:r>
        <w:rPr>
          <w:sz w:val="21"/>
        </w:rPr>
        <w:t>Bulleted list of what the volunteer will go through.</w:t>
      </w:r>
    </w:p>
    <w:p>
      <w:pPr>
        <w:spacing w:after="0"/>
        <w:ind w:left="288"/>
      </w:pPr>
      <w:r>
        <w:rPr>
          <w:b/>
          <w:color w:val="144653"/>
          <w:sz w:val="21"/>
        </w:rPr>
        <w:t>Your value for ‘What to expect’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25"/>
        </w:rPr>
        <w:t>Study #3</w:t>
      </w:r>
    </w:p>
    <w:p>
      <w:pPr>
        <w:spacing w:after="40"/>
        <w:ind w:left="288"/>
      </w:pPr>
      <w:r>
        <w:rPr>
          <w:b/>
          <w:color w:val="D07A45"/>
          <w:sz w:val="21"/>
        </w:rPr>
        <w:t xml:space="preserve">Internal slug: </w:t>
      </w:r>
      <w:r>
        <w:rPr>
          <w:sz w:val="21"/>
        </w:rPr>
        <w:t>Short URL-safe identifier, e.g. 'aurora-1' → /studies/aurora-1. Lowercase, dashes.</w:t>
      </w:r>
    </w:p>
    <w:p>
      <w:pPr>
        <w:spacing w:after="0"/>
        <w:ind w:left="288"/>
      </w:pPr>
      <w:r>
        <w:rPr>
          <w:b/>
          <w:color w:val="144653"/>
          <w:sz w:val="21"/>
        </w:rPr>
        <w:t>Your value for Internal slug: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Public title: </w:t>
      </w:r>
      <w:r>
        <w:rPr>
          <w:sz w:val="21"/>
        </w:rPr>
        <w:t>Short title shown on cards and the trial header. Format often: 'AURORA-1 — A long-acting bronchodilator for moderate-to-severe COPD'.</w:t>
      </w:r>
    </w:p>
    <w:p>
      <w:pPr>
        <w:spacing w:after="0"/>
        <w:ind w:left="288"/>
      </w:pPr>
      <w:r>
        <w:rPr>
          <w:b/>
          <w:color w:val="144653"/>
          <w:sz w:val="21"/>
        </w:rPr>
        <w:t>Your value for Public title: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Indication / condition: </w:t>
      </w:r>
      <w:r>
        <w:rPr>
          <w:sz w:val="21"/>
        </w:rPr>
        <w:t>One of: COPD · Asthma · IPF · other. (We can add more buckets.)</w:t>
      </w:r>
    </w:p>
    <w:p>
      <w:pPr>
        <w:spacing w:after="0"/>
        <w:ind w:left="288"/>
      </w:pPr>
      <w:r>
        <w:rPr>
          <w:b/>
          <w:color w:val="144653"/>
          <w:sz w:val="21"/>
        </w:rPr>
        <w:t>Your value for Indication / condition: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Status: </w:t>
      </w:r>
      <w:r>
        <w:rPr>
          <w:sz w:val="21"/>
        </w:rPr>
        <w:t>One of: Recruiting · Enrolling by invitation · Active (not recruiting) · Completed · Paused</w:t>
      </w:r>
    </w:p>
    <w:p>
      <w:pPr>
        <w:spacing w:after="0"/>
        <w:ind w:left="288"/>
      </w:pPr>
      <w:r>
        <w:rPr>
          <w:b/>
          <w:color w:val="144653"/>
          <w:sz w:val="21"/>
        </w:rPr>
        <w:t>Your value for Status: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Phase: </w:t>
      </w:r>
      <w:r>
        <w:rPr>
          <w:sz w:val="21"/>
        </w:rPr>
        <w:t>Phase 1 / 2 / 2a / 2b / 3 / 4 / observational</w:t>
      </w:r>
    </w:p>
    <w:p>
      <w:pPr>
        <w:spacing w:after="0"/>
        <w:ind w:left="288"/>
      </w:pPr>
      <w:r>
        <w:rPr>
          <w:b/>
          <w:color w:val="144653"/>
          <w:sz w:val="21"/>
        </w:rPr>
        <w:t>Your value for Phase: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ClinicalTrials.gov / NCT ID: </w:t>
      </w:r>
      <w:r>
        <w:rPr>
          <w:sz w:val="21"/>
        </w:rPr>
        <w:t>Public registry ID (e.g. NCT01234567). Skip if not yet registered.</w:t>
      </w:r>
    </w:p>
    <w:p>
      <w:pPr>
        <w:spacing w:after="0"/>
        <w:ind w:left="288"/>
      </w:pPr>
      <w:r>
        <w:rPr>
          <w:b/>
          <w:color w:val="144653"/>
          <w:sz w:val="21"/>
        </w:rPr>
        <w:t>Your value for ClinicalTrials.gov / NCT ID: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Sponsor: </w:t>
      </w:r>
      <w:r>
        <w:rPr>
          <w:sz w:val="21"/>
        </w:rPr>
        <w:t>Sponsor / pharma name. (We display this on the detail page.)</w:t>
      </w:r>
    </w:p>
    <w:p>
      <w:pPr>
        <w:spacing w:after="0"/>
        <w:ind w:left="288"/>
      </w:pPr>
      <w:r>
        <w:rPr>
          <w:b/>
          <w:color w:val="144653"/>
          <w:sz w:val="21"/>
        </w:rPr>
        <w:t>Your value for Sponsor: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Short summary: </w:t>
      </w:r>
      <w:r>
        <w:rPr>
          <w:sz w:val="21"/>
        </w:rPr>
        <w:t>1–2 sentences for the cards. Plain English.</w:t>
      </w:r>
    </w:p>
    <w:p>
      <w:pPr>
        <w:spacing w:after="0"/>
        <w:ind w:left="288"/>
      </w:pPr>
      <w:r>
        <w:rPr>
          <w:b/>
          <w:color w:val="144653"/>
          <w:sz w:val="21"/>
        </w:rPr>
        <w:t>Your value for Short summary: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Age range: </w:t>
      </w:r>
      <w:r>
        <w:rPr>
          <w:sz w:val="21"/>
        </w:rPr>
        <w:t>[lower, upper] e.g. [40, 80]. Use 18 / 99 if no upper.</w:t>
      </w:r>
    </w:p>
    <w:p>
      <w:pPr>
        <w:spacing w:after="0"/>
        <w:ind w:left="288"/>
      </w:pPr>
      <w:r>
        <w:rPr>
          <w:b/>
          <w:color w:val="144653"/>
          <w:sz w:val="21"/>
        </w:rPr>
        <w:t>Your value for Age range: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Visit count: </w:t>
      </w:r>
      <w:r>
        <w:rPr>
          <w:sz w:val="21"/>
        </w:rPr>
        <w:t>Total scheduled visits.</w:t>
      </w:r>
    </w:p>
    <w:p>
      <w:pPr>
        <w:spacing w:after="0"/>
        <w:ind w:left="288"/>
      </w:pPr>
      <w:r>
        <w:rPr>
          <w:b/>
          <w:color w:val="144653"/>
          <w:sz w:val="21"/>
        </w:rPr>
        <w:t>Your value for Visit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Duration: </w:t>
      </w:r>
      <w:r>
        <w:rPr>
          <w:sz w:val="21"/>
        </w:rPr>
        <w:t>Total length in weeks (or 'observational').</w:t>
      </w:r>
    </w:p>
    <w:p>
      <w:pPr>
        <w:spacing w:after="0"/>
        <w:ind w:left="288"/>
      </w:pPr>
      <w:r>
        <w:rPr>
          <w:b/>
          <w:color w:val="144653"/>
          <w:sz w:val="21"/>
        </w:rPr>
        <w:t>Your value for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Compensation: </w:t>
      </w:r>
      <w:r>
        <w:rPr>
          <w:sz w:val="21"/>
        </w:rPr>
        <w:t>What the volunteer can earn (e.g. 'Up to $1,200', 'Reimbursed travel only').</w:t>
      </w:r>
    </w:p>
    <w:p>
      <w:pPr>
        <w:spacing w:after="0"/>
        <w:ind w:left="288"/>
      </w:pPr>
      <w:r>
        <w:rPr>
          <w:b/>
          <w:color w:val="144653"/>
          <w:sz w:val="21"/>
        </w:rPr>
        <w:t>Your value for Compensation: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Site / location: </w:t>
      </w:r>
      <w:r>
        <w:rPr>
          <w:sz w:val="21"/>
        </w:rPr>
        <w:t>Default 'Bloomfield Hills, MI' but can vary if you run satellite visits.</w:t>
      </w:r>
    </w:p>
    <w:p>
      <w:pPr>
        <w:spacing w:after="0"/>
        <w:ind w:left="288"/>
      </w:pPr>
      <w:r>
        <w:rPr>
          <w:b/>
          <w:color w:val="144653"/>
          <w:sz w:val="21"/>
        </w:rPr>
        <w:t>Your value for Site / location: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Featured?: </w:t>
      </w:r>
      <w:r>
        <w:rPr>
          <w:sz w:val="21"/>
        </w:rPr>
        <w:t>Yes / no — featured studies surface on the home page cards.</w:t>
      </w:r>
    </w:p>
    <w:p>
      <w:pPr>
        <w:spacing w:after="0"/>
        <w:ind w:left="288"/>
      </w:pPr>
      <w:r>
        <w:rPr>
          <w:b/>
          <w:color w:val="144653"/>
          <w:sz w:val="21"/>
        </w:rPr>
        <w:t>Your value for Featured?: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Pre-screen questions: </w:t>
      </w:r>
      <w:r>
        <w:rPr>
          <w:sz w:val="21"/>
        </w:rPr>
        <w:t>List of 3–6 quick questions to determine fit. Each = label + type (yes/no, single-choice with options, number, short text). See examples in /src/content/studies/copd-aurora-001.mdx.</w:t>
      </w:r>
    </w:p>
    <w:p>
      <w:pPr>
        <w:spacing w:after="0"/>
        <w:ind w:left="288"/>
      </w:pPr>
      <w:r>
        <w:rPr>
          <w:b/>
          <w:color w:val="144653"/>
          <w:sz w:val="21"/>
        </w:rPr>
        <w:t>Your value for Pre-screen questions: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‘About the study’ body: </w:t>
      </w:r>
      <w:r>
        <w:rPr>
          <w:sz w:val="21"/>
        </w:rPr>
        <w:t>1–2 paragraphs explaining the trial in plain English.</w:t>
      </w:r>
    </w:p>
    <w:p>
      <w:pPr>
        <w:spacing w:after="0"/>
        <w:ind w:left="288"/>
      </w:pPr>
      <w:r>
        <w:rPr>
          <w:b/>
          <w:color w:val="144653"/>
          <w:sz w:val="21"/>
        </w:rPr>
        <w:t>Your value for ‘About the study’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‘Who can participate’ body: </w:t>
      </w:r>
      <w:r>
        <w:rPr>
          <w:sz w:val="21"/>
        </w:rPr>
        <w:t>Bulleted list of eligibility criteria.</w:t>
      </w:r>
    </w:p>
    <w:p>
      <w:pPr>
        <w:spacing w:after="0"/>
        <w:ind w:left="288"/>
      </w:pPr>
      <w:r>
        <w:rPr>
          <w:b/>
          <w:color w:val="144653"/>
          <w:sz w:val="21"/>
        </w:rPr>
        <w:t>Your value for ‘Who can participate’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‘What to expect’ body: </w:t>
      </w:r>
      <w:r>
        <w:rPr>
          <w:sz w:val="21"/>
        </w:rPr>
        <w:t>Bulleted list of what the volunteer will go through.</w:t>
      </w:r>
    </w:p>
    <w:p>
      <w:pPr>
        <w:spacing w:after="0"/>
        <w:ind w:left="288"/>
      </w:pPr>
      <w:r>
        <w:rPr>
          <w:b/>
          <w:color w:val="144653"/>
          <w:sz w:val="21"/>
        </w:rPr>
        <w:t>Your value for ‘What to expect’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25"/>
        </w:rPr>
        <w:t>Study #4</w:t>
      </w:r>
    </w:p>
    <w:p>
      <w:pPr>
        <w:spacing w:after="40"/>
        <w:ind w:left="288"/>
      </w:pPr>
      <w:r>
        <w:rPr>
          <w:b/>
          <w:color w:val="D07A45"/>
          <w:sz w:val="21"/>
        </w:rPr>
        <w:t xml:space="preserve">Internal slug: </w:t>
      </w:r>
      <w:r>
        <w:rPr>
          <w:sz w:val="21"/>
        </w:rPr>
        <w:t>Short URL-safe identifier, e.g. 'aurora-1' → /studies/aurora-1. Lowercase, dashes.</w:t>
      </w:r>
    </w:p>
    <w:p>
      <w:pPr>
        <w:spacing w:after="0"/>
        <w:ind w:left="288"/>
      </w:pPr>
      <w:r>
        <w:rPr>
          <w:b/>
          <w:color w:val="144653"/>
          <w:sz w:val="21"/>
        </w:rPr>
        <w:t>Your value for Internal slug: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Public title: </w:t>
      </w:r>
      <w:r>
        <w:rPr>
          <w:sz w:val="21"/>
        </w:rPr>
        <w:t>Short title shown on cards and the trial header. Format often: 'AURORA-1 — A long-acting bronchodilator for moderate-to-severe COPD'.</w:t>
      </w:r>
    </w:p>
    <w:p>
      <w:pPr>
        <w:spacing w:after="0"/>
        <w:ind w:left="288"/>
      </w:pPr>
      <w:r>
        <w:rPr>
          <w:b/>
          <w:color w:val="144653"/>
          <w:sz w:val="21"/>
        </w:rPr>
        <w:t>Your value for Public title: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Indication / condition: </w:t>
      </w:r>
      <w:r>
        <w:rPr>
          <w:sz w:val="21"/>
        </w:rPr>
        <w:t>One of: COPD · Asthma · IPF · other. (We can add more buckets.)</w:t>
      </w:r>
    </w:p>
    <w:p>
      <w:pPr>
        <w:spacing w:after="0"/>
        <w:ind w:left="288"/>
      </w:pPr>
      <w:r>
        <w:rPr>
          <w:b/>
          <w:color w:val="144653"/>
          <w:sz w:val="21"/>
        </w:rPr>
        <w:t>Your value for Indication / condition: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Status: </w:t>
      </w:r>
      <w:r>
        <w:rPr>
          <w:sz w:val="21"/>
        </w:rPr>
        <w:t>One of: Recruiting · Enrolling by invitation · Active (not recruiting) · Completed · Paused</w:t>
      </w:r>
    </w:p>
    <w:p>
      <w:pPr>
        <w:spacing w:after="0"/>
        <w:ind w:left="288"/>
      </w:pPr>
      <w:r>
        <w:rPr>
          <w:b/>
          <w:color w:val="144653"/>
          <w:sz w:val="21"/>
        </w:rPr>
        <w:t>Your value for Status: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Phase: </w:t>
      </w:r>
      <w:r>
        <w:rPr>
          <w:sz w:val="21"/>
        </w:rPr>
        <w:t>Phase 1 / 2 / 2a / 2b / 3 / 4 / observational</w:t>
      </w:r>
    </w:p>
    <w:p>
      <w:pPr>
        <w:spacing w:after="0"/>
        <w:ind w:left="288"/>
      </w:pPr>
      <w:r>
        <w:rPr>
          <w:b/>
          <w:color w:val="144653"/>
          <w:sz w:val="21"/>
        </w:rPr>
        <w:t>Your value for Phase: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ClinicalTrials.gov / NCT ID: </w:t>
      </w:r>
      <w:r>
        <w:rPr>
          <w:sz w:val="21"/>
        </w:rPr>
        <w:t>Public registry ID (e.g. NCT01234567). Skip if not yet registered.</w:t>
      </w:r>
    </w:p>
    <w:p>
      <w:pPr>
        <w:spacing w:after="0"/>
        <w:ind w:left="288"/>
      </w:pPr>
      <w:r>
        <w:rPr>
          <w:b/>
          <w:color w:val="144653"/>
          <w:sz w:val="21"/>
        </w:rPr>
        <w:t>Your value for ClinicalTrials.gov / NCT ID: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Sponsor: </w:t>
      </w:r>
      <w:r>
        <w:rPr>
          <w:sz w:val="21"/>
        </w:rPr>
        <w:t>Sponsor / pharma name. (We display this on the detail page.)</w:t>
      </w:r>
    </w:p>
    <w:p>
      <w:pPr>
        <w:spacing w:after="0"/>
        <w:ind w:left="288"/>
      </w:pPr>
      <w:r>
        <w:rPr>
          <w:b/>
          <w:color w:val="144653"/>
          <w:sz w:val="21"/>
        </w:rPr>
        <w:t>Your value for Sponsor: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Short summary: </w:t>
      </w:r>
      <w:r>
        <w:rPr>
          <w:sz w:val="21"/>
        </w:rPr>
        <w:t>1–2 sentences for the cards. Plain English.</w:t>
      </w:r>
    </w:p>
    <w:p>
      <w:pPr>
        <w:spacing w:after="0"/>
        <w:ind w:left="288"/>
      </w:pPr>
      <w:r>
        <w:rPr>
          <w:b/>
          <w:color w:val="144653"/>
          <w:sz w:val="21"/>
        </w:rPr>
        <w:t>Your value for Short summary: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Age range: </w:t>
      </w:r>
      <w:r>
        <w:rPr>
          <w:sz w:val="21"/>
        </w:rPr>
        <w:t>[lower, upper] e.g. [40, 80]. Use 18 / 99 if no upper.</w:t>
      </w:r>
    </w:p>
    <w:p>
      <w:pPr>
        <w:spacing w:after="0"/>
        <w:ind w:left="288"/>
      </w:pPr>
      <w:r>
        <w:rPr>
          <w:b/>
          <w:color w:val="144653"/>
          <w:sz w:val="21"/>
        </w:rPr>
        <w:t>Your value for Age range: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Visit count: </w:t>
      </w:r>
      <w:r>
        <w:rPr>
          <w:sz w:val="21"/>
        </w:rPr>
        <w:t>Total scheduled visits.</w:t>
      </w:r>
    </w:p>
    <w:p>
      <w:pPr>
        <w:spacing w:after="0"/>
        <w:ind w:left="288"/>
      </w:pPr>
      <w:r>
        <w:rPr>
          <w:b/>
          <w:color w:val="144653"/>
          <w:sz w:val="21"/>
        </w:rPr>
        <w:t>Your value for Visit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Duration: </w:t>
      </w:r>
      <w:r>
        <w:rPr>
          <w:sz w:val="21"/>
        </w:rPr>
        <w:t>Total length in weeks (or 'observational').</w:t>
      </w:r>
    </w:p>
    <w:p>
      <w:pPr>
        <w:spacing w:after="0"/>
        <w:ind w:left="288"/>
      </w:pPr>
      <w:r>
        <w:rPr>
          <w:b/>
          <w:color w:val="144653"/>
          <w:sz w:val="21"/>
        </w:rPr>
        <w:t>Your value for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Compensation: </w:t>
      </w:r>
      <w:r>
        <w:rPr>
          <w:sz w:val="21"/>
        </w:rPr>
        <w:t>What the volunteer can earn (e.g. 'Up to $1,200', 'Reimbursed travel only').</w:t>
      </w:r>
    </w:p>
    <w:p>
      <w:pPr>
        <w:spacing w:after="0"/>
        <w:ind w:left="288"/>
      </w:pPr>
      <w:r>
        <w:rPr>
          <w:b/>
          <w:color w:val="144653"/>
          <w:sz w:val="21"/>
        </w:rPr>
        <w:t>Your value for Compensation: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Site / location: </w:t>
      </w:r>
      <w:r>
        <w:rPr>
          <w:sz w:val="21"/>
        </w:rPr>
        <w:t>Default 'Bloomfield Hills, MI' but can vary if you run satellite visits.</w:t>
      </w:r>
    </w:p>
    <w:p>
      <w:pPr>
        <w:spacing w:after="0"/>
        <w:ind w:left="288"/>
      </w:pPr>
      <w:r>
        <w:rPr>
          <w:b/>
          <w:color w:val="144653"/>
          <w:sz w:val="21"/>
        </w:rPr>
        <w:t>Your value for Site / location: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Featured?: </w:t>
      </w:r>
      <w:r>
        <w:rPr>
          <w:sz w:val="21"/>
        </w:rPr>
        <w:t>Yes / no — featured studies surface on the home page cards.</w:t>
      </w:r>
    </w:p>
    <w:p>
      <w:pPr>
        <w:spacing w:after="0"/>
        <w:ind w:left="288"/>
      </w:pPr>
      <w:r>
        <w:rPr>
          <w:b/>
          <w:color w:val="144653"/>
          <w:sz w:val="21"/>
        </w:rPr>
        <w:t>Your value for Featured?: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Pre-screen questions: </w:t>
      </w:r>
      <w:r>
        <w:rPr>
          <w:sz w:val="21"/>
        </w:rPr>
        <w:t>List of 3–6 quick questions to determine fit. Each = label + type (yes/no, single-choice with options, number, short text). See examples in /src/content/studies/copd-aurora-001.mdx.</w:t>
      </w:r>
    </w:p>
    <w:p>
      <w:pPr>
        <w:spacing w:after="0"/>
        <w:ind w:left="288"/>
      </w:pPr>
      <w:r>
        <w:rPr>
          <w:b/>
          <w:color w:val="144653"/>
          <w:sz w:val="21"/>
        </w:rPr>
        <w:t>Your value for Pre-screen questions: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‘About the study’ body: </w:t>
      </w:r>
      <w:r>
        <w:rPr>
          <w:sz w:val="21"/>
        </w:rPr>
        <w:t>1–2 paragraphs explaining the trial in plain English.</w:t>
      </w:r>
    </w:p>
    <w:p>
      <w:pPr>
        <w:spacing w:after="0"/>
        <w:ind w:left="288"/>
      </w:pPr>
      <w:r>
        <w:rPr>
          <w:b/>
          <w:color w:val="144653"/>
          <w:sz w:val="21"/>
        </w:rPr>
        <w:t>Your value for ‘About the study’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‘Who can participate’ body: </w:t>
      </w:r>
      <w:r>
        <w:rPr>
          <w:sz w:val="21"/>
        </w:rPr>
        <w:t>Bulleted list of eligibility criteria.</w:t>
      </w:r>
    </w:p>
    <w:p>
      <w:pPr>
        <w:spacing w:after="0"/>
        <w:ind w:left="288"/>
      </w:pPr>
      <w:r>
        <w:rPr>
          <w:b/>
          <w:color w:val="144653"/>
          <w:sz w:val="21"/>
        </w:rPr>
        <w:t>Your value for ‘Who can participate’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‘What to expect’ body: </w:t>
      </w:r>
      <w:r>
        <w:rPr>
          <w:sz w:val="21"/>
        </w:rPr>
        <w:t>Bulleted list of what the volunteer will go through.</w:t>
      </w:r>
    </w:p>
    <w:p>
      <w:pPr>
        <w:spacing w:after="0"/>
        <w:ind w:left="288"/>
      </w:pPr>
      <w:r>
        <w:rPr>
          <w:b/>
          <w:color w:val="144653"/>
          <w:sz w:val="21"/>
        </w:rPr>
        <w:t>Your value for ‘What to expect’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25"/>
        </w:rPr>
        <w:t>Study #5</w:t>
      </w:r>
    </w:p>
    <w:p>
      <w:pPr>
        <w:spacing w:after="40"/>
        <w:ind w:left="288"/>
      </w:pPr>
      <w:r>
        <w:rPr>
          <w:b/>
          <w:color w:val="D07A45"/>
          <w:sz w:val="21"/>
        </w:rPr>
        <w:t xml:space="preserve">Internal slug: </w:t>
      </w:r>
      <w:r>
        <w:rPr>
          <w:sz w:val="21"/>
        </w:rPr>
        <w:t>Short URL-safe identifier, e.g. 'aurora-1' → /studies/aurora-1. Lowercase, dashes.</w:t>
      </w:r>
    </w:p>
    <w:p>
      <w:pPr>
        <w:spacing w:after="0"/>
        <w:ind w:left="288"/>
      </w:pPr>
      <w:r>
        <w:rPr>
          <w:b/>
          <w:color w:val="144653"/>
          <w:sz w:val="21"/>
        </w:rPr>
        <w:t>Your value for Internal slug: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Public title: </w:t>
      </w:r>
      <w:r>
        <w:rPr>
          <w:sz w:val="21"/>
        </w:rPr>
        <w:t>Short title shown on cards and the trial header. Format often: 'AURORA-1 — A long-acting bronchodilator for moderate-to-severe COPD'.</w:t>
      </w:r>
    </w:p>
    <w:p>
      <w:pPr>
        <w:spacing w:after="0"/>
        <w:ind w:left="288"/>
      </w:pPr>
      <w:r>
        <w:rPr>
          <w:b/>
          <w:color w:val="144653"/>
          <w:sz w:val="21"/>
        </w:rPr>
        <w:t>Your value for Public title: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Indication / condition: </w:t>
      </w:r>
      <w:r>
        <w:rPr>
          <w:sz w:val="21"/>
        </w:rPr>
        <w:t>One of: COPD · Asthma · IPF · other. (We can add more buckets.)</w:t>
      </w:r>
    </w:p>
    <w:p>
      <w:pPr>
        <w:spacing w:after="0"/>
        <w:ind w:left="288"/>
      </w:pPr>
      <w:r>
        <w:rPr>
          <w:b/>
          <w:color w:val="144653"/>
          <w:sz w:val="21"/>
        </w:rPr>
        <w:t>Your value for Indication / condition: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Status: </w:t>
      </w:r>
      <w:r>
        <w:rPr>
          <w:sz w:val="21"/>
        </w:rPr>
        <w:t>One of: Recruiting · Enrolling by invitation · Active (not recruiting) · Completed · Paused</w:t>
      </w:r>
    </w:p>
    <w:p>
      <w:pPr>
        <w:spacing w:after="0"/>
        <w:ind w:left="288"/>
      </w:pPr>
      <w:r>
        <w:rPr>
          <w:b/>
          <w:color w:val="144653"/>
          <w:sz w:val="21"/>
        </w:rPr>
        <w:t>Your value for Status: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Phase: </w:t>
      </w:r>
      <w:r>
        <w:rPr>
          <w:sz w:val="21"/>
        </w:rPr>
        <w:t>Phase 1 / 2 / 2a / 2b / 3 / 4 / observational</w:t>
      </w:r>
    </w:p>
    <w:p>
      <w:pPr>
        <w:spacing w:after="0"/>
        <w:ind w:left="288"/>
      </w:pPr>
      <w:r>
        <w:rPr>
          <w:b/>
          <w:color w:val="144653"/>
          <w:sz w:val="21"/>
        </w:rPr>
        <w:t>Your value for Phase: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ClinicalTrials.gov / NCT ID: </w:t>
      </w:r>
      <w:r>
        <w:rPr>
          <w:sz w:val="21"/>
        </w:rPr>
        <w:t>Public registry ID (e.g. NCT01234567). Skip if not yet registered.</w:t>
      </w:r>
    </w:p>
    <w:p>
      <w:pPr>
        <w:spacing w:after="0"/>
        <w:ind w:left="288"/>
      </w:pPr>
      <w:r>
        <w:rPr>
          <w:b/>
          <w:color w:val="144653"/>
          <w:sz w:val="21"/>
        </w:rPr>
        <w:t>Your value for ClinicalTrials.gov / NCT ID: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Sponsor: </w:t>
      </w:r>
      <w:r>
        <w:rPr>
          <w:sz w:val="21"/>
        </w:rPr>
        <w:t>Sponsor / pharma name. (We display this on the detail page.)</w:t>
      </w:r>
    </w:p>
    <w:p>
      <w:pPr>
        <w:spacing w:after="0"/>
        <w:ind w:left="288"/>
      </w:pPr>
      <w:r>
        <w:rPr>
          <w:b/>
          <w:color w:val="144653"/>
          <w:sz w:val="21"/>
        </w:rPr>
        <w:t>Your value for Sponsor: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Short summary: </w:t>
      </w:r>
      <w:r>
        <w:rPr>
          <w:sz w:val="21"/>
        </w:rPr>
        <w:t>1–2 sentences for the cards. Plain English.</w:t>
      </w:r>
    </w:p>
    <w:p>
      <w:pPr>
        <w:spacing w:after="0"/>
        <w:ind w:left="288"/>
      </w:pPr>
      <w:r>
        <w:rPr>
          <w:b/>
          <w:color w:val="144653"/>
          <w:sz w:val="21"/>
        </w:rPr>
        <w:t>Your value for Short summary: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Age range: </w:t>
      </w:r>
      <w:r>
        <w:rPr>
          <w:sz w:val="21"/>
        </w:rPr>
        <w:t>[lower, upper] e.g. [40, 80]. Use 18 / 99 if no upper.</w:t>
      </w:r>
    </w:p>
    <w:p>
      <w:pPr>
        <w:spacing w:after="0"/>
        <w:ind w:left="288"/>
      </w:pPr>
      <w:r>
        <w:rPr>
          <w:b/>
          <w:color w:val="144653"/>
          <w:sz w:val="21"/>
        </w:rPr>
        <w:t>Your value for Age range: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Visit count: </w:t>
      </w:r>
      <w:r>
        <w:rPr>
          <w:sz w:val="21"/>
        </w:rPr>
        <w:t>Total scheduled visits.</w:t>
      </w:r>
    </w:p>
    <w:p>
      <w:pPr>
        <w:spacing w:after="0"/>
        <w:ind w:left="288"/>
      </w:pPr>
      <w:r>
        <w:rPr>
          <w:b/>
          <w:color w:val="144653"/>
          <w:sz w:val="21"/>
        </w:rPr>
        <w:t>Your value for Visit count: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Duration: </w:t>
      </w:r>
      <w:r>
        <w:rPr>
          <w:sz w:val="21"/>
        </w:rPr>
        <w:t>Total length in weeks (or 'observational').</w:t>
      </w:r>
    </w:p>
    <w:p>
      <w:pPr>
        <w:spacing w:after="0"/>
        <w:ind w:left="288"/>
      </w:pPr>
      <w:r>
        <w:rPr>
          <w:b/>
          <w:color w:val="144653"/>
          <w:sz w:val="21"/>
        </w:rPr>
        <w:t>Your value for Duration: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Compensation: </w:t>
      </w:r>
      <w:r>
        <w:rPr>
          <w:sz w:val="21"/>
        </w:rPr>
        <w:t>What the volunteer can earn (e.g. 'Up to $1,200', 'Reimbursed travel only').</w:t>
      </w:r>
    </w:p>
    <w:p>
      <w:pPr>
        <w:spacing w:after="0"/>
        <w:ind w:left="288"/>
      </w:pPr>
      <w:r>
        <w:rPr>
          <w:b/>
          <w:color w:val="144653"/>
          <w:sz w:val="21"/>
        </w:rPr>
        <w:t>Your value for Compensation: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Site / location: </w:t>
      </w:r>
      <w:r>
        <w:rPr>
          <w:sz w:val="21"/>
        </w:rPr>
        <w:t>Default 'Bloomfield Hills, MI' but can vary if you run satellite visits.</w:t>
      </w:r>
    </w:p>
    <w:p>
      <w:pPr>
        <w:spacing w:after="0"/>
        <w:ind w:left="288"/>
      </w:pPr>
      <w:r>
        <w:rPr>
          <w:b/>
          <w:color w:val="144653"/>
          <w:sz w:val="21"/>
        </w:rPr>
        <w:t>Your value for Site / location: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Featured?: </w:t>
      </w:r>
      <w:r>
        <w:rPr>
          <w:sz w:val="21"/>
        </w:rPr>
        <w:t>Yes / no — featured studies surface on the home page cards.</w:t>
      </w:r>
    </w:p>
    <w:p>
      <w:pPr>
        <w:spacing w:after="0"/>
        <w:ind w:left="288"/>
      </w:pPr>
      <w:r>
        <w:rPr>
          <w:b/>
          <w:color w:val="144653"/>
          <w:sz w:val="21"/>
        </w:rPr>
        <w:t>Your value for Featured?: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Pre-screen questions: </w:t>
      </w:r>
      <w:r>
        <w:rPr>
          <w:sz w:val="21"/>
        </w:rPr>
        <w:t>List of 3–6 quick questions to determine fit. Each = label + type (yes/no, single-choice with options, number, short text). See examples in /src/content/studies/copd-aurora-001.mdx.</w:t>
      </w:r>
    </w:p>
    <w:p>
      <w:pPr>
        <w:spacing w:after="0"/>
        <w:ind w:left="288"/>
      </w:pPr>
      <w:r>
        <w:rPr>
          <w:b/>
          <w:color w:val="144653"/>
          <w:sz w:val="21"/>
        </w:rPr>
        <w:t>Your value for Pre-screen questions: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‘About the study’ body: </w:t>
      </w:r>
      <w:r>
        <w:rPr>
          <w:sz w:val="21"/>
        </w:rPr>
        <w:t>1–2 paragraphs explaining the trial in plain English.</w:t>
      </w:r>
    </w:p>
    <w:p>
      <w:pPr>
        <w:spacing w:after="0"/>
        <w:ind w:left="288"/>
      </w:pPr>
      <w:r>
        <w:rPr>
          <w:b/>
          <w:color w:val="144653"/>
          <w:sz w:val="21"/>
        </w:rPr>
        <w:t>Your value for ‘About the study’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‘Who can participate’ body: </w:t>
      </w:r>
      <w:r>
        <w:rPr>
          <w:sz w:val="21"/>
        </w:rPr>
        <w:t>Bulleted list of eligibility criteria.</w:t>
      </w:r>
    </w:p>
    <w:p>
      <w:pPr>
        <w:spacing w:after="0"/>
        <w:ind w:left="288"/>
      </w:pPr>
      <w:r>
        <w:rPr>
          <w:b/>
          <w:color w:val="144653"/>
          <w:sz w:val="21"/>
        </w:rPr>
        <w:t>Your value for ‘Who can participate’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40"/>
        <w:ind w:left="288"/>
      </w:pPr>
      <w:r>
        <w:rPr>
          <w:b/>
          <w:color w:val="D07A45"/>
          <w:sz w:val="21"/>
        </w:rPr>
        <w:t xml:space="preserve">‘What to expect’ body: </w:t>
      </w:r>
      <w:r>
        <w:rPr>
          <w:sz w:val="21"/>
        </w:rPr>
        <w:t>Bulleted list of what the volunteer will go through.</w:t>
      </w:r>
    </w:p>
    <w:p>
      <w:pPr>
        <w:spacing w:after="0"/>
        <w:ind w:left="288"/>
      </w:pPr>
      <w:r>
        <w:rPr>
          <w:b/>
          <w:color w:val="144653"/>
          <w:sz w:val="21"/>
        </w:rPr>
        <w:t>Your value for ‘What to expect’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5 · For Patients page</w:t>
      </w:r>
    </w:p>
    <w:p>
      <w:pPr>
        <w:spacing w:before="200" w:after="80"/>
      </w:pPr>
      <w:r>
        <w:rPr>
          <w:b/>
          <w:color w:val="0A2E38"/>
          <w:sz w:val="30"/>
        </w:rPr>
        <w:t>5.1 — Page header</w:t>
      </w:r>
    </w:p>
    <w:p>
      <w:pPr>
        <w:spacing w:after="40"/>
        <w:ind w:left="288"/>
      </w:pPr>
      <w:r>
        <w:rPr>
          <w:b/>
          <w:color w:val="D07A45"/>
          <w:sz w:val="21"/>
        </w:rPr>
        <w:t xml:space="preserve">Headline: </w:t>
      </w:r>
      <w:r>
        <w:rPr>
          <w:sz w:val="21"/>
        </w:rPr>
      </w:r>
    </w:p>
    <w:p>
      <w:pPr>
        <w:spacing w:after="40"/>
        <w:ind w:left="288"/>
      </w:pPr>
      <w:r>
        <w:rPr>
          <w:b/>
          <w:i/>
          <w:color w:val="556A70"/>
          <w:sz w:val="20"/>
        </w:rPr>
        <w:t xml:space="preserve">Currently on site: </w:t>
      </w:r>
      <w:r>
        <w:rPr>
          <w:i/>
          <w:color w:val="556A70"/>
          <w:sz w:val="20"/>
        </w:rPr>
        <w:t>Participation, demystified.</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Right-side paragraph: </w:t>
      </w:r>
      <w:r>
        <w:rPr>
          <w:sz w:val="21"/>
        </w:rPr>
      </w:r>
    </w:p>
    <w:p>
      <w:pPr>
        <w:spacing w:after="40"/>
        <w:ind w:left="288"/>
      </w:pPr>
      <w:r>
        <w:rPr>
          <w:b/>
          <w:i/>
          <w:color w:val="556A70"/>
          <w:sz w:val="20"/>
        </w:rPr>
        <w:t xml:space="preserve">Currently on site: </w:t>
      </w:r>
      <w:r>
        <w:rPr>
          <w:i/>
          <w:color w:val="556A70"/>
          <w:sz w:val="20"/>
        </w:rPr>
        <w:t>Four steps, one clear timeline, no gotchas. Below is what actually happens from the first phone call to the day a study closes — plus the answers to the questions we get every week.</w:t>
      </w:r>
    </w:p>
    <w:p>
      <w:pPr>
        <w:spacing w:after="0"/>
        <w:ind w:left="288"/>
      </w:pPr>
      <w:r>
        <w:rPr>
          <w:b/>
          <w:color w:val="144653"/>
          <w:sz w:val="21"/>
        </w:rPr>
        <w:t>Real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At-a-glance stats: </w:t>
      </w:r>
      <w:r>
        <w:rPr>
          <w:sz w:val="21"/>
        </w:rPr>
      </w:r>
    </w:p>
    <w:p>
      <w:pPr>
        <w:spacing w:after="40"/>
        <w:ind w:left="288"/>
      </w:pPr>
      <w:r>
        <w:rPr>
          <w:b/>
          <w:i/>
          <w:color w:val="556A70"/>
          <w:sz w:val="20"/>
        </w:rPr>
        <w:t xml:space="preserve">Currently on site: </w:t>
      </w:r>
      <w:r>
        <w:rPr>
          <w:i/>
          <w:color w:val="556A70"/>
          <w:sz w:val="20"/>
        </w:rPr>
        <w:t>Free  To screen   |   $40–$150  Per visit, typical   |   24h  Coordinator reply</w:t>
      </w:r>
    </w:p>
    <w:p>
      <w:pPr>
        <w:spacing w:after="0"/>
        <w:ind w:left="288"/>
      </w:pPr>
      <w:r>
        <w:rPr>
          <w:b/>
          <w:color w:val="144653"/>
          <w:sz w:val="21"/>
        </w:rPr>
        <w:t>Stat 1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Stat 2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Stat 3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5.2 — “The four stages” steps</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The four stages.</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Same 4-step structure as the home journey band. You can keep these two sections in sync, or have different content here.</w:t>
      </w:r>
    </w:p>
    <w:p>
      <w:pPr>
        <w:spacing w:after="40"/>
        <w:ind w:left="288"/>
      </w:pPr>
      <w:r>
        <w:rPr>
          <w:b/>
          <w:i/>
          <w:color w:val="556A70"/>
          <w:sz w:val="20"/>
        </w:rPr>
        <w:t xml:space="preserve">Currently on site: </w:t>
      </w:r>
      <w:r>
        <w:rPr>
          <w:i/>
          <w:color w:val="556A70"/>
          <w:sz w:val="20"/>
        </w:rPr>
        <w:t>i — Day 1 · Call — A short, no-pressure conversation. (10–15 min, with a coordinator.)</w:t>
      </w:r>
    </w:p>
    <w:p>
      <w:pPr>
        <w:spacing w:after="40"/>
        <w:ind w:left="288"/>
      </w:pPr>
      <w:r>
        <w:rPr>
          <w:b/>
          <w:i/>
          <w:color w:val="556A70"/>
          <w:sz w:val="20"/>
        </w:rPr>
        <w:t xml:space="preserve">Currently on site: </w:t>
      </w:r>
      <w:r>
        <w:rPr>
          <w:i/>
          <w:color w:val="556A70"/>
          <w:sz w:val="20"/>
        </w:rPr>
        <w:t>ii — Week 1–2 · Screening — A 90-minute clinic visit. (PFT, chart review, consent walkthrough.)</w:t>
      </w:r>
    </w:p>
    <w:p>
      <w:pPr>
        <w:spacing w:after="40"/>
        <w:ind w:left="288"/>
      </w:pPr>
      <w:r>
        <w:rPr>
          <w:b/>
          <w:i/>
          <w:color w:val="556A70"/>
          <w:sz w:val="20"/>
        </w:rPr>
        <w:t xml:space="preserve">Currently on site: </w:t>
      </w:r>
      <w:r>
        <w:rPr>
          <w:i/>
          <w:color w:val="556A70"/>
          <w:sz w:val="20"/>
        </w:rPr>
        <w:t>iii — Months 1–12 · Study — Scheduled visits, covered costs.</w:t>
      </w:r>
    </w:p>
    <w:p>
      <w:pPr>
        <w:spacing w:after="40"/>
        <w:ind w:left="288"/>
      </w:pPr>
      <w:r>
        <w:rPr>
          <w:b/>
          <w:i/>
          <w:color w:val="556A70"/>
          <w:sz w:val="20"/>
        </w:rPr>
        <w:t xml:space="preserve">Currently on site: </w:t>
      </w:r>
      <w:r>
        <w:rPr>
          <w:i/>
          <w:color w:val="556A70"/>
          <w:sz w:val="20"/>
        </w:rPr>
        <w:t>iv — Month 12+ · Closeout — A warm handoff, not a drop-off.</w:t>
      </w:r>
    </w:p>
    <w:p>
      <w:pPr>
        <w:spacing w:after="0"/>
        <w:ind w:left="288"/>
      </w:pPr>
      <w:r>
        <w:rPr>
          <w:b/>
          <w:color w:val="144653"/>
          <w:sz w:val="21"/>
        </w:rPr>
        <w:t>Step 1 — duration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2 — duration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3 — duration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4 — duration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5.3 — “Three promises” safety section</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Three promises on visit one.</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Three cards on a dark band. Each: a small label, a heading, a paragraph.</w:t>
      </w:r>
    </w:p>
    <w:p>
      <w:pPr>
        <w:spacing w:after="40"/>
        <w:ind w:left="288"/>
      </w:pPr>
      <w:r>
        <w:rPr>
          <w:b/>
          <w:i/>
          <w:color w:val="556A70"/>
          <w:sz w:val="20"/>
        </w:rPr>
        <w:t xml:space="preserve">Currently on site: </w:t>
      </w:r>
      <w:r>
        <w:rPr>
          <w:i/>
          <w:color w:val="556A70"/>
          <w:sz w:val="20"/>
        </w:rPr>
        <w:t>01 · Independence — An independent review board watches over every study.</w:t>
      </w:r>
    </w:p>
    <w:p>
      <w:pPr>
        <w:spacing w:after="40"/>
        <w:ind w:left="288"/>
      </w:pPr>
      <w:r>
        <w:rPr>
          <w:b/>
          <w:i/>
          <w:color w:val="556A70"/>
          <w:sz w:val="20"/>
        </w:rPr>
        <w:t xml:space="preserve">Currently on site: </w:t>
      </w:r>
      <w:r>
        <w:rPr>
          <w:i/>
          <w:color w:val="556A70"/>
          <w:sz w:val="20"/>
        </w:rPr>
        <w:t>02 · Transparency — Your data is yours, always.</w:t>
      </w:r>
    </w:p>
    <w:p>
      <w:pPr>
        <w:spacing w:after="40"/>
        <w:ind w:left="288"/>
      </w:pPr>
      <w:r>
        <w:rPr>
          <w:b/>
          <w:i/>
          <w:color w:val="556A70"/>
          <w:sz w:val="20"/>
        </w:rPr>
        <w:t xml:space="preserve">Currently on site: </w:t>
      </w:r>
      <w:r>
        <w:rPr>
          <w:i/>
          <w:color w:val="556A70"/>
          <w:sz w:val="20"/>
        </w:rPr>
        <w:t>03 · Exit — You can leave any study, any day.</w:t>
      </w:r>
    </w:p>
    <w:p>
      <w:pPr>
        <w:spacing w:after="0"/>
        <w:ind w:left="288"/>
      </w:pPr>
      <w:r>
        <w:rPr>
          <w:b/>
          <w:color w:val="144653"/>
          <w:sz w:val="21"/>
        </w:rPr>
        <w:t>Promise 1 — label, heading, body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Promise 2 — label, heading, body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Promise 3 — label, heading, body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5.4 — FAQ</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Questions we hear every week.</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Each FAQ row: a numbered question (with one italic word) + a 2–4 sentence answer.</w:t>
      </w:r>
    </w:p>
    <w:p>
      <w:pPr>
        <w:spacing w:after="40"/>
        <w:ind w:left="288"/>
      </w:pPr>
      <w:r>
        <w:rPr>
          <w:b/>
          <w:i/>
          <w:color w:val="556A70"/>
          <w:sz w:val="20"/>
        </w:rPr>
        <w:t xml:space="preserve">Currently on site: </w:t>
      </w:r>
      <w:r>
        <w:rPr>
          <w:i/>
          <w:color w:val="556A70"/>
          <w:sz w:val="20"/>
        </w:rPr>
        <w:t>Q: Is it safe? — A: Every study is reviewed by an independent IRB and continuously monitored…</w:t>
      </w:r>
    </w:p>
    <w:p>
      <w:pPr>
        <w:spacing w:after="40"/>
        <w:ind w:left="288"/>
      </w:pPr>
      <w:r>
        <w:rPr>
          <w:b/>
          <w:i/>
          <w:color w:val="556A70"/>
          <w:sz w:val="20"/>
        </w:rPr>
        <w:t xml:space="preserve">Currently on site: </w:t>
      </w:r>
      <w:r>
        <w:rPr>
          <w:i/>
          <w:color w:val="556A70"/>
          <w:sz w:val="20"/>
        </w:rPr>
        <w:t>Q: What's the cost? — A: Zero. All study-related visits, medications, labs, and imaging are covered…</w:t>
      </w:r>
    </w:p>
    <w:p>
      <w:pPr>
        <w:spacing w:after="40"/>
        <w:ind w:left="288"/>
      </w:pPr>
      <w:r>
        <w:rPr>
          <w:b/>
          <w:i/>
          <w:color w:val="556A70"/>
          <w:sz w:val="20"/>
        </w:rPr>
        <w:t xml:space="preserve">Currently on site: </w:t>
      </w:r>
      <w:r>
        <w:rPr>
          <w:i/>
          <w:color w:val="556A70"/>
          <w:sz w:val="20"/>
        </w:rPr>
        <w:t>Q: Do I keep my own doctor? — A: Yes. APRIM works alongside your primary care physician and pulmonologist…</w:t>
      </w:r>
    </w:p>
    <w:p>
      <w:pPr>
        <w:spacing w:after="40"/>
        <w:ind w:left="288"/>
      </w:pPr>
      <w:r>
        <w:rPr>
          <w:b/>
          <w:i/>
          <w:color w:val="556A70"/>
          <w:sz w:val="20"/>
        </w:rPr>
        <w:t xml:space="preserve">Currently on site: </w:t>
      </w:r>
      <w:r>
        <w:rPr>
          <w:i/>
          <w:color w:val="556A70"/>
          <w:sz w:val="20"/>
        </w:rPr>
        <w:t>Q: What if I don't qualify? — A: We tell you clearly and quickly. With your permission…</w:t>
      </w:r>
    </w:p>
    <w:p>
      <w:pPr>
        <w:spacing w:after="40"/>
        <w:ind w:left="288"/>
      </w:pPr>
      <w:r>
        <w:rPr>
          <w:b/>
          <w:i/>
          <w:color w:val="556A70"/>
          <w:sz w:val="20"/>
        </w:rPr>
        <w:t xml:space="preserve">Currently on site: </w:t>
      </w:r>
      <w:r>
        <w:rPr>
          <w:i/>
          <w:color w:val="556A70"/>
          <w:sz w:val="20"/>
        </w:rPr>
        <w:t>Q: Will I get the real drug? — A: It depends on the study design. Some are placebo-controlled…</w:t>
      </w:r>
    </w:p>
    <w:p>
      <w:pPr>
        <w:spacing w:after="40"/>
        <w:ind w:left="288"/>
      </w:pPr>
      <w:r>
        <w:rPr>
          <w:b/>
          <w:i/>
          <w:color w:val="556A70"/>
          <w:sz w:val="20"/>
        </w:rPr>
        <w:t xml:space="preserve">Currently on site: </w:t>
      </w:r>
      <w:r>
        <w:rPr>
          <w:i/>
          <w:color w:val="556A70"/>
          <w:sz w:val="20"/>
        </w:rPr>
        <w:t>Q: Can I quit? — A: Anytime. No questions, no penalty, no impact on your care…</w:t>
      </w:r>
    </w:p>
    <w:p>
      <w:pPr>
        <w:spacing w:after="80"/>
      </w:pPr>
      <w:r>
        <w:rPr>
          <w:b w:val="0"/>
          <w:i w:val="0"/>
          <w:sz w:val="21"/>
        </w:rPr>
        <w:t>List the FAQs you actually want — keep, edit, remove, or add. Aim for 5–8.</w:t>
      </w:r>
    </w:p>
    <w:p>
      <w:pPr>
        <w:spacing w:after="0"/>
        <w:ind w:left="288"/>
      </w:pPr>
      <w:r>
        <w:rPr>
          <w:b/>
          <w:color w:val="144653"/>
          <w:sz w:val="21"/>
        </w:rPr>
        <w:t>FAQ 1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2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3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4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5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6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7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FAQ 8 — question (italic accent) + answer: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5.5 — Bottom CTA on patients page</w:t>
      </w:r>
    </w:p>
    <w:p>
      <w:pPr>
        <w:spacing w:after="40"/>
        <w:ind w:left="288"/>
      </w:pPr>
      <w:r>
        <w:rPr>
          <w:b/>
          <w:i/>
          <w:color w:val="556A70"/>
          <w:sz w:val="20"/>
        </w:rPr>
        <w:t xml:space="preserve">Currently on site: </w:t>
      </w:r>
      <w:r>
        <w:rPr>
          <w:i/>
          <w:color w:val="556A70"/>
          <w:sz w:val="20"/>
        </w:rPr>
        <w:t>Eyebrow: ◈ Ready when you are</w:t>
      </w:r>
    </w:p>
    <w:p>
      <w:pPr>
        <w:spacing w:after="40"/>
        <w:ind w:left="288"/>
      </w:pPr>
      <w:r>
        <w:rPr>
          <w:b/>
          <w:i/>
          <w:color w:val="556A70"/>
          <w:sz w:val="20"/>
        </w:rPr>
        <w:t xml:space="preserve">Currently on site: </w:t>
      </w:r>
      <w:r>
        <w:rPr>
          <w:i/>
          <w:color w:val="556A70"/>
          <w:sz w:val="20"/>
        </w:rPr>
        <w:t>Headline: Start with a conversation.</w:t>
      </w:r>
    </w:p>
    <w:p>
      <w:pPr>
        <w:spacing w:after="40"/>
        <w:ind w:left="288"/>
      </w:pPr>
      <w:r>
        <w:rPr>
          <w:b/>
          <w:i/>
          <w:color w:val="556A70"/>
          <w:sz w:val="20"/>
        </w:rPr>
        <w:t xml:space="preserve">Currently on site: </w:t>
      </w:r>
      <w:r>
        <w:rPr>
          <w:i/>
          <w:color w:val="556A70"/>
          <w:sz w:val="20"/>
        </w:rPr>
        <w:t>Body: Twenty minutes on the phone. No commitment, no consent forms, no paperwork. You leave knowing whether anything fits — and we leave knowing how to help.</w:t>
      </w:r>
    </w:p>
    <w:p>
      <w:pPr>
        <w:spacing w:after="0"/>
        <w:ind w:left="288"/>
      </w:pPr>
      <w:r>
        <w:rPr>
          <w:b/>
          <w:color w:val="144653"/>
          <w:sz w:val="21"/>
        </w:rPr>
        <w:t>Eyebrow:</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Supporting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6 · For Physicians page</w:t>
      </w:r>
    </w:p>
    <w:p>
      <w:pPr>
        <w:spacing w:before="200" w:after="80"/>
      </w:pPr>
      <w:r>
        <w:rPr>
          <w:b/>
          <w:color w:val="0A2E38"/>
          <w:sz w:val="30"/>
        </w:rPr>
        <w:t>6.1 — Page header</w:t>
      </w:r>
    </w:p>
    <w:p>
      <w:pPr>
        <w:spacing w:after="40"/>
        <w:ind w:left="288"/>
      </w:pPr>
      <w:r>
        <w:rPr>
          <w:b/>
          <w:color w:val="D07A45"/>
          <w:sz w:val="21"/>
        </w:rPr>
        <w:t xml:space="preserve">Headline: </w:t>
      </w:r>
      <w:r>
        <w:rPr>
          <w:sz w:val="21"/>
        </w:rPr>
      </w:r>
    </w:p>
    <w:p>
      <w:pPr>
        <w:spacing w:after="40"/>
        <w:ind w:left="288"/>
      </w:pPr>
      <w:r>
        <w:rPr>
          <w:b/>
          <w:i/>
          <w:color w:val="556A70"/>
          <w:sz w:val="20"/>
        </w:rPr>
        <w:t xml:space="preserve">Currently on site: </w:t>
      </w:r>
      <w:r>
        <w:rPr>
          <w:i/>
          <w:color w:val="556A70"/>
          <w:sz w:val="20"/>
        </w:rPr>
        <w:t>Refer with confidence.</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Right-side paragraph: </w:t>
      </w:r>
      <w:r>
        <w:rPr>
          <w:sz w:val="21"/>
        </w:rPr>
      </w:r>
    </w:p>
    <w:p>
      <w:pPr>
        <w:spacing w:after="40"/>
        <w:ind w:left="288"/>
      </w:pPr>
      <w:r>
        <w:rPr>
          <w:b/>
          <w:i/>
          <w:color w:val="556A70"/>
          <w:sz w:val="20"/>
        </w:rPr>
        <w:t xml:space="preserve">Currently on site: </w:t>
      </w:r>
      <w:r>
        <w:rPr>
          <w:i/>
          <w:color w:val="556A70"/>
          <w:sz w:val="20"/>
        </w:rPr>
        <w:t>APRIM works alongside referring pulmonologists and primary care physicians, not around them. Every visit summary goes back to your office. Every protocol decision loops you in. Your patient stays your patient — we just open another door.</w:t>
      </w:r>
    </w:p>
    <w:p>
      <w:pPr>
        <w:spacing w:after="0"/>
        <w:ind w:left="288"/>
      </w:pPr>
      <w:r>
        <w:rPr>
          <w:b/>
          <w:color w:val="144653"/>
          <w:sz w:val="21"/>
        </w:rPr>
        <w:t>Real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At-a-glance stats: </w:t>
      </w:r>
      <w:r>
        <w:rPr>
          <w:sz w:val="21"/>
        </w:rPr>
      </w:r>
    </w:p>
    <w:p>
      <w:pPr>
        <w:spacing w:after="40"/>
        <w:ind w:left="288"/>
      </w:pPr>
      <w:r>
        <w:rPr>
          <w:b/>
          <w:i/>
          <w:color w:val="556A70"/>
          <w:sz w:val="20"/>
        </w:rPr>
        <w:t xml:space="preserve">Currently on site: </w:t>
      </w:r>
      <w:r>
        <w:rPr>
          <w:i/>
          <w:color w:val="556A70"/>
          <w:sz w:val="20"/>
        </w:rPr>
        <w:t>24h  Referral acknowledged   |   Every visit  Summary back to you   |   0  Cost to your practice</w:t>
      </w:r>
    </w:p>
    <w:p>
      <w:pPr>
        <w:spacing w:after="0"/>
        <w:ind w:left="288"/>
      </w:pPr>
      <w:r>
        <w:rPr>
          <w:b/>
          <w:color w:val="144653"/>
          <w:sz w:val="21"/>
        </w:rPr>
        <w:t>Stat 1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Stat 2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Stat 3 (and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6.2 — “How referrals work” steps</w:t>
      </w:r>
    </w:p>
    <w:p>
      <w:pPr>
        <w:spacing w:after="40"/>
        <w:ind w:left="288"/>
      </w:pPr>
      <w:r>
        <w:rPr>
          <w:b/>
          <w:color w:val="D07A45"/>
          <w:sz w:val="21"/>
        </w:rPr>
        <w:t xml:space="preserve">Section headline: </w:t>
      </w:r>
      <w:r>
        <w:rPr>
          <w:sz w:val="21"/>
        </w:rPr>
      </w:r>
    </w:p>
    <w:p>
      <w:pPr>
        <w:spacing w:after="40"/>
        <w:ind w:left="288"/>
      </w:pPr>
      <w:r>
        <w:rPr>
          <w:b/>
          <w:i/>
          <w:color w:val="556A70"/>
          <w:sz w:val="20"/>
        </w:rPr>
        <w:t xml:space="preserve">Currently on site: </w:t>
      </w:r>
      <w:r>
        <w:rPr>
          <w:i/>
          <w:color w:val="556A70"/>
          <w:sz w:val="20"/>
        </w:rPr>
        <w:t>Three steps, nothing more.</w:t>
      </w:r>
    </w:p>
    <w:p>
      <w:pPr>
        <w:spacing w:after="40"/>
        <w:ind w:left="288"/>
      </w:pPr>
      <w:r>
        <w:rPr>
          <w:b/>
          <w:color w:val="D07A45"/>
          <w:sz w:val="21"/>
        </w:rPr>
        <w:t xml:space="preserve">Right tag: </w:t>
      </w:r>
      <w:r>
        <w:rPr>
          <w:sz w:val="21"/>
        </w:rPr>
      </w:r>
    </w:p>
    <w:p>
      <w:pPr>
        <w:spacing w:after="40"/>
        <w:ind w:left="288"/>
      </w:pPr>
      <w:r>
        <w:rPr>
          <w:b/>
          <w:i/>
          <w:color w:val="556A70"/>
          <w:sz w:val="20"/>
        </w:rPr>
        <w:t xml:space="preserve">Currently on site: </w:t>
      </w:r>
      <w:r>
        <w:rPr>
          <w:i/>
          <w:color w:val="556A70"/>
          <w:sz w:val="20"/>
        </w:rPr>
        <w:t>Or call (586) 980-1296</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Right tag: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Four cards in the same step format. Each: small label, title, paragraph.</w:t>
      </w:r>
    </w:p>
    <w:p>
      <w:pPr>
        <w:spacing w:after="40"/>
        <w:ind w:left="288"/>
      </w:pPr>
      <w:r>
        <w:rPr>
          <w:b/>
          <w:i/>
          <w:color w:val="556A70"/>
          <w:sz w:val="20"/>
        </w:rPr>
        <w:t xml:space="preserve">Currently on site: </w:t>
      </w:r>
      <w:r>
        <w:rPr>
          <w:i/>
          <w:color w:val="556A70"/>
          <w:sz w:val="20"/>
        </w:rPr>
        <w:t>i · You — Send a name &amp; number.</w:t>
      </w:r>
    </w:p>
    <w:p>
      <w:pPr>
        <w:spacing w:after="40"/>
        <w:ind w:left="288"/>
      </w:pPr>
      <w:r>
        <w:rPr>
          <w:b/>
          <w:i/>
          <w:color w:val="556A70"/>
          <w:sz w:val="20"/>
        </w:rPr>
        <w:t xml:space="preserve">Currently on site: </w:t>
      </w:r>
      <w:r>
        <w:rPr>
          <w:i/>
          <w:color w:val="556A70"/>
          <w:sz w:val="20"/>
        </w:rPr>
        <w:t>ii · We — Reach out within 24 hours.</w:t>
      </w:r>
    </w:p>
    <w:p>
      <w:pPr>
        <w:spacing w:after="40"/>
        <w:ind w:left="288"/>
      </w:pPr>
      <w:r>
        <w:rPr>
          <w:b/>
          <w:i/>
          <w:color w:val="556A70"/>
          <w:sz w:val="20"/>
        </w:rPr>
        <w:t xml:space="preserve">Currently on site: </w:t>
      </w:r>
      <w:r>
        <w:rPr>
          <w:i/>
          <w:color w:val="556A70"/>
          <w:sz w:val="20"/>
        </w:rPr>
        <w:t>iii · Together — Stay in the loop.</w:t>
      </w:r>
    </w:p>
    <w:p>
      <w:pPr>
        <w:spacing w:after="40"/>
        <w:ind w:left="288"/>
      </w:pPr>
      <w:r>
        <w:rPr>
          <w:b/>
          <w:i/>
          <w:color w:val="556A70"/>
          <w:sz w:val="20"/>
        </w:rPr>
        <w:t xml:space="preserve">Currently on site: </w:t>
      </w:r>
      <w:r>
        <w:rPr>
          <w:i/>
          <w:color w:val="556A70"/>
          <w:sz w:val="20"/>
        </w:rPr>
        <w:t>iv · Always — Their care, uninterrupted.</w:t>
      </w:r>
    </w:p>
    <w:p>
      <w:pPr>
        <w:spacing w:after="0"/>
        <w:ind w:left="288"/>
      </w:pPr>
      <w:r>
        <w:rPr>
          <w:b/>
          <w:color w:val="144653"/>
          <w:sz w:val="21"/>
        </w:rPr>
        <w:t>Step 1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2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3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Step 4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6.3 — Bottom CTA</w:t>
      </w:r>
    </w:p>
    <w:p>
      <w:pPr>
        <w:spacing w:after="40"/>
        <w:ind w:left="288"/>
      </w:pPr>
      <w:r>
        <w:rPr>
          <w:b/>
          <w:i/>
          <w:color w:val="556A70"/>
          <w:sz w:val="20"/>
        </w:rPr>
        <w:t xml:space="preserve">Currently on site: </w:t>
      </w:r>
      <w:r>
        <w:rPr>
          <w:i/>
          <w:color w:val="556A70"/>
          <w:sz w:val="20"/>
        </w:rPr>
        <w:t>Eyebrow: ◈ Send a referral</w:t>
      </w:r>
    </w:p>
    <w:p>
      <w:pPr>
        <w:spacing w:after="40"/>
        <w:ind w:left="288"/>
      </w:pPr>
      <w:r>
        <w:rPr>
          <w:b/>
          <w:i/>
          <w:color w:val="556A70"/>
          <w:sz w:val="20"/>
        </w:rPr>
        <w:t xml:space="preserve">Currently on site: </w:t>
      </w:r>
      <w:r>
        <w:rPr>
          <w:i/>
          <w:color w:val="556A70"/>
          <w:sz w:val="20"/>
        </w:rPr>
        <w:t>Headline: One email is enough.</w:t>
      </w:r>
    </w:p>
    <w:p>
      <w:pPr>
        <w:spacing w:after="40"/>
        <w:ind w:left="288"/>
      </w:pPr>
      <w:r>
        <w:rPr>
          <w:b/>
          <w:i/>
          <w:color w:val="556A70"/>
          <w:sz w:val="20"/>
        </w:rPr>
        <w:t xml:space="preserve">Currently on site: </w:t>
      </w:r>
      <w:r>
        <w:rPr>
          <w:i/>
          <w:color w:val="556A70"/>
          <w:sz w:val="20"/>
        </w:rPr>
        <w:t>Body: referrals@aprim.org — name, phone, indication. We take it from there.</w:t>
      </w:r>
    </w:p>
    <w:p>
      <w:pPr>
        <w:spacing w:after="40"/>
        <w:ind w:left="288"/>
      </w:pPr>
      <w:r>
        <w:rPr>
          <w:b/>
          <w:i/>
          <w:color w:val="556A70"/>
          <w:sz w:val="20"/>
        </w:rPr>
        <w:t xml:space="preserve">Currently on site: </w:t>
      </w:r>
      <w:r>
        <w:rPr>
          <w:i/>
          <w:color w:val="556A70"/>
          <w:sz w:val="20"/>
        </w:rPr>
        <w:t>Buttons: 'Talk to a coordinator →' (to /contact) | 'See current studies' (to /studies)</w:t>
      </w:r>
    </w:p>
    <w:p>
      <w:pPr>
        <w:spacing w:after="0"/>
        <w:ind w:left="288"/>
      </w:pPr>
      <w:r>
        <w:rPr>
          <w:b/>
          <w:color w:val="144653"/>
          <w:sz w:val="21"/>
        </w:rPr>
        <w:t>Eyebrow:</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Body line (referral email + instruction):</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Buttons (label + link, x2):</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7 · Contact page</w:t>
      </w:r>
    </w:p>
    <w:p>
      <w:pPr>
        <w:spacing w:before="200" w:after="80"/>
      </w:pPr>
      <w:r>
        <w:rPr>
          <w:b/>
          <w:color w:val="0A2E38"/>
          <w:sz w:val="30"/>
        </w:rPr>
        <w:t>7.1 — Page header</w:t>
      </w:r>
    </w:p>
    <w:p>
      <w:pPr>
        <w:spacing w:after="40"/>
        <w:ind w:left="288"/>
      </w:pPr>
      <w:r>
        <w:rPr>
          <w:b/>
          <w:color w:val="D07A45"/>
          <w:sz w:val="21"/>
        </w:rPr>
        <w:t xml:space="preserve">Headline: </w:t>
      </w:r>
      <w:r>
        <w:rPr>
          <w:sz w:val="21"/>
        </w:rPr>
      </w:r>
    </w:p>
    <w:p>
      <w:pPr>
        <w:spacing w:after="40"/>
        <w:ind w:left="288"/>
      </w:pPr>
      <w:r>
        <w:rPr>
          <w:b/>
          <w:i/>
          <w:color w:val="556A70"/>
          <w:sz w:val="20"/>
        </w:rPr>
        <w:t xml:space="preserve">Currently on site: </w:t>
      </w:r>
      <w:r>
        <w:rPr>
          <w:i/>
          <w:color w:val="556A70"/>
          <w:sz w:val="20"/>
        </w:rPr>
        <w:t>One conversation starts it all.</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Right-side paragraph: </w:t>
      </w:r>
      <w:r>
        <w:rPr>
          <w:sz w:val="21"/>
        </w:rPr>
      </w:r>
    </w:p>
    <w:p>
      <w:pPr>
        <w:spacing w:after="40"/>
        <w:ind w:left="288"/>
      </w:pPr>
      <w:r>
        <w:rPr>
          <w:b/>
          <w:i/>
          <w:color w:val="556A70"/>
          <w:sz w:val="20"/>
        </w:rPr>
        <w:t xml:space="preserve">Currently on site: </w:t>
      </w:r>
      <w:r>
        <w:rPr>
          <w:i/>
          <w:color w:val="556A70"/>
          <w:sz w:val="20"/>
        </w:rPr>
        <w:t>The phone number below goes to a real person on our coordinator team — no triage, no call tree. We answer weekdays 8 a.m. to 6 p.m. Eastern, and reply to email within one business day.</w:t>
      </w:r>
    </w:p>
    <w:p>
      <w:pPr>
        <w:spacing w:after="0"/>
        <w:ind w:left="288"/>
      </w:pPr>
      <w:r>
        <w:rPr>
          <w:b/>
          <w:color w:val="144653"/>
          <w:sz w:val="21"/>
        </w:rPr>
        <w:t>Real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40"/>
        <w:ind w:left="288"/>
      </w:pPr>
      <w:r>
        <w:rPr>
          <w:b/>
          <w:color w:val="D07A45"/>
          <w:sz w:val="21"/>
        </w:rPr>
        <w:t xml:space="preserve">At-a-glance stats: </w:t>
      </w:r>
      <w:r>
        <w:rPr>
          <w:sz w:val="21"/>
        </w:rPr>
      </w:r>
    </w:p>
    <w:p>
      <w:pPr>
        <w:spacing w:after="40"/>
        <w:ind w:left="288"/>
      </w:pPr>
      <w:r>
        <w:rPr>
          <w:b/>
          <w:i/>
          <w:color w:val="556A70"/>
          <w:sz w:val="20"/>
        </w:rPr>
        <w:t xml:space="preserve">Currently on site: </w:t>
      </w:r>
      <w:r>
        <w:rPr>
          <w:i/>
          <w:color w:val="556A70"/>
          <w:sz w:val="20"/>
        </w:rPr>
        <w:t>(586) 980-1296   |   Mon–Fri 8 a.m. – 6 p.m. ET   |   &lt; 24h email reply</w:t>
      </w:r>
    </w:p>
    <w:p>
      <w:pPr>
        <w:spacing w:after="0"/>
        <w:ind w:left="288"/>
      </w:pPr>
      <w:r>
        <w:rPr>
          <w:b/>
          <w:color w:val="144653"/>
          <w:sz w:val="21"/>
        </w:rPr>
        <w:t>Stat 1 (number/value +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Stat 2 (number/value +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Stat 3 (number/value + label):</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7.2 — “Three direct lines” steps</w:t>
      </w:r>
    </w:p>
    <w:p>
      <w:pPr>
        <w:spacing w:after="40"/>
        <w:ind w:left="288"/>
      </w:pPr>
      <w:r>
        <w:rPr>
          <w:b/>
          <w:color w:val="D07A45"/>
          <w:sz w:val="21"/>
        </w:rPr>
        <w:t xml:space="preserve">Section headline / tag: </w:t>
      </w:r>
      <w:r>
        <w:rPr>
          <w:sz w:val="21"/>
        </w:rPr>
      </w:r>
    </w:p>
    <w:p>
      <w:pPr>
        <w:spacing w:after="40"/>
        <w:ind w:left="288"/>
      </w:pPr>
      <w:r>
        <w:rPr>
          <w:b/>
          <w:i/>
          <w:color w:val="556A70"/>
          <w:sz w:val="20"/>
        </w:rPr>
        <w:t xml:space="preserve">Currently on site: </w:t>
      </w:r>
      <w:r>
        <w:rPr>
          <w:i/>
          <w:color w:val="556A70"/>
          <w:sz w:val="20"/>
        </w:rPr>
        <w:t>Three direct lines.   |   Bloomfield Hills, Michigan</w:t>
      </w:r>
    </w:p>
    <w:p>
      <w:pPr>
        <w:spacing w:after="0"/>
        <w:ind w:left="288"/>
      </w:pPr>
      <w:r>
        <w:rPr>
          <w:b/>
          <w:color w:val="144653"/>
          <w:sz w:val="21"/>
        </w:rPr>
        <w:t>Section 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Right tag:</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after="80"/>
      </w:pPr>
      <w:r>
        <w:rPr>
          <w:b w:val="0"/>
          <w:i w:val="0"/>
          <w:sz w:val="21"/>
        </w:rPr>
        <w:t>Four cards: by phone, by email, in person, for sponsors.</w:t>
      </w:r>
    </w:p>
    <w:p>
      <w:pPr>
        <w:spacing w:after="40"/>
        <w:ind w:left="288"/>
      </w:pPr>
      <w:r>
        <w:rPr>
          <w:b/>
          <w:i/>
          <w:color w:val="556A70"/>
          <w:sz w:val="20"/>
        </w:rPr>
        <w:t xml:space="preserve">Currently on site: </w:t>
      </w:r>
      <w:r>
        <w:rPr>
          <w:i/>
          <w:color w:val="556A70"/>
          <w:sz w:val="20"/>
        </w:rPr>
        <w:t>i · By phone — (586) 980-1296</w:t>
      </w:r>
    </w:p>
    <w:p>
      <w:pPr>
        <w:spacing w:after="40"/>
        <w:ind w:left="288"/>
      </w:pPr>
      <w:r>
        <w:rPr>
          <w:b/>
          <w:i/>
          <w:color w:val="556A70"/>
          <w:sz w:val="20"/>
        </w:rPr>
        <w:t xml:space="preserve">Currently on site: </w:t>
      </w:r>
      <w:r>
        <w:rPr>
          <w:i/>
          <w:color w:val="556A70"/>
          <w:sz w:val="20"/>
        </w:rPr>
        <w:t>ii · By email — hello@aprim.org</w:t>
      </w:r>
    </w:p>
    <w:p>
      <w:pPr>
        <w:spacing w:after="40"/>
        <w:ind w:left="288"/>
      </w:pPr>
      <w:r>
        <w:rPr>
          <w:b/>
          <w:i/>
          <w:color w:val="556A70"/>
          <w:sz w:val="20"/>
        </w:rPr>
        <w:t xml:space="preserve">Currently on site: </w:t>
      </w:r>
      <w:r>
        <w:rPr>
          <w:i/>
          <w:color w:val="556A70"/>
          <w:sz w:val="20"/>
        </w:rPr>
        <w:t>iii · In person — Bloomfield Hills, MI</w:t>
      </w:r>
    </w:p>
    <w:p>
      <w:pPr>
        <w:spacing w:after="40"/>
        <w:ind w:left="288"/>
      </w:pPr>
      <w:r>
        <w:rPr>
          <w:b/>
          <w:i/>
          <w:color w:val="556A70"/>
          <w:sz w:val="20"/>
        </w:rPr>
        <w:t xml:space="preserve">Currently on site: </w:t>
      </w:r>
      <w:r>
        <w:rPr>
          <w:i/>
          <w:color w:val="556A70"/>
          <w:sz w:val="20"/>
        </w:rPr>
        <w:t>iv · For sponsors — Site qualification packet on request.</w:t>
      </w:r>
    </w:p>
    <w:p>
      <w:pPr>
        <w:spacing w:after="0"/>
        <w:ind w:left="288"/>
      </w:pPr>
      <w:r>
        <w:rPr>
          <w:b/>
          <w:color w:val="144653"/>
          <w:sz w:val="21"/>
        </w:rPr>
        <w:t>Card 1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Card 2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Card 3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Card 4 — label, title, body:</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7.3 — Bottom CTA</w:t>
      </w:r>
    </w:p>
    <w:p>
      <w:pPr>
        <w:spacing w:after="40"/>
        <w:ind w:left="288"/>
      </w:pPr>
      <w:r>
        <w:rPr>
          <w:b/>
          <w:i/>
          <w:color w:val="556A70"/>
          <w:sz w:val="20"/>
        </w:rPr>
        <w:t xml:space="preserve">Currently on site: </w:t>
      </w:r>
      <w:r>
        <w:rPr>
          <w:i/>
          <w:color w:val="556A70"/>
          <w:sz w:val="20"/>
        </w:rPr>
        <w:t>Eyebrow: ◈ Or browse the studies</w:t>
      </w:r>
    </w:p>
    <w:p>
      <w:pPr>
        <w:spacing w:after="40"/>
        <w:ind w:left="288"/>
      </w:pPr>
      <w:r>
        <w:rPr>
          <w:b/>
          <w:i/>
          <w:color w:val="556A70"/>
          <w:sz w:val="20"/>
        </w:rPr>
        <w:t xml:space="preserve">Currently on site: </w:t>
      </w:r>
      <w:r>
        <w:rPr>
          <w:i/>
          <w:color w:val="556A70"/>
          <w:sz w:val="20"/>
        </w:rPr>
        <w:t>Headline: See what's open right now.</w:t>
      </w:r>
    </w:p>
    <w:p>
      <w:pPr>
        <w:spacing w:after="40"/>
        <w:ind w:left="288"/>
      </w:pPr>
      <w:r>
        <w:rPr>
          <w:b/>
          <w:i/>
          <w:color w:val="556A70"/>
          <w:sz w:val="20"/>
        </w:rPr>
        <w:t xml:space="preserve">Currently on site: </w:t>
      </w:r>
      <w:r>
        <w:rPr>
          <w:i/>
          <w:color w:val="556A70"/>
          <w:sz w:val="20"/>
        </w:rPr>
        <w:t>Body: Each study page lists eligibility, visit cadence, and compensation. A two-minute pre-screen tells you if you're a fit before any phone call.</w:t>
      </w:r>
    </w:p>
    <w:p>
      <w:pPr>
        <w:spacing w:after="40"/>
        <w:ind w:left="288"/>
      </w:pPr>
      <w:r>
        <w:rPr>
          <w:b/>
          <w:i/>
          <w:color w:val="556A70"/>
          <w:sz w:val="20"/>
        </w:rPr>
        <w:t xml:space="preserve">Currently on site: </w:t>
      </w:r>
      <w:r>
        <w:rPr>
          <w:i/>
          <w:color w:val="556A70"/>
          <w:sz w:val="20"/>
        </w:rPr>
        <w:t>Buttons: 'See active studies →' (to /studies) | 'For patients' (to /patients)</w:t>
      </w:r>
    </w:p>
    <w:p>
      <w:pPr>
        <w:spacing w:after="0"/>
        <w:ind w:left="288"/>
      </w:pPr>
      <w:r>
        <w:rPr>
          <w:b/>
          <w:color w:val="144653"/>
          <w:sz w:val="21"/>
        </w:rPr>
        <w:t>Eyebrow:</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Headline (italic accent on one word):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Supporting paragraph:</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Buttons (label + link, x2):</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7.4 — Map / location embed (optional)</w:t>
      </w:r>
    </w:p>
    <w:p>
      <w:pPr>
        <w:spacing w:after="80"/>
      </w:pPr>
      <w:r>
        <w:rPr>
          <w:b w:val="0"/>
          <w:i w:val="0"/>
          <w:sz w:val="21"/>
        </w:rPr>
        <w:t>The current contact page does NOT show a map. If you'd like a Google Maps embed or a static map graphic for the office, note it here.</w:t>
      </w:r>
    </w:p>
    <w:p>
      <w:pPr>
        <w:spacing w:after="0"/>
        <w:ind w:left="288"/>
      </w:pPr>
      <w:r>
        <w:rPr>
          <w:b/>
          <w:color w:val="144653"/>
          <w:sz w:val="21"/>
        </w:rPr>
        <w:t>Map yes/no, and any preferences:</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r>
        <w:br w:type="page"/>
      </w:r>
    </w:p>
    <w:p>
      <w:pPr>
        <w:spacing w:before="280" w:after="80"/>
      </w:pPr>
      <w:r>
        <w:rPr>
          <w:b/>
          <w:color w:val="0A2E38"/>
          <w:sz w:val="40"/>
        </w:rPr>
        <w:t>Section 8 · Compliance, legal, and assets</w:t>
      </w:r>
    </w:p>
    <w:p>
      <w:pPr>
        <w:spacing w:before="200" w:after="80"/>
      </w:pPr>
      <w:r>
        <w:rPr>
          <w:b/>
          <w:color w:val="0A2E38"/>
          <w:sz w:val="30"/>
        </w:rPr>
        <w:t>8.1 — Compliance / disclaimers</w:t>
      </w:r>
    </w:p>
    <w:p>
      <w:pPr>
        <w:spacing w:after="80"/>
      </w:pPr>
      <w:r>
        <w:rPr>
          <w:b w:val="0"/>
          <w:i w:val="0"/>
          <w:sz w:val="21"/>
        </w:rPr>
        <w:t>Some footers / pages may need disclaimers (HIPAA, FDA, IRB approval, GDPR/CCPA if applicable, accessibility statement).</w:t>
      </w:r>
    </w:p>
    <w:p>
      <w:pPr>
        <w:spacing w:after="0"/>
        <w:ind w:left="288"/>
      </w:pPr>
      <w:r>
        <w:rPr>
          <w:b/>
          <w:color w:val="144653"/>
          <w:sz w:val="21"/>
        </w:rPr>
        <w:t>HIPAA disclaimer text (if needed):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IRB disclosure text (if needed):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Privacy policy URL (or content):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Terms of use URL (or content):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Accessibility statement URL (or content):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Any sponsor/funding disclosures required: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8.2 — Imagery &amp; visual assets</w:t>
      </w:r>
    </w:p>
    <w:p>
      <w:pPr>
        <w:spacing w:after="80"/>
      </w:pPr>
      <w:r>
        <w:rPr>
          <w:b w:val="0"/>
          <w:i w:val="0"/>
          <w:sz w:val="21"/>
        </w:rPr>
        <w:t>List of images we need (send separately):</w:t>
      </w:r>
    </w:p>
    <w:p>
      <w:pPr>
        <w:spacing w:after="80"/>
      </w:pPr>
      <w:r>
        <w:rPr>
          <w:b w:val="0"/>
          <w:i w:val="0"/>
          <w:sz w:val="21"/>
        </w:rPr>
        <w:t>• Dr. Parodi headshot (high-resolution, neutral or warm background)</w:t>
      </w:r>
    </w:p>
    <w:p>
      <w:pPr>
        <w:spacing w:after="80"/>
      </w:pPr>
      <w:r>
        <w:rPr>
          <w:b w:val="0"/>
          <w:i w:val="0"/>
          <w:sz w:val="21"/>
        </w:rPr>
        <w:t>• Headshots for every other team member (8 currently)</w:t>
      </w:r>
    </w:p>
    <w:p>
      <w:pPr>
        <w:spacing w:after="80"/>
      </w:pPr>
      <w:r>
        <w:rPr>
          <w:b w:val="0"/>
          <w:i w:val="0"/>
          <w:sz w:val="21"/>
        </w:rPr>
        <w:t>• Office / clinic photos (exterior, interior, exam rooms, PFT lab if shareable)</w:t>
      </w:r>
    </w:p>
    <w:p>
      <w:pPr>
        <w:spacing w:after="80"/>
      </w:pPr>
      <w:r>
        <w:rPr>
          <w:b w:val="0"/>
          <w:i w:val="0"/>
          <w:sz w:val="21"/>
        </w:rPr>
        <w:t>• Logo files (SVG and PNG)</w:t>
      </w:r>
    </w:p>
    <w:p>
      <w:pPr>
        <w:spacing w:after="80"/>
      </w:pPr>
      <w:r>
        <w:rPr>
          <w:b w:val="0"/>
          <w:i w:val="0"/>
          <w:sz w:val="21"/>
        </w:rPr>
        <w:t>• Any sponsor / partner logos that should be displayed</w:t>
      </w:r>
    </w:p>
    <w:p>
      <w:pPr>
        <w:spacing w:after="80"/>
      </w:pPr>
      <w:r>
        <w:rPr>
          <w:b w:val="0"/>
          <w:i w:val="0"/>
          <w:sz w:val="21"/>
        </w:rPr>
        <w:t>• Press / publication PDFs (for the methodology / publications page when we add it)</w:t>
      </w:r>
    </w:p>
    <w:p>
      <w:pPr>
        <w:spacing w:after="0"/>
        <w:ind w:left="288"/>
      </w:pPr>
      <w:r>
        <w:rPr>
          <w:b/>
          <w:color w:val="144653"/>
          <w:sz w:val="21"/>
        </w:rPr>
        <w:t>Imagery checklist — note what you’ve sent vs. still need:</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8.3 — Press, publications, and proof points</w:t>
      </w:r>
    </w:p>
    <w:p>
      <w:pPr>
        <w:spacing w:after="80"/>
      </w:pPr>
      <w:r>
        <w:rPr>
          <w:b w:val="0"/>
          <w:i w:val="0"/>
          <w:sz w:val="21"/>
        </w:rPr>
        <w:t>Currently the home references publications and a methodology paper, but no PDFs / links exist yet. List what’s real and shareable.</w:t>
      </w:r>
    </w:p>
    <w:p>
      <w:pPr>
        <w:spacing w:after="0"/>
        <w:ind w:left="288"/>
      </w:pPr>
      <w:r>
        <w:rPr>
          <w:b/>
          <w:color w:val="144653"/>
          <w:sz w:val="21"/>
        </w:rPr>
        <w:t>Peer-reviewed publication count (real number):</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Top 5 publications: title, journal, year, link to PDF or DOI:</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Press mentions / interviews (publication, date, link):</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Pr>
        <w:spacing w:before="200" w:after="80"/>
      </w:pPr>
      <w:r>
        <w:rPr>
          <w:b/>
          <w:color w:val="0A2E38"/>
          <w:sz w:val="30"/>
        </w:rPr>
        <w:t>8.4 — Anything else</w:t>
      </w:r>
    </w:p>
    <w:p>
      <w:pPr>
        <w:spacing w:after="80"/>
      </w:pPr>
      <w:r>
        <w:rPr>
          <w:b w:val="0"/>
          <w:i w:val="0"/>
          <w:sz w:val="21"/>
        </w:rPr>
        <w:t>If there are pages we haven't built but you want — Sponsors, Publications, Careers, Pre-screen forms, Donor / philanthropy, etc. — list them and what should go on them.</w:t>
      </w:r>
    </w:p>
    <w:p>
      <w:pPr>
        <w:spacing w:after="0"/>
        <w:ind w:left="288"/>
      </w:pPr>
      <w:r>
        <w:rPr>
          <w:b/>
          <w:color w:val="144653"/>
          <w:sz w:val="21"/>
        </w:rPr>
        <w:t>Additional pages or sections you want:</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Anything you want to remove from the current site: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b/>
          <w:color w:val="144653"/>
          <w:sz w:val="21"/>
        </w:rPr>
        <w:t>Tone / voice notes (formal vs warm, what to avoid, words you love/hate):</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spacing w:after="0"/>
        <w:ind w:left="288"/>
      </w:pPr>
      <w:r>
        <w:rPr>
          <w:color w:val="AAAAAA"/>
          <w:sz w:val="20"/>
        </w:rPr>
        <w:t>________________________________________________________________________</w:t>
      </w:r>
    </w:p>
    <w:p>
      <w:pPr>
        <w:pBdr>
          <w:bottom w:val="single" w:sz="6" w:space="1" w:color="CCCCCC"/>
        </w:pBdr>
      </w:pPr>
    </w:p>
    <w:p/>
    <w:p>
      <w:pPr>
        <w:jc w:val="center"/>
      </w:pPr>
      <w:r>
        <w:rPr>
          <w:i/>
          <w:color w:val="556A70"/>
          <w:sz w:val="21"/>
        </w:rPr>
        <w:t>End of brief — return this filled-in document and we’ll wire the real content into the site.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