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170146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A064C9">
              <w:rPr>
                <w:noProof/>
                <w:webHidden/>
              </w:rPr>
              <w:t>vii</w:t>
            </w:r>
            <w:r w:rsidR="00F92E87">
              <w:rPr>
                <w:noProof/>
                <w:webHidden/>
              </w:rPr>
              <w:fldChar w:fldCharType="end"/>
            </w:r>
          </w:hyperlink>
        </w:p>
        <w:p w14:paraId="41639239" w14:textId="130B9F54"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A064C9">
              <w:rPr>
                <w:noProof/>
                <w:webHidden/>
              </w:rPr>
              <w:t>viii</w:t>
            </w:r>
            <w:r w:rsidR="00F92E87">
              <w:rPr>
                <w:noProof/>
                <w:webHidden/>
              </w:rPr>
              <w:fldChar w:fldCharType="end"/>
            </w:r>
          </w:hyperlink>
        </w:p>
        <w:p w14:paraId="23ED75AB" w14:textId="6002C3B1"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A064C9">
              <w:rPr>
                <w:noProof/>
                <w:webHidden/>
              </w:rPr>
              <w:t>ix</w:t>
            </w:r>
            <w:r w:rsidR="00F92E87">
              <w:rPr>
                <w:noProof/>
                <w:webHidden/>
              </w:rPr>
              <w:fldChar w:fldCharType="end"/>
            </w:r>
          </w:hyperlink>
        </w:p>
        <w:p w14:paraId="67C7D63E" w14:textId="3ACD85B9"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A064C9">
              <w:rPr>
                <w:noProof/>
                <w:webHidden/>
              </w:rPr>
              <w:t>ix</w:t>
            </w:r>
            <w:r w:rsidR="00F92E87">
              <w:rPr>
                <w:noProof/>
                <w:webHidden/>
              </w:rPr>
              <w:fldChar w:fldCharType="end"/>
            </w:r>
          </w:hyperlink>
        </w:p>
        <w:p w14:paraId="78730068" w14:textId="2029922A"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A064C9">
              <w:rPr>
                <w:noProof/>
                <w:webHidden/>
              </w:rPr>
              <w:t>11</w:t>
            </w:r>
            <w:r w:rsidR="00F92E87">
              <w:rPr>
                <w:noProof/>
                <w:webHidden/>
              </w:rPr>
              <w:fldChar w:fldCharType="end"/>
            </w:r>
          </w:hyperlink>
        </w:p>
        <w:p w14:paraId="6EE38798" w14:textId="22C09F81"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A064C9">
              <w:rPr>
                <w:noProof/>
                <w:webHidden/>
              </w:rPr>
              <w:t>30</w:t>
            </w:r>
            <w:r w:rsidR="00F92E87">
              <w:rPr>
                <w:noProof/>
                <w:webHidden/>
              </w:rPr>
              <w:fldChar w:fldCharType="end"/>
            </w:r>
          </w:hyperlink>
        </w:p>
        <w:p w14:paraId="29D5CF20" w14:textId="5A18F169"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0A77D0AD" w14:textId="29742C60"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A064C9">
              <w:rPr>
                <w:noProof/>
                <w:webHidden/>
              </w:rPr>
              <w:t>51</w:t>
            </w:r>
            <w:r w:rsidR="00F92E87">
              <w:rPr>
                <w:noProof/>
                <w:webHidden/>
              </w:rPr>
              <w:fldChar w:fldCharType="end"/>
            </w:r>
          </w:hyperlink>
        </w:p>
        <w:p w14:paraId="318D2C5A" w14:textId="217FAEF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A064C9">
              <w:rPr>
                <w:noProof/>
                <w:webHidden/>
              </w:rPr>
              <w:t>56</w:t>
            </w:r>
            <w:r w:rsidR="00F92E87">
              <w:rPr>
                <w:noProof/>
                <w:webHidden/>
              </w:rPr>
              <w:fldChar w:fldCharType="end"/>
            </w:r>
          </w:hyperlink>
        </w:p>
        <w:p w14:paraId="0FEB58AF" w14:textId="6049283E"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A064C9">
              <w:rPr>
                <w:noProof/>
                <w:webHidden/>
              </w:rPr>
              <w:t>58</w:t>
            </w:r>
            <w:r w:rsidR="00F92E87">
              <w:rPr>
                <w:noProof/>
                <w:webHidden/>
              </w:rPr>
              <w:fldChar w:fldCharType="end"/>
            </w:r>
          </w:hyperlink>
        </w:p>
        <w:p w14:paraId="52B5D8D6" w14:textId="30F1AC6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A064C9">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02BDF329"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197C0B39" w14:textId="701DB3B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A064C9">
          <w:rPr>
            <w:noProof/>
            <w:webHidden/>
          </w:rPr>
          <w:t>36</w:t>
        </w:r>
        <w:r w:rsidR="00F92E87">
          <w:rPr>
            <w:noProof/>
            <w:webHidden/>
          </w:rPr>
          <w:fldChar w:fldCharType="end"/>
        </w:r>
      </w:hyperlink>
    </w:p>
    <w:p w14:paraId="46C75BC1" w14:textId="5E24F6F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A064C9">
          <w:rPr>
            <w:noProof/>
            <w:webHidden/>
          </w:rPr>
          <w:t>37</w:t>
        </w:r>
        <w:r w:rsidR="00F92E87">
          <w:rPr>
            <w:noProof/>
            <w:webHidden/>
          </w:rPr>
          <w:fldChar w:fldCharType="end"/>
        </w:r>
      </w:hyperlink>
    </w:p>
    <w:p w14:paraId="6917D0FB" w14:textId="3CDA88D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A064C9">
          <w:rPr>
            <w:noProof/>
            <w:webHidden/>
          </w:rPr>
          <w:t>38</w:t>
        </w:r>
        <w:r w:rsidR="00F92E87">
          <w:rPr>
            <w:noProof/>
            <w:webHidden/>
          </w:rPr>
          <w:fldChar w:fldCharType="end"/>
        </w:r>
      </w:hyperlink>
    </w:p>
    <w:p w14:paraId="51B90D2A" w14:textId="6FD74FF1"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A064C9">
          <w:rPr>
            <w:noProof/>
            <w:webHidden/>
          </w:rPr>
          <w:t>39</w:t>
        </w:r>
        <w:r w:rsidR="00F92E87">
          <w:rPr>
            <w:noProof/>
            <w:webHidden/>
          </w:rPr>
          <w:fldChar w:fldCharType="end"/>
        </w:r>
      </w:hyperlink>
    </w:p>
    <w:p w14:paraId="433AF83F" w14:textId="7A3F89F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A064C9">
          <w:rPr>
            <w:noProof/>
            <w:webHidden/>
          </w:rPr>
          <w:t>40</w:t>
        </w:r>
        <w:r w:rsidR="00F92E87">
          <w:rPr>
            <w:noProof/>
            <w:webHidden/>
          </w:rPr>
          <w:fldChar w:fldCharType="end"/>
        </w:r>
      </w:hyperlink>
    </w:p>
    <w:p w14:paraId="4852699E" w14:textId="2FE1EF4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A064C9">
          <w:rPr>
            <w:noProof/>
            <w:webHidden/>
          </w:rPr>
          <w:t>41</w:t>
        </w:r>
        <w:r w:rsidR="00F92E87">
          <w:rPr>
            <w:noProof/>
            <w:webHidden/>
          </w:rPr>
          <w:fldChar w:fldCharType="end"/>
        </w:r>
      </w:hyperlink>
    </w:p>
    <w:p w14:paraId="1CAABF59" w14:textId="48359F5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A064C9">
          <w:rPr>
            <w:noProof/>
            <w:webHidden/>
          </w:rPr>
          <w:t>42</w:t>
        </w:r>
        <w:r w:rsidR="00F92E87">
          <w:rPr>
            <w:noProof/>
            <w:webHidden/>
          </w:rPr>
          <w:fldChar w:fldCharType="end"/>
        </w:r>
      </w:hyperlink>
    </w:p>
    <w:p w14:paraId="5D7B70DA" w14:textId="6524C72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A064C9">
          <w:rPr>
            <w:noProof/>
            <w:webHidden/>
          </w:rPr>
          <w:t>43</w:t>
        </w:r>
        <w:r w:rsidR="00F92E87">
          <w:rPr>
            <w:noProof/>
            <w:webHidden/>
          </w:rPr>
          <w:fldChar w:fldCharType="end"/>
        </w:r>
      </w:hyperlink>
    </w:p>
    <w:p w14:paraId="63A54BE3" w14:textId="6115168F"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A064C9">
          <w:rPr>
            <w:noProof/>
            <w:webHidden/>
          </w:rPr>
          <w:t>44</w:t>
        </w:r>
        <w:r w:rsidR="00F92E87">
          <w:rPr>
            <w:noProof/>
            <w:webHidden/>
          </w:rPr>
          <w:fldChar w:fldCharType="end"/>
        </w:r>
      </w:hyperlink>
    </w:p>
    <w:p w14:paraId="575D247F" w14:textId="45873E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A064C9">
          <w:rPr>
            <w:noProof/>
            <w:webHidden/>
          </w:rPr>
          <w:t>45</w:t>
        </w:r>
        <w:r w:rsidR="00F92E87">
          <w:rPr>
            <w:noProof/>
            <w:webHidden/>
          </w:rPr>
          <w:fldChar w:fldCharType="end"/>
        </w:r>
      </w:hyperlink>
    </w:p>
    <w:p w14:paraId="2B4DFE98" w14:textId="6049147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A064C9">
          <w:rPr>
            <w:noProof/>
            <w:webHidden/>
          </w:rPr>
          <w:t>46</w:t>
        </w:r>
        <w:r w:rsidR="00F92E87">
          <w:rPr>
            <w:noProof/>
            <w:webHidden/>
          </w:rPr>
          <w:fldChar w:fldCharType="end"/>
        </w:r>
      </w:hyperlink>
    </w:p>
    <w:p w14:paraId="6A2CDA9E" w14:textId="202B2E6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A064C9">
          <w:rPr>
            <w:noProof/>
            <w:webHidden/>
          </w:rPr>
          <w:t>47</w:t>
        </w:r>
        <w:r w:rsidR="00F92E87">
          <w:rPr>
            <w:noProof/>
            <w:webHidden/>
          </w:rPr>
          <w:fldChar w:fldCharType="end"/>
        </w:r>
      </w:hyperlink>
    </w:p>
    <w:p w14:paraId="55CBD197" w14:textId="1CA5D1E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A064C9">
          <w:rPr>
            <w:noProof/>
            <w:webHidden/>
          </w:rPr>
          <w:t>48</w:t>
        </w:r>
        <w:r w:rsidR="00F92E87">
          <w:rPr>
            <w:noProof/>
            <w:webHidden/>
          </w:rPr>
          <w:fldChar w:fldCharType="end"/>
        </w:r>
      </w:hyperlink>
    </w:p>
    <w:p w14:paraId="073460CE" w14:textId="7E9F126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A064C9">
          <w:rPr>
            <w:noProof/>
            <w:webHidden/>
          </w:rPr>
          <w:t>49</w:t>
        </w:r>
        <w:r w:rsidR="00F92E87">
          <w:rPr>
            <w:noProof/>
            <w:webHidden/>
          </w:rPr>
          <w:fldChar w:fldCharType="end"/>
        </w:r>
      </w:hyperlink>
    </w:p>
    <w:p w14:paraId="7F72753B" w14:textId="1D91545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A064C9">
          <w:rPr>
            <w:noProof/>
            <w:webHidden/>
          </w:rPr>
          <w:t>50</w:t>
        </w:r>
        <w:r w:rsidR="00F92E87">
          <w:rPr>
            <w:noProof/>
            <w:webHidden/>
          </w:rPr>
          <w:fldChar w:fldCharType="end"/>
        </w:r>
      </w:hyperlink>
    </w:p>
    <w:p w14:paraId="650853B0" w14:textId="564B05B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A064C9">
          <w:rPr>
            <w:noProof/>
            <w:webHidden/>
          </w:rPr>
          <w:t>73</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4D6C67DD"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A064C9">
          <w:rPr>
            <w:noProof/>
            <w:webHidden/>
          </w:rPr>
          <w:t>35</w:t>
        </w:r>
        <w:r w:rsidR="00F92E87">
          <w:rPr>
            <w:noProof/>
            <w:webHidden/>
          </w:rPr>
          <w:fldChar w:fldCharType="end"/>
        </w:r>
      </w:hyperlink>
    </w:p>
    <w:p w14:paraId="412A1A9D" w14:textId="78DF12B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A064C9">
          <w:rPr>
            <w:noProof/>
            <w:webHidden/>
          </w:rPr>
          <w:t>36</w:t>
        </w:r>
        <w:r w:rsidR="00F92E87">
          <w:rPr>
            <w:noProof/>
            <w:webHidden/>
          </w:rPr>
          <w:fldChar w:fldCharType="end"/>
        </w:r>
      </w:hyperlink>
    </w:p>
    <w:p w14:paraId="074BDF2B" w14:textId="24D0EDB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A064C9">
          <w:rPr>
            <w:noProof/>
            <w:webHidden/>
          </w:rPr>
          <w:t>37</w:t>
        </w:r>
        <w:r w:rsidR="00F92E87">
          <w:rPr>
            <w:noProof/>
            <w:webHidden/>
          </w:rPr>
          <w:fldChar w:fldCharType="end"/>
        </w:r>
      </w:hyperlink>
    </w:p>
    <w:p w14:paraId="04BD17D7" w14:textId="0839C66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A064C9">
          <w:rPr>
            <w:noProof/>
            <w:webHidden/>
          </w:rPr>
          <w:t>38</w:t>
        </w:r>
        <w:r w:rsidR="00F92E87">
          <w:rPr>
            <w:noProof/>
            <w:webHidden/>
          </w:rPr>
          <w:fldChar w:fldCharType="end"/>
        </w:r>
      </w:hyperlink>
    </w:p>
    <w:p w14:paraId="654854D1" w14:textId="76BC015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A064C9">
          <w:rPr>
            <w:noProof/>
            <w:webHidden/>
          </w:rPr>
          <w:t>39</w:t>
        </w:r>
        <w:r w:rsidR="00F92E87">
          <w:rPr>
            <w:noProof/>
            <w:webHidden/>
          </w:rPr>
          <w:fldChar w:fldCharType="end"/>
        </w:r>
      </w:hyperlink>
    </w:p>
    <w:p w14:paraId="22EABB3B" w14:textId="1C2D6171"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A064C9">
          <w:rPr>
            <w:noProof/>
            <w:webHidden/>
          </w:rPr>
          <w:t>40</w:t>
        </w:r>
        <w:r w:rsidR="00F92E87">
          <w:rPr>
            <w:noProof/>
            <w:webHidden/>
          </w:rPr>
          <w:fldChar w:fldCharType="end"/>
        </w:r>
      </w:hyperlink>
    </w:p>
    <w:p w14:paraId="221D9017" w14:textId="5ABBE96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A064C9">
          <w:rPr>
            <w:noProof/>
            <w:webHidden/>
          </w:rPr>
          <w:t>41</w:t>
        </w:r>
        <w:r w:rsidR="00F92E87">
          <w:rPr>
            <w:noProof/>
            <w:webHidden/>
          </w:rPr>
          <w:fldChar w:fldCharType="end"/>
        </w:r>
      </w:hyperlink>
    </w:p>
    <w:p w14:paraId="632D8B09" w14:textId="52AE6B2C"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A064C9">
          <w:rPr>
            <w:noProof/>
            <w:webHidden/>
          </w:rPr>
          <w:t>42</w:t>
        </w:r>
        <w:r w:rsidR="00F92E87">
          <w:rPr>
            <w:noProof/>
            <w:webHidden/>
          </w:rPr>
          <w:fldChar w:fldCharType="end"/>
        </w:r>
      </w:hyperlink>
    </w:p>
    <w:p w14:paraId="653BB973" w14:textId="59BCB74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A064C9">
          <w:rPr>
            <w:noProof/>
            <w:webHidden/>
          </w:rPr>
          <w:t>43</w:t>
        </w:r>
        <w:r w:rsidR="00F92E87">
          <w:rPr>
            <w:noProof/>
            <w:webHidden/>
          </w:rPr>
          <w:fldChar w:fldCharType="end"/>
        </w:r>
      </w:hyperlink>
    </w:p>
    <w:p w14:paraId="3F46612C" w14:textId="37B495E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A064C9">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bookmarkStart w:id="4" w:name="_Hlk203573563"/>
      <w:r>
        <w:lastRenderedPageBreak/>
        <w:t>Resumen.</w:t>
      </w:r>
      <w:bookmarkEnd w:id="3"/>
    </w:p>
    <w:p w14:paraId="6A02A835" w14:textId="4156C79D" w:rsidR="00417823" w:rsidRDefault="0058493B" w:rsidP="00540032">
      <w:pPr>
        <w:spacing w:line="360" w:lineRule="auto"/>
        <w:jc w:val="both"/>
      </w:pPr>
      <w:r>
        <w:rPr>
          <w:highlight w:val="yellow"/>
        </w:rPr>
        <w:t>La presente investigación se planteó con el objetivo de determinar la relación que existe en el</w:t>
      </w:r>
      <w:r w:rsidR="00540032" w:rsidRPr="005743D5">
        <w:rPr>
          <w:highlight w:val="yellow"/>
        </w:rPr>
        <w:t xml:space="preserve"> impuesto predial </w:t>
      </w:r>
      <w:r>
        <w:rPr>
          <w:highlight w:val="yellow"/>
        </w:rPr>
        <w:t>y el presupuesto correspondiente a la municipalidad provincial de Tacna</w:t>
      </w:r>
      <w:r w:rsidR="00540032" w:rsidRPr="005743D5">
        <w:rPr>
          <w:highlight w:val="yellow"/>
        </w:rPr>
        <w:t>.</w:t>
      </w:r>
      <w:r w:rsidR="00540032">
        <w:t xml:space="preserve"> </w:t>
      </w:r>
      <w:r w:rsidR="00540032" w:rsidRPr="005743D5">
        <w:rPr>
          <w:highlight w:val="green"/>
        </w:rPr>
        <w:t>Siendo el tipo de investigación básica, con diseño no experimental, descriptiva correlacional, cuantitativa</w:t>
      </w:r>
      <w:r w:rsidR="00540032" w:rsidRPr="005743D5">
        <w:rPr>
          <w:highlight w:val="magenta"/>
        </w:rPr>
        <w:t xml:space="preserve">. La población estuvo </w:t>
      </w:r>
      <w:r w:rsidR="00E97AA9" w:rsidRPr="005743D5">
        <w:rPr>
          <w:highlight w:val="magenta"/>
        </w:rPr>
        <w:t>conformada</w:t>
      </w:r>
      <w:r w:rsidR="00540032" w:rsidRPr="005743D5">
        <w:rPr>
          <w:highlight w:val="magenta"/>
        </w:rPr>
        <w:t xml:space="preserve"> por </w:t>
      </w:r>
      <w:r w:rsidR="00E97AA9" w:rsidRPr="005743D5">
        <w:rPr>
          <w:highlight w:val="magenta"/>
        </w:rPr>
        <w:t xml:space="preserve">50 </w:t>
      </w:r>
      <w:r w:rsidR="002601D3" w:rsidRPr="005743D5">
        <w:rPr>
          <w:highlight w:val="magenta"/>
        </w:rPr>
        <w:t>trabajadores</w:t>
      </w:r>
      <w:r w:rsidR="00E97AA9" w:rsidRPr="005743D5">
        <w:rPr>
          <w:highlight w:val="magenta"/>
        </w:rPr>
        <w:t xml:space="preserve"> </w:t>
      </w:r>
      <w:r w:rsidR="002601D3" w:rsidRPr="005743D5">
        <w:rPr>
          <w:highlight w:val="magenta"/>
        </w:rPr>
        <w:t xml:space="preserve">y dentro de la muestra </w:t>
      </w:r>
      <w:r w:rsidR="00E97AA9" w:rsidRPr="005743D5">
        <w:rPr>
          <w:highlight w:val="magenta"/>
        </w:rPr>
        <w:t>30</w:t>
      </w:r>
      <w:r w:rsidR="002601D3" w:rsidRPr="005743D5">
        <w:rPr>
          <w:highlight w:val="magenta"/>
        </w:rPr>
        <w:t xml:space="preserve"> en la municipalidad</w:t>
      </w:r>
      <w:r w:rsidR="00E97AA9" w:rsidRPr="005743D5">
        <w:rPr>
          <w:highlight w:val="magenta"/>
        </w:rPr>
        <w:t xml:space="preserve"> provincial de Tacna. Y la técnica que se </w:t>
      </w:r>
      <w:r w:rsidR="002601D3" w:rsidRPr="005743D5">
        <w:rPr>
          <w:highlight w:val="magenta"/>
        </w:rPr>
        <w:t>utilizó</w:t>
      </w:r>
      <w:r w:rsidR="00E97AA9" w:rsidRPr="005743D5">
        <w:rPr>
          <w:highlight w:val="magenta"/>
        </w:rPr>
        <w:t xml:space="preserve"> para recolectar información fue la encuesta y el instrumento fue cuestionario</w:t>
      </w:r>
      <w:r w:rsidR="002601D3" w:rsidRPr="005743D5">
        <w:rPr>
          <w:highlight w:val="magenta"/>
        </w:rPr>
        <w:t>,</w:t>
      </w:r>
      <w:r w:rsidR="00E97AA9">
        <w:t xml:space="preserve"> </w:t>
      </w:r>
      <w:r w:rsidR="00E97AA9" w:rsidRPr="005743D5">
        <w:rPr>
          <w:highlight w:val="darkCyan"/>
        </w:rPr>
        <w:t xml:space="preserve">tanto la variable </w:t>
      </w:r>
      <w:r w:rsidR="006631FB" w:rsidRPr="005743D5">
        <w:rPr>
          <w:highlight w:val="darkCyan"/>
        </w:rPr>
        <w:t>impuesto predial obtuvo resultados de 43,3%</w:t>
      </w:r>
      <w:r w:rsidR="003E113C" w:rsidRPr="005743D5">
        <w:rPr>
          <w:highlight w:val="darkCyan"/>
        </w:rPr>
        <w:t>,</w:t>
      </w:r>
      <w:r w:rsidR="006631FB" w:rsidRPr="005743D5">
        <w:rPr>
          <w:highlight w:val="darkCyan"/>
        </w:rPr>
        <w:t xml:space="preserve"> presupuesto un nivel de 40,0%</w:t>
      </w:r>
      <w:r w:rsidR="003E113C" w:rsidRPr="005743D5">
        <w:rPr>
          <w:highlight w:val="darkCyan"/>
        </w:rPr>
        <w:t>,</w:t>
      </w:r>
      <w:r w:rsidR="006631FB" w:rsidRPr="005743D5">
        <w:rPr>
          <w:highlight w:val="darkCyan"/>
        </w:rPr>
        <w:t xml:space="preserve"> mostrando un valor de Rho de Spearman de r=0.496, p&lt;0.05,</w:t>
      </w:r>
      <w:r w:rsidR="006631FB">
        <w:t xml:space="preserve"> presentando una relación de correlación directa media</w:t>
      </w:r>
      <w:r w:rsidR="00417823">
        <w:t xml:space="preserve">. </w:t>
      </w:r>
      <w:r w:rsidR="00417823" w:rsidRPr="005743D5">
        <w:rPr>
          <w:highlight w:val="darkMagenta"/>
        </w:rPr>
        <w:t>Concluyendo que el impuesto predial se relaciona directamente con el presupuesto en la municipalidad provincial de Tacna, 2022.</w:t>
      </w:r>
      <w:r w:rsidR="00417823">
        <w:t xml:space="preserve"> </w:t>
      </w:r>
      <w:r w:rsidR="00417823" w:rsidRPr="005743D5">
        <w:rPr>
          <w:highlight w:val="darkYellow"/>
        </w:rPr>
        <w:t xml:space="preserve">En este sentido </w:t>
      </w:r>
      <w:r w:rsidR="004A645F" w:rsidRPr="005743D5">
        <w:rPr>
          <w:highlight w:val="darkYellow"/>
        </w:rPr>
        <w:t xml:space="preserve">se recomienda pagar sus impuestos en la municipalidad provincial de Tacna, respecto a la </w:t>
      </w:r>
      <w:r w:rsidR="003E113C" w:rsidRPr="005743D5">
        <w:rPr>
          <w:highlight w:val="darkYellow"/>
        </w:rPr>
        <w:t>importancia cumplir</w:t>
      </w:r>
      <w:r w:rsidR="004A645F" w:rsidRPr="005743D5">
        <w:rPr>
          <w:highlight w:val="darkYellow"/>
        </w:rPr>
        <w:t xml:space="preserve"> con sus obligaciones tributarias de manera natural, </w:t>
      </w:r>
      <w:r w:rsidR="003E113C" w:rsidRPr="005743D5">
        <w:rPr>
          <w:highlight w:val="darkYellow"/>
        </w:rPr>
        <w:t>ofreciendo</w:t>
      </w:r>
      <w:r w:rsidR="004A645F" w:rsidRPr="005743D5">
        <w:rPr>
          <w:highlight w:val="darkYellow"/>
        </w:rPr>
        <w:t xml:space="preserve"> diversidades facilidades de </w:t>
      </w:r>
      <w:r w:rsidR="002601D3" w:rsidRPr="005743D5">
        <w:rPr>
          <w:highlight w:val="darkYellow"/>
        </w:rPr>
        <w:t>pago, por</w:t>
      </w:r>
      <w:r w:rsidR="004A645F" w:rsidRPr="005743D5">
        <w:rPr>
          <w:highlight w:val="darkYellow"/>
        </w:rPr>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bookmarkEnd w:id="4"/>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5" w:name="_Toc202656994"/>
      <w:bookmarkStart w:id="6" w:name="_Hlk203573578"/>
      <w:r w:rsidRPr="000A74EE">
        <w:rPr>
          <w:lang w:val="en-US"/>
        </w:rPr>
        <w:t>Abstract.</w:t>
      </w:r>
      <w:bookmarkEnd w:id="5"/>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lastRenderedPageBreak/>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bookmarkEnd w:id="6"/>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7" w:name="_Toc202656995"/>
      <w:r w:rsidRPr="00F92E87">
        <w:lastRenderedPageBreak/>
        <w:t xml:space="preserve">I. </w:t>
      </w:r>
      <w:r w:rsidR="00C667FE" w:rsidRPr="00F92E87">
        <w:t>INTRODUCCIÓN</w:t>
      </w:r>
      <w:bookmarkEnd w:id="7"/>
    </w:p>
    <w:p w14:paraId="1BF8B90B" w14:textId="77777777" w:rsidR="00AE55AD" w:rsidRDefault="00122A70" w:rsidP="00AE55AD">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175CA232" w:rsidR="007A06C4" w:rsidRDefault="00CF604B" w:rsidP="000768E4">
      <w:pPr>
        <w:tabs>
          <w:tab w:val="left" w:pos="7740"/>
        </w:tabs>
        <w:spacing w:before="240" w:line="360" w:lineRule="auto"/>
        <w:ind w:firstLine="1503"/>
        <w:jc w:val="both"/>
      </w:pPr>
      <w:r w:rsidRPr="00F92E87">
        <w:rPr>
          <w:noProof/>
        </w:rPr>
        <w:t>Sobre este punto</w:t>
      </w:r>
      <w:r w:rsidR="0074140B" w:rsidRPr="00F92E87">
        <w:rPr>
          <w:noProof/>
        </w:rPr>
        <w:t>,</w:t>
      </w:r>
      <w:r w:rsidRPr="00F92E87">
        <w:rPr>
          <w:noProof/>
        </w:rPr>
        <w:t xml:space="preserve"> </w:t>
      </w:r>
      <w:r w:rsidR="0074140B" w:rsidRPr="00F92E87">
        <w:rPr>
          <w:noProof/>
        </w:rPr>
        <w:t xml:space="preserve"> Vargas</w:t>
      </w:r>
      <w:r w:rsidR="00C3333B">
        <w:rPr>
          <w:noProof/>
        </w:rPr>
        <w:t xml:space="preserve"> y otros.</w:t>
      </w:r>
      <w:r w:rsidR="00D11481">
        <w:rPr>
          <w:noProof/>
        </w:rPr>
        <w:t xml:space="preserve"> </w:t>
      </w:r>
      <w:r w:rsidR="0074140B" w:rsidRPr="00F92E87">
        <w:rPr>
          <w:noProof/>
        </w:rPr>
        <w:t>(2022)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0FBFC4D0" w:rsidR="007A06C4" w:rsidRDefault="007A06C4" w:rsidP="00AE55AD">
      <w:pPr>
        <w:tabs>
          <w:tab w:val="left" w:pos="7740"/>
        </w:tabs>
        <w:spacing w:before="240" w:line="360" w:lineRule="auto"/>
        <w:jc w:val="both"/>
      </w:pPr>
      <w:r>
        <w:t xml:space="preserve">          </w:t>
      </w:r>
      <w:r w:rsidR="003E6633" w:rsidRPr="00F92E87">
        <w:rPr>
          <w:noProof/>
        </w:rPr>
        <w:t>Sobre este punto, Martínez &amp; Cano</w:t>
      </w:r>
      <w:r w:rsidR="00C3333B">
        <w:rPr>
          <w:noProof/>
        </w:rPr>
        <w:t xml:space="preserve"> </w:t>
      </w:r>
      <w:r w:rsidR="003E6633" w:rsidRPr="00F92E87">
        <w:rPr>
          <w:noProof/>
        </w:rPr>
        <w:t>(2023),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8107D5">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8107D5">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57C70F9C" w:rsidR="007A06C4" w:rsidRDefault="007A06C4" w:rsidP="008107D5">
      <w:pPr>
        <w:tabs>
          <w:tab w:val="left" w:pos="7740"/>
        </w:tabs>
        <w:spacing w:before="240" w:line="360" w:lineRule="auto"/>
        <w:jc w:val="both"/>
      </w:pPr>
      <w:r>
        <w:t xml:space="preserve">          </w:t>
      </w:r>
      <w:r w:rsidR="003E6633" w:rsidRPr="001327F3">
        <w:t>Sobre este punto</w:t>
      </w:r>
      <w:r w:rsidR="00C3333B">
        <w:t>,</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8107D5">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8"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8"/>
    </w:p>
    <w:p w14:paraId="0F94C4BB" w14:textId="6C0E6010" w:rsidR="007A06C4" w:rsidRDefault="00B534CD" w:rsidP="008107D5">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8107D5">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8107D5">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8107D5">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8107D5">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8107D5">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8107D5">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8107D5">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8107D5">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8107D5">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8107D5">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w:t>
      </w:r>
      <w:proofErr w:type="spellStart"/>
      <w:r w:rsidR="00B609F1">
        <w:rPr>
          <w:bCs/>
          <w:szCs w:val="30"/>
          <w:shd w:val="clear" w:color="auto" w:fill="FFFFFF"/>
        </w:rPr>
        <w:t>tenia</w:t>
      </w:r>
      <w:proofErr w:type="spellEnd"/>
      <w:r w:rsidR="00B609F1">
        <w:rPr>
          <w:bCs/>
          <w:szCs w:val="30"/>
          <w:shd w:val="clear" w:color="auto" w:fill="FFFFFF"/>
        </w:rPr>
        <w:t xml:space="preserve">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8107D5">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8107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8107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8107D5">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8107D5">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8107D5">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8107D5">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8107D5">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8107D5">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8107D5">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8107D5">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8107D5">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8107D5">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8107D5">
      <w:pPr>
        <w:pStyle w:val="Prrafodelista"/>
        <w:tabs>
          <w:tab w:val="left" w:pos="7740"/>
        </w:tabs>
        <w:spacing w:before="240" w:line="360" w:lineRule="auto"/>
        <w:ind w:left="0"/>
        <w:jc w:val="both"/>
        <w:rPr>
          <w:noProof/>
        </w:rPr>
      </w:pPr>
    </w:p>
    <w:p w14:paraId="008D6631" w14:textId="77777777" w:rsidR="00B534CD" w:rsidRDefault="00B534CD" w:rsidP="008107D5">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8107D5">
      <w:pPr>
        <w:pStyle w:val="Prrafodelista"/>
        <w:tabs>
          <w:tab w:val="left" w:pos="7740"/>
        </w:tabs>
        <w:spacing w:before="240" w:line="360" w:lineRule="auto"/>
        <w:ind w:left="0"/>
        <w:jc w:val="both"/>
      </w:pPr>
    </w:p>
    <w:p w14:paraId="2BE9F85B" w14:textId="77777777" w:rsidR="00B534CD" w:rsidRDefault="00B534CD" w:rsidP="008107D5">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8107D5">
      <w:pPr>
        <w:pStyle w:val="Prrafodelista"/>
        <w:tabs>
          <w:tab w:val="left" w:pos="7740"/>
        </w:tabs>
        <w:spacing w:before="240" w:line="360" w:lineRule="auto"/>
        <w:ind w:left="0"/>
        <w:jc w:val="both"/>
        <w:rPr>
          <w:lang w:val="es-ES"/>
        </w:rPr>
      </w:pPr>
    </w:p>
    <w:p w14:paraId="3119FE79" w14:textId="77777777" w:rsidR="00B534CD" w:rsidRDefault="00B534CD" w:rsidP="008107D5">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8107D5">
      <w:pPr>
        <w:pStyle w:val="Prrafodelista"/>
        <w:tabs>
          <w:tab w:val="left" w:pos="7740"/>
        </w:tabs>
        <w:spacing w:before="240" w:line="360" w:lineRule="auto"/>
        <w:ind w:left="0"/>
        <w:jc w:val="both"/>
      </w:pPr>
      <w:r w:rsidRPr="000E26B8">
        <w:t xml:space="preserve">   </w:t>
      </w:r>
    </w:p>
    <w:p w14:paraId="72BCCA94" w14:textId="77777777" w:rsidR="00B534CD" w:rsidRDefault="00B534CD" w:rsidP="008107D5">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8107D5">
      <w:pPr>
        <w:pStyle w:val="Prrafodelista"/>
        <w:tabs>
          <w:tab w:val="left" w:pos="7740"/>
        </w:tabs>
        <w:spacing w:before="240" w:line="360" w:lineRule="auto"/>
        <w:ind w:left="0"/>
        <w:jc w:val="both"/>
        <w:rPr>
          <w:bCs/>
        </w:rPr>
      </w:pPr>
    </w:p>
    <w:p w14:paraId="375D55E9" w14:textId="77777777" w:rsidR="00B534CD" w:rsidRDefault="00B534CD" w:rsidP="008107D5">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8107D5">
      <w:pPr>
        <w:pStyle w:val="Prrafodelista"/>
        <w:tabs>
          <w:tab w:val="left" w:pos="7740"/>
        </w:tabs>
        <w:spacing w:before="240" w:line="360" w:lineRule="auto"/>
        <w:ind w:left="0"/>
        <w:jc w:val="both"/>
      </w:pPr>
      <w:r>
        <w:t xml:space="preserve">          </w:t>
      </w:r>
    </w:p>
    <w:p w14:paraId="224B729B" w14:textId="300EA0EE" w:rsidR="009A6BA8" w:rsidRPr="000E26B8" w:rsidRDefault="00B534CD" w:rsidP="008107D5">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8107D5">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8107D5">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8107D5">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8107D5">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8107D5">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8107D5">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8107D5">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8107D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8107D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8107D5">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8107D5">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8107D5">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8107D5">
      <w:pPr>
        <w:spacing w:after="0" w:line="360" w:lineRule="auto"/>
        <w:jc w:val="both"/>
        <w:rPr>
          <w:rFonts w:eastAsia="Times New Roman"/>
        </w:rPr>
      </w:pPr>
    </w:p>
    <w:p w14:paraId="7A51656B" w14:textId="77777777" w:rsidR="001327F3" w:rsidRDefault="001327F3" w:rsidP="008107D5">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8107D5">
      <w:pPr>
        <w:spacing w:after="0" w:line="360" w:lineRule="auto"/>
        <w:jc w:val="both"/>
        <w:rPr>
          <w:rFonts w:eastAsia="Times New Roman"/>
        </w:rPr>
      </w:pPr>
    </w:p>
    <w:p w14:paraId="4BBA86C2" w14:textId="76EBBCA8" w:rsidR="004B6E8F" w:rsidRPr="001327F3" w:rsidRDefault="001327F3" w:rsidP="008107D5">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8107D5">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8107D5">
      <w:pPr>
        <w:pStyle w:val="Prrafodelista"/>
        <w:tabs>
          <w:tab w:val="left" w:pos="7740"/>
        </w:tabs>
        <w:spacing w:before="240" w:line="360" w:lineRule="auto"/>
        <w:ind w:left="0"/>
        <w:jc w:val="both"/>
      </w:pPr>
    </w:p>
    <w:p w14:paraId="6F7A4C2B" w14:textId="2729CE83" w:rsidR="00CD624B" w:rsidRPr="00334202" w:rsidRDefault="001327F3" w:rsidP="008107D5">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8107D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8107D5">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8107D5">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8107D5">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8107D5">
      <w:pPr>
        <w:pStyle w:val="Prrafodelista"/>
        <w:tabs>
          <w:tab w:val="left" w:pos="7740"/>
        </w:tabs>
        <w:spacing w:before="240" w:line="360" w:lineRule="auto"/>
        <w:ind w:left="0"/>
        <w:jc w:val="both"/>
      </w:pPr>
    </w:p>
    <w:p w14:paraId="3422BFC0" w14:textId="0283BE42" w:rsidR="0011569D" w:rsidRPr="004F169A"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8107D5">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8107D5">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8107D5">
      <w:pPr>
        <w:pStyle w:val="Prrafodelista"/>
        <w:tabs>
          <w:tab w:val="left" w:pos="7740"/>
        </w:tabs>
        <w:spacing w:before="240" w:line="360" w:lineRule="auto"/>
        <w:ind w:left="0"/>
        <w:jc w:val="both"/>
      </w:pPr>
    </w:p>
    <w:p w14:paraId="37525197" w14:textId="41D35BC0" w:rsidR="00AF1358" w:rsidRDefault="001327F3" w:rsidP="008107D5">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8107D5">
      <w:pPr>
        <w:pStyle w:val="Prrafodelista"/>
        <w:tabs>
          <w:tab w:val="left" w:pos="7740"/>
        </w:tabs>
        <w:spacing w:before="240" w:line="360" w:lineRule="auto"/>
        <w:ind w:left="0"/>
        <w:jc w:val="both"/>
      </w:pPr>
    </w:p>
    <w:p w14:paraId="6380E998" w14:textId="38FF89D9" w:rsidR="00EA3DCD" w:rsidRDefault="00850046" w:rsidP="008107D5">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8107D5">
      <w:pPr>
        <w:pStyle w:val="Prrafodelista"/>
        <w:tabs>
          <w:tab w:val="left" w:pos="7740"/>
        </w:tabs>
        <w:spacing w:before="240" w:line="360" w:lineRule="auto"/>
        <w:ind w:left="0"/>
        <w:jc w:val="both"/>
      </w:pPr>
    </w:p>
    <w:p w14:paraId="645D0C36" w14:textId="3C033393" w:rsidR="00850046"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8107D5">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8107D5">
      <w:pPr>
        <w:pStyle w:val="Prrafodelista"/>
        <w:tabs>
          <w:tab w:val="left" w:pos="7740"/>
        </w:tabs>
        <w:spacing w:before="240" w:line="360" w:lineRule="auto"/>
        <w:ind w:left="0"/>
        <w:jc w:val="both"/>
        <w:rPr>
          <w:b/>
          <w:bCs/>
        </w:rPr>
      </w:pPr>
    </w:p>
    <w:p w14:paraId="23107421" w14:textId="3DCBE164" w:rsidR="00EC5103" w:rsidRPr="00EC5103" w:rsidRDefault="001327F3" w:rsidP="008107D5">
      <w:pPr>
        <w:pStyle w:val="Prrafodelista"/>
        <w:tabs>
          <w:tab w:val="left" w:pos="7740"/>
        </w:tabs>
        <w:spacing w:before="240" w:line="360" w:lineRule="auto"/>
        <w:ind w:left="0"/>
        <w:jc w:val="both"/>
      </w:pPr>
      <w:r>
        <w:rPr>
          <w:b/>
          <w:bCs/>
        </w:rPr>
        <w:t xml:space="preserve">          </w:t>
      </w:r>
      <w:r w:rsidR="00DC4A97">
        <w:rPr>
          <w:noProof/>
          <w:lang w:val="es-ES"/>
        </w:rPr>
        <w:t>Becerra, (</w:t>
      </w:r>
      <w:proofErr w:type="gramStart"/>
      <w:r w:rsidR="00DC4A97">
        <w:rPr>
          <w:noProof/>
          <w:lang w:val="es-ES"/>
        </w:rPr>
        <w:t>2016)</w:t>
      </w:r>
      <w:r w:rsidR="00EC5103">
        <w:t>nos</w:t>
      </w:r>
      <w:proofErr w:type="gramEnd"/>
      <w:r w:rsidR="00EC5103">
        <w:t xml:space="preserve">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8107D5">
      <w:pPr>
        <w:pStyle w:val="Prrafodelista"/>
        <w:tabs>
          <w:tab w:val="left" w:pos="7740"/>
        </w:tabs>
        <w:spacing w:before="240" w:line="360" w:lineRule="auto"/>
        <w:ind w:left="0"/>
        <w:jc w:val="both"/>
        <w:rPr>
          <w:b/>
          <w:bCs/>
        </w:rPr>
      </w:pPr>
    </w:p>
    <w:p w14:paraId="6319F9CE" w14:textId="2626ADF4" w:rsidR="00EC5103" w:rsidRPr="00DC4A97" w:rsidRDefault="000F1C09" w:rsidP="008107D5">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8107D5">
      <w:pPr>
        <w:pStyle w:val="Prrafodelista"/>
        <w:tabs>
          <w:tab w:val="left" w:pos="7740"/>
        </w:tabs>
        <w:spacing w:before="240" w:line="360" w:lineRule="auto"/>
        <w:ind w:left="0"/>
        <w:jc w:val="both"/>
        <w:rPr>
          <w:b/>
          <w:bCs/>
        </w:rPr>
      </w:pPr>
    </w:p>
    <w:p w14:paraId="6714001C" w14:textId="2720A45A" w:rsidR="0011569D" w:rsidRDefault="001327F3" w:rsidP="008107D5">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8107D5">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8107D5">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8107D5">
      <w:pPr>
        <w:pStyle w:val="Prrafodelista"/>
        <w:tabs>
          <w:tab w:val="left" w:pos="7740"/>
        </w:tabs>
        <w:spacing w:before="240" w:line="360" w:lineRule="auto"/>
        <w:ind w:left="0"/>
        <w:jc w:val="both"/>
      </w:pPr>
    </w:p>
    <w:p w14:paraId="50C292B7" w14:textId="7848F53B" w:rsidR="00F40BE8" w:rsidRPr="000A5A68" w:rsidRDefault="00973422" w:rsidP="008107D5">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68E466F5" w14:textId="543CE8D1" w:rsidR="005800C7" w:rsidRPr="00E821E7" w:rsidRDefault="000A5A68" w:rsidP="00E821E7">
      <w:pPr>
        <w:pStyle w:val="Ttulo1"/>
        <w:jc w:val="center"/>
      </w:pPr>
      <w:bookmarkStart w:id="9" w:name="_Toc202656996"/>
      <w:r>
        <w:lastRenderedPageBreak/>
        <w:t>I</w:t>
      </w:r>
      <w:r w:rsidR="0068790E">
        <w:t>I</w:t>
      </w:r>
      <w:r>
        <w:t xml:space="preserve">. </w:t>
      </w:r>
      <w:r w:rsidR="004D4B37" w:rsidRPr="00B70477">
        <w:t>METODOLOG</w:t>
      </w:r>
      <w:r>
        <w:t>Í</w:t>
      </w:r>
      <w:r w:rsidR="004D4B37" w:rsidRPr="00B70477">
        <w:t>A</w:t>
      </w:r>
      <w:r w:rsidR="00E320A0" w:rsidRPr="00B70477">
        <w:t>.</w:t>
      </w:r>
      <w:bookmarkEnd w:id="9"/>
    </w:p>
    <w:p w14:paraId="03E0DBAC" w14:textId="44F02444" w:rsidR="000520CD" w:rsidRDefault="0058493B" w:rsidP="009D6435">
      <w:pPr>
        <w:spacing w:line="360" w:lineRule="auto"/>
        <w:jc w:val="both"/>
      </w:pPr>
      <w:r>
        <w:t xml:space="preserve">El presente estudio fue aplicado </w:t>
      </w:r>
      <w:r w:rsidR="00CF09D1">
        <w:t>por la</w:t>
      </w:r>
      <w:r>
        <w:t xml:space="preserve"> situación actual del impuesto predial y el presupuesto en la municipalidad de Tacna, de manera que, según, </w:t>
      </w:r>
      <w:r w:rsidR="009D6435">
        <w:rPr>
          <w:noProof/>
        </w:rPr>
        <w:t>L</w:t>
      </w:r>
      <w:r>
        <w:rPr>
          <w:noProof/>
        </w:rPr>
        <w:t>ira</w:t>
      </w:r>
      <w:r w:rsidR="009D6435">
        <w:rPr>
          <w:noProof/>
        </w:rPr>
        <w:t xml:space="preserve">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w:t>
      </w:r>
    </w:p>
    <w:p w14:paraId="4C4FF360" w14:textId="6854AAAA" w:rsidR="002E212C" w:rsidRDefault="002E212C" w:rsidP="009D6435">
      <w:pPr>
        <w:spacing w:line="360" w:lineRule="auto"/>
        <w:jc w:val="both"/>
      </w:pPr>
      <w:r>
        <w:t xml:space="preserve">         </w:t>
      </w:r>
      <w:r>
        <w:t xml:space="preserve">En lo que respecta al tipo de </w:t>
      </w:r>
      <w:r w:rsidRPr="00CF09D1">
        <w:rPr>
          <w:b/>
          <w:bCs/>
        </w:rPr>
        <w:t>investigación fue aplicada</w:t>
      </w:r>
      <w:r>
        <w:t>, porque según</w:t>
      </w:r>
      <w:r w:rsidR="00265313">
        <w:t>,</w:t>
      </w:r>
      <w:r w:rsidR="00326C19">
        <w:t xml:space="preserve"> </w:t>
      </w:r>
      <w:r w:rsidR="00265313">
        <w:rPr>
          <w:noProof/>
          <w:lang w:val="es-ES"/>
        </w:rPr>
        <w:t>Hernandez  y otros  (2014)</w:t>
      </w:r>
      <w:r w:rsidR="00265313">
        <w:t>, nos dice que todo investigador debe cuestionarse acerca de la consecuencia de los estudios y la decisión de realizar una investigación donde se debe tomar criterios claros, para luego ser explicados de manera articulada.</w:t>
      </w:r>
    </w:p>
    <w:p w14:paraId="16A23468" w14:textId="1ADDC2C3" w:rsidR="00265313" w:rsidRDefault="00B9007A" w:rsidP="00265313">
      <w:pPr>
        <w:spacing w:line="360" w:lineRule="auto"/>
        <w:jc w:val="both"/>
      </w:pPr>
      <w:r>
        <w:t xml:space="preserve">      </w:t>
      </w:r>
      <w:r w:rsidR="009D6435">
        <w:t xml:space="preserve">    </w:t>
      </w:r>
      <w:r w:rsidR="004E3F1E">
        <w:t xml:space="preserve"> </w:t>
      </w:r>
      <w:r w:rsidR="00E821E7">
        <w:t>Así</w:t>
      </w:r>
      <w:r w:rsidR="00001D60">
        <w:t xml:space="preserve"> mismo el</w:t>
      </w:r>
      <w:r w:rsidR="00E76E43">
        <w:t xml:space="preserve"> diseño de </w:t>
      </w:r>
      <w:r w:rsidR="00E76E43" w:rsidRPr="00265313">
        <w:rPr>
          <w:b/>
          <w:bCs/>
        </w:rPr>
        <w:t>investigación</w:t>
      </w:r>
      <w:r w:rsidR="004E3789" w:rsidRPr="00265313">
        <w:rPr>
          <w:b/>
          <w:bCs/>
        </w:rPr>
        <w:t xml:space="preserve"> </w:t>
      </w:r>
      <w:r w:rsidR="00001D60" w:rsidRPr="00265313">
        <w:rPr>
          <w:b/>
          <w:bCs/>
        </w:rPr>
        <w:t>fue</w:t>
      </w:r>
      <w:r w:rsidR="004E3789" w:rsidRPr="00265313">
        <w:rPr>
          <w:b/>
          <w:bCs/>
        </w:rPr>
        <w:t xml:space="preserve"> no experimental</w:t>
      </w:r>
      <w:r w:rsidR="00A563CC" w:rsidRPr="00265313">
        <w:rPr>
          <w:b/>
          <w:bCs/>
        </w:rPr>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2547AA3B" w14:textId="6D38107F" w:rsidR="00CF09D1" w:rsidRDefault="004E3F1E" w:rsidP="00265313">
      <w:pPr>
        <w:spacing w:line="360" w:lineRule="auto"/>
        <w:jc w:val="both"/>
      </w:pPr>
      <w:r>
        <w:t xml:space="preserve">           </w:t>
      </w:r>
      <w:r w:rsidR="00CF09D1">
        <w:t xml:space="preserve">Así mismo el </w:t>
      </w:r>
      <w:r w:rsidR="00CF09D1" w:rsidRPr="00CF09D1">
        <w:rPr>
          <w:b/>
          <w:bCs/>
        </w:rPr>
        <w:t>diseño de la investigación fue no experimental de corte transversal</w:t>
      </w:r>
      <w:r w:rsidR="00CF09D1">
        <w:t>, porque según</w:t>
      </w:r>
      <w:r w:rsidR="00DC1207">
        <w:t>,</w:t>
      </w:r>
      <w:r w:rsidR="00265313">
        <w:t xml:space="preserve"> </w:t>
      </w:r>
      <w:r w:rsidR="00DC1207">
        <w:rPr>
          <w:noProof/>
          <w:lang w:val="es-ES"/>
        </w:rPr>
        <w:t>Hernandez y otros (2014), nos dice que su proposito es la de describir las variables y analizarlos para ver su incidencia e interrelacion en un momento dado.</w:t>
      </w:r>
    </w:p>
    <w:p w14:paraId="30D3E44C" w14:textId="19E8AAB2" w:rsidR="00001D60" w:rsidRDefault="004E3F1E" w:rsidP="00A61612">
      <w:pPr>
        <w:spacing w:line="360" w:lineRule="auto"/>
        <w:jc w:val="both"/>
      </w:pPr>
      <w:r>
        <w:t xml:space="preserve">                </w:t>
      </w:r>
      <w:r w:rsidR="00001D60">
        <w:t xml:space="preserve">El nivel o alcance de la </w:t>
      </w:r>
      <w:r w:rsidR="00001D60" w:rsidRPr="00CF09D1">
        <w:rPr>
          <w:b/>
          <w:bCs/>
        </w:rPr>
        <w:t>investigación fue descriptivo – correlacional,</w:t>
      </w:r>
      <w:r w:rsidR="00001D60">
        <w:t xml:space="preserve"> porque segú</w:t>
      </w:r>
      <w:r w:rsidR="00DC1207">
        <w:t xml:space="preserve">n </w:t>
      </w:r>
      <w:r w:rsidR="00DC1207">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6E477377" w14:textId="32D4D1ED" w:rsidR="00001D60" w:rsidRDefault="00265313" w:rsidP="00A61612">
      <w:pPr>
        <w:spacing w:line="360" w:lineRule="auto"/>
        <w:jc w:val="both"/>
      </w:pPr>
      <w:r>
        <w:t xml:space="preserve">          </w:t>
      </w:r>
      <w:r w:rsidR="00001D60">
        <w:t xml:space="preserve">En cuanto al </w:t>
      </w:r>
      <w:r w:rsidR="00001D60" w:rsidRPr="00CF09D1">
        <w:rPr>
          <w:b/>
          <w:bCs/>
        </w:rPr>
        <w:t>enfoque fue cuantitativo</w:t>
      </w:r>
      <w:r>
        <w:t xml:space="preserve"> </w:t>
      </w:r>
      <w:r w:rsidRPr="00265313">
        <w:t xml:space="preserve">según, Piña (2023), este estudio metodológico se centra en desentrañar el significado subyacente a las acciones </w:t>
      </w:r>
      <w:r w:rsidRPr="00265313">
        <w:lastRenderedPageBreak/>
        <w:t>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4DEB964A" w14:textId="77777777" w:rsidR="00E821E7" w:rsidRPr="004A7179" w:rsidRDefault="00E821E7"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t xml:space="preserve">          </w:t>
      </w:r>
      <w:r w:rsidR="00E724D3" w:rsidRPr="004E3F1E">
        <w:rPr>
          <w:rFonts w:eastAsiaTheme="minorHAnsi"/>
          <w:lang w:eastAsia="en-US"/>
        </w:rPr>
        <w:t xml:space="preserve">En </w:t>
      </w:r>
      <w:r w:rsidR="007A0DB7" w:rsidRPr="004E3F1E">
        <w:rPr>
          <w:rFonts w:eastAsiaTheme="minorHAnsi"/>
          <w:lang w:eastAsia="en-US"/>
        </w:rPr>
        <w:t>consecuencia,</w:t>
      </w:r>
      <w:r w:rsidR="00E724D3" w:rsidRPr="004E3F1E">
        <w:rPr>
          <w:rFonts w:eastAsiaTheme="minorHAnsi"/>
          <w:lang w:eastAsia="en-US"/>
        </w:rPr>
        <w:t xml:space="preserve"> tenemos a la primera variable es por eso que, </w:t>
      </w:r>
      <w:proofErr w:type="spellStart"/>
      <w:r w:rsidR="00E724D3" w:rsidRPr="004E3F1E">
        <w:rPr>
          <w:rFonts w:eastAsiaTheme="minorHAnsi"/>
          <w:lang w:eastAsia="en-US"/>
        </w:rPr>
        <w:t>Huachez</w:t>
      </w:r>
      <w:proofErr w:type="spellEnd"/>
      <w:r w:rsidR="00E724D3" w:rsidRPr="004E3F1E">
        <w:rPr>
          <w:rFonts w:eastAsiaTheme="minorHAnsi"/>
          <w:lang w:eastAsia="en-US"/>
        </w:rPr>
        <w:t xml:space="preserve"> (2020)</w:t>
      </w:r>
      <w:r w:rsidR="007A0DB7" w:rsidRPr="004E3F1E">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DDE5BEE"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sidRPr="004E3F1E">
        <w:rPr>
          <w:rFonts w:eastAsiaTheme="minorHAnsi"/>
          <w:lang w:eastAsia="en-US"/>
        </w:rPr>
        <w:t>Por otro lado</w:t>
      </w:r>
      <w:r w:rsidR="00283C46" w:rsidRPr="004E3F1E">
        <w:rPr>
          <w:rFonts w:eastAsiaTheme="minorHAnsi"/>
          <w:lang w:eastAsia="en-US"/>
        </w:rPr>
        <w:t xml:space="preserve">, </w:t>
      </w:r>
      <w:r w:rsidR="0046011F" w:rsidRPr="004E3F1E">
        <w:rPr>
          <w:rFonts w:eastAsiaTheme="minorHAnsi"/>
          <w:lang w:eastAsia="en-US"/>
        </w:rPr>
        <w:t>la</w:t>
      </w:r>
      <w:r w:rsidR="00283C46" w:rsidRPr="004E3F1E">
        <w:rPr>
          <w:rFonts w:eastAsiaTheme="minorHAnsi"/>
          <w:lang w:eastAsia="en-US"/>
        </w:rPr>
        <w:t xml:space="preserve"> definición operacional,</w:t>
      </w:r>
      <w:r w:rsidR="00E70334" w:rsidRPr="004E3F1E">
        <w:rPr>
          <w:rFonts w:eastAsiaTheme="minorHAnsi"/>
          <w:lang w:eastAsia="en-US"/>
        </w:rPr>
        <w:t xml:space="preserve"> es una variable que</w:t>
      </w:r>
      <w:r w:rsidR="004F478D" w:rsidRPr="004E3F1E">
        <w:rPr>
          <w:rFonts w:eastAsiaTheme="minorHAnsi"/>
          <w:lang w:eastAsia="en-US"/>
        </w:rPr>
        <w:t xml:space="preserve"> se define como el tributo municipal anual, monto fijo determinado por el estado</w:t>
      </w:r>
      <w:r w:rsidR="003E2AD8" w:rsidRPr="004E3F1E">
        <w:rPr>
          <w:rFonts w:eastAsiaTheme="minorHAnsi"/>
          <w:lang w:eastAsia="en-US"/>
        </w:rPr>
        <w:t>,</w:t>
      </w:r>
      <w:r w:rsidR="00E00795" w:rsidRPr="004E3F1E">
        <w:rPr>
          <w:rFonts w:eastAsiaTheme="minorHAnsi"/>
          <w:lang w:eastAsia="en-US"/>
        </w:rPr>
        <w:t xml:space="preserve"> </w:t>
      </w:r>
      <w:r w:rsidR="00407B34" w:rsidRPr="004E3F1E">
        <w:rPr>
          <w:rFonts w:eastAsiaTheme="minorHAnsi"/>
          <w:lang w:eastAsia="en-US"/>
        </w:rPr>
        <w:t>su</w:t>
      </w:r>
      <w:r w:rsidR="00510EE9" w:rsidRPr="004E3F1E">
        <w:rPr>
          <w:rFonts w:eastAsiaTheme="minorHAnsi"/>
          <w:lang w:eastAsia="en-US"/>
        </w:rPr>
        <w:t xml:space="preserve"> medición </w:t>
      </w:r>
      <w:r w:rsidR="00B13B50" w:rsidRPr="004E3F1E">
        <w:rPr>
          <w:rFonts w:eastAsiaTheme="minorHAnsi"/>
          <w:lang w:eastAsia="en-US"/>
        </w:rPr>
        <w:t xml:space="preserve">se </w:t>
      </w:r>
      <w:r w:rsidR="00B13B50" w:rsidRPr="004E3F1E">
        <w:rPr>
          <w:rFonts w:eastAsiaTheme="minorHAnsi"/>
          <w:lang w:eastAsia="en-US"/>
        </w:rPr>
        <w:lastRenderedPageBreak/>
        <w:t xml:space="preserve">realiza indirectamente a través de una escala de </w:t>
      </w:r>
      <w:r w:rsidR="00305F83" w:rsidRPr="004E3F1E">
        <w:rPr>
          <w:rFonts w:eastAsiaTheme="minorHAnsi"/>
          <w:lang w:eastAsia="en-US"/>
        </w:rPr>
        <w:t>Likert de 5 puntos (totalmente en desacuerdo a totalmente de acuerdo)</w:t>
      </w:r>
      <w:r w:rsidR="007C7DB5" w:rsidRPr="004E3F1E">
        <w:rPr>
          <w:rFonts w:eastAsiaTheme="minorHAnsi"/>
          <w:lang w:eastAsia="en-US"/>
        </w:rPr>
        <w:t xml:space="preserve">, aplicada a ocho afirmaciones estructuradas en cuatro dimensiones </w:t>
      </w:r>
      <w:r w:rsidR="00F97EF1" w:rsidRPr="004E3F1E">
        <w:rPr>
          <w:rFonts w:eastAsiaTheme="minorHAnsi"/>
          <w:lang w:eastAsia="en-US"/>
        </w:rPr>
        <w:t>con dos indicadores cada una.</w:t>
      </w:r>
    </w:p>
    <w:p w14:paraId="1DC068A5" w14:textId="5679B3F8"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00A7159B" w14:textId="0A89DDE6" w:rsidR="00A7649A" w:rsidRDefault="00EE7221" w:rsidP="000F1C09">
      <w:pPr>
        <w:spacing w:line="360" w:lineRule="auto"/>
        <w:jc w:val="both"/>
        <w:rPr>
          <w:rFonts w:eastAsiaTheme="minorHAnsi"/>
          <w:lang w:eastAsia="en-US"/>
        </w:rPr>
      </w:pPr>
      <w:r>
        <w:rPr>
          <w:rFonts w:eastAsiaTheme="minorHAnsi"/>
          <w:lang w:eastAsia="en-US"/>
        </w:rPr>
        <w:t xml:space="preserve">En lo referente a la población de </w:t>
      </w:r>
      <w:r w:rsidR="00A7649A">
        <w:rPr>
          <w:rFonts w:eastAsiaTheme="minorHAnsi"/>
          <w:lang w:eastAsia="en-US"/>
        </w:rPr>
        <w:t xml:space="preserve">investigación, fue constituida por 180 trabajadores de la municipalidad provincial de Tacna. </w:t>
      </w:r>
    </w:p>
    <w:p w14:paraId="10556E8C" w14:textId="414728F7" w:rsidR="00997C89" w:rsidRDefault="000F1C09" w:rsidP="004E3F1E">
      <w:pPr>
        <w:spacing w:line="360" w:lineRule="auto"/>
        <w:jc w:val="both"/>
        <w:rPr>
          <w:rFonts w:eastAsiaTheme="minorHAnsi"/>
          <w:lang w:eastAsia="en-US"/>
        </w:rPr>
      </w:pPr>
      <w:r>
        <w:rPr>
          <w:rFonts w:eastAsiaTheme="minorHAnsi"/>
          <w:lang w:eastAsia="en-US"/>
        </w:rPr>
        <w:t xml:space="preserve">          </w:t>
      </w:r>
      <w:r w:rsidR="00A7649A">
        <w:rPr>
          <w:rFonts w:eastAsiaTheme="minorHAnsi"/>
          <w:lang w:eastAsia="en-US"/>
        </w:rPr>
        <w:t>En cuanto a la muestra, se obtuvo</w:t>
      </w:r>
      <w:r w:rsidR="00A7649A">
        <w:rPr>
          <w:rFonts w:eastAsiaTheme="minorHAnsi"/>
          <w:lang w:eastAsia="en-US"/>
        </w:rPr>
        <w:t xml:space="preserve"> </w:t>
      </w:r>
      <w:r w:rsidR="008D425B">
        <w:rPr>
          <w:rFonts w:eastAsiaTheme="minorHAnsi"/>
          <w:lang w:eastAsia="en-US"/>
        </w:rPr>
        <w:t>en la investigación</w:t>
      </w:r>
      <w:r w:rsidR="00316EB6">
        <w:rPr>
          <w:rFonts w:eastAsiaTheme="minorHAnsi"/>
          <w:lang w:eastAsia="en-US"/>
        </w:rPr>
        <w:t xml:space="preserve">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w:t>
      </w:r>
      <w:r w:rsidR="00EB5328">
        <w:rPr>
          <w:rFonts w:eastAsiaTheme="minorHAnsi"/>
          <w:lang w:eastAsia="en-US"/>
        </w:rPr>
        <w:t>30 ya</w:t>
      </w:r>
      <w:r w:rsidR="0078231C">
        <w:rPr>
          <w:rFonts w:eastAsiaTheme="minorHAnsi"/>
          <w:lang w:eastAsia="en-US"/>
        </w:rPr>
        <w:t xml:space="preserve"> que estos trabajadores</w:t>
      </w:r>
      <w:r w:rsidR="008D425B">
        <w:rPr>
          <w:rFonts w:eastAsiaTheme="minorHAnsi"/>
          <w:lang w:eastAsia="en-US"/>
        </w:rPr>
        <w:t xml:space="preserve"> los cuales están dentro de las áreas de contables y también se tomó en </w:t>
      </w:r>
      <w:r w:rsidR="00EB5328">
        <w:rPr>
          <w:rFonts w:eastAsiaTheme="minorHAnsi"/>
          <w:lang w:eastAsia="en-US"/>
        </w:rPr>
        <w:t>cuenta nombrados</w:t>
      </w:r>
      <w:r w:rsidR="0078231C">
        <w:rPr>
          <w:rFonts w:eastAsiaTheme="minorHAnsi"/>
          <w:lang w:eastAsia="en-US"/>
        </w:rPr>
        <w:t xml:space="preserve">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6C804837" w14:textId="64C2A8DC" w:rsidR="000F1C09" w:rsidRDefault="00E265F0" w:rsidP="00E265F0">
      <w:pPr>
        <w:spacing w:line="360" w:lineRule="auto"/>
        <w:jc w:val="both"/>
        <w:rPr>
          <w:rFonts w:eastAsiaTheme="minorHAnsi"/>
          <w:lang w:eastAsia="en-US"/>
        </w:rPr>
      </w:pPr>
      <w:r>
        <w:rPr>
          <w:rFonts w:eastAsiaTheme="minorHAnsi"/>
          <w:lang w:eastAsia="en-US"/>
        </w:rPr>
        <w:tab/>
        <w:t>Siendo que le tipo de muestreo fue no probabilístico por conveniencia, dado que los trabajadores de la muestra fueron los que estuvieron dentro de la parte contable y</w:t>
      </w:r>
      <w:r>
        <w:rPr>
          <w:rFonts w:eastAsiaTheme="minorHAnsi"/>
          <w:lang w:eastAsia="en-US"/>
        </w:rPr>
        <w:t xml:space="preserve"> no se ha relacionado a todos los trabajadores de otras áreas u ocupaciones</w:t>
      </w:r>
      <w:r>
        <w:rPr>
          <w:rFonts w:eastAsiaTheme="minorHAnsi"/>
          <w:lang w:eastAsia="en-US"/>
        </w:rPr>
        <w:t xml:space="preserve"> e</w:t>
      </w:r>
      <w:r w:rsidR="00997C89">
        <w:rPr>
          <w:rFonts w:eastAsiaTheme="minorHAnsi"/>
          <w:lang w:eastAsia="en-US"/>
        </w:rPr>
        <w:t>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w:t>
      </w:r>
      <w:r w:rsidR="007F71B6">
        <w:rPr>
          <w:rFonts w:eastAsiaTheme="minorHAnsi"/>
          <w:lang w:eastAsia="en-US"/>
        </w:rPr>
        <w:lastRenderedPageBreak/>
        <w:t>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04682F6A" w14:textId="2BEFA59E" w:rsidR="00E265F0" w:rsidRPr="002750F0"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7FB78AFA" w14:textId="194EE78F" w:rsidR="000F1C09" w:rsidRPr="00E265F0"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 xml:space="preserve">de la </w:t>
      </w:r>
      <w:r w:rsidR="00744460" w:rsidRPr="002750F0">
        <w:rPr>
          <w:rFonts w:eastAsia="Times New Roman"/>
        </w:rPr>
        <w:lastRenderedPageBreak/>
        <w:t>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Default="00B23F1D" w:rsidP="0076088F">
      <w:pPr>
        <w:autoSpaceDE w:val="0"/>
        <w:autoSpaceDN w:val="0"/>
        <w:adjustRightInd w:val="0"/>
        <w:spacing w:after="0" w:line="360" w:lineRule="auto"/>
        <w:jc w:val="both"/>
        <w:rPr>
          <w:rFonts w:eastAsia="Times New Roman"/>
        </w:rPr>
      </w:pPr>
    </w:p>
    <w:p w14:paraId="65D7C5F9" w14:textId="77777777" w:rsidR="00E265F0" w:rsidRDefault="00E265F0" w:rsidP="0076088F">
      <w:pPr>
        <w:autoSpaceDE w:val="0"/>
        <w:autoSpaceDN w:val="0"/>
        <w:adjustRightInd w:val="0"/>
        <w:spacing w:after="0" w:line="360" w:lineRule="auto"/>
        <w:jc w:val="both"/>
        <w:rPr>
          <w:rFonts w:eastAsia="Times New Roman"/>
        </w:rPr>
      </w:pPr>
    </w:p>
    <w:p w14:paraId="31183E54" w14:textId="77777777" w:rsidR="00E265F0" w:rsidRDefault="00E265F0" w:rsidP="0076088F">
      <w:pPr>
        <w:autoSpaceDE w:val="0"/>
        <w:autoSpaceDN w:val="0"/>
        <w:adjustRightInd w:val="0"/>
        <w:spacing w:after="0" w:line="360" w:lineRule="auto"/>
        <w:jc w:val="both"/>
        <w:rPr>
          <w:rFonts w:eastAsia="Times New Roman"/>
        </w:rPr>
      </w:pPr>
    </w:p>
    <w:p w14:paraId="1EBDB37D" w14:textId="77777777" w:rsidR="00E265F0" w:rsidRDefault="00E265F0" w:rsidP="0076088F">
      <w:pPr>
        <w:autoSpaceDE w:val="0"/>
        <w:autoSpaceDN w:val="0"/>
        <w:adjustRightInd w:val="0"/>
        <w:spacing w:after="0" w:line="360" w:lineRule="auto"/>
        <w:jc w:val="both"/>
        <w:rPr>
          <w:rFonts w:eastAsia="Times New Roman"/>
        </w:rPr>
      </w:pPr>
    </w:p>
    <w:p w14:paraId="09A1542C" w14:textId="77777777" w:rsidR="00E265F0" w:rsidRDefault="00E265F0" w:rsidP="0076088F">
      <w:pPr>
        <w:autoSpaceDE w:val="0"/>
        <w:autoSpaceDN w:val="0"/>
        <w:adjustRightInd w:val="0"/>
        <w:spacing w:after="0" w:line="360" w:lineRule="auto"/>
        <w:jc w:val="both"/>
        <w:rPr>
          <w:rFonts w:eastAsia="Times New Roman"/>
        </w:rPr>
      </w:pPr>
    </w:p>
    <w:p w14:paraId="704578E7" w14:textId="77777777" w:rsidR="00E265F0" w:rsidRDefault="00E265F0" w:rsidP="0076088F">
      <w:pPr>
        <w:autoSpaceDE w:val="0"/>
        <w:autoSpaceDN w:val="0"/>
        <w:adjustRightInd w:val="0"/>
        <w:spacing w:after="0" w:line="360" w:lineRule="auto"/>
        <w:jc w:val="both"/>
        <w:rPr>
          <w:rFonts w:eastAsia="Times New Roman"/>
        </w:rPr>
      </w:pPr>
    </w:p>
    <w:p w14:paraId="776B05FA" w14:textId="77777777" w:rsidR="00E265F0" w:rsidRDefault="00E265F0" w:rsidP="0076088F">
      <w:pPr>
        <w:autoSpaceDE w:val="0"/>
        <w:autoSpaceDN w:val="0"/>
        <w:adjustRightInd w:val="0"/>
        <w:spacing w:after="0" w:line="360" w:lineRule="auto"/>
        <w:jc w:val="both"/>
        <w:rPr>
          <w:rFonts w:eastAsia="Times New Roman"/>
        </w:rPr>
      </w:pPr>
    </w:p>
    <w:p w14:paraId="7C7089D9" w14:textId="77777777" w:rsidR="00E265F0" w:rsidRDefault="00E265F0" w:rsidP="0076088F">
      <w:pPr>
        <w:autoSpaceDE w:val="0"/>
        <w:autoSpaceDN w:val="0"/>
        <w:adjustRightInd w:val="0"/>
        <w:spacing w:after="0" w:line="360" w:lineRule="auto"/>
        <w:jc w:val="both"/>
        <w:rPr>
          <w:rFonts w:eastAsia="Times New Roman"/>
        </w:rPr>
      </w:pPr>
    </w:p>
    <w:p w14:paraId="198B4643" w14:textId="77777777" w:rsidR="00E265F0" w:rsidRDefault="00E265F0" w:rsidP="0076088F">
      <w:pPr>
        <w:autoSpaceDE w:val="0"/>
        <w:autoSpaceDN w:val="0"/>
        <w:adjustRightInd w:val="0"/>
        <w:spacing w:after="0" w:line="360" w:lineRule="auto"/>
        <w:jc w:val="both"/>
        <w:rPr>
          <w:rFonts w:eastAsia="Times New Roman"/>
        </w:rPr>
      </w:pPr>
    </w:p>
    <w:p w14:paraId="388FF230" w14:textId="77777777" w:rsidR="00E265F0" w:rsidRDefault="00E265F0" w:rsidP="0076088F">
      <w:pPr>
        <w:autoSpaceDE w:val="0"/>
        <w:autoSpaceDN w:val="0"/>
        <w:adjustRightInd w:val="0"/>
        <w:spacing w:after="0" w:line="360" w:lineRule="auto"/>
        <w:jc w:val="both"/>
        <w:rPr>
          <w:rFonts w:eastAsia="Times New Roman"/>
        </w:rPr>
      </w:pPr>
    </w:p>
    <w:p w14:paraId="3B5D3AB0" w14:textId="77777777" w:rsidR="00E265F0" w:rsidRDefault="00E265F0" w:rsidP="0076088F">
      <w:pPr>
        <w:autoSpaceDE w:val="0"/>
        <w:autoSpaceDN w:val="0"/>
        <w:adjustRightInd w:val="0"/>
        <w:spacing w:after="0" w:line="360" w:lineRule="auto"/>
        <w:jc w:val="both"/>
        <w:rPr>
          <w:rFonts w:eastAsia="Times New Roman"/>
        </w:rPr>
      </w:pPr>
    </w:p>
    <w:p w14:paraId="3EC966AF" w14:textId="77777777" w:rsidR="00E265F0" w:rsidRDefault="00E265F0" w:rsidP="0076088F">
      <w:pPr>
        <w:autoSpaceDE w:val="0"/>
        <w:autoSpaceDN w:val="0"/>
        <w:adjustRightInd w:val="0"/>
        <w:spacing w:after="0" w:line="360" w:lineRule="auto"/>
        <w:jc w:val="both"/>
        <w:rPr>
          <w:rFonts w:eastAsia="Times New Roman"/>
        </w:rPr>
      </w:pPr>
    </w:p>
    <w:p w14:paraId="23788EFC" w14:textId="77777777" w:rsidR="00E265F0" w:rsidRDefault="00E265F0" w:rsidP="0076088F">
      <w:pPr>
        <w:autoSpaceDE w:val="0"/>
        <w:autoSpaceDN w:val="0"/>
        <w:adjustRightInd w:val="0"/>
        <w:spacing w:after="0" w:line="360" w:lineRule="auto"/>
        <w:jc w:val="both"/>
        <w:rPr>
          <w:rFonts w:eastAsia="Times New Roman"/>
        </w:rPr>
      </w:pPr>
    </w:p>
    <w:p w14:paraId="1814BEA3" w14:textId="77777777" w:rsidR="00E265F0" w:rsidRDefault="00E265F0" w:rsidP="0076088F">
      <w:pPr>
        <w:autoSpaceDE w:val="0"/>
        <w:autoSpaceDN w:val="0"/>
        <w:adjustRightInd w:val="0"/>
        <w:spacing w:after="0" w:line="360" w:lineRule="auto"/>
        <w:jc w:val="both"/>
        <w:rPr>
          <w:rFonts w:eastAsia="Times New Roman"/>
        </w:rPr>
      </w:pPr>
    </w:p>
    <w:p w14:paraId="7A32BDA5" w14:textId="77777777" w:rsidR="00E265F0" w:rsidRDefault="00E265F0" w:rsidP="0076088F">
      <w:pPr>
        <w:autoSpaceDE w:val="0"/>
        <w:autoSpaceDN w:val="0"/>
        <w:adjustRightInd w:val="0"/>
        <w:spacing w:after="0" w:line="360" w:lineRule="auto"/>
        <w:jc w:val="both"/>
        <w:rPr>
          <w:rFonts w:eastAsia="Times New Roman"/>
        </w:rPr>
      </w:pPr>
    </w:p>
    <w:p w14:paraId="7B0D4C81" w14:textId="77777777" w:rsidR="00E265F0" w:rsidRDefault="00E265F0" w:rsidP="0076088F">
      <w:pPr>
        <w:autoSpaceDE w:val="0"/>
        <w:autoSpaceDN w:val="0"/>
        <w:adjustRightInd w:val="0"/>
        <w:spacing w:after="0" w:line="360" w:lineRule="auto"/>
        <w:jc w:val="both"/>
        <w:rPr>
          <w:rFonts w:eastAsia="Times New Roman"/>
        </w:rPr>
      </w:pPr>
    </w:p>
    <w:p w14:paraId="6C13F058" w14:textId="77777777" w:rsidR="00E265F0" w:rsidRDefault="00E265F0" w:rsidP="0076088F">
      <w:pPr>
        <w:autoSpaceDE w:val="0"/>
        <w:autoSpaceDN w:val="0"/>
        <w:adjustRightInd w:val="0"/>
        <w:spacing w:after="0" w:line="360" w:lineRule="auto"/>
        <w:jc w:val="both"/>
        <w:rPr>
          <w:rFonts w:eastAsia="Times New Roman"/>
        </w:rPr>
      </w:pPr>
    </w:p>
    <w:p w14:paraId="5BD438E4" w14:textId="77777777" w:rsidR="00E265F0" w:rsidRDefault="00E265F0" w:rsidP="0076088F">
      <w:pPr>
        <w:autoSpaceDE w:val="0"/>
        <w:autoSpaceDN w:val="0"/>
        <w:adjustRightInd w:val="0"/>
        <w:spacing w:after="0" w:line="360" w:lineRule="auto"/>
        <w:jc w:val="both"/>
        <w:rPr>
          <w:rFonts w:eastAsia="Times New Roman"/>
        </w:rPr>
      </w:pPr>
    </w:p>
    <w:p w14:paraId="7EB13C69" w14:textId="77777777" w:rsidR="00E265F0" w:rsidRPr="0076088F" w:rsidRDefault="00E265F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0" w:name="_Toc202656997"/>
      <w:r>
        <w:rPr>
          <w:lang w:val="es-ES" w:eastAsia="en-US"/>
        </w:rPr>
        <w:lastRenderedPageBreak/>
        <w:t xml:space="preserve">III. </w:t>
      </w:r>
      <w:r w:rsidR="005C0E02">
        <w:rPr>
          <w:lang w:val="es-ES" w:eastAsia="en-US"/>
        </w:rPr>
        <w:t>RESULTADOS</w:t>
      </w:r>
      <w:bookmarkEnd w:id="10"/>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6DC376F8" w:rsidR="00475110" w:rsidRDefault="00475110" w:rsidP="00475110">
      <w:pPr>
        <w:pStyle w:val="Descripcin"/>
      </w:pPr>
      <w:bookmarkStart w:id="11" w:name="_Toc202657094"/>
      <w:r>
        <w:t xml:space="preserve">Figura </w:t>
      </w:r>
      <w:r w:rsidR="00F37D20">
        <w:t>0</w:t>
      </w:r>
      <w:fldSimple w:instr=" SEQ Figura \* ARABIC ">
        <w:r w:rsidR="00A064C9">
          <w:rPr>
            <w:noProof/>
          </w:rPr>
          <w:t>1</w:t>
        </w:r>
      </w:fldSimple>
      <w:r>
        <w:br/>
      </w:r>
      <w:r w:rsidRPr="00931A21">
        <w:t xml:space="preserve"> Niveles de Apreciación de la Valoración de la variable Impuesto Predial</w:t>
      </w:r>
      <w:bookmarkEnd w:id="11"/>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2B567FD" w:rsidR="0007456E" w:rsidRPr="00734316" w:rsidRDefault="00475110" w:rsidP="00475110">
      <w:pPr>
        <w:pStyle w:val="Descripcin"/>
      </w:pPr>
      <w:bookmarkStart w:id="12" w:name="_Toc202657074"/>
      <w:r>
        <w:t>Tabla 0</w:t>
      </w:r>
      <w:fldSimple w:instr=" SEQ Tabla \* ARABIC ">
        <w:r w:rsidR="00A064C9">
          <w:rPr>
            <w:noProof/>
          </w:rPr>
          <w:t>1</w:t>
        </w:r>
      </w:fldSimple>
      <w:r>
        <w:br/>
      </w:r>
      <w:r w:rsidRPr="007357EE">
        <w:t>Niveles de Apreciación de la Valoración de</w:t>
      </w:r>
      <w:r w:rsidR="000F1011">
        <w:t xml:space="preserve"> la variable</w:t>
      </w:r>
      <w:r w:rsidRPr="007357EE">
        <w:t xml:space="preserve"> Impuesto Predial</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4B767E7D" w:rsidR="00F37D20" w:rsidRPr="00313DC0" w:rsidRDefault="00F37D20" w:rsidP="00F37D20">
      <w:pPr>
        <w:pStyle w:val="Descripcin"/>
      </w:pPr>
      <w:bookmarkStart w:id="13" w:name="_Toc202657095"/>
      <w:r>
        <w:lastRenderedPageBreak/>
        <w:t>Figura 0</w:t>
      </w:r>
      <w:fldSimple w:instr=" SEQ Figura \* ARABIC ">
        <w:r w:rsidR="00A064C9">
          <w:rPr>
            <w:noProof/>
          </w:rPr>
          <w:t>2</w:t>
        </w:r>
      </w:fldSimple>
      <w:r>
        <w:br/>
      </w:r>
      <w:r w:rsidRPr="00F5659B">
        <w:t>Niveles de Apreciación Valorativa de la Dimensión</w:t>
      </w:r>
      <w:r w:rsidR="00D36331">
        <w:t xml:space="preserve"> </w:t>
      </w:r>
      <w:r w:rsidR="00F11B53">
        <w:t>Cumplimiento Tributario</w:t>
      </w:r>
      <w:bookmarkEnd w:id="13"/>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649C879" w:rsidR="0007456E" w:rsidRPr="00DF756D" w:rsidRDefault="00F37D20" w:rsidP="00F37D20">
      <w:pPr>
        <w:pStyle w:val="Descripcin"/>
        <w:rPr>
          <w:rFonts w:ascii="Times New Roman" w:eastAsiaTheme="minorHAnsi" w:hAnsi="Times New Roman" w:cs="Times New Roman"/>
          <w:lang w:eastAsia="en-US"/>
        </w:rPr>
      </w:pPr>
      <w:bookmarkStart w:id="14" w:name="_Toc202657075"/>
      <w:r>
        <w:t>Tabla 0</w:t>
      </w:r>
      <w:fldSimple w:instr=" SEQ Tabla \* ARABIC ">
        <w:r w:rsidR="00A064C9">
          <w:rPr>
            <w:noProof/>
          </w:rPr>
          <w:t>2</w:t>
        </w:r>
      </w:fldSimple>
      <w:r>
        <w:br/>
      </w:r>
      <w:r w:rsidRPr="00780C4F">
        <w:t xml:space="preserve">Niveles de Apreciación Valorativa de la </w:t>
      </w:r>
      <w:r w:rsidR="00F11B53">
        <w:t>dimensión Cumplimiento Tributario</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6686F3CC" w:rsidR="00F37D20" w:rsidRPr="0007456E" w:rsidRDefault="00F37D20" w:rsidP="00F37D20">
      <w:pPr>
        <w:pStyle w:val="Descripcin"/>
      </w:pPr>
      <w:r>
        <w:lastRenderedPageBreak/>
        <w:t xml:space="preserve"> </w:t>
      </w:r>
      <w:bookmarkStart w:id="15" w:name="_Toc202657096"/>
      <w:r>
        <w:t xml:space="preserve">Figura </w:t>
      </w:r>
      <w:r w:rsidR="00975972">
        <w:t>0</w:t>
      </w:r>
      <w:fldSimple w:instr=" SEQ Figura \* ARABIC ">
        <w:r w:rsidR="00A064C9">
          <w:rPr>
            <w:noProof/>
          </w:rPr>
          <w:t>3</w:t>
        </w:r>
      </w:fldSimple>
      <w:r>
        <w:br/>
      </w:r>
      <w:r w:rsidRPr="006E56A4">
        <w:t xml:space="preserve"> Niveles de Apreciación Valorativa de la Dimensión</w:t>
      </w:r>
      <w:r w:rsidR="00145BA9">
        <w:t xml:space="preserve"> Contribuyente</w:t>
      </w:r>
      <w:r w:rsidRPr="006E56A4">
        <w:t>.</w:t>
      </w:r>
      <w:bookmarkEnd w:id="15"/>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7D8D9FC6" w:rsidR="00163212" w:rsidRPr="00F078CD" w:rsidRDefault="00975972" w:rsidP="00975972">
      <w:pPr>
        <w:pStyle w:val="Descripcin"/>
        <w:rPr>
          <w:b/>
          <w:bCs/>
        </w:rPr>
      </w:pPr>
      <w:bookmarkStart w:id="16" w:name="_Toc202657076"/>
      <w:r>
        <w:t>Tabla 0</w:t>
      </w:r>
      <w:fldSimple w:instr=" SEQ Tabla \* ARABIC ">
        <w:r w:rsidR="00A064C9">
          <w:rPr>
            <w:noProof/>
          </w:rPr>
          <w:t>3</w:t>
        </w:r>
      </w:fldSimple>
      <w:r>
        <w:br/>
      </w:r>
      <w:r w:rsidRPr="00A25CD1">
        <w:t xml:space="preserve"> Niveles de Apreciación Valorativa de la Dimensión </w:t>
      </w:r>
      <w:r w:rsidR="00145BA9">
        <w:t>Contribuyente</w:t>
      </w:r>
      <w:r w:rsidRPr="00A25CD1">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5A7E11A4" w:rsidR="00163212" w:rsidRDefault="00975972" w:rsidP="00975972">
      <w:pPr>
        <w:pStyle w:val="Descripcin"/>
        <w:rPr>
          <w:rFonts w:ascii="Times New Roman" w:eastAsiaTheme="minorHAnsi" w:hAnsi="Times New Roman" w:cs="Times New Roman"/>
          <w:noProof/>
          <w:lang w:eastAsia="en-US"/>
        </w:rPr>
      </w:pPr>
      <w:bookmarkStart w:id="17" w:name="_Toc202657097"/>
      <w:r>
        <w:lastRenderedPageBreak/>
        <w:t>Figura 0</w:t>
      </w:r>
      <w:fldSimple w:instr=" SEQ Figura \* ARABIC ">
        <w:r w:rsidR="00A064C9">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7"/>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18839E7E" w:rsidR="00163212" w:rsidRPr="00332560" w:rsidRDefault="00975972" w:rsidP="00975972">
      <w:pPr>
        <w:pStyle w:val="Descripcin"/>
        <w:rPr>
          <w:rFonts w:ascii="Times New Roman" w:eastAsiaTheme="minorHAnsi" w:hAnsi="Times New Roman" w:cs="Times New Roman"/>
          <w:lang w:eastAsia="en-US"/>
        </w:rPr>
      </w:pPr>
      <w:bookmarkStart w:id="18" w:name="_Toc202657077"/>
      <w:r>
        <w:t>Tabla 0</w:t>
      </w:r>
      <w:fldSimple w:instr=" SEQ Tabla \* ARABIC ">
        <w:r w:rsidR="00A064C9">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76290869" w:rsidR="00975972" w:rsidRDefault="00975972" w:rsidP="00975972">
      <w:pPr>
        <w:pStyle w:val="Descripcin"/>
      </w:pPr>
      <w:bookmarkStart w:id="19" w:name="_Toc202657098"/>
      <w:r>
        <w:lastRenderedPageBreak/>
        <w:t>Figura 0</w:t>
      </w:r>
      <w:fldSimple w:instr=" SEQ Figura \* ARABIC ">
        <w:r w:rsidR="00A064C9">
          <w:rPr>
            <w:noProof/>
          </w:rPr>
          <w:t>5</w:t>
        </w:r>
      </w:fldSimple>
      <w:r>
        <w:br/>
      </w:r>
      <w:r w:rsidRPr="0082366C">
        <w:t xml:space="preserve">Niveles de Apreciación Valorativa de la Dimensión </w:t>
      </w:r>
      <w:r w:rsidR="00D36331">
        <w:t>Determinación Tributaria</w:t>
      </w:r>
      <w:bookmarkEnd w:id="19"/>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7407611E" w:rsidR="00163212" w:rsidRPr="00EC7446" w:rsidRDefault="00975972" w:rsidP="00975972">
      <w:pPr>
        <w:pStyle w:val="Descripcin"/>
      </w:pPr>
      <w:bookmarkStart w:id="20" w:name="_Toc202657078"/>
      <w:r>
        <w:t>Tabla 0</w:t>
      </w:r>
      <w:fldSimple w:instr=" SEQ Tabla \* ARABIC ">
        <w:r w:rsidR="00A064C9">
          <w:rPr>
            <w:noProof/>
          </w:rPr>
          <w:t>5</w:t>
        </w:r>
      </w:fldSimple>
      <w:r>
        <w:br/>
      </w:r>
      <w:r w:rsidRPr="00EF6CAF">
        <w:t>Niveles de Apreciación Valorativa de la Dimensión</w:t>
      </w:r>
      <w:r w:rsidR="00D36331">
        <w:t xml:space="preserve"> Determinación tributaria</w:t>
      </w:r>
      <w:bookmarkEnd w:id="20"/>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BEB6AEF" w:rsidR="00163212" w:rsidRDefault="00975972" w:rsidP="00975972">
      <w:pPr>
        <w:pStyle w:val="Descripcin"/>
        <w:rPr>
          <w:rFonts w:ascii="Times New Roman" w:eastAsiaTheme="minorHAnsi" w:hAnsi="Times New Roman" w:cs="Times New Roman"/>
          <w:noProof/>
          <w:lang w:eastAsia="en-US"/>
        </w:rPr>
      </w:pPr>
      <w:bookmarkStart w:id="21" w:name="_Toc202657099"/>
      <w:r>
        <w:t>Figura 0</w:t>
      </w:r>
      <w:fldSimple w:instr=" SEQ Figura \* ARABIC ">
        <w:r w:rsidR="00A064C9">
          <w:rPr>
            <w:noProof/>
          </w:rPr>
          <w:t>6</w:t>
        </w:r>
      </w:fldSimple>
      <w:r>
        <w:br/>
      </w:r>
      <w:r w:rsidRPr="00116F18">
        <w:t>Niveles de Apreciación Valorativa de la Variable Presupuesto</w:t>
      </w:r>
      <w:bookmarkEnd w:id="21"/>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65AF4BDD" w:rsidR="00163212" w:rsidRPr="00EC7446" w:rsidRDefault="00975972" w:rsidP="00975972">
      <w:pPr>
        <w:pStyle w:val="Descripcin"/>
        <w:rPr>
          <w:rFonts w:ascii="Times New Roman" w:eastAsiaTheme="minorHAnsi" w:hAnsi="Times New Roman" w:cs="Times New Roman"/>
          <w:lang w:eastAsia="en-US"/>
        </w:rPr>
      </w:pPr>
      <w:bookmarkStart w:id="22" w:name="_Toc202657079"/>
      <w:r>
        <w:t>Tabla 0</w:t>
      </w:r>
      <w:fldSimple w:instr=" SEQ Tabla \* ARABIC ">
        <w:r w:rsidR="00A064C9">
          <w:rPr>
            <w:noProof/>
          </w:rPr>
          <w:t>6</w:t>
        </w:r>
      </w:fldSimple>
      <w:r>
        <w:br/>
      </w:r>
      <w:r w:rsidRPr="00764F96">
        <w:t>Niveles de Apreciación Valorativa de la Variable Presupuesto</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0AF74147" w:rsidR="00975972" w:rsidRDefault="00975972" w:rsidP="00975972">
      <w:pPr>
        <w:pStyle w:val="Descripcin"/>
        <w:rPr>
          <w:lang w:val="es-ES" w:eastAsia="en-US"/>
        </w:rPr>
      </w:pPr>
      <w:bookmarkStart w:id="23" w:name="_Toc202657100"/>
      <w:r>
        <w:t>Figura 0</w:t>
      </w:r>
      <w:fldSimple w:instr=" SEQ Figura \* ARABIC ">
        <w:r w:rsidR="00A064C9">
          <w:rPr>
            <w:noProof/>
          </w:rPr>
          <w:t>7</w:t>
        </w:r>
      </w:fldSimple>
      <w:r>
        <w:br/>
      </w:r>
      <w:r w:rsidRPr="00CD4291">
        <w:t xml:space="preserve">Niveles de Apreciación Valorativa de la Dimensión </w:t>
      </w:r>
      <w:r w:rsidR="000533A3">
        <w:t>Gastos Públicos</w:t>
      </w:r>
      <w:bookmarkEnd w:id="23"/>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112398D8" w:rsidR="00163212" w:rsidRPr="00FB21AA" w:rsidRDefault="00975972" w:rsidP="00975972">
      <w:pPr>
        <w:pStyle w:val="Descripcin"/>
        <w:rPr>
          <w:lang w:val="es-ES" w:eastAsia="en-US"/>
        </w:rPr>
      </w:pPr>
      <w:bookmarkStart w:id="24" w:name="_Toc202657080"/>
      <w:r>
        <w:t>Tabla 0</w:t>
      </w:r>
      <w:fldSimple w:instr=" SEQ Tabla \* ARABIC ">
        <w:r w:rsidR="00A064C9">
          <w:rPr>
            <w:noProof/>
          </w:rPr>
          <w:t>7</w:t>
        </w:r>
      </w:fldSimple>
      <w:r>
        <w:br/>
      </w:r>
      <w:r w:rsidRPr="00EE72BD">
        <w:t xml:space="preserve">Niveles de Apreciación Valorativa de la Dimensión </w:t>
      </w:r>
      <w:r w:rsidR="000533A3">
        <w:t>Gastos Públicos</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53D9CCE1" w:rsidR="00975972" w:rsidRDefault="00975972" w:rsidP="00975972">
      <w:pPr>
        <w:pStyle w:val="Descripcin"/>
      </w:pPr>
      <w:bookmarkStart w:id="25" w:name="_Toc202657101"/>
      <w:r>
        <w:lastRenderedPageBreak/>
        <w:t xml:space="preserve">Figura </w:t>
      </w:r>
      <w:fldSimple w:instr=" SEQ Figura \* ARABIC ">
        <w:r w:rsidR="00A064C9">
          <w:rPr>
            <w:noProof/>
          </w:rPr>
          <w:t>8</w:t>
        </w:r>
      </w:fldSimple>
      <w:r>
        <w:br/>
      </w:r>
      <w:r w:rsidRPr="00F0300F">
        <w:t>Niveles de Apreciación Valorativa de la Dimensión</w:t>
      </w:r>
      <w:r w:rsidR="000533A3">
        <w:t xml:space="preserve"> Ejecución Presupuestal</w:t>
      </w:r>
      <w:bookmarkEnd w:id="25"/>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38ADD4D9" w:rsidR="00975972" w:rsidRPr="00975972" w:rsidRDefault="00975972" w:rsidP="00975972">
      <w:pPr>
        <w:pStyle w:val="Descripcin"/>
      </w:pPr>
      <w:bookmarkStart w:id="26" w:name="_Toc202657081"/>
      <w:r>
        <w:t>Tabla 0</w:t>
      </w:r>
      <w:fldSimple w:instr=" SEQ Tabla \* ARABIC ">
        <w:r w:rsidR="00A064C9">
          <w:rPr>
            <w:noProof/>
          </w:rPr>
          <w:t>8</w:t>
        </w:r>
      </w:fldSimple>
      <w:r>
        <w:br/>
      </w:r>
      <w:r w:rsidRPr="00C30ED7">
        <w:t xml:space="preserve"> Niveles de Apreciación Valorativa de la Dimensión </w:t>
      </w:r>
      <w:r w:rsidR="000533A3">
        <w:t>Ejecución Presupuestal</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1E4F87DC" w:rsidR="00975972" w:rsidRPr="00C871FD" w:rsidRDefault="00975972" w:rsidP="00975972">
      <w:pPr>
        <w:pStyle w:val="Descripcin"/>
      </w:pPr>
      <w:bookmarkStart w:id="27" w:name="_Toc202657102"/>
      <w:r>
        <w:lastRenderedPageBreak/>
        <w:t>Figura 0</w:t>
      </w:r>
      <w:fldSimple w:instr=" SEQ Figura \* ARABIC ">
        <w:r w:rsidR="00A064C9">
          <w:rPr>
            <w:noProof/>
          </w:rPr>
          <w:t>9</w:t>
        </w:r>
      </w:fldSimple>
      <w:r>
        <w:br/>
      </w:r>
      <w:r w:rsidRPr="00267792">
        <w:t>Niveles de Apreciación Valorativa de la Dimensión Viabilidad Financiera</w:t>
      </w:r>
      <w:r>
        <w:t>.</w:t>
      </w:r>
      <w:bookmarkEnd w:id="27"/>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2A162EDF" w:rsidR="00163212" w:rsidRPr="00FB21AA" w:rsidRDefault="00975972" w:rsidP="00975972">
      <w:pPr>
        <w:pStyle w:val="Descripcin"/>
        <w:rPr>
          <w:lang w:val="es-ES" w:eastAsia="en-US"/>
        </w:rPr>
      </w:pPr>
      <w:bookmarkStart w:id="28" w:name="_Toc202657082"/>
      <w:r>
        <w:t>Tabla 0</w:t>
      </w:r>
      <w:fldSimple w:instr=" SEQ Tabla \* ARABIC ">
        <w:r w:rsidR="00A064C9">
          <w:rPr>
            <w:noProof/>
          </w:rPr>
          <w:t>9</w:t>
        </w:r>
      </w:fldSimple>
      <w:r>
        <w:br/>
      </w:r>
      <w:r w:rsidRPr="00DC528D">
        <w:t>Niveles de Apreciación Valorativa de la Dimensión Viabilidad Financiera</w:t>
      </w:r>
      <w:r>
        <w:t>.</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0DB30D70" w:rsidR="00163212" w:rsidRDefault="00975972" w:rsidP="00975972">
      <w:pPr>
        <w:pStyle w:val="Descripcin"/>
        <w:rPr>
          <w:rFonts w:ascii="Times New Roman" w:eastAsiaTheme="minorHAnsi" w:hAnsi="Times New Roman" w:cs="Times New Roman"/>
          <w:noProof/>
          <w:lang w:eastAsia="en-US"/>
        </w:rPr>
      </w:pPr>
      <w:bookmarkStart w:id="29" w:name="_Toc202657103"/>
      <w:r>
        <w:lastRenderedPageBreak/>
        <w:t xml:space="preserve">Figura </w:t>
      </w:r>
      <w:fldSimple w:instr=" SEQ Figura \* ARABIC ">
        <w:r w:rsidR="00A064C9">
          <w:rPr>
            <w:noProof/>
          </w:rPr>
          <w:t>10</w:t>
        </w:r>
      </w:fldSimple>
      <w:r>
        <w:br/>
      </w:r>
      <w:r w:rsidRPr="0008619F">
        <w:t xml:space="preserve">Niveles de Apreciación Valorativa de la Dimensión </w:t>
      </w:r>
      <w:r w:rsidR="000F1011">
        <w:t>Segmentación</w:t>
      </w:r>
      <w:bookmarkEnd w:id="29"/>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5DAC9D61" w:rsidR="00163212" w:rsidRPr="00F078CD" w:rsidRDefault="00975972" w:rsidP="00FB21AA">
      <w:pPr>
        <w:pStyle w:val="Descripcin"/>
        <w:rPr>
          <w:lang w:val="es-ES" w:eastAsia="en-US"/>
        </w:rPr>
      </w:pPr>
      <w:bookmarkStart w:id="30" w:name="_Toc202657083"/>
      <w:r>
        <w:t xml:space="preserve">Tabla </w:t>
      </w:r>
      <w:fldSimple w:instr=" SEQ Tabla \* ARABIC ">
        <w:r w:rsidR="00A064C9">
          <w:rPr>
            <w:noProof/>
          </w:rPr>
          <w:t>10</w:t>
        </w:r>
      </w:fldSimple>
      <w:r>
        <w:br/>
      </w:r>
      <w:r w:rsidRPr="00BF650A">
        <w:t xml:space="preserve">Niveles de Apreciación Valorativa de la Dimensión </w:t>
      </w:r>
      <w:r w:rsidR="000F1011">
        <w:t>Segmentación</w:t>
      </w:r>
      <w:bookmarkEnd w:id="30"/>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53E90F0D" w:rsidR="00163212" w:rsidRPr="00682A21" w:rsidRDefault="0046332C" w:rsidP="0046332C">
      <w:pPr>
        <w:pStyle w:val="Descripcin"/>
        <w:rPr>
          <w:rFonts w:ascii="Times New Roman" w:eastAsiaTheme="minorHAnsi" w:hAnsi="Times New Roman" w:cs="Times New Roman"/>
          <w:lang w:eastAsia="en-US"/>
        </w:rPr>
      </w:pPr>
      <w:bookmarkStart w:id="31" w:name="_Toc202657084"/>
      <w:r>
        <w:t xml:space="preserve">Tabla </w:t>
      </w:r>
      <w:fldSimple w:instr=" SEQ Tabla \* ARABIC ">
        <w:r w:rsidR="00A064C9">
          <w:rPr>
            <w:noProof/>
          </w:rPr>
          <w:t>11</w:t>
        </w:r>
      </w:fldSimple>
      <w:r>
        <w:br/>
      </w:r>
      <w:r w:rsidRPr="00781A34">
        <w:t>Prueba de Normalidad</w:t>
      </w:r>
      <w:bookmarkEnd w:id="31"/>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43179105" w:rsidR="00163212" w:rsidRPr="00DB2379" w:rsidRDefault="0046332C" w:rsidP="0046332C">
      <w:pPr>
        <w:pStyle w:val="Descripcin"/>
        <w:rPr>
          <w:rFonts w:ascii="Times New Roman" w:eastAsiaTheme="minorHAnsi" w:hAnsi="Times New Roman" w:cs="Times New Roman"/>
          <w:lang w:eastAsia="en-US"/>
        </w:rPr>
      </w:pPr>
      <w:bookmarkStart w:id="32" w:name="_Toc202657085"/>
      <w:r>
        <w:t xml:space="preserve">Tabla </w:t>
      </w:r>
      <w:fldSimple w:instr=" SEQ Tabla \* ARABIC ">
        <w:r w:rsidR="00A064C9">
          <w:rPr>
            <w:noProof/>
          </w:rPr>
          <w:t>12</w:t>
        </w:r>
      </w:fldSimple>
      <w:r>
        <w:br/>
      </w:r>
      <w:r w:rsidRPr="005A7458">
        <w:t>Relación del Impuesto Predial con el Presupuesto</w:t>
      </w:r>
      <w:bookmarkEnd w:id="32"/>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3F6A25C5" w:rsidR="00163212" w:rsidRPr="00DB2379" w:rsidRDefault="0046332C" w:rsidP="0046332C">
      <w:pPr>
        <w:pStyle w:val="Descripcin"/>
        <w:rPr>
          <w:rFonts w:ascii="Times New Roman" w:eastAsiaTheme="minorHAnsi" w:hAnsi="Times New Roman" w:cs="Times New Roman"/>
          <w:lang w:eastAsia="en-US"/>
        </w:rPr>
      </w:pPr>
      <w:bookmarkStart w:id="34" w:name="_Toc202657086"/>
      <w:r>
        <w:t xml:space="preserve">Tabla </w:t>
      </w:r>
      <w:fldSimple w:instr=" SEQ Tabla \* ARABIC ">
        <w:r w:rsidR="00A064C9">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4"/>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5"/>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40711F2B" w:rsidR="00163212" w:rsidRPr="008A7957" w:rsidRDefault="0046332C" w:rsidP="0046332C">
      <w:pPr>
        <w:pStyle w:val="Descripcin"/>
        <w:rPr>
          <w:rFonts w:ascii="Times New Roman" w:eastAsiaTheme="minorHAnsi" w:hAnsi="Times New Roman" w:cs="Times New Roman"/>
          <w:lang w:eastAsia="en-US"/>
        </w:rPr>
      </w:pPr>
      <w:bookmarkStart w:id="36" w:name="_Toc202657087"/>
      <w:r>
        <w:t xml:space="preserve">Tabla </w:t>
      </w:r>
      <w:fldSimple w:instr=" SEQ Tabla \* ARABIC ">
        <w:r w:rsidR="00A064C9">
          <w:rPr>
            <w:noProof/>
          </w:rPr>
          <w:t>14</w:t>
        </w:r>
      </w:fldSimple>
      <w:r>
        <w:br/>
      </w:r>
      <w:r w:rsidRPr="004C7FF9">
        <w:t>Relación de Valoración de</w:t>
      </w:r>
      <w:r w:rsidR="002D6491">
        <w:t xml:space="preserve"> Contribuyente</w:t>
      </w:r>
      <w:r w:rsidR="00811832">
        <w:t xml:space="preserve"> con el presupuesto</w:t>
      </w:r>
      <w:bookmarkEnd w:id="36"/>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7"/>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339B3370" w:rsidR="00163212" w:rsidRPr="008A7957" w:rsidRDefault="0046332C" w:rsidP="0046332C">
      <w:pPr>
        <w:pStyle w:val="Descripcin"/>
        <w:rPr>
          <w:rFonts w:ascii="Times New Roman" w:eastAsiaTheme="minorHAnsi" w:hAnsi="Times New Roman" w:cs="Times New Roman"/>
          <w:lang w:eastAsia="en-US"/>
        </w:rPr>
      </w:pPr>
      <w:bookmarkStart w:id="38" w:name="_Toc202657088"/>
      <w:r>
        <w:t xml:space="preserve">Tabla </w:t>
      </w:r>
      <w:fldSimple w:instr=" SEQ Tabla \* ARABIC ">
        <w:r w:rsidR="00A064C9">
          <w:rPr>
            <w:noProof/>
          </w:rPr>
          <w:t>15</w:t>
        </w:r>
      </w:fldSimple>
      <w:r>
        <w:br/>
      </w:r>
      <w:r w:rsidR="00811832">
        <w:t xml:space="preserve">Relación de </w:t>
      </w:r>
      <w:r w:rsidR="00931C5C">
        <w:t>la valoración de Bienes</w:t>
      </w:r>
      <w:r w:rsidRPr="00B83247">
        <w:t xml:space="preserve"> con el Presupuesto</w:t>
      </w:r>
      <w:bookmarkEnd w:id="38"/>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9"/>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D5BE7C" w:rsidR="00163212" w:rsidRPr="00DF6E71" w:rsidRDefault="0046332C" w:rsidP="0046332C">
      <w:pPr>
        <w:pStyle w:val="Descripcin"/>
        <w:rPr>
          <w:rFonts w:ascii="Times New Roman" w:eastAsiaTheme="minorHAnsi" w:hAnsi="Times New Roman" w:cs="Times New Roman"/>
          <w:lang w:eastAsia="en-US"/>
        </w:rPr>
      </w:pPr>
      <w:bookmarkStart w:id="40" w:name="_Toc202657089"/>
      <w:r>
        <w:t xml:space="preserve">Tabla </w:t>
      </w:r>
      <w:fldSimple w:instr=" SEQ Tabla \* ARABIC ">
        <w:r w:rsidR="00A064C9">
          <w:rPr>
            <w:noProof/>
          </w:rPr>
          <w:t>16</w:t>
        </w:r>
      </w:fldSimple>
      <w:r>
        <w:br/>
      </w:r>
      <w:r w:rsidRPr="00F35804">
        <w:t>Relación de</w:t>
      </w:r>
      <w:r w:rsidR="009709D2">
        <w:t xml:space="preserve"> la Determinación Tributaria</w:t>
      </w:r>
      <w:r w:rsidRPr="00F35804">
        <w:t xml:space="preserve"> con el Presupuesto</w:t>
      </w:r>
      <w:bookmarkEnd w:id="40"/>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1"/>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4E308F48" w:rsidR="00A66EF3" w:rsidRDefault="00373846" w:rsidP="003C4A1E">
      <w:pPr>
        <w:pStyle w:val="Ttulo1"/>
      </w:pPr>
      <w:bookmarkStart w:id="42" w:name="_Toc202656998"/>
      <w:r>
        <w:lastRenderedPageBreak/>
        <w:t>I</w:t>
      </w:r>
      <w:r w:rsidR="00215878">
        <w:t xml:space="preserve">V. </w:t>
      </w:r>
      <w:bookmarkEnd w:id="42"/>
      <w:r w:rsidR="00AE55AD" w:rsidRPr="00930C55">
        <w:t>D</w:t>
      </w:r>
      <w:r w:rsidR="00AE55AD">
        <w:t xml:space="preserve">iscusión </w:t>
      </w:r>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61262DD0" w:rsidR="00930C55" w:rsidRDefault="00215878" w:rsidP="003C4A1E">
      <w:pPr>
        <w:pStyle w:val="Ttulo1"/>
      </w:pPr>
      <w:bookmarkStart w:id="43" w:name="_Toc202656999"/>
      <w:r>
        <w:lastRenderedPageBreak/>
        <w:t xml:space="preserve">V. </w:t>
      </w:r>
      <w:bookmarkEnd w:id="43"/>
      <w:r w:rsidR="00AE55AD">
        <w:t>Conclusiones</w:t>
      </w:r>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57407CEE" w:rsidR="00930C55" w:rsidRPr="00930C55" w:rsidRDefault="00930C55" w:rsidP="003C4A1E">
      <w:pPr>
        <w:pStyle w:val="Ttulo1"/>
        <w:numPr>
          <w:ilvl w:val="0"/>
          <w:numId w:val="22"/>
        </w:numPr>
      </w:pPr>
      <w:bookmarkStart w:id="44" w:name="_Toc202657000"/>
      <w:r w:rsidRPr="00930C55">
        <w:t>R</w:t>
      </w:r>
      <w:bookmarkEnd w:id="44"/>
      <w:r w:rsidR="00AE55AD">
        <w:t xml:space="preserve">ecomendaciones </w:t>
      </w:r>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5"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5"/>
        </w:p>
        <w:sdt>
          <w:sdtPr>
            <w:id w:val="111145805"/>
            <w:bibliography/>
          </w:sdtPr>
          <w:sdtContent>
            <w:p w14:paraId="1A8BCBFE" w14:textId="77777777" w:rsidR="009171D4" w:rsidRDefault="009312F8" w:rsidP="009171D4">
              <w:pPr>
                <w:pStyle w:val="Bibliografa"/>
                <w:ind w:left="720" w:hanging="720"/>
                <w:rPr>
                  <w:noProof/>
                  <w:lang w:val="es-ES"/>
                </w:rPr>
              </w:pPr>
              <w:r>
                <w:fldChar w:fldCharType="begin"/>
              </w:r>
              <w:r>
                <w:instrText>BIBLIOGRAPHY</w:instrText>
              </w:r>
              <w:r>
                <w:fldChar w:fldCharType="separate"/>
              </w:r>
              <w:r w:rsidR="009171D4">
                <w:rPr>
                  <w:noProof/>
                  <w:lang w:val="es-ES"/>
                </w:rPr>
                <w:t>Almache, D., Narvaez, C., Erazo, J., &amp; Torres, M. (2020). la contabilidad gubernamental armonizada y la gestion del gato publico eco-eficiente en el ecuador. Obtenido de https://dialnet.unirioja.es/descarga/articulo/7898182.pdf</w:t>
              </w:r>
            </w:p>
            <w:p w14:paraId="001D933D" w14:textId="77777777" w:rsidR="009171D4" w:rsidRDefault="009171D4" w:rsidP="009171D4">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09A634F9" w14:textId="77777777" w:rsidR="009171D4" w:rsidRDefault="009171D4" w:rsidP="009171D4">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484AF592" w14:textId="77777777" w:rsidR="009171D4" w:rsidRDefault="009171D4" w:rsidP="009171D4">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7EBBC455" w14:textId="77777777" w:rsidR="009171D4" w:rsidRDefault="009171D4" w:rsidP="009171D4">
              <w:pPr>
                <w:pStyle w:val="Bibliografa"/>
                <w:ind w:left="720" w:hanging="720"/>
                <w:rPr>
                  <w:noProof/>
                  <w:lang w:val="es-ES"/>
                </w:rPr>
              </w:pPr>
              <w:r>
                <w:rPr>
                  <w:noProof/>
                  <w:lang w:val="es-ES"/>
                </w:rPr>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0467EDCA" w14:textId="77777777" w:rsidR="009171D4" w:rsidRDefault="009171D4" w:rsidP="009171D4">
              <w:pPr>
                <w:pStyle w:val="Bibliografa"/>
                <w:ind w:left="720" w:hanging="720"/>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xml:space="preserve">. Obtenido de </w:t>
              </w:r>
              <w:r>
                <w:rPr>
                  <w:noProof/>
                  <w:lang w:val="es-ES"/>
                </w:rPr>
                <w:lastRenderedPageBreak/>
                <w:t>https://www.gigapp.org/administrator/components/com_jresearch/files/publications/2016-491.pdf</w:t>
              </w:r>
            </w:p>
            <w:p w14:paraId="221A0A11" w14:textId="77777777" w:rsidR="009171D4" w:rsidRDefault="009171D4" w:rsidP="009171D4">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01040B" w14:textId="77777777" w:rsidR="009171D4" w:rsidRDefault="009171D4" w:rsidP="009171D4">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2E04F9FB" w14:textId="77777777" w:rsidR="009171D4" w:rsidRDefault="009171D4" w:rsidP="009171D4">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0FF6DFD0" w14:textId="77777777" w:rsidR="009171D4" w:rsidRDefault="009171D4" w:rsidP="009171D4">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0CF4E8EF" w14:textId="77777777" w:rsidR="009171D4" w:rsidRDefault="009171D4" w:rsidP="009171D4">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2A98DF69" w14:textId="77777777" w:rsidR="009171D4" w:rsidRDefault="009171D4" w:rsidP="009171D4">
              <w:pPr>
                <w:pStyle w:val="Bibliografa"/>
                <w:ind w:left="720" w:hanging="720"/>
                <w:rPr>
                  <w:noProof/>
                  <w:lang w:val="es-ES"/>
                </w:rPr>
              </w:pPr>
              <w:r>
                <w:rPr>
                  <w:noProof/>
                  <w:lang w:val="es-ES"/>
                </w:rPr>
                <w:lastRenderedPageBreak/>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45BF76AB" w14:textId="77777777" w:rsidR="009171D4" w:rsidRDefault="009171D4" w:rsidP="009171D4">
              <w:pPr>
                <w:pStyle w:val="Bibliografa"/>
                <w:ind w:left="720" w:hanging="720"/>
                <w:rPr>
                  <w:noProof/>
                  <w:lang w:val="es-ES"/>
                </w:rPr>
              </w:pPr>
              <w:r>
                <w:rPr>
                  <w:noProof/>
                  <w:lang w:val="es-ES"/>
                </w:rPr>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5D384873" w14:textId="77777777" w:rsidR="009171D4" w:rsidRDefault="009171D4" w:rsidP="009171D4">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534044CF" w14:textId="77777777" w:rsidR="009171D4" w:rsidRDefault="009171D4" w:rsidP="009171D4">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639C9BA7" w14:textId="77777777" w:rsidR="009171D4" w:rsidRDefault="009171D4" w:rsidP="009171D4">
              <w:pPr>
                <w:pStyle w:val="Bibliografa"/>
                <w:ind w:left="720" w:hanging="720"/>
                <w:rPr>
                  <w:noProof/>
                  <w:lang w:val="es-ES"/>
                </w:rPr>
              </w:pPr>
              <w:r>
                <w:rPr>
                  <w:noProof/>
                  <w:lang w:val="es-ES"/>
                </w:rPr>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0A0C4970" w14:textId="77777777" w:rsidR="009171D4" w:rsidRDefault="009171D4" w:rsidP="009171D4">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1469F328" w14:textId="77777777" w:rsidR="009171D4" w:rsidRDefault="009171D4" w:rsidP="009171D4">
              <w:pPr>
                <w:pStyle w:val="Bibliografa"/>
                <w:ind w:left="720" w:hanging="720"/>
                <w:rPr>
                  <w:noProof/>
                  <w:lang w:val="es-ES"/>
                </w:rPr>
              </w:pPr>
              <w:r>
                <w:rPr>
                  <w:noProof/>
                  <w:lang w:val="es-ES"/>
                </w:rPr>
                <w:t xml:space="preserve">lam, i., Quispe, R., &amp; Torres, L. (2025). Control interno y la ejecución del gasto público en unaMunicipalidad Distrital. </w:t>
              </w:r>
              <w:r>
                <w:rPr>
                  <w:i/>
                  <w:iCs/>
                  <w:noProof/>
                  <w:lang w:val="es-ES"/>
                </w:rPr>
                <w:t>Articulo</w:t>
              </w:r>
              <w:r>
                <w:rPr>
                  <w:noProof/>
                  <w:lang w:val="es-ES"/>
                </w:rPr>
                <w:t>. Obtenido de https://revistas.unitru.edu.pe/index.php/SCIENDO/article/view/6234/6339</w:t>
              </w:r>
            </w:p>
            <w:p w14:paraId="3FA1F21D" w14:textId="77777777" w:rsidR="009171D4" w:rsidRDefault="009171D4" w:rsidP="009171D4">
              <w:pPr>
                <w:pStyle w:val="Bibliografa"/>
                <w:ind w:left="720" w:hanging="720"/>
                <w:rPr>
                  <w:noProof/>
                  <w:lang w:val="es-ES"/>
                </w:rPr>
              </w:pPr>
              <w:r>
                <w:rPr>
                  <w:noProof/>
                  <w:lang w:val="es-ES"/>
                </w:rPr>
                <w:lastRenderedPageBreak/>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42D21F4C" w14:textId="77777777" w:rsidR="009171D4" w:rsidRDefault="009171D4" w:rsidP="009171D4">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12077B82" w14:textId="77777777" w:rsidR="009171D4" w:rsidRDefault="009171D4" w:rsidP="009171D4">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4419D5FC" w14:textId="77777777" w:rsidR="009171D4" w:rsidRDefault="009171D4" w:rsidP="009171D4">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2E330162" w14:textId="77777777" w:rsidR="009171D4" w:rsidRDefault="009171D4" w:rsidP="009171D4">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75C8E876" w14:textId="77777777" w:rsidR="009171D4" w:rsidRDefault="009171D4" w:rsidP="009171D4">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378AEB3B" w14:textId="77777777" w:rsidR="009171D4" w:rsidRDefault="009171D4" w:rsidP="009171D4">
              <w:pPr>
                <w:pStyle w:val="Bibliografa"/>
                <w:ind w:left="720" w:hanging="720"/>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xml:space="preserve">. Obtenido de </w:t>
              </w:r>
              <w:r>
                <w:rPr>
                  <w:noProof/>
                  <w:lang w:val="es-ES"/>
                </w:rPr>
                <w:lastRenderedPageBreak/>
                <w:t>https://www.archivosrevistainclusiones.com/gallery/2%20vol%206%20numespbabahoyos%201%202019enemarnclu.pdf</w:t>
              </w:r>
            </w:p>
            <w:p w14:paraId="676F13B8" w14:textId="77777777" w:rsidR="009171D4" w:rsidRDefault="009171D4" w:rsidP="009171D4">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2B545927" w14:textId="77777777" w:rsidR="009171D4" w:rsidRDefault="009171D4" w:rsidP="009171D4">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5DED08CE" w14:textId="77777777" w:rsidR="009171D4" w:rsidRDefault="009171D4" w:rsidP="009171D4">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977A64B" w14:textId="77777777" w:rsidR="009171D4" w:rsidRDefault="009171D4" w:rsidP="009171D4">
              <w:pPr>
                <w:pStyle w:val="Bibliografa"/>
                <w:ind w:left="720" w:hanging="720"/>
                <w:rPr>
                  <w:noProof/>
                  <w:lang w:val="es-ES"/>
                </w:rPr>
              </w:pPr>
              <w:r>
                <w:rPr>
                  <w:noProof/>
                  <w:lang w:val="es-ES"/>
                </w:rPr>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2E3374D2" w14:textId="77777777" w:rsidR="009171D4" w:rsidRDefault="009171D4" w:rsidP="009171D4">
              <w:pPr>
                <w:pStyle w:val="Bibliografa"/>
                <w:ind w:left="720" w:hanging="720"/>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07157382" w14:textId="77777777" w:rsidR="009171D4" w:rsidRDefault="009171D4" w:rsidP="009171D4">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5CFD062F" w14:textId="77777777" w:rsidR="009171D4" w:rsidRDefault="009171D4" w:rsidP="009171D4">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71E32F9C" w14:textId="77777777" w:rsidR="009171D4" w:rsidRDefault="009171D4" w:rsidP="009171D4">
              <w:pPr>
                <w:pStyle w:val="Bibliografa"/>
                <w:ind w:left="720" w:hanging="720"/>
                <w:rPr>
                  <w:noProof/>
                  <w:lang w:val="es-ES"/>
                </w:rPr>
              </w:pPr>
              <w:r>
                <w:rPr>
                  <w:noProof/>
                  <w:lang w:val="es-ES"/>
                </w:rPr>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33A65B26" w14:textId="77777777" w:rsidR="009171D4" w:rsidRDefault="009171D4" w:rsidP="009171D4">
              <w:pPr>
                <w:pStyle w:val="Bibliografa"/>
                <w:ind w:left="720" w:hanging="720"/>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100394CD" w14:textId="77777777" w:rsidR="009171D4" w:rsidRDefault="009171D4" w:rsidP="009171D4">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747047B3" w14:textId="77777777" w:rsidR="009171D4" w:rsidRDefault="009171D4" w:rsidP="009171D4">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27B85F5" w14:textId="77777777" w:rsidR="009171D4" w:rsidRDefault="009171D4" w:rsidP="009171D4">
              <w:pPr>
                <w:pStyle w:val="Bibliografa"/>
                <w:ind w:left="720" w:hanging="720"/>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27CEB915" w14:textId="77777777" w:rsidR="009171D4" w:rsidRDefault="009171D4" w:rsidP="009171D4">
              <w:pPr>
                <w:pStyle w:val="Bibliografa"/>
                <w:ind w:left="720" w:hanging="720"/>
                <w:rPr>
                  <w:noProof/>
                  <w:lang w:val="es-ES"/>
                </w:rPr>
              </w:pPr>
              <w:r>
                <w:rPr>
                  <w:noProof/>
                  <w:lang w:val="es-ES"/>
                </w:rPr>
                <w:lastRenderedPageBreak/>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409F337F" w14:textId="77777777" w:rsidR="009171D4" w:rsidRDefault="009171D4" w:rsidP="009171D4">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368752F3" w14:textId="77777777" w:rsidR="009171D4" w:rsidRDefault="009171D4" w:rsidP="009171D4">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0085F685" w14:textId="77777777" w:rsidR="009171D4" w:rsidRDefault="009171D4" w:rsidP="009171D4">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E4EEF4F" w14:textId="77777777" w:rsidR="009171D4" w:rsidRDefault="009171D4" w:rsidP="009171D4">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253F7CDF" w14:textId="77777777" w:rsidR="009171D4" w:rsidRDefault="009171D4" w:rsidP="009171D4">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0FA64DD2" w14:textId="77777777" w:rsidR="009171D4" w:rsidRDefault="009171D4" w:rsidP="009171D4">
              <w:pPr>
                <w:pStyle w:val="Bibliografa"/>
                <w:ind w:left="720" w:hanging="720"/>
                <w:rPr>
                  <w:noProof/>
                  <w:lang w:val="es-ES"/>
                </w:rPr>
              </w:pPr>
              <w:r>
                <w:rPr>
                  <w:noProof/>
                  <w:lang w:val="es-ES"/>
                </w:rPr>
                <w:lastRenderedPageBreak/>
                <w:t>Tumi, j. (2020). Rendición de cuentas en la gestión del gobierno municipal de Puno-Perú (2011-2018). Obtenido de http://www.scielo.org.pe/scielo.php?pid=S2219-71682020000100063&amp;script=sci_arttext&amp;tlng=pt</w:t>
              </w:r>
            </w:p>
            <w:p w14:paraId="7A04221A" w14:textId="77777777" w:rsidR="009171D4" w:rsidRDefault="009171D4" w:rsidP="009171D4">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0B9D3978" w14:textId="77777777" w:rsidR="009171D4" w:rsidRDefault="009171D4" w:rsidP="009171D4">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29B26FC3" w14:textId="77777777" w:rsidR="009171D4" w:rsidRDefault="009171D4" w:rsidP="009171D4">
              <w:pPr>
                <w:pStyle w:val="Bibliografa"/>
                <w:ind w:left="720" w:hanging="720"/>
                <w:rPr>
                  <w:noProof/>
                  <w:lang w:val="es-ES"/>
                </w:rPr>
              </w:pPr>
              <w:r>
                <w:rPr>
                  <w:noProof/>
                  <w:lang w:val="es-ES"/>
                </w:rPr>
                <w:t xml:space="preserve">Vaicilla, M., Narváez, C., Erazo, J., &amp; Torres, M. (2020). Transparencia y efectividad en la ejecución presupuestaria y contratación pública en los gobiernos cantonales. </w:t>
              </w:r>
              <w:r>
                <w:rPr>
                  <w:i/>
                  <w:iCs/>
                  <w:noProof/>
                  <w:lang w:val="es-ES"/>
                </w:rPr>
                <w:t>Articulo</w:t>
              </w:r>
              <w:r>
                <w:rPr>
                  <w:noProof/>
                  <w:lang w:val="es-ES"/>
                </w:rPr>
                <w:t>. Obtenido de https://www.redalyc.org/journal/5768/576869215028/html/</w:t>
              </w:r>
            </w:p>
            <w:p w14:paraId="3D764409" w14:textId="77777777" w:rsidR="009171D4" w:rsidRDefault="009171D4" w:rsidP="009171D4">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D1CEFF2" w14:textId="77777777" w:rsidR="009171D4" w:rsidRDefault="009171D4" w:rsidP="009171D4">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lastRenderedPageBreak/>
                <w:t>Articulo</w:t>
              </w:r>
              <w:r>
                <w:rPr>
                  <w:noProof/>
                  <w:lang w:val="es-ES"/>
                </w:rPr>
                <w:t>. Obtenido de http://www.scielo.org.co/scielo.php?script=sci_arttext&amp;pid=S0121-56122022000400089&amp;lang=es</w:t>
              </w:r>
            </w:p>
            <w:p w14:paraId="5A2E1F95" w14:textId="77777777" w:rsidR="009171D4" w:rsidRDefault="009171D4" w:rsidP="009171D4">
              <w:pPr>
                <w:pStyle w:val="Bibliografa"/>
                <w:ind w:left="720" w:hanging="720"/>
                <w:rPr>
                  <w:noProof/>
                  <w:lang w:val="es-ES"/>
                </w:rPr>
              </w:pPr>
              <w:r>
                <w:rPr>
                  <w:noProof/>
                  <w:lang w:val="es-ES"/>
                </w:rPr>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367E7CF5" w14:textId="77777777" w:rsidR="009171D4" w:rsidRDefault="009171D4" w:rsidP="009171D4">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2D8C9713" w14:textId="77777777" w:rsidR="009171D4" w:rsidRDefault="009171D4" w:rsidP="009171D4">
              <w:pPr>
                <w:pStyle w:val="Bibliografa"/>
                <w:ind w:left="720" w:hanging="720"/>
                <w:rPr>
                  <w:noProof/>
                  <w:lang w:val="es-ES"/>
                </w:rPr>
              </w:pPr>
              <w:r>
                <w:rPr>
                  <w:noProof/>
                  <w:lang w:val="es-ES"/>
                </w:rPr>
                <w:t>Velazco, M. (2025). Antecedentes claves, desafios y oportunidades para el desarrollo del pais. Obtenido de https://gobierno.pucp.edu.pe/wp-content/uploads/2025/02/presupuesto-2025.pdf</w:t>
              </w:r>
            </w:p>
            <w:p w14:paraId="058C861A" w14:textId="77777777" w:rsidR="009171D4" w:rsidRDefault="009171D4" w:rsidP="009171D4">
              <w:pPr>
                <w:pStyle w:val="Bibliografa"/>
                <w:ind w:left="720" w:hanging="720"/>
                <w:rPr>
                  <w:noProof/>
                  <w:lang w:val="es-ES"/>
                </w:rPr>
              </w:pPr>
              <w:r>
                <w:rPr>
                  <w:noProof/>
                  <w:lang w:val="es-ES"/>
                </w:rPr>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7B0150E2" w14:textId="77777777" w:rsidR="009171D4" w:rsidRDefault="009171D4" w:rsidP="009171D4">
              <w:pPr>
                <w:pStyle w:val="Bibliografa"/>
                <w:ind w:left="720" w:hanging="720"/>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9171D4">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36FDCFCB" w:rsidR="00564868" w:rsidRPr="00967D9A" w:rsidRDefault="00564868" w:rsidP="00967D9A">
      <w:pPr>
        <w:pStyle w:val="Descripcin"/>
        <w:rPr>
          <w:b/>
          <w:bCs/>
        </w:rPr>
      </w:pPr>
      <w:bookmarkStart w:id="46" w:name="_Toc202657090"/>
      <w:r>
        <w:lastRenderedPageBreak/>
        <w:t xml:space="preserve">Tabla </w:t>
      </w:r>
      <w:fldSimple w:instr=" SEQ Tabla \* ARABIC ">
        <w:r w:rsidR="00A064C9">
          <w:rPr>
            <w:noProof/>
          </w:rPr>
          <w:t>17</w:t>
        </w:r>
      </w:fldSimple>
      <w:r>
        <w:br/>
      </w:r>
      <w:r w:rsidRPr="00CB6BB5">
        <w:t>Grado de relación según coeficiente de correlación</w:t>
      </w:r>
      <w:bookmarkEnd w:id="46"/>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9B48" w14:textId="77777777" w:rsidR="00307F63" w:rsidRDefault="00307F63" w:rsidP="00A113F8">
      <w:pPr>
        <w:spacing w:after="0" w:line="240" w:lineRule="auto"/>
      </w:pPr>
      <w:r>
        <w:separator/>
      </w:r>
    </w:p>
  </w:endnote>
  <w:endnote w:type="continuationSeparator" w:id="0">
    <w:p w14:paraId="71FED124" w14:textId="77777777" w:rsidR="00307F63" w:rsidRDefault="00307F63"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EE66" w14:textId="77777777" w:rsidR="00307F63" w:rsidRDefault="00307F63" w:rsidP="00A113F8">
      <w:pPr>
        <w:spacing w:after="0" w:line="240" w:lineRule="auto"/>
      </w:pPr>
      <w:r>
        <w:separator/>
      </w:r>
    </w:p>
  </w:footnote>
  <w:footnote w:type="continuationSeparator" w:id="0">
    <w:p w14:paraId="7D785DF7" w14:textId="77777777" w:rsidR="00307F63" w:rsidRDefault="00307F63"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D60"/>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173"/>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313"/>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12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07F63"/>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6C19"/>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11F"/>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3F1E"/>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8BE"/>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41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493B"/>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25B"/>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10B"/>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1D4"/>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64C9"/>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649A"/>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3B"/>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9D1"/>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481"/>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207"/>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D81"/>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5F0"/>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1E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328"/>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E7221"/>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048">
      <w:bodyDiv w:val="1"/>
      <w:marLeft w:val="0"/>
      <w:marRight w:val="0"/>
      <w:marTop w:val="0"/>
      <w:marBottom w:val="0"/>
      <w:divBdr>
        <w:top w:val="none" w:sz="0" w:space="0" w:color="auto"/>
        <w:left w:val="none" w:sz="0" w:space="0" w:color="auto"/>
        <w:bottom w:val="none" w:sz="0" w:space="0" w:color="auto"/>
        <w:right w:val="none" w:sz="0" w:space="0" w:color="auto"/>
      </w:divBdr>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09447456">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0653165">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5315726">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17</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18</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19</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20</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21</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22</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23</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24</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25</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26</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27</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28</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29</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30</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31</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32</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33</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34</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35</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36</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37</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38</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39</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40</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41</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42</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43</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44</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45</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46</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47</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48</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49</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50</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53</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54</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55</b:RefOrder>
  </b:Source>
  <b:Source>
    <b:Tag>Her14</b:Tag>
    <b:SourceType>JournalArticle</b:SourceType>
    <b:Guid>{C0B451DD-F705-4E75-8B6B-E840A1208A27}</b:Guid>
    <b:Author>
      <b:Author>
        <b:NameList>
          <b:Person>
            <b:Last>Hernandez Sampieri</b:Last>
            <b:First>Roberto</b:First>
          </b:Person>
          <b:Person>
            <b:Last>Carlos</b:Last>
            <b:First>Fernandez</b:First>
            <b:Middle>Collado</b:Middle>
          </b:Person>
          <b:Person>
            <b:Last>Pilar</b:Last>
            <b:First>Baptista</b:First>
            <b:Middle>Maria del</b:Middle>
          </b:Person>
        </b:NameList>
      </b:Author>
    </b:Author>
    <b:Title>metodologia de la investigacion sexta edicion</b:Title>
    <b:JournalName>AaRTICULO</b:JournalName>
    <b:Year>2014</b:Year>
    <b:URL>https://www.esup.edu.pe/wp-content/uploads/2020/12/2.%20Hernandez,%20Fernandez%20y%20Baptista-metodolog%C3%ADa%20Investigacion%20Cientifica%206ta%20ed.pdf</b:URL>
    <b:RefOrder>1</b:RefOrder>
  </b:Source>
</b:Sources>
</file>

<file path=customXml/itemProps1.xml><?xml version="1.0" encoding="utf-8"?>
<ds:datastoreItem xmlns:ds="http://schemas.openxmlformats.org/officeDocument/2006/customXml" ds:itemID="{95974808-3C98-45E9-A4CF-2DD9B3F4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7396</TotalTime>
  <Pages>83</Pages>
  <Words>18824</Words>
  <Characters>103533</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227</cp:revision>
  <cp:lastPrinted>2025-07-18T00:56:00Z</cp:lastPrinted>
  <dcterms:created xsi:type="dcterms:W3CDTF">2025-06-08T21:33:00Z</dcterms:created>
  <dcterms:modified xsi:type="dcterms:W3CDTF">2025-07-18T05:33:00Z</dcterms:modified>
</cp:coreProperties>
</file>