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136" w:rsidRPr="00D35136" w:rsidRDefault="00D35136" w:rsidP="00D35136">
      <w:pPr>
        <w:jc w:val="center"/>
        <w:rPr>
          <w:b/>
          <w:sz w:val="24"/>
          <w:lang w:val="en-US"/>
        </w:rPr>
      </w:pPr>
      <w:bookmarkStart w:id="0" w:name="_GoBack"/>
      <w:r w:rsidRPr="00D35136">
        <w:rPr>
          <w:b/>
          <w:sz w:val="24"/>
          <w:lang w:val="en-US"/>
        </w:rPr>
        <w:t xml:space="preserve">M5-Ejercicio </w:t>
      </w:r>
      <w:proofErr w:type="spellStart"/>
      <w:r w:rsidRPr="00D35136">
        <w:rPr>
          <w:b/>
          <w:sz w:val="24"/>
          <w:lang w:val="en-US"/>
        </w:rPr>
        <w:t>Practico</w:t>
      </w:r>
      <w:proofErr w:type="spellEnd"/>
      <w:r w:rsidRPr="00D35136">
        <w:rPr>
          <w:b/>
          <w:sz w:val="24"/>
          <w:lang w:val="en-US"/>
        </w:rPr>
        <w:t xml:space="preserve"> 1</w:t>
      </w:r>
    </w:p>
    <w:bookmarkEnd w:id="0"/>
    <w:p w:rsidR="00D35136" w:rsidRPr="00D35136" w:rsidRDefault="00D35136" w:rsidP="00D35136">
      <w:pPr>
        <w:jc w:val="center"/>
        <w:rPr>
          <w:b/>
          <w:lang w:val="en-US"/>
        </w:rPr>
      </w:pPr>
    </w:p>
    <w:p w:rsidR="00D35136" w:rsidRPr="00D35136" w:rsidRDefault="00D35136" w:rsidP="00D35136">
      <w:pPr>
        <w:rPr>
          <w:b/>
          <w:lang w:val="en-US"/>
        </w:rPr>
      </w:pPr>
      <w:r w:rsidRPr="00D35136">
        <w:rPr>
          <w:b/>
          <w:lang w:val="en-US"/>
        </w:rPr>
        <w:t xml:space="preserve">## </w:t>
      </w:r>
      <w:proofErr w:type="spellStart"/>
      <w:r w:rsidRPr="00D35136">
        <w:rPr>
          <w:b/>
          <w:lang w:val="en-US"/>
        </w:rPr>
        <w:t>Consulta</w:t>
      </w:r>
      <w:proofErr w:type="spellEnd"/>
      <w:r w:rsidRPr="00D35136">
        <w:rPr>
          <w:b/>
          <w:lang w:val="en-US"/>
        </w:rPr>
        <w:t xml:space="preserve"> 1 — LEFT JOIN</w:t>
      </w:r>
    </w:p>
    <w:p w:rsidR="00D35136" w:rsidRDefault="00D35136" w:rsidP="00D35136">
      <w:r>
        <w:t>Utilicé LEFT JOIN porque necesito mostrar todos los productos del catálogo, incluso aquellos que no</w:t>
      </w:r>
      <w:r>
        <w:t xml:space="preserve"> tienen ninguna venta asociada.</w:t>
      </w:r>
    </w:p>
    <w:p w:rsidR="00D35136" w:rsidRDefault="00D35136" w:rsidP="00D35136">
      <w:r>
        <w:t>La tabla productos se enc</w:t>
      </w:r>
      <w:r>
        <w:t>uentra a la izquierda del JOIN:</w:t>
      </w:r>
    </w:p>
    <w:p w:rsidR="00D35136" w:rsidRDefault="00D35136" w:rsidP="00D35136">
      <w:r>
        <w:t>productos p</w:t>
      </w:r>
    </w:p>
    <w:p w:rsidR="00D35136" w:rsidRDefault="00D35136" w:rsidP="00D35136">
      <w:r>
        <w:t>LEFT JOIN ventas v</w:t>
      </w:r>
    </w:p>
    <w:p w:rsidR="00D35136" w:rsidRDefault="00D35136" w:rsidP="00D35136">
      <w:r>
        <w:t>El LEFT JOIN conserva todas las filas de la tabla izquierda y busca coi</w:t>
      </w:r>
      <w:r>
        <w:t>ncidencias en la tabla derecha.</w:t>
      </w:r>
    </w:p>
    <w:p w:rsidR="00D35136" w:rsidRDefault="00D35136" w:rsidP="00D35136">
      <w:r>
        <w:t>En este ejercicio, los productos 108 (</w:t>
      </w:r>
      <w:proofErr w:type="spellStart"/>
      <w:r>
        <w:t>Hub</w:t>
      </w:r>
      <w:proofErr w:type="spellEnd"/>
      <w:r>
        <w:t xml:space="preserve"> USB-C 7p) y 109 (Parlante Bluetooth) nunca fueron vendidos. Por eso aparecen en el resultado, pero las columnas correspondiente</w:t>
      </w:r>
      <w:r>
        <w:t>s a ventas tienen valores NULL.</w:t>
      </w:r>
    </w:p>
    <w:p w:rsidR="00D35136" w:rsidRDefault="00D35136" w:rsidP="00D35136">
      <w:r>
        <w:t>Si utilizara un INNER JOIN, solamente aparecerían los productos que tienen al menos una venta. Los productos 108 y 109 se perderían del resultado.</w:t>
      </w:r>
    </w:p>
    <w:p w:rsidR="00D35136" w:rsidRDefault="00D35136" w:rsidP="00D35136"/>
    <w:p w:rsidR="00D35136" w:rsidRPr="00D35136" w:rsidRDefault="00D35136" w:rsidP="00D35136">
      <w:pPr>
        <w:rPr>
          <w:b/>
        </w:rPr>
      </w:pPr>
      <w:r>
        <w:rPr>
          <w:b/>
        </w:rPr>
        <w:t>## Consulta 2 — RIGHT JOIN</w:t>
      </w:r>
    </w:p>
    <w:p w:rsidR="00D35136" w:rsidRDefault="00D35136" w:rsidP="00D35136">
      <w:r>
        <w:t xml:space="preserve">Utilicé RIGHT JOIN porque quiero conservar todas las ventas registradas y comprobar si cada una tiene un producto </w:t>
      </w:r>
      <w:r>
        <w:t>correspondiente en el catálogo.</w:t>
      </w:r>
    </w:p>
    <w:p w:rsidR="00D35136" w:rsidRDefault="00D35136" w:rsidP="00D35136">
      <w:r>
        <w:t>En esta consulta, productos está a la izquie</w:t>
      </w:r>
      <w:r>
        <w:t>rda y ventas está a la derecha:</w:t>
      </w:r>
    </w:p>
    <w:p w:rsidR="00D35136" w:rsidRDefault="00D35136" w:rsidP="00D35136">
      <w:r>
        <w:t>productos p</w:t>
      </w:r>
    </w:p>
    <w:p w:rsidR="00D35136" w:rsidRDefault="00D35136" w:rsidP="00D35136">
      <w:r>
        <w:t>RIGHT JOIN ventas v</w:t>
      </w:r>
    </w:p>
    <w:p w:rsidR="00D35136" w:rsidRDefault="00D35136" w:rsidP="00D35136">
      <w:r>
        <w:t>El RIGHT JOIN conserva todas las filas de la tabla derec</w:t>
      </w:r>
      <w:r>
        <w:t>ha, que en este caso es ventas.</w:t>
      </w:r>
    </w:p>
    <w:p w:rsidR="00D35136" w:rsidRDefault="00D35136" w:rsidP="00D35136">
      <w:r>
        <w:t xml:space="preserve">La venta número 10 tiene </w:t>
      </w:r>
      <w:proofErr w:type="spellStart"/>
      <w:r>
        <w:t>producto_id</w:t>
      </w:r>
      <w:proofErr w:type="spellEnd"/>
      <w:r>
        <w:t xml:space="preserve"> = 999, pero no existe ningún producto con </w:t>
      </w:r>
      <w:proofErr w:type="spellStart"/>
      <w:r>
        <w:t>producto_</w:t>
      </w:r>
      <w:r>
        <w:t>id</w:t>
      </w:r>
      <w:proofErr w:type="spellEnd"/>
      <w:r>
        <w:t xml:space="preserve"> = 999 en la tabla productos.</w:t>
      </w:r>
    </w:p>
    <w:p w:rsidR="00D35136" w:rsidRDefault="00D35136" w:rsidP="00D35136">
      <w:r>
        <w:t>Por eso, las columnas provenientes de productos aparecen como NULL para esta venta. Esto permite identificarla como un registro huérfano y como un p</w:t>
      </w:r>
      <w:r>
        <w:t>osible error de carga de datos.</w:t>
      </w:r>
    </w:p>
    <w:p w:rsidR="00D35136" w:rsidRPr="00D35136" w:rsidRDefault="00D35136" w:rsidP="00D35136">
      <w:pPr>
        <w:rPr>
          <w:b/>
        </w:rPr>
      </w:pPr>
      <w:r>
        <w:rPr>
          <w:b/>
        </w:rPr>
        <w:t>## ¿Qué representan los NULL?</w:t>
      </w:r>
    </w:p>
    <w:p w:rsidR="00D35136" w:rsidRDefault="00D35136" w:rsidP="00D35136">
      <w:r>
        <w:t xml:space="preserve">En la Consulta 1, un NULL en </w:t>
      </w:r>
      <w:proofErr w:type="spellStart"/>
      <w:r>
        <w:t>venta_id</w:t>
      </w:r>
      <w:proofErr w:type="spellEnd"/>
      <w:r>
        <w:t xml:space="preserve"> significa que el producto existe en el </w:t>
      </w:r>
      <w:proofErr w:type="gramStart"/>
      <w:r>
        <w:t>catálogo</w:t>
      </w:r>
      <w:proofErr w:type="gramEnd"/>
      <w:r>
        <w:t xml:space="preserve"> pero n</w:t>
      </w:r>
      <w:r>
        <w:t>o tiene ninguna venta asociada.</w:t>
      </w:r>
    </w:p>
    <w:p w:rsidR="00D35136" w:rsidRDefault="00D35136" w:rsidP="00D35136">
      <w:r>
        <w:t xml:space="preserve">Por ejemplo, el producto 108, </w:t>
      </w:r>
      <w:proofErr w:type="spellStart"/>
      <w:r>
        <w:t>Hub</w:t>
      </w:r>
      <w:proofErr w:type="spellEnd"/>
      <w:r>
        <w:t xml:space="preserve"> USB-C 7p, aparece en </w:t>
      </w:r>
      <w:proofErr w:type="gramStart"/>
      <w:r>
        <w:t>productos</w:t>
      </w:r>
      <w:proofErr w:type="gramEnd"/>
      <w:r>
        <w:t xml:space="preserve"> pero no tiene ninguna fila correspondiente en ventas. Por eso su </w:t>
      </w:r>
      <w:proofErr w:type="spellStart"/>
      <w:r>
        <w:t>v</w:t>
      </w:r>
      <w:r>
        <w:t>enta_id</w:t>
      </w:r>
      <w:proofErr w:type="spellEnd"/>
      <w:r>
        <w:t xml:space="preserve"> aparece como NULL.</w:t>
      </w:r>
    </w:p>
    <w:p w:rsidR="00D35136" w:rsidRDefault="00D35136" w:rsidP="00D35136">
      <w:r>
        <w:t>En la Consulta 2, un NULL en las columnas de productos significa que existe una venta, pero no existe el producto correspondiente en el catálogo.</w:t>
      </w:r>
    </w:p>
    <w:p w:rsidR="00D35136" w:rsidRDefault="00D35136" w:rsidP="00D35136"/>
    <w:p w:rsidR="00D35136" w:rsidRDefault="00D35136" w:rsidP="00D35136">
      <w:r>
        <w:lastRenderedPageBreak/>
        <w:t xml:space="preserve">Por ejemplo, la venta 10 tiene </w:t>
      </w:r>
      <w:proofErr w:type="spellStart"/>
      <w:r>
        <w:t>producto_id</w:t>
      </w:r>
      <w:proofErr w:type="spellEnd"/>
      <w:r>
        <w:t xml:space="preserve"> = 999. Como el producto 999 no existe en productos, las columnas d</w:t>
      </w:r>
      <w:r>
        <w:t>e productos aparecen como NULL.</w:t>
      </w:r>
    </w:p>
    <w:p w:rsidR="00D35136" w:rsidRDefault="00D35136" w:rsidP="00D35136"/>
    <w:p w:rsidR="00D35136" w:rsidRPr="00D35136" w:rsidRDefault="00D35136" w:rsidP="00D35136">
      <w:pPr>
        <w:rPr>
          <w:b/>
        </w:rPr>
      </w:pPr>
      <w:r>
        <w:rPr>
          <w:b/>
        </w:rPr>
        <w:t>## Consulta 3 — FULL OUTER JOIN</w:t>
      </w:r>
    </w:p>
    <w:p w:rsidR="00D35136" w:rsidRDefault="00D35136" w:rsidP="00D35136">
      <w:r>
        <w:t>Utilicé FULL OUTER JOIN para realizar una auditoría com</w:t>
      </w:r>
      <w:r>
        <w:t>pleta entre productos y ventas.</w:t>
      </w:r>
    </w:p>
    <w:p w:rsidR="00D35136" w:rsidRDefault="00D35136" w:rsidP="00D35136">
      <w:r>
        <w:t>Este tipo de JOIN conserva todas las filas de ambas tablas, tanto las que tienen</w:t>
      </w:r>
      <w:r>
        <w:t xml:space="preserve"> coincidencias como las que no.</w:t>
      </w:r>
    </w:p>
    <w:p w:rsidR="00D35136" w:rsidRDefault="00D35136" w:rsidP="00D35136">
      <w:r>
        <w:t>De</w:t>
      </w:r>
      <w:r>
        <w:t xml:space="preserve"> esta manera puedo identificar:</w:t>
      </w:r>
    </w:p>
    <w:p w:rsidR="00D35136" w:rsidRDefault="00D35136" w:rsidP="00D35136">
      <w:r>
        <w:t>- Productos que tienen ventas.</w:t>
      </w:r>
    </w:p>
    <w:p w:rsidR="00D35136" w:rsidRDefault="00D35136" w:rsidP="00D35136">
      <w:r>
        <w:t>- Productos que nunca fueron vendidos.</w:t>
      </w:r>
    </w:p>
    <w:p w:rsidR="00D35136" w:rsidRDefault="00D35136" w:rsidP="00D35136">
      <w:r>
        <w:t>- Ventas asociadas a productos existentes.</w:t>
      </w:r>
    </w:p>
    <w:p w:rsidR="00D35136" w:rsidRDefault="00D35136" w:rsidP="00D35136">
      <w:r>
        <w:t>- Ventas asociadas a productos</w:t>
      </w:r>
      <w:r>
        <w:t xml:space="preserve"> que no existen en el catálogo.</w:t>
      </w:r>
    </w:p>
    <w:p w:rsidR="00D35136" w:rsidRDefault="00D35136" w:rsidP="00D35136">
      <w:r>
        <w:t>En este ejercicio, los productos 108 y 109 aparecen con NULL en las columnas de ventas, mientras que la venta 10 aparece con NUL</w:t>
      </w:r>
      <w:r>
        <w:t>L en las columnas de productos.</w:t>
      </w:r>
    </w:p>
    <w:p w:rsidR="00D35136" w:rsidRPr="00D35136" w:rsidRDefault="00D35136" w:rsidP="00D35136">
      <w:pPr>
        <w:rPr>
          <w:b/>
        </w:rPr>
      </w:pPr>
      <w:r w:rsidRPr="00D35136">
        <w:rPr>
          <w:b/>
        </w:rPr>
        <w:t>## ¿Cuándo usaría F</w:t>
      </w:r>
      <w:r>
        <w:rPr>
          <w:b/>
        </w:rPr>
        <w:t>ULL OUTER JOIN en un caso real?</w:t>
      </w:r>
    </w:p>
    <w:p w:rsidR="00D35136" w:rsidRDefault="00D35136" w:rsidP="00D35136">
      <w:r>
        <w:t>Utilizaría FULL OUTER JOIN cuando necesitara comparar dos fuentes de información y detectar registros que exi</w:t>
      </w:r>
      <w:r>
        <w:t>sten solamente en una de ellas.</w:t>
      </w:r>
    </w:p>
    <w:p w:rsidR="00D35136" w:rsidRDefault="00D35136" w:rsidP="00D35136">
      <w:r>
        <w:t>Por ejemplo, podría utilizarlo para comparar un catálogo de productos con un sistema de ventas y detectar productos que no tienen ventas, ventas que hacen referencia a productos inexistentes o di</w:t>
      </w:r>
      <w:r>
        <w:t>ferencias entre ambos sistemas.</w:t>
      </w:r>
    </w:p>
    <w:p w:rsidR="00DA5043" w:rsidRDefault="00D35136" w:rsidP="00D35136">
      <w:r>
        <w:t>Esto resulta especialmente útil para realizar auditorías y controles de calidad de datos.</w:t>
      </w:r>
    </w:p>
    <w:sectPr w:rsidR="00DA504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136"/>
    <w:rsid w:val="001B2DD6"/>
    <w:rsid w:val="00972AF8"/>
    <w:rsid w:val="00D3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31F9C"/>
  <w15:chartTrackingRefBased/>
  <w15:docId w15:val="{037F9BEF-A24E-47E4-BA73-3FF490800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quiroz solla</dc:creator>
  <cp:keywords/>
  <dc:description/>
  <cp:lastModifiedBy>franco quiroz solla</cp:lastModifiedBy>
  <cp:revision>1</cp:revision>
  <dcterms:created xsi:type="dcterms:W3CDTF">2026-08-31T13:54:00Z</dcterms:created>
  <dcterms:modified xsi:type="dcterms:W3CDTF">2026-08-31T13:56:00Z</dcterms:modified>
</cp:coreProperties>
</file>