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272B"/>
          <w:sz w:val="56"/>
        </w:rPr>
        <w:t>NOME DA STARTUP</w:t>
      </w:r>
    </w:p>
    <w:p>
      <w:r>
        <w:rPr>
          <w:rFonts w:ascii="Arial" w:hAnsi="Arial"/>
        </w:rPr>
        <w:br/>
        <w:br/>
        <w:br/>
        <w:br/>
        <w:br/>
        <w:br/>
        <w:br/>
        <w:br/>
        <w:br/>
        <w:br/>
      </w:r>
    </w:p>
    <w:p>
      <w:pPr>
        <w:jc w:val="center"/>
      </w:pPr>
      <w:r>
        <w:rPr>
          <w:rFonts w:ascii="Arial" w:hAnsi="Arial"/>
          <w:b/>
          <w:color w:val="00272B"/>
          <w:sz w:val="32"/>
        </w:rPr>
        <w:t>Integrantes</w:t>
      </w:r>
    </w:p>
    <w:p>
      <w:pPr>
        <w:jc w:val="center"/>
      </w:pPr>
      <w:r>
        <w:rPr>
          <w:rFonts w:ascii="Arial" w:hAnsi="Arial"/>
          <w:sz w:val="24"/>
        </w:rPr>
        <w:t>Nome Completo — RM000000</w:t>
      </w:r>
    </w:p>
    <w:p>
      <w:pPr>
        <w:jc w:val="center"/>
      </w:pPr>
      <w:r>
        <w:rPr>
          <w:rFonts w:ascii="Arial" w:hAnsi="Arial"/>
          <w:sz w:val="24"/>
        </w:rPr>
        <w:t>Nome Completo — RM000000</w:t>
      </w:r>
    </w:p>
    <w:p>
      <w:pPr>
        <w:jc w:val="center"/>
      </w:pPr>
      <w:r>
        <w:rPr>
          <w:rFonts w:ascii="Arial" w:hAnsi="Arial"/>
          <w:sz w:val="24"/>
        </w:rPr>
        <w:t>Nome Completo — RM000000</w:t>
      </w:r>
    </w:p>
    <w:p>
      <w:r>
        <w:rPr>
          <w:rFonts w:ascii="Arial" w:hAnsi="Arial"/>
        </w:rPr>
        <w:br w:type="page"/>
      </w:r>
    </w:p>
    <w:p>
      <w:pPr>
        <w:pStyle w:val="Heading1"/>
      </w:pPr>
      <w:r>
        <w:rPr>
          <w:rFonts w:ascii="Arial" w:hAnsi="Arial"/>
          <w:color w:val="00272B"/>
        </w:rPr>
        <w:t>SUMÁRIO</w:t>
      </w:r>
    </w:p>
    <w:p>
      <w:pPr/>
      <w:r>
        <w:rPr>
          <w:rFonts w:ascii="Arial" w:hAnsi="Arial"/>
        </w:rPr>
        <w:t>1. Conceito do Negócio</w:t>
      </w:r>
    </w:p>
    <w:p>
      <w:pPr/>
      <w:r>
        <w:rPr>
          <w:rFonts w:ascii="Arial" w:hAnsi="Arial"/>
        </w:rPr>
        <w:t>1.1 Oportunidade Identificada</w:t>
      </w:r>
    </w:p>
    <w:p>
      <w:pPr/>
      <w:r>
        <w:rPr>
          <w:rFonts w:ascii="Arial" w:hAnsi="Arial"/>
        </w:rPr>
        <w:t>1.2 Solução Proposta e Diferenciais</w:t>
      </w:r>
    </w:p>
    <w:p>
      <w:pPr/>
      <w:r>
        <w:rPr>
          <w:rFonts w:ascii="Arial" w:hAnsi="Arial"/>
        </w:rPr>
        <w:t>1.3 Business Model Canvas (BMC)</w:t>
      </w:r>
    </w:p>
    <w:p>
      <w:pPr/>
      <w:r>
        <w:rPr>
          <w:rFonts w:ascii="Arial" w:hAnsi="Arial"/>
        </w:rPr>
        <w:t>1.4 Tipo de Inovação da Solução</w:t>
      </w:r>
    </w:p>
    <w:p>
      <w:pPr/>
      <w:r>
        <w:rPr>
          <w:rFonts w:ascii="Arial" w:hAnsi="Arial"/>
        </w:rPr>
        <w:t>2. Vídeo</w:t>
      </w:r>
    </w:p>
    <w:p>
      <w:pPr/>
      <w:r>
        <w:rPr>
          <w:rFonts w:ascii="Arial" w:hAnsi="Arial"/>
        </w:rPr>
        <w:t>3. Uso de Inteligência Artificial</w:t>
      </w:r>
    </w:p>
    <w:p>
      <w:r>
        <w:rPr>
          <w:rFonts w:ascii="Arial" w:hAnsi="Arial"/>
        </w:rPr>
        <w:br w:type="page"/>
      </w:r>
    </w:p>
    <w:p>
      <w:pPr>
        <w:pStyle w:val="Heading1"/>
      </w:pPr>
      <w:r>
        <w:rPr>
          <w:rFonts w:ascii="Arial" w:hAnsi="Arial"/>
          <w:color w:val="00272B"/>
        </w:rPr>
        <w:t>1. Conceito do Negócio</w:t>
      </w:r>
    </w:p>
    <w:p>
      <w:pPr>
        <w:pStyle w:val="Heading2"/>
      </w:pPr>
      <w:r>
        <w:rPr>
          <w:rFonts w:ascii="Arial" w:hAnsi="Arial"/>
          <w:color w:val="00272B"/>
        </w:rPr>
        <w:t>1.1 Oportunidade Identificada</w:t>
      </w:r>
    </w:p>
    <w:p>
      <w:pPr>
        <w:spacing w:line="360" w:lineRule="auto"/>
        <w:ind w:firstLine="720"/>
        <w:jc w:val="both"/>
      </w:pPr>
      <w:r>
        <w:rPr>
          <w:rFonts w:ascii="Arial" w:hAnsi="Arial"/>
        </w:rPr>
        <w:t>Lorem ipsum dolor sit amet, consectetur adipiscing elit. Sed do eiusmod tempor incididunt ut labore et dolore magna aliqua. Ut enim ad minim veniam, quis nostrud exercitation ullamco laboris nisi ut aliquip ex ea commodo consequat.</w:t>
      </w:r>
    </w:p>
    <w:p>
      <w:pPr>
        <w:pStyle w:val="Heading2"/>
      </w:pPr>
      <w:r>
        <w:rPr>
          <w:rFonts w:ascii="Arial" w:hAnsi="Arial"/>
          <w:color w:val="00272B"/>
        </w:rPr>
        <w:t>1.2 Solução Proposta e Diferenciais</w:t>
      </w:r>
    </w:p>
    <w:p>
      <w:pPr>
        <w:spacing w:line="360" w:lineRule="auto"/>
        <w:ind w:firstLine="720"/>
        <w:jc w:val="both"/>
      </w:pPr>
      <w:r>
        <w:rPr>
          <w:rFonts w:ascii="Arial" w:hAnsi="Arial"/>
        </w:rPr>
        <w:t>Lorem ipsum dolor sit amet, consectetur adipiscing elit. Vivamus luctus urna sed urna ultricies ac tempor dui sagittis. In condimentum facilisis porta. Sed nec diam eu diam mattis viverra.</w:t>
      </w:r>
    </w:p>
    <w:p>
      <w:pPr>
        <w:pStyle w:val="Heading2"/>
      </w:pPr>
      <w:r>
        <w:rPr>
          <w:rFonts w:ascii="Arial" w:hAnsi="Arial"/>
          <w:color w:val="00272B"/>
        </w:rPr>
        <w:t>1.3 Business Model Canvas (BMC)</w:t>
      </w:r>
    </w:p>
    <w:p>
      <w:pPr>
        <w:spacing w:line="360" w:lineRule="auto"/>
        <w:ind w:firstLine="720"/>
        <w:jc w:val="both"/>
      </w:pPr>
      <w:r>
        <w:rPr>
          <w:rFonts w:ascii="Arial" w:hAnsi="Arial"/>
        </w:rPr>
        <w:t>Lorem ipsum dolor sit amet, consectetur adipiscing elit. Nulla facilisi. Curabitur vulputate, ligula lacinia scelerisque tempor, lacus lacus ornare ante, ac egestas est urna sit amet arcu.</w:t>
      </w:r>
    </w:p>
    <w:p>
      <w:pPr>
        <w:pStyle w:val="Heading2"/>
      </w:pPr>
      <w:r>
        <w:rPr>
          <w:rFonts w:ascii="Arial" w:hAnsi="Arial"/>
          <w:color w:val="00272B"/>
        </w:rPr>
        <w:t>1.4 Tipo de Inovação da Solução</w:t>
      </w:r>
    </w:p>
    <w:p>
      <w:pPr>
        <w:spacing w:line="360" w:lineRule="auto"/>
        <w:ind w:firstLine="720"/>
        <w:jc w:val="both"/>
      </w:pPr>
      <w:r>
        <w:rPr>
          <w:rFonts w:ascii="Arial" w:hAnsi="Arial"/>
        </w:rPr>
        <w:t>Lorem ipsum dolor sit amet, consectetur adipiscing elit. Integer nec odio. Praesent libero. Sed cursus ante dapibus diam. Sed nisi. Nulla quis sem at nibh elementum imperdiet.</w:t>
      </w:r>
    </w:p>
    <w:p>
      <w:pPr>
        <w:pStyle w:val="Heading1"/>
      </w:pPr>
      <w:r>
        <w:rPr>
          <w:rFonts w:ascii="Arial" w:hAnsi="Arial"/>
          <w:color w:val="00272B"/>
        </w:rPr>
        <w:t>2. Vídeo</w:t>
      </w:r>
    </w:p>
    <w:p>
      <w:pPr>
        <w:spacing w:line="360" w:lineRule="auto"/>
      </w:pPr>
      <w:r>
        <w:rPr>
          <w:rFonts w:ascii="Arial" w:hAnsi="Arial"/>
        </w:rPr>
        <w:t>Espaço reservado para incorporação do link do vídeo pitch da solução.</w:t>
      </w:r>
    </w:p>
    <w:p>
      <w:pPr>
        <w:pStyle w:val="Heading1"/>
      </w:pPr>
      <w:r>
        <w:rPr>
          <w:rFonts w:ascii="Arial" w:hAnsi="Arial"/>
          <w:color w:val="00272B"/>
        </w:rPr>
        <w:t>3. Uso de Inteligência Artificial</w:t>
      </w:r>
    </w:p>
    <w:p>
      <w:pPr>
        <w:spacing w:line="360" w:lineRule="auto"/>
        <w:jc w:val="both"/>
      </w:pPr>
      <w:r>
        <w:rPr>
          <w:rFonts w:ascii="Arial" w:hAnsi="Arial"/>
        </w:rPr>
        <w:t>Modelo para documentação do uso de ferramentas de inteligência artificial durante o desenvolvimento do projeto.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Arial" w:hAnsi="Arial"/>
                <w:b/>
                <w:color w:val="00272B"/>
              </w:rPr>
              <w:t>Ferramenta</w:t>
            </w:r>
          </w:p>
        </w:tc>
        <w:tc>
          <w:tcPr>
            <w:tcW w:type="dxa" w:w="1814"/>
          </w:tcPr>
          <w:p>
            <w:r>
              <w:rPr>
                <w:rFonts w:ascii="Arial" w:hAnsi="Arial"/>
                <w:b/>
                <w:color w:val="00272B"/>
              </w:rPr>
              <w:t>Etapa</w:t>
            </w:r>
          </w:p>
        </w:tc>
        <w:tc>
          <w:tcPr>
            <w:tcW w:type="dxa" w:w="1814"/>
          </w:tcPr>
          <w:p>
            <w:r>
              <w:rPr>
                <w:rFonts w:ascii="Arial" w:hAnsi="Arial"/>
                <w:b/>
                <w:color w:val="00272B"/>
              </w:rPr>
              <w:t>Prompt</w:t>
            </w:r>
          </w:p>
        </w:tc>
        <w:tc>
          <w:tcPr>
            <w:tcW w:type="dxa" w:w="1814"/>
          </w:tcPr>
          <w:p>
            <w:r>
              <w:rPr>
                <w:rFonts w:ascii="Arial" w:hAnsi="Arial"/>
                <w:b/>
                <w:color w:val="00272B"/>
              </w:rPr>
              <w:t>Link</w:t>
            </w:r>
          </w:p>
        </w:tc>
        <w:tc>
          <w:tcPr>
            <w:tcW w:type="dxa" w:w="1814"/>
          </w:tcPr>
          <w:p>
            <w:r>
              <w:rPr>
                <w:rFonts w:ascii="Arial" w:hAnsi="Arial"/>
                <w:b/>
                <w:color w:val="00272B"/>
              </w:rPr>
              <w:t>Descrição do Uso</w:t>
            </w:r>
          </w:p>
        </w:tc>
      </w:tr>
      <w:tr>
        <w:tc>
          <w:tcPr>
            <w:tcW w:type="dxa" w:w="1814"/>
          </w:tcPr>
          <w:p>
            <w:r>
              <w:t>ChatGPT</w:t>
            </w:r>
          </w:p>
        </w:tc>
        <w:tc>
          <w:tcPr>
            <w:tcW w:type="dxa" w:w="1814"/>
          </w:tcPr>
          <w:p>
            <w:r>
              <w:t>Pesquisa</w:t>
            </w:r>
          </w:p>
        </w:tc>
        <w:tc>
          <w:tcPr>
            <w:tcW w:type="dxa" w:w="1814"/>
          </w:tcPr>
          <w:p>
            <w:r>
              <w:t>Exemplo de prompt utilizado...</w:t>
            </w:r>
          </w:p>
        </w:tc>
        <w:tc>
          <w:tcPr>
            <w:tcW w:type="dxa" w:w="1814"/>
          </w:tcPr>
          <w:p>
            <w:r>
              <w:t>https://</w:t>
            </w:r>
          </w:p>
        </w:tc>
        <w:tc>
          <w:tcPr>
            <w:tcW w:type="dxa" w:w="1814"/>
          </w:tcPr>
          <w:p>
            <w:r>
              <w:t>Descrição resumida do apoio fornecido pela IA.</w:t>
            </w:r>
          </w:p>
        </w:tc>
      </w:tr>
      <w:tr>
        <w:tc>
          <w:tcPr>
            <w:tcW w:type="dxa" w:w="1814"/>
          </w:tcPr>
          <w:p>
            <w:r>
              <w:t>GitHub Copilot</w:t>
            </w:r>
          </w:p>
        </w:tc>
        <w:tc>
          <w:tcPr>
            <w:tcW w:type="dxa" w:w="1814"/>
          </w:tcPr>
          <w:p>
            <w:r>
              <w:t>Desenvolvimento</w:t>
            </w:r>
          </w:p>
        </w:tc>
        <w:tc>
          <w:tcPr>
            <w:tcW w:type="dxa" w:w="1814"/>
          </w:tcPr>
          <w:p>
            <w:r>
              <w:t>Exemplo de prompt utilizado...</w:t>
            </w:r>
          </w:p>
        </w:tc>
        <w:tc>
          <w:tcPr>
            <w:tcW w:type="dxa" w:w="1814"/>
          </w:tcPr>
          <w:p>
            <w:r>
              <w:t>https://</w:t>
            </w:r>
          </w:p>
        </w:tc>
        <w:tc>
          <w:tcPr>
            <w:tcW w:type="dxa" w:w="1814"/>
          </w:tcPr>
          <w:p>
            <w:r>
              <w:t>Sugestões de código e apoio técnico.</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27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27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27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color w:val="00272B"/>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