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D0" w:rsidRPr="00A7344D" w:rsidRDefault="00A7344D">
      <w:pPr>
        <w:rPr>
          <w:rFonts w:ascii="Times New Roman" w:hAnsi="Times New Roman" w:cs="Times New Roman"/>
        </w:rPr>
      </w:pPr>
      <w:r w:rsidRPr="00A7344D">
        <w:rPr>
          <w:rFonts w:ascii="Times New Roman" w:hAnsi="Times New Roman" w:cs="Times New Roman"/>
          <w:noProof/>
        </w:rPr>
        <w:drawing>
          <wp:inline distT="0" distB="0" distL="0" distR="0" wp14:anchorId="11249B2C" wp14:editId="17E2ED9B">
            <wp:extent cx="5943600" cy="3578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8860"/>
                    </a:xfrm>
                    <a:prstGeom prst="rect">
                      <a:avLst/>
                    </a:prstGeom>
                  </pic:spPr>
                </pic:pic>
              </a:graphicData>
            </a:graphic>
          </wp:inline>
        </w:drawing>
      </w:r>
    </w:p>
    <w:p w:rsidR="00A7344D" w:rsidRPr="00846CB9" w:rsidRDefault="0046754C" w:rsidP="00A7344D">
      <w:pPr>
        <w:pStyle w:val="Title"/>
        <w:rPr>
          <w:rFonts w:ascii="Times New Roman" w:hAnsi="Times New Roman" w:cs="Times New Roman"/>
          <w:sz w:val="72"/>
          <w:lang w:val="es-CO"/>
        </w:rPr>
      </w:pPr>
      <w:sdt>
        <w:sdtPr>
          <w:rPr>
            <w:rFonts w:ascii="Times New Roman" w:hAnsi="Times New Roman" w:cs="Times New Roman"/>
            <w:sz w:val="72"/>
            <w:szCs w:val="100"/>
            <w:lang w:val="es-CO"/>
          </w:rPr>
          <w:alias w:val="Título"/>
          <w:tag w:val=""/>
          <w:id w:val="701364701"/>
          <w:placeholder>
            <w:docPart w:val="C6883D014F5841A7A0340C5E9495A708"/>
          </w:placeholder>
          <w:dataBinding w:prefixMappings="xmlns:ns0='http://purl.org/dc/elements/1.1/' xmlns:ns1='http://schemas.openxmlformats.org/package/2006/metadata/core-properties' " w:xpath="/ns1:coreProperties[1]/ns0:title[1]" w:storeItemID="{6C3C8BC8-F283-45AE-878A-BAB7291924A1}"/>
          <w:text/>
        </w:sdtPr>
        <w:sdtEndPr/>
        <w:sdtContent>
          <w:r w:rsidR="00A7344D" w:rsidRPr="00846CB9">
            <w:rPr>
              <w:rFonts w:ascii="Times New Roman" w:hAnsi="Times New Roman" w:cs="Times New Roman"/>
              <w:sz w:val="72"/>
              <w:szCs w:val="100"/>
              <w:lang w:val="es-CO"/>
            </w:rPr>
            <w:t>Plan de trabajo</w:t>
          </w:r>
        </w:sdtContent>
      </w:sdt>
    </w:p>
    <w:p w:rsidR="00A7344D" w:rsidRPr="00846CB9" w:rsidRDefault="00A7344D" w:rsidP="00A7344D">
      <w:pPr>
        <w:pStyle w:val="Subtitle"/>
        <w:rPr>
          <w:rFonts w:ascii="Times New Roman" w:hAnsi="Times New Roman" w:cs="Times New Roman"/>
          <w:b/>
          <w:sz w:val="46"/>
          <w:szCs w:val="46"/>
          <w:lang w:val="es-CO"/>
        </w:rPr>
      </w:pPr>
      <w:r w:rsidRPr="00846CB9">
        <w:rPr>
          <w:rFonts w:ascii="Times New Roman" w:hAnsi="Times New Roman" w:cs="Times New Roman"/>
          <w:b/>
          <w:sz w:val="46"/>
          <w:szCs w:val="46"/>
          <w:lang w:val="es-CO"/>
        </w:rPr>
        <w:t>Consultoría para el Análisis de Productividad y Cambios de Uso del Suelo del Programa PATCA utilizando Imágenes Satelitales</w:t>
      </w:r>
    </w:p>
    <w:p w:rsidR="00A7344D" w:rsidRPr="00846CB9" w:rsidRDefault="0046754C" w:rsidP="00A7344D">
      <w:pPr>
        <w:pStyle w:val="Subtitle"/>
        <w:rPr>
          <w:rFonts w:ascii="Times New Roman" w:hAnsi="Times New Roman" w:cs="Times New Roman"/>
          <w:sz w:val="48"/>
          <w:lang w:val="es-CO"/>
        </w:rPr>
      </w:pPr>
      <w:sdt>
        <w:sdtPr>
          <w:rPr>
            <w:rFonts w:ascii="Times New Roman" w:hAnsi="Times New Roman" w:cs="Times New Roman"/>
            <w:sz w:val="48"/>
            <w:lang w:val="es-CO"/>
          </w:rPr>
          <w:alias w:val="Fecha"/>
          <w:tag w:val="Fecha"/>
          <w:id w:val="1417830956"/>
          <w:placeholder>
            <w:docPart w:val="8E89F97587F9474B9E29DE7F1AA398CC"/>
          </w:placeholder>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r w:rsidR="00A7344D" w:rsidRPr="00846CB9">
            <w:rPr>
              <w:rFonts w:ascii="Times New Roman" w:hAnsi="Times New Roman" w:cs="Times New Roman"/>
              <w:sz w:val="48"/>
              <w:lang w:val="es-CO"/>
            </w:rPr>
            <w:t>2020</w:t>
          </w:r>
        </w:sdtContent>
      </w:sdt>
    </w:p>
    <w:p w:rsidR="00846CB9" w:rsidRPr="00846CB9" w:rsidRDefault="00846CB9" w:rsidP="00846CB9">
      <w:pPr>
        <w:rPr>
          <w:rStyle w:val="Emphasis"/>
          <w:rFonts w:ascii="Times New Roman" w:hAnsi="Times New Roman" w:cs="Times New Roman"/>
          <w:color w:val="2E74B5" w:themeColor="accent1" w:themeShade="BF"/>
          <w:sz w:val="24"/>
          <w:lang w:val="es-CO"/>
        </w:rPr>
      </w:pPr>
      <w:r w:rsidRPr="00846CB9">
        <w:rPr>
          <w:rStyle w:val="Emphasis"/>
          <w:rFonts w:ascii="Times New Roman" w:hAnsi="Times New Roman" w:cs="Times New Roman"/>
          <w:color w:val="2E74B5" w:themeColor="accent1" w:themeShade="BF"/>
          <w:sz w:val="24"/>
          <w:lang w:val="es-CO"/>
        </w:rPr>
        <w:t>Investigadores:</w:t>
      </w:r>
    </w:p>
    <w:p w:rsidR="00846CB9" w:rsidRDefault="00846CB9" w:rsidP="00846CB9">
      <w:pPr>
        <w:spacing w:after="0"/>
        <w:rPr>
          <w:rStyle w:val="Emphasis"/>
          <w:rFonts w:ascii="Times New Roman" w:hAnsi="Times New Roman" w:cs="Times New Roman"/>
          <w:color w:val="2E74B5" w:themeColor="accent1" w:themeShade="BF"/>
          <w:sz w:val="24"/>
          <w:lang w:val="es-CO"/>
        </w:rPr>
      </w:pPr>
      <w:r>
        <w:rPr>
          <w:rStyle w:val="Emphasis"/>
          <w:rFonts w:ascii="Times New Roman" w:hAnsi="Times New Roman" w:cs="Times New Roman"/>
          <w:color w:val="2E74B5" w:themeColor="accent1" w:themeShade="BF"/>
          <w:sz w:val="24"/>
          <w:lang w:val="es-CO"/>
        </w:rPr>
        <w:t>I</w:t>
      </w:r>
      <w:r w:rsidRPr="00846CB9">
        <w:rPr>
          <w:rStyle w:val="Emphasis"/>
          <w:rFonts w:ascii="Times New Roman" w:hAnsi="Times New Roman" w:cs="Times New Roman"/>
          <w:color w:val="2E74B5" w:themeColor="accent1" w:themeShade="BF"/>
          <w:sz w:val="24"/>
          <w:lang w:val="es-CO"/>
        </w:rPr>
        <w:t xml:space="preserve">nvestigador </w:t>
      </w:r>
      <w:r w:rsidRPr="00846CB9">
        <w:rPr>
          <w:rStyle w:val="Emphasis"/>
          <w:rFonts w:ascii="Times New Roman" w:hAnsi="Times New Roman" w:cs="Times New Roman"/>
          <w:color w:val="2E74B5" w:themeColor="accent1" w:themeShade="BF"/>
          <w:sz w:val="24"/>
          <w:lang w:val="es-CO"/>
        </w:rPr>
        <w:t>principal</w:t>
      </w:r>
      <w:r>
        <w:rPr>
          <w:rStyle w:val="Emphasis"/>
          <w:rFonts w:ascii="Times New Roman" w:hAnsi="Times New Roman" w:cs="Times New Roman"/>
          <w:color w:val="2E74B5" w:themeColor="accent1" w:themeShade="BF"/>
          <w:sz w:val="24"/>
          <w:lang w:val="es-CO"/>
        </w:rPr>
        <w:t xml:space="preserve">: </w:t>
      </w:r>
      <w:r w:rsidR="0046754C">
        <w:rPr>
          <w:rStyle w:val="Emphasis"/>
          <w:rFonts w:ascii="Times New Roman" w:hAnsi="Times New Roman" w:cs="Times New Roman"/>
          <w:color w:val="2E74B5" w:themeColor="accent1" w:themeShade="BF"/>
          <w:sz w:val="24"/>
          <w:lang w:val="es-CO"/>
        </w:rPr>
        <w:t xml:space="preserve">PhD. </w:t>
      </w:r>
      <w:r>
        <w:rPr>
          <w:rStyle w:val="Emphasis"/>
          <w:rFonts w:ascii="Times New Roman" w:hAnsi="Times New Roman" w:cs="Times New Roman"/>
          <w:color w:val="2E74B5" w:themeColor="accent1" w:themeShade="BF"/>
          <w:sz w:val="24"/>
          <w:lang w:val="es-CO"/>
        </w:rPr>
        <w:t>Michael Gomez Selvaraj.</w:t>
      </w:r>
    </w:p>
    <w:p w:rsidR="00A7344D" w:rsidRPr="00846CB9" w:rsidRDefault="00846CB9" w:rsidP="00846CB9">
      <w:pPr>
        <w:spacing w:after="0"/>
        <w:rPr>
          <w:rStyle w:val="Emphasis"/>
          <w:rFonts w:ascii="Times New Roman" w:hAnsi="Times New Roman" w:cs="Times New Roman"/>
          <w:color w:val="2E74B5" w:themeColor="accent1" w:themeShade="BF"/>
          <w:sz w:val="24"/>
          <w:lang w:val="es-CO"/>
        </w:rPr>
      </w:pPr>
      <w:r>
        <w:rPr>
          <w:rStyle w:val="Emphasis"/>
          <w:rFonts w:ascii="Times New Roman" w:hAnsi="Times New Roman" w:cs="Times New Roman"/>
          <w:color w:val="2E74B5" w:themeColor="accent1" w:themeShade="BF"/>
          <w:sz w:val="24"/>
          <w:lang w:val="es-CO"/>
        </w:rPr>
        <w:t>C</w:t>
      </w:r>
      <w:r w:rsidRPr="00846CB9">
        <w:rPr>
          <w:rStyle w:val="Emphasis"/>
          <w:rFonts w:ascii="Times New Roman" w:hAnsi="Times New Roman" w:cs="Times New Roman"/>
          <w:color w:val="2E74B5" w:themeColor="accent1" w:themeShade="BF"/>
          <w:sz w:val="24"/>
          <w:lang w:val="es-CO"/>
        </w:rPr>
        <w:t>olaboradores: Frank Montenegro</w:t>
      </w:r>
      <w:r w:rsidR="0046754C">
        <w:rPr>
          <w:rStyle w:val="Emphasis"/>
          <w:rFonts w:ascii="Times New Roman" w:hAnsi="Times New Roman" w:cs="Times New Roman"/>
          <w:color w:val="2E74B5" w:themeColor="accent1" w:themeShade="BF"/>
          <w:sz w:val="24"/>
          <w:lang w:val="es-CO"/>
        </w:rPr>
        <w:t xml:space="preserve">, Manuel Valderrama y </w:t>
      </w:r>
      <w:bookmarkStart w:id="0" w:name="_GoBack"/>
      <w:bookmarkEnd w:id="0"/>
      <w:r w:rsidRPr="00846CB9">
        <w:rPr>
          <w:rStyle w:val="Emphasis"/>
          <w:rFonts w:ascii="Times New Roman" w:hAnsi="Times New Roman" w:cs="Times New Roman"/>
          <w:color w:val="2E74B5" w:themeColor="accent1" w:themeShade="BF"/>
          <w:sz w:val="24"/>
          <w:lang w:val="es-CO"/>
        </w:rPr>
        <w:t>Alejandro Ve</w:t>
      </w:r>
      <w:r>
        <w:rPr>
          <w:rStyle w:val="Emphasis"/>
          <w:rFonts w:ascii="Times New Roman" w:hAnsi="Times New Roman" w:cs="Times New Roman"/>
          <w:color w:val="2E74B5" w:themeColor="accent1" w:themeShade="BF"/>
          <w:sz w:val="24"/>
          <w:lang w:val="es-CO"/>
        </w:rPr>
        <w:t>r</w:t>
      </w:r>
      <w:r w:rsidRPr="00846CB9">
        <w:rPr>
          <w:rStyle w:val="Emphasis"/>
          <w:rFonts w:ascii="Times New Roman" w:hAnsi="Times New Roman" w:cs="Times New Roman"/>
          <w:color w:val="2E74B5" w:themeColor="accent1" w:themeShade="BF"/>
          <w:sz w:val="24"/>
          <w:lang w:val="es-CO"/>
        </w:rPr>
        <w:t>gara</w:t>
      </w:r>
    </w:p>
    <w:p w:rsidR="00A7344D" w:rsidRPr="00846CB9" w:rsidRDefault="00A7344D" w:rsidP="00A7344D">
      <w:pPr>
        <w:jc w:val="both"/>
        <w:rPr>
          <w:rFonts w:ascii="Times New Roman" w:hAnsi="Times New Roman" w:cs="Times New Roman"/>
          <w:lang w:val="es-CO"/>
        </w:rPr>
      </w:pPr>
      <w:r w:rsidRPr="00A7344D">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451465F4" wp14:editId="3A981E8D">
                <wp:simplePos x="0" y="0"/>
                <wp:positionH relativeFrom="margin">
                  <wp:posOffset>0</wp:posOffset>
                </wp:positionH>
                <wp:positionV relativeFrom="paragraph">
                  <wp:posOffset>0</wp:posOffset>
                </wp:positionV>
                <wp:extent cx="6267450" cy="466725"/>
                <wp:effectExtent l="0" t="0" r="19050" b="28575"/>
                <wp:wrapNone/>
                <wp:docPr id="2" name="Rectángulo redondeado 2"/>
                <wp:cNvGraphicFramePr/>
                <a:graphic xmlns:a="http://schemas.openxmlformats.org/drawingml/2006/main">
                  <a:graphicData uri="http://schemas.microsoft.com/office/word/2010/wordprocessingShape">
                    <wps:wsp>
                      <wps:cNvSpPr/>
                      <wps:spPr>
                        <a:xfrm>
                          <a:off x="0" y="0"/>
                          <a:ext cx="62674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OBJETIVO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465F4" id="Rectángulo redondeado 2" o:spid="_x0000_s1026" style="position:absolute;left:0;text-align:left;margin-left:0;margin-top:0;width:493.5pt;height:36.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" fillcolor="#5b9bd5 [3204]" strokecolor="#1f4d78 [1604]" strokeweight="1pt">
                <v:stroke joinstyle="miter"/>
                <v:textbo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OBJETIVO GENERAL</w:t>
                      </w:r>
                    </w:p>
                  </w:txbxContent>
                </v:textbox>
                <w10:wrap anchorx="margin"/>
              </v:roundrect>
            </w:pict>
          </mc:Fallback>
        </mc:AlternateContent>
      </w:r>
    </w:p>
    <w:p w:rsidR="00A7344D" w:rsidRPr="00846CB9" w:rsidRDefault="00A7344D" w:rsidP="00A7344D">
      <w:pPr>
        <w:jc w:val="both"/>
        <w:rPr>
          <w:rFonts w:ascii="Times New Roman" w:hAnsi="Times New Roman" w:cs="Times New Roman"/>
          <w:lang w:val="es-CO"/>
        </w:rPr>
      </w:pPr>
    </w:p>
    <w:p w:rsidR="00A7344D" w:rsidRPr="00A7344D" w:rsidRDefault="00AC3D3B" w:rsidP="00A7344D">
      <w:pPr>
        <w:jc w:val="both"/>
        <w:rPr>
          <w:rFonts w:ascii="Times New Roman" w:hAnsi="Times New Roman" w:cs="Times New Roman"/>
          <w:sz w:val="24"/>
          <w:lang w:val="es-CO"/>
        </w:rPr>
      </w:pPr>
      <w:r w:rsidRPr="00AC3D3B">
        <w:rPr>
          <w:rFonts w:ascii="Times New Roman" w:hAnsi="Times New Roman" w:cs="Times New Roman"/>
          <w:sz w:val="24"/>
          <w:lang w:val="es-CO"/>
        </w:rPr>
        <w:t>El objetivo principal de esta consultoría es diseñar una metodología y realizar un análisis de cambio de cobertura utilizando datos georreferenciados del programa PATCA implementado en República Dominicana</w:t>
      </w:r>
      <w:r w:rsidR="00A7344D" w:rsidRPr="00A7344D">
        <w:rPr>
          <w:rFonts w:ascii="Times New Roman" w:hAnsi="Times New Roman" w:cs="Times New Roman"/>
          <w:sz w:val="24"/>
          <w:lang w:val="es-CO"/>
        </w:rPr>
        <w:t>.</w:t>
      </w:r>
    </w:p>
    <w:p w:rsidR="00A7344D" w:rsidRPr="00A7344D" w:rsidRDefault="00A7344D" w:rsidP="00A7344D">
      <w:pPr>
        <w:jc w:val="both"/>
        <w:rPr>
          <w:rFonts w:ascii="Times New Roman" w:hAnsi="Times New Roman" w:cs="Times New Roman"/>
          <w:sz w:val="24"/>
          <w:lang w:val="es-CO"/>
        </w:rPr>
      </w:pPr>
      <w:r w:rsidRPr="00A7344D">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FE90905" wp14:editId="0A0BF91C">
                <wp:simplePos x="0" y="0"/>
                <wp:positionH relativeFrom="margin">
                  <wp:posOffset>0</wp:posOffset>
                </wp:positionH>
                <wp:positionV relativeFrom="paragraph">
                  <wp:posOffset>0</wp:posOffset>
                </wp:positionV>
                <wp:extent cx="6267450" cy="46672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62674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 xml:space="preserve">OBJETIVO ESPECÍFICOS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E90905" id="Rectángulo redondeado 3" o:spid="_x0000_s1027" style="position:absolute;left:0;text-align:left;margin-left:0;margin-top:0;width:493.5pt;height:36.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" fillcolor="#5b9bd5 [3204]" strokecolor="#1f4d78 [1604]" strokeweight="1pt">
                <v:stroke joinstyle="miter"/>
                <v:textbo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 xml:space="preserve">OBJETIVO ESPECÍFICOS </w:t>
                      </w:r>
                    </w:p>
                  </w:txbxContent>
                </v:textbox>
                <w10:wrap anchorx="margin"/>
              </v:roundrect>
            </w:pict>
          </mc:Fallback>
        </mc:AlternateContent>
      </w:r>
    </w:p>
    <w:p w:rsidR="00A7344D" w:rsidRPr="00A7344D" w:rsidRDefault="00A7344D" w:rsidP="00A7344D">
      <w:pPr>
        <w:jc w:val="both"/>
        <w:rPr>
          <w:rFonts w:ascii="Times New Roman" w:hAnsi="Times New Roman" w:cs="Times New Roman"/>
          <w:sz w:val="24"/>
          <w:lang w:val="es-CO"/>
        </w:rPr>
      </w:pPr>
    </w:p>
    <w:p w:rsidR="00A7344D" w:rsidRPr="00A7344D" w:rsidRDefault="00A7344D" w:rsidP="00A7344D">
      <w:pPr>
        <w:pStyle w:val="ListParagraph"/>
        <w:numPr>
          <w:ilvl w:val="0"/>
          <w:numId w:val="1"/>
        </w:numPr>
        <w:rPr>
          <w:rFonts w:ascii="Times New Roman" w:hAnsi="Times New Roman" w:cs="Times New Roman"/>
          <w:sz w:val="24"/>
        </w:rPr>
      </w:pPr>
      <w:r w:rsidRPr="00A7344D">
        <w:rPr>
          <w:rFonts w:ascii="Times New Roman" w:hAnsi="Times New Roman" w:cs="Times New Roman"/>
          <w:sz w:val="24"/>
        </w:rPr>
        <w:t xml:space="preserve">Evaluar las técnicas de </w:t>
      </w:r>
      <w:proofErr w:type="spellStart"/>
      <w:r w:rsidRPr="00A7344D">
        <w:rPr>
          <w:rFonts w:ascii="Times New Roman" w:hAnsi="Times New Roman" w:cs="Times New Roman"/>
          <w:sz w:val="24"/>
        </w:rPr>
        <w:t>sensoramiento</w:t>
      </w:r>
      <w:proofErr w:type="spellEnd"/>
      <w:r w:rsidRPr="00A7344D">
        <w:rPr>
          <w:rFonts w:ascii="Times New Roman" w:hAnsi="Times New Roman" w:cs="Times New Roman"/>
          <w:sz w:val="24"/>
        </w:rPr>
        <w:t xml:space="preserve"> remoto para la dinámica </w:t>
      </w:r>
      <w:r w:rsidR="00AC3D3B">
        <w:rPr>
          <w:rFonts w:ascii="Times New Roman" w:hAnsi="Times New Roman" w:cs="Times New Roman"/>
          <w:sz w:val="24"/>
        </w:rPr>
        <w:t>de cobertura</w:t>
      </w:r>
    </w:p>
    <w:p w:rsidR="00A7344D" w:rsidRPr="00A7344D" w:rsidRDefault="00AC3D3B" w:rsidP="00A7344D">
      <w:pPr>
        <w:pStyle w:val="ListParagraph"/>
        <w:numPr>
          <w:ilvl w:val="0"/>
          <w:numId w:val="1"/>
        </w:numPr>
        <w:rPr>
          <w:rFonts w:ascii="Times New Roman" w:hAnsi="Times New Roman" w:cs="Times New Roman"/>
          <w:sz w:val="24"/>
        </w:rPr>
      </w:pPr>
      <w:r>
        <w:rPr>
          <w:rFonts w:ascii="Times New Roman" w:hAnsi="Times New Roman" w:cs="Times New Roman"/>
          <w:sz w:val="24"/>
        </w:rPr>
        <w:t>Realizar un monitoreo de los puntos georreferenciados de las encuestas de PATCA</w:t>
      </w:r>
    </w:p>
    <w:p w:rsidR="00A7344D" w:rsidRPr="00A7344D" w:rsidRDefault="00A7344D" w:rsidP="00A7344D">
      <w:pPr>
        <w:rPr>
          <w:rFonts w:ascii="Times New Roman" w:hAnsi="Times New Roman" w:cs="Times New Roman"/>
          <w:sz w:val="24"/>
          <w:lang w:val="es-CO"/>
        </w:rPr>
      </w:pPr>
      <w:r w:rsidRPr="00A7344D">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60570E" wp14:editId="72F86A2E">
                <wp:simplePos x="0" y="0"/>
                <wp:positionH relativeFrom="margin">
                  <wp:align>left</wp:align>
                </wp:positionH>
                <wp:positionV relativeFrom="paragraph">
                  <wp:posOffset>95250</wp:posOffset>
                </wp:positionV>
                <wp:extent cx="6267450" cy="46672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62674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 xml:space="preserve">ACTIVIDADES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60570E" id="Rectángulo redondeado 4" o:spid="_x0000_s1028" style="position:absolute;margin-left:0;margin-top:7.5pt;width:493.5pt;height:36.7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" fillcolor="#5b9bd5 [3204]" strokecolor="#1f4d78 [1604]" strokeweight="1pt">
                <v:stroke joinstyle="miter"/>
                <v:textbo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 xml:space="preserve">ACTIVIDADES </w:t>
                      </w:r>
                    </w:p>
                  </w:txbxContent>
                </v:textbox>
                <w10:wrap anchorx="margin"/>
              </v:roundrect>
            </w:pict>
          </mc:Fallback>
        </mc:AlternateContent>
      </w:r>
    </w:p>
    <w:p w:rsidR="00A7344D" w:rsidRPr="00A7344D" w:rsidRDefault="00A7344D" w:rsidP="00A7344D">
      <w:pPr>
        <w:rPr>
          <w:rFonts w:ascii="Times New Roman" w:hAnsi="Times New Roman" w:cs="Times New Roman"/>
          <w:sz w:val="24"/>
          <w:lang w:val="es-CO"/>
        </w:rPr>
      </w:pPr>
    </w:p>
    <w:p w:rsidR="00A7344D" w:rsidRPr="00A7344D" w:rsidRDefault="00A7344D" w:rsidP="00A7344D">
      <w:pPr>
        <w:pStyle w:val="ListParagraph"/>
        <w:numPr>
          <w:ilvl w:val="0"/>
          <w:numId w:val="2"/>
        </w:numPr>
        <w:jc w:val="both"/>
        <w:rPr>
          <w:rFonts w:ascii="Times New Roman" w:hAnsi="Times New Roman" w:cs="Times New Roman"/>
          <w:sz w:val="24"/>
        </w:rPr>
      </w:pPr>
      <w:r w:rsidRPr="00A7344D">
        <w:rPr>
          <w:rFonts w:ascii="Times New Roman" w:hAnsi="Times New Roman" w:cs="Times New Roman"/>
          <w:sz w:val="24"/>
        </w:rPr>
        <w:t xml:space="preserve">Identificación de disponibilidad de imágenes satelitales </w:t>
      </w:r>
      <w:r w:rsidR="00AC3D3B">
        <w:rPr>
          <w:rFonts w:ascii="Times New Roman" w:hAnsi="Times New Roman" w:cs="Times New Roman"/>
          <w:sz w:val="24"/>
        </w:rPr>
        <w:t>Landsat</w:t>
      </w:r>
      <w:r w:rsidRPr="00A7344D">
        <w:rPr>
          <w:rFonts w:ascii="Times New Roman" w:hAnsi="Times New Roman" w:cs="Times New Roman"/>
          <w:sz w:val="24"/>
        </w:rPr>
        <w:t xml:space="preserve"> disponibles para el área de estudio.</w:t>
      </w:r>
    </w:p>
    <w:p w:rsidR="00A7344D" w:rsidRPr="00A7344D" w:rsidRDefault="00A7344D" w:rsidP="00A7344D">
      <w:pPr>
        <w:pStyle w:val="ListParagraph"/>
        <w:numPr>
          <w:ilvl w:val="0"/>
          <w:numId w:val="2"/>
        </w:numPr>
        <w:jc w:val="both"/>
        <w:rPr>
          <w:rFonts w:ascii="Times New Roman" w:hAnsi="Times New Roman" w:cs="Times New Roman"/>
          <w:sz w:val="24"/>
        </w:rPr>
      </w:pPr>
      <w:r w:rsidRPr="00A7344D">
        <w:rPr>
          <w:rFonts w:ascii="Times New Roman" w:hAnsi="Times New Roman" w:cs="Times New Roman"/>
          <w:sz w:val="24"/>
        </w:rPr>
        <w:t>Pre- y post procesamiento de los insumos de sensores remotos</w:t>
      </w:r>
    </w:p>
    <w:p w:rsidR="00A7344D" w:rsidRPr="00A7344D" w:rsidRDefault="00A7344D" w:rsidP="00A7344D">
      <w:pPr>
        <w:pStyle w:val="ListParagraph"/>
        <w:numPr>
          <w:ilvl w:val="0"/>
          <w:numId w:val="2"/>
        </w:numPr>
        <w:jc w:val="both"/>
        <w:rPr>
          <w:rFonts w:ascii="Times New Roman" w:hAnsi="Times New Roman" w:cs="Times New Roman"/>
          <w:sz w:val="24"/>
        </w:rPr>
      </w:pPr>
      <w:r w:rsidRPr="00A7344D">
        <w:rPr>
          <w:rFonts w:ascii="Times New Roman" w:hAnsi="Times New Roman" w:cs="Times New Roman"/>
          <w:sz w:val="24"/>
        </w:rPr>
        <w:t xml:space="preserve">Generación </w:t>
      </w:r>
      <w:r w:rsidR="00AC3D3B">
        <w:rPr>
          <w:rFonts w:ascii="Times New Roman" w:hAnsi="Times New Roman" w:cs="Times New Roman"/>
          <w:sz w:val="24"/>
        </w:rPr>
        <w:t>de series de tiempo 2011 a 2019</w:t>
      </w:r>
    </w:p>
    <w:p w:rsidR="00A7344D" w:rsidRPr="00A7344D" w:rsidRDefault="00A7344D" w:rsidP="00A7344D">
      <w:pPr>
        <w:pStyle w:val="ListParagraph"/>
        <w:numPr>
          <w:ilvl w:val="0"/>
          <w:numId w:val="2"/>
        </w:numPr>
        <w:jc w:val="both"/>
        <w:rPr>
          <w:rFonts w:ascii="Times New Roman" w:hAnsi="Times New Roman" w:cs="Times New Roman"/>
          <w:sz w:val="24"/>
        </w:rPr>
      </w:pPr>
      <w:r w:rsidRPr="00A7344D">
        <w:rPr>
          <w:rFonts w:ascii="Times New Roman" w:hAnsi="Times New Roman" w:cs="Times New Roman"/>
          <w:sz w:val="24"/>
        </w:rPr>
        <w:t>Asistencia a</w:t>
      </w:r>
      <w:r w:rsidR="00AC3D3B">
        <w:rPr>
          <w:rFonts w:ascii="Times New Roman" w:hAnsi="Times New Roman" w:cs="Times New Roman"/>
          <w:sz w:val="24"/>
        </w:rPr>
        <w:t xml:space="preserve"> reuniones con CIAT, IDB </w:t>
      </w:r>
      <w:r w:rsidRPr="00A7344D">
        <w:rPr>
          <w:rFonts w:ascii="Times New Roman" w:hAnsi="Times New Roman" w:cs="Times New Roman"/>
          <w:sz w:val="24"/>
        </w:rPr>
        <w:t>y demás socios del proyecto, de ser necesario.</w:t>
      </w:r>
    </w:p>
    <w:p w:rsidR="00A7344D" w:rsidRPr="00A7344D" w:rsidRDefault="00A7344D" w:rsidP="00A7344D">
      <w:pPr>
        <w:pStyle w:val="ListParagraph"/>
        <w:numPr>
          <w:ilvl w:val="0"/>
          <w:numId w:val="2"/>
        </w:numPr>
        <w:jc w:val="both"/>
        <w:rPr>
          <w:rFonts w:ascii="Times New Roman" w:hAnsi="Times New Roman" w:cs="Times New Roman"/>
          <w:sz w:val="24"/>
        </w:rPr>
      </w:pPr>
      <w:r w:rsidRPr="00A7344D">
        <w:rPr>
          <w:rFonts w:ascii="Times New Roman" w:hAnsi="Times New Roman" w:cs="Times New Roman"/>
          <w:sz w:val="24"/>
        </w:rPr>
        <w:t>Análisis de resultados y elaboración de informe técnico.</w:t>
      </w:r>
    </w:p>
    <w:p w:rsidR="00A7344D" w:rsidRPr="00A7344D" w:rsidRDefault="00A7344D" w:rsidP="00A7344D">
      <w:pPr>
        <w:jc w:val="both"/>
        <w:rPr>
          <w:rFonts w:ascii="Times New Roman" w:hAnsi="Times New Roman" w:cs="Times New Roman"/>
          <w:sz w:val="24"/>
          <w:lang w:val="es-CO"/>
        </w:rPr>
      </w:pPr>
      <w:r w:rsidRPr="00A7344D">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F0E6C75" wp14:editId="2763A730">
                <wp:simplePos x="0" y="0"/>
                <wp:positionH relativeFrom="margin">
                  <wp:align>left</wp:align>
                </wp:positionH>
                <wp:positionV relativeFrom="paragraph">
                  <wp:posOffset>5080</wp:posOffset>
                </wp:positionV>
                <wp:extent cx="6267450" cy="466725"/>
                <wp:effectExtent l="0" t="0" r="19050" b="28575"/>
                <wp:wrapNone/>
                <wp:docPr id="7" name="Rectángulo redondeado 7"/>
                <wp:cNvGraphicFramePr/>
                <a:graphic xmlns:a="http://schemas.openxmlformats.org/drawingml/2006/main">
                  <a:graphicData uri="http://schemas.microsoft.com/office/word/2010/wordprocessingShape">
                    <wps:wsp>
                      <wps:cNvSpPr/>
                      <wps:spPr>
                        <a:xfrm>
                          <a:off x="0" y="0"/>
                          <a:ext cx="62674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 xml:space="preserve">PRODUCTOS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0E6C75" id="Rectángulo redondeado 7" o:spid="_x0000_s1029" style="position:absolute;left:0;text-align:left;margin-left:0;margin-top:.4pt;width:493.5pt;height:36.75pt;z-index:25166233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" fillcolor="#5b9bd5 [3204]" strokecolor="#1f4d78 [1604]" strokeweight="1pt">
                <v:stroke joinstyle="miter"/>
                <v:textbox>
                  <w:txbxContent>
                    <w:p w:rsidR="00A7344D" w:rsidRPr="00AC3D3B" w:rsidRDefault="00A7344D" w:rsidP="00A7344D">
                      <w:pPr>
                        <w:rPr>
                          <w:rFonts w:ascii="Times New Roman" w:hAnsi="Times New Roman" w:cs="Times New Roman"/>
                          <w:sz w:val="48"/>
                          <w:szCs w:val="48"/>
                        </w:rPr>
                      </w:pPr>
                      <w:r w:rsidRPr="00AC3D3B">
                        <w:rPr>
                          <w:rFonts w:ascii="Times New Roman" w:hAnsi="Times New Roman" w:cs="Times New Roman"/>
                          <w:sz w:val="48"/>
                          <w:szCs w:val="48"/>
                        </w:rPr>
                        <w:t xml:space="preserve">PRODUCTOS </w:t>
                      </w:r>
                    </w:p>
                  </w:txbxContent>
                </v:textbox>
                <w10:wrap anchorx="margin"/>
              </v:roundrect>
            </w:pict>
          </mc:Fallback>
        </mc:AlternateContent>
      </w:r>
    </w:p>
    <w:p w:rsidR="00A7344D" w:rsidRPr="00A7344D" w:rsidRDefault="00A7344D" w:rsidP="00A7344D">
      <w:pPr>
        <w:jc w:val="both"/>
        <w:rPr>
          <w:rFonts w:ascii="Times New Roman" w:hAnsi="Times New Roman" w:cs="Times New Roman"/>
          <w:sz w:val="24"/>
          <w:lang w:val="es-CO"/>
        </w:rPr>
      </w:pPr>
    </w:p>
    <w:p w:rsidR="00A7344D" w:rsidRPr="00A7344D" w:rsidRDefault="00A7344D" w:rsidP="00A7344D">
      <w:pPr>
        <w:pStyle w:val="ListParagraph"/>
        <w:numPr>
          <w:ilvl w:val="0"/>
          <w:numId w:val="3"/>
        </w:numPr>
        <w:jc w:val="both"/>
        <w:rPr>
          <w:rFonts w:ascii="Times New Roman" w:hAnsi="Times New Roman" w:cs="Times New Roman"/>
          <w:sz w:val="24"/>
        </w:rPr>
      </w:pPr>
      <w:r w:rsidRPr="00A7344D">
        <w:rPr>
          <w:rFonts w:ascii="Times New Roman" w:hAnsi="Times New Roman" w:cs="Times New Roman"/>
          <w:sz w:val="24"/>
        </w:rPr>
        <w:t>Plan de trabajo</w:t>
      </w:r>
    </w:p>
    <w:p w:rsidR="00A7344D" w:rsidRPr="00A7344D" w:rsidRDefault="00AC3D3B" w:rsidP="00A7344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2 </w:t>
      </w:r>
      <w:r w:rsidR="00A7344D" w:rsidRPr="00A7344D">
        <w:rPr>
          <w:rFonts w:ascii="Times New Roman" w:hAnsi="Times New Roman" w:cs="Times New Roman"/>
          <w:sz w:val="24"/>
        </w:rPr>
        <w:t>Informe</w:t>
      </w:r>
      <w:r>
        <w:rPr>
          <w:rFonts w:ascii="Times New Roman" w:hAnsi="Times New Roman" w:cs="Times New Roman"/>
          <w:sz w:val="24"/>
        </w:rPr>
        <w:t>s</w:t>
      </w:r>
      <w:r w:rsidR="00A7344D" w:rsidRPr="00A7344D">
        <w:rPr>
          <w:rFonts w:ascii="Times New Roman" w:hAnsi="Times New Roman" w:cs="Times New Roman"/>
          <w:sz w:val="24"/>
        </w:rPr>
        <w:t xml:space="preserve"> parcial</w:t>
      </w:r>
      <w:r>
        <w:rPr>
          <w:rFonts w:ascii="Times New Roman" w:hAnsi="Times New Roman" w:cs="Times New Roman"/>
          <w:sz w:val="24"/>
        </w:rPr>
        <w:t>es</w:t>
      </w:r>
      <w:r w:rsidR="00A7344D" w:rsidRPr="00A7344D">
        <w:rPr>
          <w:rFonts w:ascii="Times New Roman" w:hAnsi="Times New Roman" w:cs="Times New Roman"/>
          <w:sz w:val="24"/>
        </w:rPr>
        <w:t xml:space="preserve"> de avances</w:t>
      </w:r>
    </w:p>
    <w:p w:rsidR="00A7344D" w:rsidRPr="00A7344D" w:rsidRDefault="00A7344D" w:rsidP="00A7344D">
      <w:pPr>
        <w:pStyle w:val="ListParagraph"/>
        <w:numPr>
          <w:ilvl w:val="0"/>
          <w:numId w:val="3"/>
        </w:numPr>
        <w:jc w:val="both"/>
        <w:rPr>
          <w:rFonts w:ascii="Times New Roman" w:hAnsi="Times New Roman" w:cs="Times New Roman"/>
          <w:sz w:val="24"/>
        </w:rPr>
      </w:pPr>
      <w:r w:rsidRPr="00A7344D">
        <w:rPr>
          <w:rFonts w:ascii="Times New Roman" w:hAnsi="Times New Roman" w:cs="Times New Roman"/>
          <w:sz w:val="24"/>
        </w:rPr>
        <w:t xml:space="preserve">Informe final que incluya </w:t>
      </w:r>
      <w:r w:rsidR="00AC3D3B">
        <w:rPr>
          <w:rFonts w:ascii="Times New Roman" w:hAnsi="Times New Roman" w:cs="Times New Roman"/>
          <w:sz w:val="24"/>
        </w:rPr>
        <w:t>puntos con cambios en el tiempo</w:t>
      </w:r>
    </w:p>
    <w:p w:rsidR="00A7344D" w:rsidRPr="00A7344D" w:rsidRDefault="00A7344D" w:rsidP="00A7344D">
      <w:pPr>
        <w:pStyle w:val="ListParagraph"/>
        <w:numPr>
          <w:ilvl w:val="0"/>
          <w:numId w:val="3"/>
        </w:numPr>
        <w:jc w:val="both"/>
        <w:rPr>
          <w:rFonts w:ascii="Times New Roman" w:hAnsi="Times New Roman" w:cs="Times New Roman"/>
          <w:sz w:val="24"/>
        </w:rPr>
      </w:pPr>
      <w:r w:rsidRPr="00A7344D">
        <w:rPr>
          <w:rFonts w:ascii="Times New Roman" w:hAnsi="Times New Roman" w:cs="Times New Roman"/>
          <w:sz w:val="24"/>
        </w:rPr>
        <w:t xml:space="preserve">Base de datos con imágenes post-procesadas y </w:t>
      </w:r>
      <w:r w:rsidR="00AC3D3B">
        <w:rPr>
          <w:rFonts w:ascii="Times New Roman" w:hAnsi="Times New Roman" w:cs="Times New Roman"/>
          <w:sz w:val="24"/>
        </w:rPr>
        <w:t>puntos utilizados en el proceso</w:t>
      </w:r>
    </w:p>
    <w:p w:rsidR="00A7344D" w:rsidRPr="00A7344D" w:rsidRDefault="00A7344D" w:rsidP="00A7344D">
      <w:pPr>
        <w:jc w:val="both"/>
        <w:rPr>
          <w:rFonts w:ascii="Times New Roman" w:hAnsi="Times New Roman" w:cs="Times New Roman"/>
          <w:lang w:val="es-CO"/>
        </w:rPr>
      </w:pPr>
      <w:r w:rsidRPr="00A7344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5119862" wp14:editId="7F0FA710">
                <wp:simplePos x="0" y="0"/>
                <wp:positionH relativeFrom="margin">
                  <wp:posOffset>0</wp:posOffset>
                </wp:positionH>
                <wp:positionV relativeFrom="paragraph">
                  <wp:posOffset>-635</wp:posOffset>
                </wp:positionV>
                <wp:extent cx="6267450" cy="466725"/>
                <wp:effectExtent l="0" t="0" r="19050" b="28575"/>
                <wp:wrapNone/>
                <wp:docPr id="5" name="Rectángulo redondeado 5"/>
                <wp:cNvGraphicFramePr/>
                <a:graphic xmlns:a="http://schemas.openxmlformats.org/drawingml/2006/main">
                  <a:graphicData uri="http://schemas.microsoft.com/office/word/2010/wordprocessingShape">
                    <wps:wsp>
                      <wps:cNvSpPr/>
                      <wps:spPr>
                        <a:xfrm>
                          <a:off x="0" y="0"/>
                          <a:ext cx="62674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44D" w:rsidRPr="00AC3D3B" w:rsidRDefault="00AC3D3B" w:rsidP="00A7344D">
                            <w:pPr>
                              <w:rPr>
                                <w:rFonts w:ascii="Times New Roman" w:hAnsi="Times New Roman" w:cs="Times New Roman"/>
                                <w:sz w:val="48"/>
                                <w:szCs w:val="48"/>
                              </w:rPr>
                            </w:pPr>
                            <w:r w:rsidRPr="00AC3D3B">
                              <w:rPr>
                                <w:rFonts w:ascii="Times New Roman" w:hAnsi="Times New Roman" w:cs="Times New Roman"/>
                                <w:sz w:val="48"/>
                                <w:szCs w:val="48"/>
                              </w:rPr>
                              <w:t xml:space="preserve">FLUJO DE TRABAJO Y </w:t>
                            </w:r>
                            <w:r w:rsidR="00A7344D" w:rsidRPr="00AC3D3B">
                              <w:rPr>
                                <w:rFonts w:ascii="Times New Roman" w:hAnsi="Times New Roman" w:cs="Times New Roman"/>
                                <w:sz w:val="48"/>
                                <w:szCs w:val="48"/>
                              </w:rPr>
                              <w:t xml:space="preserve">CRONOGRAMA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119862" id="Rectángulo redondeado 5" o:spid="_x0000_s1030" style="position:absolute;left:0;text-align:left;margin-left:0;margin-top:-.05pt;width:493.5pt;height:36.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" fillcolor="#5b9bd5 [3204]" strokecolor="#1f4d78 [1604]" strokeweight="1pt">
                <v:stroke joinstyle="miter"/>
                <v:textbox>
                  <w:txbxContent>
                    <w:p w:rsidR="00A7344D" w:rsidRPr="00AC3D3B" w:rsidRDefault="00AC3D3B" w:rsidP="00A7344D">
                      <w:pPr>
                        <w:rPr>
                          <w:rFonts w:ascii="Times New Roman" w:hAnsi="Times New Roman" w:cs="Times New Roman"/>
                          <w:sz w:val="48"/>
                          <w:szCs w:val="48"/>
                        </w:rPr>
                      </w:pPr>
                      <w:r w:rsidRPr="00AC3D3B">
                        <w:rPr>
                          <w:rFonts w:ascii="Times New Roman" w:hAnsi="Times New Roman" w:cs="Times New Roman"/>
                          <w:sz w:val="48"/>
                          <w:szCs w:val="48"/>
                        </w:rPr>
                        <w:t xml:space="preserve">FLUJO DE TRABAJO Y </w:t>
                      </w:r>
                      <w:r w:rsidR="00A7344D" w:rsidRPr="00AC3D3B">
                        <w:rPr>
                          <w:rFonts w:ascii="Times New Roman" w:hAnsi="Times New Roman" w:cs="Times New Roman"/>
                          <w:sz w:val="48"/>
                          <w:szCs w:val="48"/>
                        </w:rPr>
                        <w:t xml:space="preserve">CRONOGRAMA </w:t>
                      </w:r>
                    </w:p>
                  </w:txbxContent>
                </v:textbox>
                <w10:wrap anchorx="margin"/>
              </v:roundrect>
            </w:pict>
          </mc:Fallback>
        </mc:AlternateContent>
      </w:r>
    </w:p>
    <w:p w:rsidR="00A7344D" w:rsidRDefault="00A7344D" w:rsidP="00A7344D">
      <w:pPr>
        <w:jc w:val="both"/>
        <w:rPr>
          <w:rFonts w:ascii="Times New Roman" w:hAnsi="Times New Roman" w:cs="Times New Roman"/>
          <w:sz w:val="24"/>
          <w:szCs w:val="24"/>
          <w:lang w:val="es-CO"/>
        </w:rPr>
      </w:pPr>
    </w:p>
    <w:p w:rsidR="00AC3D3B" w:rsidRDefault="00A7344D" w:rsidP="00AC3D3B">
      <w:pPr>
        <w:keepNext/>
        <w:jc w:val="center"/>
      </w:pPr>
      <w:r w:rsidRPr="00B712F8">
        <w:rPr>
          <w:rFonts w:ascii="Times New Roman" w:hAnsi="Times New Roman" w:cs="Times New Roman"/>
          <w:noProof/>
        </w:rPr>
        <w:lastRenderedPageBreak/>
        <w:drawing>
          <wp:inline distT="0" distB="0" distL="0" distR="0" wp14:anchorId="24C723D4" wp14:editId="06B6479F">
            <wp:extent cx="4570001" cy="3261360"/>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237" cy="3293643"/>
                    </a:xfrm>
                    <a:prstGeom prst="rect">
                      <a:avLst/>
                    </a:prstGeom>
                    <a:noFill/>
                  </pic:spPr>
                </pic:pic>
              </a:graphicData>
            </a:graphic>
          </wp:inline>
        </w:drawing>
      </w:r>
    </w:p>
    <w:p w:rsidR="00A7344D" w:rsidRDefault="00AC3D3B" w:rsidP="00AC3D3B">
      <w:pPr>
        <w:pStyle w:val="Caption"/>
        <w:jc w:val="center"/>
        <w:rPr>
          <w:rFonts w:ascii="Times New Roman" w:hAnsi="Times New Roman" w:cs="Times New Roman"/>
          <w:sz w:val="24"/>
          <w:szCs w:val="24"/>
          <w:lang w:val="es-CO"/>
        </w:rPr>
      </w:pPr>
      <w:r w:rsidRPr="00846CB9">
        <w:rPr>
          <w:lang w:val="es-CO"/>
        </w:rPr>
        <w:t xml:space="preserve">Figure </w:t>
      </w:r>
      <w:r w:rsidR="00767E69">
        <w:fldChar w:fldCharType="begin"/>
      </w:r>
      <w:r w:rsidR="00767E69" w:rsidRPr="00846CB9">
        <w:rPr>
          <w:lang w:val="es-CO"/>
        </w:rPr>
        <w:instrText xml:space="preserve"> SEQ Figure \* ARABIC </w:instrText>
      </w:r>
      <w:r w:rsidR="00767E69">
        <w:fldChar w:fldCharType="separate"/>
      </w:r>
      <w:r w:rsidRPr="00846CB9">
        <w:rPr>
          <w:noProof/>
          <w:lang w:val="es-CO"/>
        </w:rPr>
        <w:t>1</w:t>
      </w:r>
      <w:r w:rsidR="00767E69">
        <w:rPr>
          <w:noProof/>
        </w:rPr>
        <w:fldChar w:fldCharType="end"/>
      </w:r>
      <w:r w:rsidRPr="00846CB9">
        <w:rPr>
          <w:lang w:val="es-CO"/>
        </w:rPr>
        <w:t xml:space="preserve"> Flujo de </w:t>
      </w:r>
      <w:proofErr w:type="spellStart"/>
      <w:r w:rsidRPr="00846CB9">
        <w:rPr>
          <w:lang w:val="es-CO"/>
        </w:rPr>
        <w:t>trabjao</w:t>
      </w:r>
      <w:proofErr w:type="spellEnd"/>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MES 1</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1 y 2:</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 xml:space="preserve">Se hará la búsqueda bibliográfica para establecer la metodología, software y métodos de sensores a utilizar para la generación de los productos </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3 y 4:</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sigue la búsqueda bibliográfica dando énfasis a la metodología, métodos y software de sensores, se da inicio a la identificación de disponibilidad de imágenes satelitales para el área de estudio y su posterior descarga enfocándose en imágenes Landsat 7 y 8. inicio de corrección de datos PATCA. Se entregará el primer informe de progreso</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Mes 2</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1 y 2:</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Finaliza la búsqueda bibliográfica, se sigue con la identificación de imágenes satelitales para el área de estudio y su posterior descarga. Continua la corrección de datos PATCA</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3:</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 xml:space="preserve">Esta semana se siguen descargando los insumos de </w:t>
      </w:r>
      <w:proofErr w:type="spellStart"/>
      <w:r w:rsidRPr="00A7344D">
        <w:rPr>
          <w:rFonts w:ascii="Times New Roman" w:hAnsi="Times New Roman" w:cs="Times New Roman"/>
          <w:sz w:val="24"/>
          <w:szCs w:val="24"/>
          <w:lang w:val="es-CO"/>
        </w:rPr>
        <w:t>sensoramiento</w:t>
      </w:r>
      <w:proofErr w:type="spellEnd"/>
      <w:r w:rsidRPr="00A7344D">
        <w:rPr>
          <w:rFonts w:ascii="Times New Roman" w:hAnsi="Times New Roman" w:cs="Times New Roman"/>
          <w:sz w:val="24"/>
          <w:szCs w:val="24"/>
          <w:lang w:val="es-CO"/>
        </w:rPr>
        <w:t xml:space="preserve"> remoto, se inicia con el Pre procesamiento de imágenes ópticas (Landsat 7 y 8), se llevarán a valores de reflectancia superficial para cada sensor.</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4:</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lastRenderedPageBreak/>
        <w:t>Descarga, pre procesamiento de las imágenes de sensores remotos consolidados Landsat 7 y 8, se inicia con la generación de máscaras de nubes. Se da inicio a la elaboración del informe.</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Mes 3</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1 y 2:</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Finaliza la descarga de imágenes con el chequeo de calidad y se continúa el pre procesamiento de imágenes, creación de máscaras de nube y creación de índices de vegetación.</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3:</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 continúa el pre y post procesamiento de imágenes, generación de máscaras de nubes, creación de índices de vegetación, extracción de características y análisis de características, continúa la elaboración del informe técnico.</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4:</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 continua con el pre y post procesamiento de imágenes satelitales, continúa la generación de máscaras de nubes, creación de índices de vegetación, extracción de características y análisis de características. Creación de tendencias de algunos puntos con sus respectivos índices de vegetación para su análisis. Entrega reporte de progreso al final del mes 3</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Mes 4</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1 y 2:</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 xml:space="preserve">Finaliza la generación de máscaras de nubes, creación de índices de vegetación, extracción de características y análisis de características. Continua la generación de tendencias para los puntos con sus respectivos índices de vegetación y se da inicio al análisis de tendencias para detección de cambios de cobertura </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3 y 4:</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 xml:space="preserve">Continua la generación y análisis de tendencias para los puntos con sus respectivos índices de vegetación para detección de cambios de cobertura </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Mes 5</w:t>
      </w:r>
    </w:p>
    <w:p w:rsidR="00A7344D" w:rsidRPr="00A7344D" w:rsidRDefault="00A7344D" w:rsidP="00A7344D">
      <w:pPr>
        <w:jc w:val="both"/>
        <w:rPr>
          <w:rFonts w:ascii="Times New Roman" w:hAnsi="Times New Roman" w:cs="Times New Roman"/>
          <w:sz w:val="24"/>
          <w:szCs w:val="24"/>
          <w:lang w:val="es-CO"/>
        </w:rPr>
      </w:pPr>
      <w:r w:rsidRPr="00A7344D">
        <w:rPr>
          <w:rFonts w:ascii="Times New Roman" w:hAnsi="Times New Roman" w:cs="Times New Roman"/>
          <w:sz w:val="24"/>
          <w:szCs w:val="24"/>
          <w:lang w:val="es-CO"/>
        </w:rPr>
        <w:t>Semana 1 y 2:</w:t>
      </w:r>
    </w:p>
    <w:p w:rsidR="00A7344D" w:rsidRPr="00A7344D" w:rsidRDefault="00A7344D" w:rsidP="00A7344D">
      <w:pPr>
        <w:rPr>
          <w:rFonts w:ascii="Times New Roman" w:hAnsi="Times New Roman" w:cs="Times New Roman"/>
          <w:sz w:val="24"/>
          <w:szCs w:val="24"/>
          <w:lang w:val="es-CO"/>
        </w:rPr>
      </w:pPr>
      <w:r w:rsidRPr="00A7344D">
        <w:rPr>
          <w:rFonts w:ascii="Times New Roman" w:hAnsi="Times New Roman" w:cs="Times New Roman"/>
          <w:sz w:val="24"/>
          <w:szCs w:val="24"/>
          <w:lang w:val="es-CO"/>
        </w:rPr>
        <w:t>Finaliza la generación de tendencias y continua con el análisis de tendencias para los puntos con sus respectivos índices de vegetación para detección de cambios de cobertura, inicia la validación con los datos de la encuesta PATCA 2014 y 2019. Continua la elaboración del informe final</w:t>
      </w:r>
    </w:p>
    <w:p w:rsidR="00A7344D" w:rsidRPr="00A7344D" w:rsidRDefault="00A7344D" w:rsidP="00A7344D">
      <w:pPr>
        <w:rPr>
          <w:rFonts w:ascii="Times New Roman" w:hAnsi="Times New Roman" w:cs="Times New Roman"/>
          <w:sz w:val="24"/>
          <w:szCs w:val="24"/>
          <w:lang w:val="es-CO"/>
        </w:rPr>
      </w:pPr>
      <w:r w:rsidRPr="00A7344D">
        <w:rPr>
          <w:rFonts w:ascii="Times New Roman" w:hAnsi="Times New Roman" w:cs="Times New Roman"/>
          <w:sz w:val="24"/>
          <w:szCs w:val="24"/>
          <w:lang w:val="es-CO"/>
        </w:rPr>
        <w:t>Semana 3 y 4:</w:t>
      </w:r>
    </w:p>
    <w:p w:rsidR="00A7344D" w:rsidRPr="00A7344D" w:rsidRDefault="00A7344D" w:rsidP="00A7344D">
      <w:pPr>
        <w:rPr>
          <w:rFonts w:ascii="Times New Roman" w:hAnsi="Times New Roman" w:cs="Times New Roman"/>
          <w:lang w:val="es-ES"/>
        </w:rPr>
      </w:pPr>
      <w:r w:rsidRPr="00A7344D">
        <w:rPr>
          <w:rFonts w:ascii="Times New Roman" w:hAnsi="Times New Roman" w:cs="Times New Roman"/>
          <w:sz w:val="24"/>
          <w:szCs w:val="24"/>
          <w:lang w:val="es-CO"/>
        </w:rPr>
        <w:t>Finaliza el análisis y validación de tendencias para la detección de cambios de cobertura para cada punto. Entrega informe final.</w:t>
      </w:r>
    </w:p>
    <w:p w:rsidR="00AC3D3B" w:rsidRDefault="00AC3D3B" w:rsidP="00AC3D3B">
      <w:pPr>
        <w:pStyle w:val="Caption"/>
        <w:keepNext/>
      </w:pPr>
      <w:r>
        <w:lastRenderedPageBreak/>
        <w:t xml:space="preserve">Table </w:t>
      </w:r>
      <w:fldSimple w:instr=" SEQ Table \* ARABIC ">
        <w:r>
          <w:rPr>
            <w:noProof/>
          </w:rPr>
          <w:t>1</w:t>
        </w:r>
      </w:fldSimple>
      <w:r>
        <w:t xml:space="preserve"> </w:t>
      </w:r>
      <w:proofErr w:type="spellStart"/>
      <w:r>
        <w:t>Cronograma</w:t>
      </w:r>
      <w:proofErr w:type="spellEnd"/>
    </w:p>
    <w:tbl>
      <w:tblPr>
        <w:tblW w:w="5000" w:type="pct"/>
        <w:tblLook w:val="04A0" w:firstRow="1" w:lastRow="0" w:firstColumn="1" w:lastColumn="0" w:noHBand="0" w:noVBand="1"/>
      </w:tblPr>
      <w:tblGrid>
        <w:gridCol w:w="1744"/>
        <w:gridCol w:w="378"/>
        <w:gridCol w:w="379"/>
        <w:gridCol w:w="379"/>
        <w:gridCol w:w="381"/>
        <w:gridCol w:w="379"/>
        <w:gridCol w:w="379"/>
        <w:gridCol w:w="379"/>
        <w:gridCol w:w="384"/>
        <w:gridCol w:w="379"/>
        <w:gridCol w:w="379"/>
        <w:gridCol w:w="379"/>
        <w:gridCol w:w="384"/>
        <w:gridCol w:w="379"/>
        <w:gridCol w:w="379"/>
        <w:gridCol w:w="379"/>
        <w:gridCol w:w="384"/>
        <w:gridCol w:w="379"/>
        <w:gridCol w:w="379"/>
        <w:gridCol w:w="379"/>
        <w:gridCol w:w="369"/>
      </w:tblGrid>
      <w:tr w:rsidR="00A7344D" w:rsidRPr="00A7344D" w:rsidTr="00AC3D3B">
        <w:trPr>
          <w:trHeight w:val="624"/>
        </w:trPr>
        <w:tc>
          <w:tcPr>
            <w:tcW w:w="935" w:type="pct"/>
            <w:vMerge w:val="restart"/>
            <w:tcBorders>
              <w:top w:val="single" w:sz="12" w:space="0" w:color="000000"/>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Metas</w:t>
            </w:r>
          </w:p>
        </w:tc>
        <w:tc>
          <w:tcPr>
            <w:tcW w:w="813" w:type="pct"/>
            <w:gridSpan w:val="4"/>
            <w:tcBorders>
              <w:top w:val="single" w:sz="12" w:space="0" w:color="000000"/>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Mes 1</w:t>
            </w:r>
          </w:p>
        </w:tc>
        <w:tc>
          <w:tcPr>
            <w:tcW w:w="815" w:type="pct"/>
            <w:gridSpan w:val="4"/>
            <w:tcBorders>
              <w:top w:val="single" w:sz="12" w:space="0" w:color="000000"/>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Mes 2</w:t>
            </w:r>
          </w:p>
        </w:tc>
        <w:tc>
          <w:tcPr>
            <w:tcW w:w="815" w:type="pct"/>
            <w:gridSpan w:val="4"/>
            <w:tcBorders>
              <w:top w:val="single" w:sz="12" w:space="0" w:color="000000"/>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Mes 3</w:t>
            </w:r>
          </w:p>
        </w:tc>
        <w:tc>
          <w:tcPr>
            <w:tcW w:w="815" w:type="pct"/>
            <w:gridSpan w:val="4"/>
            <w:tcBorders>
              <w:top w:val="single" w:sz="12" w:space="0" w:color="000000"/>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Mes 4</w:t>
            </w:r>
          </w:p>
        </w:tc>
        <w:tc>
          <w:tcPr>
            <w:tcW w:w="807" w:type="pct"/>
            <w:gridSpan w:val="4"/>
            <w:tcBorders>
              <w:top w:val="single" w:sz="12" w:space="0" w:color="000000"/>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Mes 5</w:t>
            </w:r>
          </w:p>
        </w:tc>
      </w:tr>
      <w:tr w:rsidR="00A7344D" w:rsidRPr="00A7344D" w:rsidTr="00AC3D3B">
        <w:trPr>
          <w:trHeight w:val="336"/>
        </w:trPr>
        <w:tc>
          <w:tcPr>
            <w:tcW w:w="935" w:type="pct"/>
            <w:vMerge/>
            <w:tcBorders>
              <w:top w:val="single" w:sz="12" w:space="0" w:color="000000"/>
              <w:left w:val="single" w:sz="12" w:space="0" w:color="000000"/>
              <w:bottom w:val="single" w:sz="12" w:space="0" w:color="000000"/>
              <w:right w:val="single" w:sz="12" w:space="0" w:color="000000"/>
            </w:tcBorders>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p>
        </w:tc>
        <w:tc>
          <w:tcPr>
            <w:tcW w:w="203" w:type="pct"/>
            <w:tcBorders>
              <w:top w:val="nil"/>
              <w:left w:val="nil"/>
              <w:bottom w:val="single" w:sz="12" w:space="0" w:color="000000"/>
              <w:right w:val="single" w:sz="8"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1</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2</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3</w:t>
            </w:r>
          </w:p>
        </w:tc>
        <w:tc>
          <w:tcPr>
            <w:tcW w:w="204"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4</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1</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2</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3</w:t>
            </w:r>
          </w:p>
        </w:tc>
        <w:tc>
          <w:tcPr>
            <w:tcW w:w="206"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4</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1</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2</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3</w:t>
            </w:r>
          </w:p>
        </w:tc>
        <w:tc>
          <w:tcPr>
            <w:tcW w:w="206"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4</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1</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2</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3</w:t>
            </w:r>
          </w:p>
        </w:tc>
        <w:tc>
          <w:tcPr>
            <w:tcW w:w="206"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4</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1</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2</w:t>
            </w:r>
          </w:p>
        </w:tc>
        <w:tc>
          <w:tcPr>
            <w:tcW w:w="203"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3</w:t>
            </w:r>
          </w:p>
        </w:tc>
        <w:tc>
          <w:tcPr>
            <w:tcW w:w="198" w:type="pct"/>
            <w:tcBorders>
              <w:top w:val="nil"/>
              <w:left w:val="nil"/>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4</w:t>
            </w:r>
          </w:p>
        </w:tc>
      </w:tr>
      <w:tr w:rsidR="00A7344D" w:rsidRPr="00846CB9"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Desarrollo del concepto de investigación y plan de trabajo</w:t>
            </w: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0000"/>
                <w:sz w:val="18"/>
                <w:szCs w:val="18"/>
                <w:lang w:val="es-CO"/>
              </w:rPr>
            </w:pPr>
          </w:p>
        </w:tc>
        <w:tc>
          <w:tcPr>
            <w:tcW w:w="204"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7344D" w:rsidRPr="00846CB9" w:rsidTr="00AC3D3B">
        <w:trPr>
          <w:trHeight w:val="1272"/>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Identificación de disponibilidad de imágenes de satélite para el área de estudio y chequeo de calidad</w:t>
            </w: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7344D" w:rsidRPr="00846CB9"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ind w:left="-30"/>
              <w:contextualSpacing/>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Reporte de progreso al finalizar el primer mes</w:t>
            </w: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C3D3B" w:rsidRPr="00846CB9" w:rsidTr="00AC3D3B">
        <w:trPr>
          <w:trHeight w:val="1272"/>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 xml:space="preserve">Pre-procesamiento de datos, creación de  </w:t>
            </w:r>
            <w:proofErr w:type="spellStart"/>
            <w:r w:rsidRPr="00A7344D">
              <w:rPr>
                <w:rFonts w:ascii="Times New Roman" w:eastAsia="Times New Roman" w:hAnsi="Times New Roman" w:cs="Times New Roman"/>
                <w:b/>
                <w:bCs/>
                <w:color w:val="000000"/>
                <w:sz w:val="18"/>
                <w:szCs w:val="18"/>
                <w:lang w:val="es-CO"/>
              </w:rPr>
              <w:t>IVs</w:t>
            </w:r>
            <w:proofErr w:type="spellEnd"/>
            <w:r w:rsidRPr="00A7344D">
              <w:rPr>
                <w:rFonts w:ascii="Times New Roman" w:eastAsia="Times New Roman" w:hAnsi="Times New Roman" w:cs="Times New Roman"/>
                <w:b/>
                <w:bCs/>
                <w:color w:val="000000"/>
                <w:sz w:val="18"/>
                <w:szCs w:val="18"/>
                <w:lang w:val="es-CO"/>
              </w:rPr>
              <w:t xml:space="preserve"> extracción y análisis de características</w:t>
            </w: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1F497D"/>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1F497D"/>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C3D3B" w:rsidRPr="00846CB9" w:rsidTr="00AC3D3B">
        <w:trPr>
          <w:trHeight w:val="960"/>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 xml:space="preserve">Generación de tendencias para cada cultivo con sus respectivos </w:t>
            </w:r>
            <w:proofErr w:type="spellStart"/>
            <w:r w:rsidRPr="00A7344D">
              <w:rPr>
                <w:rFonts w:ascii="Times New Roman" w:eastAsia="Times New Roman" w:hAnsi="Times New Roman" w:cs="Times New Roman"/>
                <w:b/>
                <w:bCs/>
                <w:color w:val="000000"/>
                <w:sz w:val="18"/>
                <w:szCs w:val="18"/>
                <w:lang w:val="es-CO"/>
              </w:rPr>
              <w:t>IVs</w:t>
            </w:r>
            <w:proofErr w:type="spellEnd"/>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C3D3B" w:rsidRPr="00846CB9"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Reporte de progreso al finalizar el tercer mes</w:t>
            </w: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FFFF"/>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FFFFFF"/>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7344D" w:rsidRPr="00846CB9"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Análisis de tendencias y cambio de uso de cobertura</w:t>
            </w: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7344D" w:rsidRPr="00846CB9"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Validación con datos 2014 y 2019 PATCA</w:t>
            </w: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8"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8"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8" w:space="0" w:color="000000"/>
              <w:right w:val="single" w:sz="12"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7344D" w:rsidRPr="00846CB9"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Preparación del reporte técnico final</w:t>
            </w:r>
          </w:p>
        </w:tc>
        <w:tc>
          <w:tcPr>
            <w:tcW w:w="203"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nil"/>
              <w:left w:val="nil"/>
              <w:bottom w:val="single" w:sz="12" w:space="0" w:color="000000"/>
              <w:right w:val="single" w:sz="8"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nil"/>
              <w:left w:val="nil"/>
              <w:bottom w:val="single" w:sz="12" w:space="0" w:color="000000"/>
              <w:right w:val="single" w:sz="12"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r w:rsidR="00A7344D" w:rsidRPr="00A7344D" w:rsidTr="00AC3D3B">
        <w:trPr>
          <w:trHeight w:val="648"/>
        </w:trPr>
        <w:tc>
          <w:tcPr>
            <w:tcW w:w="935" w:type="pct"/>
            <w:tcBorders>
              <w:top w:val="nil"/>
              <w:left w:val="single" w:sz="12" w:space="0" w:color="000000"/>
              <w:bottom w:val="single" w:sz="12" w:space="0" w:color="000000"/>
              <w:right w:val="single" w:sz="12" w:space="0" w:color="000000"/>
            </w:tcBorders>
            <w:shd w:val="clear" w:color="000000" w:fill="D0CECE"/>
            <w:vAlign w:val="center"/>
            <w:hideMark/>
          </w:tcPr>
          <w:p w:rsidR="00A7344D" w:rsidRPr="00A7344D" w:rsidRDefault="00A7344D" w:rsidP="000144DC">
            <w:pPr>
              <w:spacing w:after="0" w:line="240" w:lineRule="auto"/>
              <w:jc w:val="center"/>
              <w:rPr>
                <w:rFonts w:ascii="Times New Roman" w:eastAsia="Times New Roman" w:hAnsi="Times New Roman" w:cs="Times New Roman"/>
                <w:b/>
                <w:bCs/>
                <w:color w:val="000000"/>
                <w:sz w:val="18"/>
                <w:szCs w:val="18"/>
                <w:lang w:val="es-CO"/>
              </w:rPr>
            </w:pPr>
            <w:r w:rsidRPr="00A7344D">
              <w:rPr>
                <w:rFonts w:ascii="Times New Roman" w:eastAsia="Times New Roman" w:hAnsi="Times New Roman" w:cs="Times New Roman"/>
                <w:b/>
                <w:bCs/>
                <w:color w:val="000000"/>
                <w:sz w:val="18"/>
                <w:szCs w:val="18"/>
                <w:lang w:val="es-CO"/>
              </w:rPr>
              <w:t xml:space="preserve">Reporte final </w:t>
            </w:r>
          </w:p>
        </w:tc>
        <w:tc>
          <w:tcPr>
            <w:tcW w:w="203"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4"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auto" w:fill="auto"/>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6"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203" w:type="pct"/>
            <w:tcBorders>
              <w:top w:val="single" w:sz="8" w:space="0" w:color="000000"/>
              <w:left w:val="nil"/>
              <w:bottom w:val="single" w:sz="12" w:space="0" w:color="000000"/>
              <w:right w:val="single" w:sz="8" w:space="0" w:color="000000"/>
            </w:tcBorders>
            <w:shd w:val="clear" w:color="000000" w:fill="FFFFFF"/>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c>
          <w:tcPr>
            <w:tcW w:w="198" w:type="pct"/>
            <w:tcBorders>
              <w:top w:val="single" w:sz="8" w:space="0" w:color="000000"/>
              <w:left w:val="nil"/>
              <w:bottom w:val="single" w:sz="12" w:space="0" w:color="000000"/>
              <w:right w:val="single" w:sz="12" w:space="0" w:color="000000"/>
            </w:tcBorders>
            <w:shd w:val="clear" w:color="000000" w:fill="FF0000"/>
            <w:vAlign w:val="center"/>
            <w:hideMark/>
          </w:tcPr>
          <w:p w:rsidR="00A7344D" w:rsidRPr="00A7344D" w:rsidRDefault="00A7344D" w:rsidP="000144DC">
            <w:pPr>
              <w:spacing w:after="0" w:line="240" w:lineRule="auto"/>
              <w:jc w:val="center"/>
              <w:rPr>
                <w:rFonts w:ascii="Times New Roman" w:eastAsia="Times New Roman" w:hAnsi="Times New Roman" w:cs="Times New Roman"/>
                <w:color w:val="000000"/>
                <w:sz w:val="18"/>
                <w:szCs w:val="18"/>
                <w:lang w:val="es-CO"/>
              </w:rPr>
            </w:pPr>
          </w:p>
        </w:tc>
      </w:tr>
    </w:tbl>
    <w:p w:rsidR="00A7344D" w:rsidRPr="00A7344D" w:rsidRDefault="00A7344D">
      <w:pPr>
        <w:rPr>
          <w:rFonts w:ascii="Times New Roman" w:hAnsi="Times New Roman" w:cs="Times New Roman"/>
          <w:lang w:val="es-CO"/>
        </w:rPr>
      </w:pPr>
    </w:p>
    <w:sectPr w:rsidR="00A7344D" w:rsidRPr="00A7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56D64"/>
    <w:multiLevelType w:val="hybridMultilevel"/>
    <w:tmpl w:val="EF923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9256D7"/>
    <w:multiLevelType w:val="hybridMultilevel"/>
    <w:tmpl w:val="5DA84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BE606F5"/>
    <w:multiLevelType w:val="hybridMultilevel"/>
    <w:tmpl w:val="3FD0A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wNTY2tjQzMbUwMDVU0lEKTi0uzszPAykwrgUAWY4DqSwAAAA="/>
  </w:docVars>
  <w:rsids>
    <w:rsidRoot w:val="00A7344D"/>
    <w:rsid w:val="000D0189"/>
    <w:rsid w:val="0046754C"/>
    <w:rsid w:val="00767E69"/>
    <w:rsid w:val="007F22D0"/>
    <w:rsid w:val="00821878"/>
    <w:rsid w:val="00846CB9"/>
    <w:rsid w:val="00A7344D"/>
    <w:rsid w:val="00A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A411"/>
  <w15:chartTrackingRefBased/>
  <w15:docId w15:val="{6A181D6B-099F-4BC3-9E4F-11327CAA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9"/>
    <w:unhideWhenUsed/>
    <w:qFormat/>
    <w:rsid w:val="00A7344D"/>
    <w:pPr>
      <w:numPr>
        <w:ilvl w:val="1"/>
      </w:numPr>
      <w:spacing w:before="40" w:line="288" w:lineRule="auto"/>
      <w:ind w:left="144" w:right="720"/>
    </w:pPr>
    <w:rPr>
      <w:rFonts w:asciiTheme="majorHAnsi" w:eastAsiaTheme="majorEastAsia" w:hAnsiTheme="majorHAnsi" w:cstheme="majorBidi"/>
      <w:caps/>
      <w:color w:val="5B9BD5" w:themeColor="accent1"/>
      <w:kern w:val="20"/>
      <w:sz w:val="64"/>
      <w:szCs w:val="20"/>
      <w:lang w:val="es-ES" w:eastAsia="ja-JP"/>
    </w:rPr>
  </w:style>
  <w:style w:type="character" w:customStyle="1" w:styleId="SubtitleChar">
    <w:name w:val="Subtitle Char"/>
    <w:basedOn w:val="DefaultParagraphFont"/>
    <w:link w:val="Subtitle"/>
    <w:uiPriority w:val="19"/>
    <w:rsid w:val="00A7344D"/>
    <w:rPr>
      <w:rFonts w:asciiTheme="majorHAnsi" w:eastAsiaTheme="majorEastAsia" w:hAnsiTheme="majorHAnsi" w:cstheme="majorBidi"/>
      <w:caps/>
      <w:color w:val="5B9BD5" w:themeColor="accent1"/>
      <w:kern w:val="20"/>
      <w:sz w:val="64"/>
      <w:szCs w:val="20"/>
      <w:lang w:val="es-ES" w:eastAsia="ja-JP"/>
    </w:rPr>
  </w:style>
  <w:style w:type="paragraph" w:styleId="Title">
    <w:name w:val="Title"/>
    <w:basedOn w:val="Normal"/>
    <w:next w:val="Normal"/>
    <w:link w:val="TitleChar"/>
    <w:uiPriority w:val="19"/>
    <w:unhideWhenUsed/>
    <w:qFormat/>
    <w:rsid w:val="00A7344D"/>
    <w:pPr>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lang w:val="es-ES" w:eastAsia="ja-JP"/>
      <w14:ligatures w14:val="standardContextual"/>
    </w:rPr>
  </w:style>
  <w:style w:type="character" w:customStyle="1" w:styleId="TitleChar">
    <w:name w:val="Title Char"/>
    <w:basedOn w:val="DefaultParagraphFont"/>
    <w:link w:val="Title"/>
    <w:uiPriority w:val="19"/>
    <w:rsid w:val="00A7344D"/>
    <w:rPr>
      <w:rFonts w:asciiTheme="majorHAnsi" w:eastAsiaTheme="majorEastAsia" w:hAnsiTheme="majorHAnsi" w:cstheme="majorBidi"/>
      <w:caps/>
      <w:color w:val="FFFFFF" w:themeColor="background1"/>
      <w:spacing w:val="40"/>
      <w:kern w:val="28"/>
      <w:sz w:val="136"/>
      <w:szCs w:val="20"/>
      <w:shd w:val="clear" w:color="auto" w:fill="5B9BD5" w:themeFill="accent1"/>
      <w:lang w:val="es-ES" w:eastAsia="ja-JP"/>
      <w14:ligatures w14:val="standardContextual"/>
    </w:rPr>
  </w:style>
  <w:style w:type="paragraph" w:customStyle="1" w:styleId="Descripcinbreve">
    <w:name w:val="Descripción breve"/>
    <w:basedOn w:val="Normal"/>
    <w:uiPriority w:val="19"/>
    <w:qFormat/>
    <w:rsid w:val="00A7344D"/>
    <w:pPr>
      <w:spacing w:before="360" w:after="600" w:line="288" w:lineRule="auto"/>
      <w:ind w:left="144" w:right="144"/>
    </w:pPr>
    <w:rPr>
      <w:i/>
      <w:iCs/>
      <w:color w:val="7F7F7F" w:themeColor="text1" w:themeTint="80"/>
      <w:kern w:val="20"/>
      <w:sz w:val="28"/>
      <w:szCs w:val="20"/>
      <w:lang w:val="es-ES" w:eastAsia="ja-JP"/>
    </w:rPr>
  </w:style>
  <w:style w:type="paragraph" w:styleId="ListParagraph">
    <w:name w:val="List Paragraph"/>
    <w:basedOn w:val="Normal"/>
    <w:uiPriority w:val="34"/>
    <w:qFormat/>
    <w:rsid w:val="00A7344D"/>
    <w:pPr>
      <w:ind w:left="720"/>
      <w:contextualSpacing/>
    </w:pPr>
    <w:rPr>
      <w:lang w:val="es-CO"/>
    </w:rPr>
  </w:style>
  <w:style w:type="paragraph" w:styleId="Caption">
    <w:name w:val="caption"/>
    <w:basedOn w:val="Normal"/>
    <w:next w:val="Normal"/>
    <w:uiPriority w:val="35"/>
    <w:unhideWhenUsed/>
    <w:qFormat/>
    <w:rsid w:val="00AC3D3B"/>
    <w:pPr>
      <w:spacing w:after="200" w:line="240" w:lineRule="auto"/>
    </w:pPr>
    <w:rPr>
      <w:i/>
      <w:iCs/>
      <w:color w:val="44546A" w:themeColor="text2"/>
      <w:sz w:val="18"/>
      <w:szCs w:val="18"/>
    </w:rPr>
  </w:style>
  <w:style w:type="character" w:styleId="Emphasis">
    <w:name w:val="Emphasis"/>
    <w:basedOn w:val="DefaultParagraphFont"/>
    <w:uiPriority w:val="20"/>
    <w:qFormat/>
    <w:rsid w:val="00846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883D014F5841A7A0340C5E9495A708"/>
        <w:category>
          <w:name w:val="General"/>
          <w:gallery w:val="placeholder"/>
        </w:category>
        <w:types>
          <w:type w:val="bbPlcHdr"/>
        </w:types>
        <w:behaviors>
          <w:behavior w:val="content"/>
        </w:behaviors>
        <w:guid w:val="{1DBA0007-BBB3-4C3A-9467-02BE499177D4}"/>
      </w:docPartPr>
      <w:docPartBody>
        <w:p w:rsidR="00C55C3A" w:rsidRDefault="006D6617" w:rsidP="006D6617">
          <w:pPr>
            <w:pStyle w:val="C6883D014F5841A7A0340C5E9495A708"/>
          </w:pPr>
          <w:r>
            <w:t>Informe anual</w:t>
          </w:r>
        </w:p>
      </w:docPartBody>
    </w:docPart>
    <w:docPart>
      <w:docPartPr>
        <w:name w:val="8E89F97587F9474B9E29DE7F1AA398CC"/>
        <w:category>
          <w:name w:val="General"/>
          <w:gallery w:val="placeholder"/>
        </w:category>
        <w:types>
          <w:type w:val="bbPlcHdr"/>
        </w:types>
        <w:behaviors>
          <w:behavior w:val="content"/>
        </w:behaviors>
        <w:guid w:val="{750DB78F-384F-4C26-9419-4E0F770C6FD7}"/>
      </w:docPartPr>
      <w:docPartBody>
        <w:p w:rsidR="00C55C3A" w:rsidRDefault="006D6617" w:rsidP="006D6617">
          <w:pPr>
            <w:pStyle w:val="8E89F97587F9474B9E29DE7F1AA398CC"/>
          </w:pPr>
          <w: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17"/>
    <w:rsid w:val="00047C2E"/>
    <w:rsid w:val="000C3516"/>
    <w:rsid w:val="001467FB"/>
    <w:rsid w:val="006D6617"/>
    <w:rsid w:val="00C5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83D014F5841A7A0340C5E9495A708">
    <w:name w:val="C6883D014F5841A7A0340C5E9495A708"/>
    <w:rsid w:val="006D6617"/>
  </w:style>
  <w:style w:type="paragraph" w:customStyle="1" w:styleId="8E89F97587F9474B9E29DE7F1AA398CC">
    <w:name w:val="8E89F97587F9474B9E29DE7F1AA398CC"/>
    <w:rsid w:val="006D6617"/>
  </w:style>
  <w:style w:type="paragraph" w:customStyle="1" w:styleId="DE5A81A123F041FF9A2EE7218DF4E324">
    <w:name w:val="DE5A81A123F041FF9A2EE7218DF4E324"/>
    <w:rsid w:val="006D6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Plan de trabajo</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dc:title>
  <dc:subject/>
  <dc:creator>Montenegro, Frank David (Alliance Bioversity-CIAT)</dc:creator>
  <cp:keywords/>
  <dc:description/>
  <cp:lastModifiedBy>Montenegro, Frank David (Alliance Bioversity-CIAT)</cp:lastModifiedBy>
  <cp:revision>5</cp:revision>
  <dcterms:created xsi:type="dcterms:W3CDTF">2020-10-01T19:15:00Z</dcterms:created>
  <dcterms:modified xsi:type="dcterms:W3CDTF">2020-10-01T20:00:00Z</dcterms:modified>
</cp:coreProperties>
</file>