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33905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338"/>
          </w:tblGrid>
          <w:tr w:rsidR="00A16756" w14:paraId="4D4B69F1" w14:textId="77777777" w:rsidTr="00A1675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35DEC3BC" w14:textId="77777777" w:rsidR="00A16756" w:rsidRDefault="00A1675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placeholder>
                  <w:docPart w:val="35CB30AC7AD84603BDB2B95A1726C8E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33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14:paraId="3E07D38C" w14:textId="72B9AE14" w:rsidR="00A16756" w:rsidRDefault="00B91AE7" w:rsidP="0056432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2020</w:t>
                    </w:r>
                  </w:p>
                </w:tc>
              </w:sdtContent>
            </w:sdt>
          </w:tr>
          <w:tr w:rsidR="00A16756" w14:paraId="70C31202" w14:textId="77777777" w:rsidTr="00A16756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612C1259" w14:textId="77777777" w:rsidR="00A16756" w:rsidRDefault="00A16756"/>
            </w:tc>
            <w:tc>
              <w:tcPr>
                <w:tcW w:w="433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  <w:sz w:val="40"/>
                    <w:szCs w:val="40"/>
                  </w:rPr>
                  <w:alias w:val="Compañía"/>
                  <w:id w:val="15676123"/>
                  <w:placeholder>
                    <w:docPart w:val="2DA7A30B61CF47F79746C60949CBD562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72C8CB54" w14:textId="77777777" w:rsidR="00A16756" w:rsidRPr="00A16756" w:rsidRDefault="00A16756">
                    <w:pPr>
                      <w:pStyle w:val="Sinespaciado"/>
                      <w:rPr>
                        <w:color w:val="76923C" w:themeColor="accent3" w:themeShade="BF"/>
                        <w:sz w:val="40"/>
                        <w:szCs w:val="40"/>
                      </w:rPr>
                    </w:pPr>
                    <w:r w:rsidRPr="00A16756">
                      <w:rPr>
                        <w:color w:val="76923C" w:themeColor="accent3" w:themeShade="BF"/>
                        <w:sz w:val="40"/>
                        <w:szCs w:val="40"/>
                      </w:rPr>
                      <w:t>IES San Vicente</w:t>
                    </w:r>
                  </w:p>
                </w:sdtContent>
              </w:sdt>
              <w:p w14:paraId="1C2D3E0B" w14:textId="77777777" w:rsidR="00A16756" w:rsidRDefault="00A16756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  <w:sz w:val="32"/>
                    <w:szCs w:val="32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B1EE76" w14:textId="39706D81" w:rsidR="00A16756" w:rsidRPr="00A16756" w:rsidRDefault="00CA7D4B">
                    <w:pPr>
                      <w:pStyle w:val="Sinespaciado"/>
                      <w:rPr>
                        <w:color w:val="76923C" w:themeColor="accent3" w:themeShade="BF"/>
                        <w:sz w:val="32"/>
                        <w:szCs w:val="32"/>
                      </w:rPr>
                    </w:pPr>
                    <w:r>
                      <w:rPr>
                        <w:color w:val="76923C" w:themeColor="accent3" w:themeShade="BF"/>
                        <w:sz w:val="32"/>
                        <w:szCs w:val="32"/>
                      </w:rPr>
                      <w:t>Francisco José Ferrer Rodríguez</w:t>
                    </w:r>
                  </w:p>
                </w:sdtContent>
              </w:sdt>
              <w:p w14:paraId="5B15DCC3" w14:textId="77777777" w:rsidR="00A16756" w:rsidRDefault="00A16756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p w14:paraId="0696C985" w14:textId="77777777" w:rsidR="00A16756" w:rsidRDefault="00A16756"/>
        <w:p w14:paraId="61BDB148" w14:textId="77777777" w:rsidR="00A16756" w:rsidRDefault="00A167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A16756" w14:paraId="4ED749F4" w14:textId="77777777">
            <w:tc>
              <w:tcPr>
                <w:tcW w:w="0" w:type="auto"/>
              </w:tcPr>
              <w:p w14:paraId="4546F950" w14:textId="0A767B44" w:rsidR="00A16756" w:rsidRDefault="00A16756" w:rsidP="00CA7D4B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A7D4B">
                      <w:rPr>
                        <w:b/>
                        <w:bCs/>
                        <w:caps/>
                        <w:sz w:val="72"/>
                        <w:szCs w:val="72"/>
                      </w:rPr>
                      <w:t>GestlINE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A16756" w14:paraId="211AEF17" w14:textId="77777777">
            <w:sdt>
              <w:sdtPr>
                <w:rPr>
                  <w:color w:val="808080" w:themeColor="background1" w:themeShade="80"/>
                </w:rPr>
                <w:alias w:val="Descripción brev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343CF1F4" w14:textId="3EF69E06" w:rsidR="00A16756" w:rsidRDefault="000E5983" w:rsidP="000E5983">
                    <w:pPr>
                      <w:pStyle w:val="Sinespaciado"/>
                      <w:rPr>
                        <w:color w:val="808080" w:themeColor="background1" w:themeShade="8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</w:rPr>
                      <w:t>GestLine</w:t>
                    </w:r>
                    <w:proofErr w:type="spellEnd"/>
                    <w:r>
                      <w:rPr>
                        <w:color w:val="808080" w:themeColor="background1" w:themeShade="80"/>
                      </w:rPr>
                      <w:t xml:space="preserve"> es una aplicación web que simula un entorno de un área de clientes de una compañía de telecomunicaciones.</w:t>
                    </w:r>
                  </w:p>
                </w:tc>
              </w:sdtContent>
            </w:sdt>
          </w:tr>
        </w:tbl>
        <w:p w14:paraId="215309D8" w14:textId="77777777" w:rsidR="00A16756" w:rsidRDefault="00A16756"/>
        <w:p w14:paraId="09AD57B3" w14:textId="77777777" w:rsidR="00A16756" w:rsidRDefault="00A16756">
          <w:bookmarkStart w:id="0" w:name="_GoBack"/>
          <w:bookmarkEnd w:id="0"/>
          <w:r>
            <w:br w:type="page"/>
          </w:r>
        </w:p>
      </w:sdtContent>
    </w:sdt>
    <w:p w14:paraId="5A0A124B" w14:textId="2B5873F9" w:rsidR="00337667" w:rsidRDefault="00337667">
      <w:r>
        <w:lastRenderedPageBreak/>
        <w:br w:type="page"/>
      </w:r>
    </w:p>
    <w:sdt>
      <w:sdtPr>
        <w:id w:val="1957449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8B9028B" w14:textId="1BEACCF9" w:rsidR="002721D7" w:rsidRDefault="002721D7">
          <w:pPr>
            <w:pStyle w:val="TtuloTDC"/>
          </w:pPr>
          <w:r>
            <w:t>Contenido</w:t>
          </w:r>
        </w:p>
        <w:p w14:paraId="609DD635" w14:textId="67AC2D56" w:rsidR="002721D7" w:rsidRDefault="002721D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27566" w:history="1">
            <w:r w:rsidRPr="002907DD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9D53" w14:textId="0F9AD24E" w:rsidR="002721D7" w:rsidRDefault="002721D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927567" w:history="1">
            <w:r w:rsidRPr="002907DD">
              <w:rPr>
                <w:rStyle w:val="Hipervnculo"/>
                <w:noProof/>
              </w:rPr>
              <w:t>2.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4C7A" w14:textId="1ADC2692" w:rsidR="002721D7" w:rsidRDefault="002721D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927568" w:history="1">
            <w:r w:rsidRPr="002907DD">
              <w:rPr>
                <w:rStyle w:val="Hipervnculo"/>
                <w:noProof/>
              </w:rPr>
              <w:t>3.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9732" w14:textId="70827C9D" w:rsidR="002721D7" w:rsidRDefault="002721D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927569" w:history="1">
            <w:r w:rsidRPr="002907DD">
              <w:rPr>
                <w:rStyle w:val="Hipervnculo"/>
                <w:noProof/>
              </w:rPr>
              <w:t>4.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3FD1" w14:textId="25BAAF27" w:rsidR="002721D7" w:rsidRDefault="002721D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927570" w:history="1">
            <w:r w:rsidRPr="002907DD">
              <w:rPr>
                <w:rStyle w:val="Hipervnculo"/>
                <w:noProof/>
              </w:rPr>
              <w:t>5.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08EC" w14:textId="16A98F03" w:rsidR="002721D7" w:rsidRDefault="002721D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927571" w:history="1">
            <w:r w:rsidRPr="002907DD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10F7" w14:textId="3E5EC5C2" w:rsidR="002721D7" w:rsidRDefault="002721D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927572" w:history="1">
            <w:r w:rsidRPr="002907DD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6064" w14:textId="54D574B3" w:rsidR="002721D7" w:rsidRDefault="002721D7">
          <w:r>
            <w:rPr>
              <w:b/>
              <w:bCs/>
            </w:rPr>
            <w:fldChar w:fldCharType="end"/>
          </w:r>
        </w:p>
      </w:sdtContent>
    </w:sdt>
    <w:p w14:paraId="7A5126EC" w14:textId="77777777" w:rsidR="002721D7" w:rsidRDefault="002721D7" w:rsidP="002721D7">
      <w:pPr>
        <w:pStyle w:val="Ttulo1"/>
      </w:pPr>
    </w:p>
    <w:p w14:paraId="7289D3A5" w14:textId="77777777" w:rsidR="002721D7" w:rsidRDefault="002721D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  <w:r>
        <w:br w:type="page"/>
      </w:r>
    </w:p>
    <w:p w14:paraId="44E391DB" w14:textId="164F129D" w:rsidR="002721D7" w:rsidRDefault="002721D7" w:rsidP="002721D7">
      <w:pPr>
        <w:pStyle w:val="Ttulo1"/>
      </w:pPr>
      <w:bookmarkStart w:id="1" w:name="_Toc37927566"/>
      <w:r w:rsidRPr="002721D7">
        <w:lastRenderedPageBreak/>
        <w:t>1. Introducción</w:t>
      </w:r>
      <w:bookmarkEnd w:id="1"/>
    </w:p>
    <w:p w14:paraId="097F49F3" w14:textId="35193706" w:rsidR="002721D7" w:rsidRPr="002721D7" w:rsidRDefault="00A302D4" w:rsidP="002721D7">
      <w:r>
        <w:t>Esto es una prueba</w:t>
      </w:r>
    </w:p>
    <w:p w14:paraId="7C08ED58" w14:textId="7344B1A9" w:rsidR="002721D7" w:rsidRDefault="002721D7" w:rsidP="002721D7">
      <w:pPr>
        <w:pStyle w:val="Ttulo1"/>
      </w:pPr>
      <w:bookmarkStart w:id="2" w:name="_Toc37927567"/>
      <w:r w:rsidRPr="002721D7">
        <w:t>2. Antecedentes</w:t>
      </w:r>
      <w:bookmarkEnd w:id="2"/>
    </w:p>
    <w:p w14:paraId="2D609E0D" w14:textId="77777777" w:rsidR="002721D7" w:rsidRPr="002721D7" w:rsidRDefault="002721D7" w:rsidP="002721D7"/>
    <w:p w14:paraId="62AA43BE" w14:textId="6E9C23B9" w:rsidR="002721D7" w:rsidRDefault="002721D7" w:rsidP="002721D7">
      <w:pPr>
        <w:pStyle w:val="Ttulo1"/>
      </w:pPr>
      <w:bookmarkStart w:id="3" w:name="_Toc37927568"/>
      <w:r w:rsidRPr="002721D7">
        <w:t>3. Análisis</w:t>
      </w:r>
      <w:bookmarkEnd w:id="3"/>
    </w:p>
    <w:p w14:paraId="77136996" w14:textId="77777777" w:rsidR="002721D7" w:rsidRPr="002721D7" w:rsidRDefault="002721D7" w:rsidP="002721D7"/>
    <w:p w14:paraId="4CA126B0" w14:textId="3EC6A996" w:rsidR="002721D7" w:rsidRDefault="002721D7" w:rsidP="002721D7">
      <w:pPr>
        <w:pStyle w:val="Ttulo1"/>
      </w:pPr>
      <w:bookmarkStart w:id="4" w:name="_Toc37927569"/>
      <w:r w:rsidRPr="002721D7">
        <w:t>4. Diseño</w:t>
      </w:r>
      <w:bookmarkEnd w:id="4"/>
    </w:p>
    <w:p w14:paraId="6664B056" w14:textId="77777777" w:rsidR="002721D7" w:rsidRPr="002721D7" w:rsidRDefault="002721D7" w:rsidP="002721D7"/>
    <w:p w14:paraId="1FFEFD7F" w14:textId="3FCDD312" w:rsidR="002721D7" w:rsidRDefault="002721D7" w:rsidP="002721D7">
      <w:pPr>
        <w:pStyle w:val="Ttulo1"/>
      </w:pPr>
      <w:bookmarkStart w:id="5" w:name="_Toc37927570"/>
      <w:r w:rsidRPr="002721D7">
        <w:t>5. Resultados</w:t>
      </w:r>
      <w:bookmarkEnd w:id="5"/>
    </w:p>
    <w:p w14:paraId="56272EBB" w14:textId="77777777" w:rsidR="002721D7" w:rsidRPr="002721D7" w:rsidRDefault="002721D7" w:rsidP="002721D7"/>
    <w:p w14:paraId="2FBB316F" w14:textId="3838A9EE" w:rsidR="002721D7" w:rsidRDefault="002721D7" w:rsidP="002721D7">
      <w:pPr>
        <w:pStyle w:val="Ttulo1"/>
      </w:pPr>
      <w:bookmarkStart w:id="6" w:name="_Toc37927571"/>
      <w:r w:rsidRPr="002721D7">
        <w:t>6. Conclusiones</w:t>
      </w:r>
      <w:bookmarkEnd w:id="6"/>
    </w:p>
    <w:p w14:paraId="70DBDBCF" w14:textId="77777777" w:rsidR="002721D7" w:rsidRPr="002721D7" w:rsidRDefault="002721D7" w:rsidP="002721D7"/>
    <w:p w14:paraId="018706C7" w14:textId="3D8C97EC" w:rsidR="002721D7" w:rsidRDefault="002721D7" w:rsidP="002721D7">
      <w:pPr>
        <w:pStyle w:val="Ttulo1"/>
      </w:pPr>
      <w:bookmarkStart w:id="7" w:name="_Toc37927572"/>
      <w:r w:rsidRPr="002721D7">
        <w:t>7. Bibliografía</w:t>
      </w:r>
      <w:bookmarkEnd w:id="7"/>
    </w:p>
    <w:p w14:paraId="55AD1F29" w14:textId="77777777" w:rsidR="002721D7" w:rsidRPr="002721D7" w:rsidRDefault="002721D7" w:rsidP="002721D7"/>
    <w:sectPr w:rsidR="002721D7" w:rsidRPr="002721D7" w:rsidSect="00A1675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E60"/>
    <w:multiLevelType w:val="hybridMultilevel"/>
    <w:tmpl w:val="91887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7BEE"/>
    <w:multiLevelType w:val="hybridMultilevel"/>
    <w:tmpl w:val="C980C5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56"/>
    <w:rsid w:val="000E5983"/>
    <w:rsid w:val="002721D7"/>
    <w:rsid w:val="00337667"/>
    <w:rsid w:val="0035619C"/>
    <w:rsid w:val="00453E09"/>
    <w:rsid w:val="00511F95"/>
    <w:rsid w:val="0056432A"/>
    <w:rsid w:val="008446C1"/>
    <w:rsid w:val="00A16756"/>
    <w:rsid w:val="00A302D4"/>
    <w:rsid w:val="00B91AE7"/>
    <w:rsid w:val="00CA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EE20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167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675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721D7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Prrafodelista">
    <w:name w:val="List Paragraph"/>
    <w:basedOn w:val="Normal"/>
    <w:uiPriority w:val="34"/>
    <w:qFormat/>
    <w:rsid w:val="002721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721D7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1D7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21D7"/>
    <w:pPr>
      <w:spacing w:line="259" w:lineRule="auto"/>
      <w:outlineLvl w:val="9"/>
    </w:pPr>
    <w:rPr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21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21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CB30AC7AD84603BDB2B95A1726C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A761-6D06-419E-9D47-F4F889A2FA5F}"/>
      </w:docPartPr>
      <w:docPartBody>
        <w:p w:rsidR="00AC56B9" w:rsidRDefault="00957738" w:rsidP="00957738">
          <w:pPr>
            <w:pStyle w:val="35CB30AC7AD84603BDB2B95A1726C8E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[Año]</w:t>
          </w:r>
        </w:p>
      </w:docPartBody>
    </w:docPart>
    <w:docPart>
      <w:docPartPr>
        <w:name w:val="2DA7A30B61CF47F79746C60949CBD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EBA56-0D27-4A16-95F2-885ACF0AF8A9}"/>
      </w:docPartPr>
      <w:docPartBody>
        <w:p w:rsidR="00AC56B9" w:rsidRDefault="00957738" w:rsidP="00957738">
          <w:pPr>
            <w:pStyle w:val="2DA7A30B61CF47F79746C60949CBD562"/>
          </w:pPr>
          <w:r>
            <w:rPr>
              <w:color w:val="7B7B7B" w:themeColor="accent3" w:themeShade="BF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38"/>
    <w:rsid w:val="001C6765"/>
    <w:rsid w:val="00894ECC"/>
    <w:rsid w:val="00957738"/>
    <w:rsid w:val="00AC56B9"/>
    <w:rsid w:val="00BC0E3F"/>
    <w:rsid w:val="00F8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EA01ED66194B77A87FC1F51DBBDFD7">
    <w:name w:val="F0EA01ED66194B77A87FC1F51DBBDFD7"/>
    <w:rsid w:val="00957738"/>
  </w:style>
  <w:style w:type="paragraph" w:customStyle="1" w:styleId="3F602F627F264BFEAA5349411A68E5EA">
    <w:name w:val="3F602F627F264BFEAA5349411A68E5EA"/>
    <w:rsid w:val="00957738"/>
  </w:style>
  <w:style w:type="paragraph" w:customStyle="1" w:styleId="1561B40C6C654AD0B82803C619B25A75">
    <w:name w:val="1561B40C6C654AD0B82803C619B25A75"/>
    <w:rsid w:val="00957738"/>
  </w:style>
  <w:style w:type="paragraph" w:customStyle="1" w:styleId="4AE19D0F05B040918506F3B881C490B7">
    <w:name w:val="4AE19D0F05B040918506F3B881C490B7"/>
    <w:rsid w:val="00957738"/>
  </w:style>
  <w:style w:type="paragraph" w:customStyle="1" w:styleId="9B52965A831D4607ADD66047FEFBD3AB">
    <w:name w:val="9B52965A831D4607ADD66047FEFBD3AB"/>
    <w:rsid w:val="00957738"/>
  </w:style>
  <w:style w:type="paragraph" w:customStyle="1" w:styleId="35CB30AC7AD84603BDB2B95A1726C8E2">
    <w:name w:val="35CB30AC7AD84603BDB2B95A1726C8E2"/>
    <w:rsid w:val="00957738"/>
  </w:style>
  <w:style w:type="paragraph" w:customStyle="1" w:styleId="2DA7A30B61CF47F79746C60949CBD562">
    <w:name w:val="2DA7A30B61CF47F79746C60949CBD562"/>
    <w:rsid w:val="00957738"/>
  </w:style>
  <w:style w:type="paragraph" w:customStyle="1" w:styleId="D261CB9501984B7C9AB741D06FB62EBC">
    <w:name w:val="D261CB9501984B7C9AB741D06FB62EBC"/>
    <w:rsid w:val="00957738"/>
  </w:style>
  <w:style w:type="paragraph" w:customStyle="1" w:styleId="99D5687C62254509A1696A932DA82132">
    <w:name w:val="99D5687C62254509A1696A932DA82132"/>
    <w:rsid w:val="00957738"/>
  </w:style>
  <w:style w:type="paragraph" w:customStyle="1" w:styleId="8A1952ABC3B74D00AD67D1E0F93EFEF3">
    <w:name w:val="8A1952ABC3B74D00AD67D1E0F93EFEF3"/>
    <w:rsid w:val="00957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>GestLine es una aplicación web que simula un entorno de un área de clientes de una compañía de telecomunicaciones.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E187A2-6CCF-4076-933C-2C11F296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141</Words>
  <Characters>780</Characters>
  <Application>Microsoft Office Word</Application>
  <DocSecurity>0</DocSecurity>
  <Lines>6</Lines>
  <Paragraphs>1</Paragraphs>
  <ScaleCrop>false</ScaleCrop>
  <Company>IES San Vicente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GestlINE</dc:title>
  <dc:creator>Francisco José Ferrer Rodríguez</dc:creator>
  <cp:lastModifiedBy>Fran Ferrer Rodríguez</cp:lastModifiedBy>
  <cp:revision>10</cp:revision>
  <dcterms:created xsi:type="dcterms:W3CDTF">2013-05-28T07:20:00Z</dcterms:created>
  <dcterms:modified xsi:type="dcterms:W3CDTF">2020-04-16T09:08:00Z</dcterms:modified>
</cp:coreProperties>
</file>