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Garamond" w:cs="Garamond" w:eastAsia="Garamond" w:hAnsi="Garamond"/>
          <w:b/>
          <w:bCs/>
          <w:sz w:val="36"/>
          <w:szCs w:val="36"/>
        </w:rPr>
        <w:t xml:space="preserve">JOSE FRANCISCO JUAREZ</w:t>
      </w:r>
    </w:p>
    <w:p>
      <w:pPr>
        <w:spacing w:after="40" w:before="0"/>
        <w:jc w:val="center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Computer Analyst | Advanced Computer Engineering Student | Expected Graduation: Late 2028</w:t>
      </w:r>
    </w:p>
    <w:p>
      <w:pPr>
        <w:spacing w:after="60" w:before="0"/>
        <w:jc w:val="center"/>
      </w:pPr>
      <w:r>
        <w:rPr>
          <w:rFonts w:ascii="Garamond" w:cs="Garamond" w:eastAsia="Garamond" w:hAnsi="Garamond"/>
          <w:sz w:val="20"/>
          <w:szCs w:val="20"/>
        </w:rPr>
        <w:t xml:space="preserve">Buenos Aires, Argentina  |  +54 9 385 483-7808  |  franjuarez2013@gmail.com  |  linkedin.com/in/francisco-juarez</w:t>
      </w:r>
    </w:p>
    <w:p>
      <w:pPr>
        <w:pBdr>
          <w:bottom w:val="single" w:color="000000" w:sz="6" w:space="1"/>
        </w:pBdr>
        <w:spacing w:after="80" w:before="0"/>
      </w:pPr>
    </w:p>
    <w:p>
      <w:pPr>
        <w:spacing w:after="0" w:before="200"/>
      </w:pPr>
      <w:r>
        <w:rPr>
          <w:rFonts w:ascii="Garamond" w:cs="Garamond" w:eastAsia="Garamond" w:hAnsi="Garamond"/>
          <w:b/>
          <w:bCs/>
          <w:caps/>
          <w:spacing w:val="40"/>
          <w:sz w:val="24"/>
          <w:szCs w:val="24"/>
        </w:rPr>
        <w:t xml:space="preserve">Education</w:t>
      </w:r>
    </w:p>
    <w:p>
      <w:pPr>
        <w:pBdr>
          <w:bottom w:val="single" w:color="000000" w:sz="6" w:space="1"/>
        </w:pBdr>
        <w:spacing w:after="80" w:before="0"/>
      </w:pPr>
    </w:p>
    <w:p>
      <w:pPr>
        <w:tabs>
          <w:tab w:val="right" w:pos="9026"/>
        </w:tabs>
        <w:spacing w:after="0" w:before="100"/>
      </w:pPr>
      <w:r>
        <w:rPr>
          <w:rFonts w:ascii="Garamond" w:cs="Garamond" w:eastAsia="Garamond" w:hAnsi="Garamond"/>
          <w:b/>
          <w:bCs/>
          <w:sz w:val="22"/>
          <w:szCs w:val="22"/>
        </w:rPr>
        <w:t xml:space="preserve">B.S. in Computer Engineering</w:t>
      </w:r>
      <w:r>
        <w:rPr>
          <w:rFonts w:ascii="Garamond" w:cs="Garamond" w:eastAsia="Garamond" w:hAnsi="Garamond"/>
          <w:i/>
          <w:iCs/>
          <w:sz w:val="22"/>
          <w:szCs w:val="22"/>
        </w:rPr>
        <w:t xml:space="preserve">	2024 - 2028 (in progress, 3rd year | Expected graduation: Dec 2028)</w:t>
      </w:r>
    </w:p>
    <w:p>
      <w:pPr>
        <w:spacing w:after="40" w:before="40"/>
      </w:pPr>
      <w:r>
        <w:rPr>
          <w:rFonts w:ascii="Garamond" w:cs="Garamond" w:eastAsia="Garamond" w:hAnsi="Garamond"/>
          <w:i w:val="false"/>
          <w:iCs w:val="false"/>
          <w:sz w:val="22"/>
          <w:szCs w:val="22"/>
        </w:rPr>
        <w:t xml:space="preserve">Universidad del CEMA - Buenos Aires, Argentina</w:t>
      </w:r>
    </w:p>
    <w:p>
      <w:pPr>
        <w:spacing w:after="40" w:before="4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Relevant coursework: Algorithms &amp; Data Structures, Databases 1, Object-Oriented Programming, Operating Systems, Computer Networks, Programming 3</w:t>
      </w:r>
    </w:p>
    <w:p>
      <w:pPr>
        <w:tabs>
          <w:tab w:val="right" w:pos="9026"/>
        </w:tabs>
        <w:spacing w:after="0" w:before="100"/>
      </w:pPr>
      <w:r>
        <w:rPr>
          <w:rFonts w:ascii="Garamond" w:cs="Garamond" w:eastAsia="Garamond" w:hAnsi="Garamond"/>
          <w:b/>
          <w:bCs/>
          <w:sz w:val="22"/>
          <w:szCs w:val="22"/>
        </w:rPr>
        <w:t xml:space="preserve">Associate Degree in Computer Science (Computer Analyst)</w:t>
      </w:r>
      <w:r>
        <w:rPr>
          <w:rFonts w:ascii="Garamond" w:cs="Garamond" w:eastAsia="Garamond" w:hAnsi="Garamond"/>
          <w:i/>
          <w:iCs/>
          <w:sz w:val="22"/>
          <w:szCs w:val="22"/>
        </w:rPr>
        <w:t xml:space="preserve">	2024 - 2026 (completed)</w:t>
      </w:r>
    </w:p>
    <w:p>
      <w:pPr>
        <w:spacing w:after="40" w:before="40"/>
      </w:pPr>
      <w:r>
        <w:rPr>
          <w:rFonts w:ascii="Garamond" w:cs="Garamond" w:eastAsia="Garamond" w:hAnsi="Garamond"/>
          <w:i w:val="false"/>
          <w:iCs w:val="false"/>
          <w:sz w:val="22"/>
          <w:szCs w:val="22"/>
        </w:rPr>
        <w:t xml:space="preserve">Universidad del CEMA - Buenos Aires, Argentina</w:t>
      </w:r>
    </w:p>
    <w:p>
      <w:pPr>
        <w:pBdr>
          <w:bottom w:val="single" w:color="000000" w:sz="6" w:space="1"/>
        </w:pBdr>
        <w:spacing w:after="80" w:before="0"/>
      </w:pPr>
    </w:p>
    <w:p>
      <w:pPr>
        <w:spacing w:after="0" w:before="200"/>
      </w:pPr>
      <w:r>
        <w:rPr>
          <w:rFonts w:ascii="Garamond" w:cs="Garamond" w:eastAsia="Garamond" w:hAnsi="Garamond"/>
          <w:b/>
          <w:bCs/>
          <w:caps/>
          <w:spacing w:val="40"/>
          <w:sz w:val="24"/>
          <w:szCs w:val="24"/>
        </w:rPr>
        <w:t xml:space="preserve">Experience</w:t>
      </w:r>
    </w:p>
    <w:p>
      <w:pPr>
        <w:pBdr>
          <w:bottom w:val="single" w:color="000000" w:sz="6" w:space="1"/>
        </w:pBdr>
        <w:spacing w:after="80" w:before="0"/>
      </w:pPr>
    </w:p>
    <w:p>
      <w:pPr>
        <w:tabs>
          <w:tab w:val="right" w:pos="9026"/>
        </w:tabs>
        <w:spacing w:after="0" w:before="140"/>
      </w:pPr>
      <w:r>
        <w:rPr>
          <w:rFonts w:ascii="Garamond" w:cs="Garamond" w:eastAsia="Garamond" w:hAnsi="Garamond"/>
          <w:b/>
          <w:bCs/>
          <w:sz w:val="22"/>
          <w:szCs w:val="22"/>
        </w:rPr>
        <w:t xml:space="preserve">Coordinator &amp; Student Leader</w:t>
      </w:r>
      <w:r>
        <w:rPr>
          <w:rFonts w:ascii="Garamond" w:cs="Garamond" w:eastAsia="Garamond" w:hAnsi="Garamond"/>
          <w:sz w:val="22"/>
          <w:szCs w:val="22"/>
        </w:rPr>
        <w:t xml:space="preserve"> | UCEMA Computer Science Club</w:t>
      </w:r>
      <w:r>
        <w:rPr>
          <w:rFonts w:ascii="Garamond" w:cs="Garamond" w:eastAsia="Garamond" w:hAnsi="Garamond"/>
          <w:i/>
          <w:iCs/>
          <w:sz w:val="22"/>
          <w:szCs w:val="22"/>
        </w:rPr>
        <w:t xml:space="preserve">	2025 -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aramond" w:cs="Garamond" w:eastAsia="Garamond" w:hAnsi="Garamond"/>
          <w:sz w:val="22"/>
          <w:szCs w:val="22"/>
        </w:rPr>
        <w:t xml:space="preserve">Led the reactivation of the student organization, managing institutional relationships with Globant and Brubank to organize networking events and technical talks.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aramond" w:cs="Garamond" w:eastAsia="Garamond" w:hAnsi="Garamond"/>
          <w:sz w:val="22"/>
          <w:szCs w:val="22"/>
        </w:rPr>
        <w:t xml:space="preserve">Coordinated full logistics for large-scale tech events (IoT, technology), including accreditation of 70+ attendees and cross-functional team management under pressure.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aramond" w:cs="Garamond" w:eastAsia="Garamond" w:hAnsi="Garamond"/>
          <w:sz w:val="22"/>
          <w:szCs w:val="22"/>
        </w:rPr>
        <w:t xml:space="preserve">Served as institutional liaison between the university and the private sector, developing executive communication and project management skills.</w:t>
      </w:r>
    </w:p>
    <w:p>
      <w:pPr>
        <w:pBdr>
          <w:bottom w:val="single" w:color="000000" w:sz="6" w:space="1"/>
        </w:pBdr>
        <w:spacing w:after="80" w:before="0"/>
      </w:pPr>
    </w:p>
    <w:p>
      <w:pPr>
        <w:spacing w:after="0" w:before="200"/>
      </w:pPr>
      <w:r>
        <w:rPr>
          <w:rFonts w:ascii="Garamond" w:cs="Garamond" w:eastAsia="Garamond" w:hAnsi="Garamond"/>
          <w:b/>
          <w:bCs/>
          <w:caps/>
          <w:spacing w:val="40"/>
          <w:sz w:val="24"/>
          <w:szCs w:val="24"/>
        </w:rPr>
        <w:t xml:space="preserve">Projects</w:t>
      </w:r>
    </w:p>
    <w:p>
      <w:pPr>
        <w:pBdr>
          <w:bottom w:val="single" w:color="000000" w:sz="6" w:space="1"/>
        </w:pBdr>
        <w:spacing w:after="80" w:before="0"/>
      </w:pPr>
    </w:p>
    <w:p>
      <w:pPr>
        <w:spacing w:after="0" w:before="140"/>
      </w:pPr>
      <w:r>
        <w:rPr>
          <w:rFonts w:ascii="Garamond" w:cs="Garamond" w:eastAsia="Garamond" w:hAnsi="Garamond"/>
          <w:b/>
          <w:bCs/>
          <w:sz w:val="22"/>
          <w:szCs w:val="22"/>
        </w:rPr>
        <w:t xml:space="preserve">QuantWealth - Quantitative Finance &amp; RWA Platform</w:t>
      </w:r>
      <w:r>
        <w:rPr>
          <w:rFonts w:ascii="Garamond" w:cs="Garamond" w:eastAsia="Garamond" w:hAnsi="Garamond"/>
          <w:sz w:val="22"/>
          <w:szCs w:val="22"/>
        </w:rPr>
        <w:t xml:space="preserve"> | Python | Next.js | Supabase (PostgreSQL) | React</w:t>
      </w:r>
    </w:p>
    <w:p>
      <w:pPr>
        <w:spacing w:after="40" w:before="4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quant-wealth.vercel.app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aramond" w:cs="Garamond" w:eastAsia="Garamond" w:hAnsi="Garamond"/>
          <w:sz w:val="22"/>
          <w:szCs w:val="22"/>
        </w:rPr>
        <w:t xml:space="preserve">Developed an end-to-end fintech platform for wealth management featuring a market microstructure engine: Order Book Imbalance analysis, statistical Z-Score calculation, and tactical execution signal generation.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aramond" w:cs="Garamond" w:eastAsia="Garamond" w:hAnsi="Garamond"/>
          <w:sz w:val="22"/>
          <w:szCs w:val="22"/>
        </w:rPr>
        <w:t xml:space="preserve">Implemented a Real World Assets (RWA) real estate module for Web3 asset tokenization, including property visualization, APY tracking, and investor management.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aramond" w:cs="Garamond" w:eastAsia="Garamond" w:hAnsi="Garamond"/>
          <w:sz w:val="22"/>
          <w:szCs w:val="22"/>
        </w:rPr>
        <w:t xml:space="preserve">Designed the database architecture in Supabase (PostgreSQL) and quantitative analysis logic in Python, with user authentication and a functional demo session.</w:t>
      </w:r>
    </w:p>
    <w:p>
      <w:pPr>
        <w:spacing w:after="0" w:before="140"/>
      </w:pPr>
      <w:r>
        <w:rPr>
          <w:rFonts w:ascii="Garamond" w:cs="Garamond" w:eastAsia="Garamond" w:hAnsi="Garamond"/>
          <w:b/>
          <w:bCs/>
          <w:sz w:val="22"/>
          <w:szCs w:val="22"/>
        </w:rPr>
        <w:t xml:space="preserve">Alfred - Medical Appointment Management Bot</w:t>
      </w:r>
      <w:r>
        <w:rPr>
          <w:rFonts w:ascii="Garamond" w:cs="Garamond" w:eastAsia="Garamond" w:hAnsi="Garamond"/>
          <w:sz w:val="22"/>
          <w:szCs w:val="22"/>
        </w:rPr>
        <w:t xml:space="preserve"> | C# | .NET | SQL Server</w:t>
      </w:r>
    </w:p>
    <w:p>
      <w:pPr>
        <w:spacing w:after="40" w:before="4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alfredbot.com.ar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aramond" w:cs="Garamond" w:eastAsia="Garamond" w:hAnsi="Garamond"/>
          <w:sz w:val="22"/>
          <w:szCs w:val="22"/>
        </w:rPr>
        <w:t xml:space="preserve">Built an end-to-end application for medical appointment scheduling, implementing user authentication and SQL Server data persistence.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aramond" w:cs="Garamond" w:eastAsia="Garamond" w:hAnsi="Garamond"/>
          <w:sz w:val="22"/>
          <w:szCs w:val="22"/>
        </w:rPr>
        <w:t xml:space="preserve">Designed the relational database schema and business logic in C# / .NET, ensuring referential integrity and concurrency handling.</w:t>
      </w:r>
    </w:p>
    <w:p>
      <w:pPr>
        <w:spacing w:after="0" w:before="140"/>
      </w:pPr>
      <w:r>
        <w:rPr>
          <w:rFonts w:ascii="Garamond" w:cs="Garamond" w:eastAsia="Garamond" w:hAnsi="Garamond"/>
          <w:b/>
          <w:bCs/>
          <w:sz w:val="22"/>
          <w:szCs w:val="22"/>
        </w:rPr>
        <w:t xml:space="preserve">SubiteYa - Content Automation Platform</w:t>
      </w:r>
      <w:r>
        <w:rPr>
          <w:rFonts w:ascii="Garamond" w:cs="Garamond" w:eastAsia="Garamond" w:hAnsi="Garamond"/>
          <w:sz w:val="22"/>
          <w:szCs w:val="22"/>
        </w:rPr>
        <w:t xml:space="preserve"> | Next.js | JavaScript | Automation</w:t>
      </w:r>
    </w:p>
    <w:p>
      <w:pPr>
        <w:spacing w:after="40" w:before="4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subiteya.com.ar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aramond" w:cs="Garamond" w:eastAsia="Garamond" w:hAnsi="Garamond"/>
          <w:sz w:val="22"/>
          <w:szCs w:val="22"/>
        </w:rPr>
        <w:t xml:space="preserve">Developed and optimized automation features for digital content publishing and operational management.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aramond" w:cs="Garamond" w:eastAsia="Garamond" w:hAnsi="Garamond"/>
          <w:sz w:val="22"/>
          <w:szCs w:val="22"/>
        </w:rPr>
        <w:t xml:space="preserve">Built automated workflows with Next.js that reduced the team's manual publishing time significantly.</w:t>
      </w:r>
    </w:p>
    <w:p>
      <w:pPr>
        <w:pBdr>
          <w:bottom w:val="single" w:color="000000" w:sz="6" w:space="1"/>
        </w:pBdr>
        <w:spacing w:after="80" w:before="0"/>
      </w:pPr>
    </w:p>
    <w:p>
      <w:pPr>
        <w:spacing w:after="0" w:before="200"/>
      </w:pPr>
      <w:r>
        <w:rPr>
          <w:rFonts w:ascii="Garamond" w:cs="Garamond" w:eastAsia="Garamond" w:hAnsi="Garamond"/>
          <w:b/>
          <w:bCs/>
          <w:caps/>
          <w:spacing w:val="40"/>
          <w:sz w:val="24"/>
          <w:szCs w:val="24"/>
        </w:rPr>
        <w:t xml:space="preserve">Skills</w:t>
      </w:r>
    </w:p>
    <w:p>
      <w:pPr>
        <w:pBdr>
          <w:bottom w:val="single" w:color="000000" w:sz="6" w:space="1"/>
        </w:pBdr>
        <w:spacing w:after="80" w:before="0"/>
      </w:pPr>
    </w:p>
    <w:p>
      <w:pPr>
        <w:spacing w:after="50" w:before="50"/>
      </w:pPr>
      <w:r>
        <w:rPr>
          <w:rFonts w:ascii="Garamond" w:cs="Garamond" w:eastAsia="Garamond" w:hAnsi="Garamond"/>
          <w:b/>
          <w:bCs/>
          <w:sz w:val="22"/>
          <w:szCs w:val="22"/>
        </w:rPr>
        <w:t xml:space="preserve">Programming Languages: </w:t>
      </w:r>
      <w:r>
        <w:rPr>
          <w:rFonts w:ascii="Garamond" w:cs="Garamond" w:eastAsia="Garamond" w:hAnsi="Garamond"/>
          <w:sz w:val="22"/>
          <w:szCs w:val="22"/>
        </w:rPr>
        <w:t xml:space="preserve">Python, C#, C, JavaScript, HTML, CSS</w:t>
      </w:r>
    </w:p>
    <w:p>
      <w:pPr>
        <w:spacing w:after="50" w:before="50"/>
      </w:pPr>
      <w:r>
        <w:rPr>
          <w:rFonts w:ascii="Garamond" w:cs="Garamond" w:eastAsia="Garamond" w:hAnsi="Garamond"/>
          <w:b/>
          <w:bCs/>
          <w:sz w:val="22"/>
          <w:szCs w:val="22"/>
        </w:rPr>
        <w:t xml:space="preserve">Frameworks &amp; Libraries: </w:t>
      </w:r>
      <w:r>
        <w:rPr>
          <w:rFonts w:ascii="Garamond" w:cs="Garamond" w:eastAsia="Garamond" w:hAnsi="Garamond"/>
          <w:sz w:val="22"/>
          <w:szCs w:val="22"/>
        </w:rPr>
        <w:t xml:space="preserve">.NET, React, Next.js, Django</w:t>
      </w:r>
    </w:p>
    <w:p>
      <w:pPr>
        <w:spacing w:after="50" w:before="50"/>
      </w:pPr>
      <w:r>
        <w:rPr>
          <w:rFonts w:ascii="Garamond" w:cs="Garamond" w:eastAsia="Garamond" w:hAnsi="Garamond"/>
          <w:b/>
          <w:bCs/>
          <w:sz w:val="22"/>
          <w:szCs w:val="22"/>
        </w:rPr>
        <w:t xml:space="preserve">Data &amp; Databases: </w:t>
      </w:r>
      <w:r>
        <w:rPr>
          <w:rFonts w:ascii="Garamond" w:cs="Garamond" w:eastAsia="Garamond" w:hAnsi="Garamond"/>
          <w:sz w:val="22"/>
          <w:szCs w:val="22"/>
        </w:rPr>
        <w:t xml:space="preserve">SQL, Supabase (PostgreSQL), MySQL, Advanced Excel</w:t>
      </w:r>
    </w:p>
    <w:p>
      <w:pPr>
        <w:spacing w:after="50" w:before="50"/>
      </w:pPr>
      <w:r>
        <w:rPr>
          <w:rFonts w:ascii="Garamond" w:cs="Garamond" w:eastAsia="Garamond" w:hAnsi="Garamond"/>
          <w:b/>
          <w:bCs/>
          <w:sz w:val="22"/>
          <w:szCs w:val="22"/>
        </w:rPr>
        <w:t xml:space="preserve">Technical Skills: </w:t>
      </w:r>
      <w:r>
        <w:rPr>
          <w:rFonts w:ascii="Garamond" w:cs="Garamond" w:eastAsia="Garamond" w:hAnsi="Garamond"/>
          <w:sz w:val="22"/>
          <w:szCs w:val="22"/>
        </w:rPr>
        <w:t xml:space="preserve">Process automation &amp; scripting, data analysis, full-stack web development, database architecture design</w:t>
      </w:r>
    </w:p>
    <w:p>
      <w:pPr>
        <w:spacing w:after="50" w:before="50"/>
      </w:pPr>
      <w:r>
        <w:rPr>
          <w:rFonts w:ascii="Garamond" w:cs="Garamond" w:eastAsia="Garamond" w:hAnsi="Garamond"/>
          <w:b/>
          <w:bCs/>
          <w:sz w:val="22"/>
          <w:szCs w:val="22"/>
        </w:rPr>
        <w:t xml:space="preserve">Soft Skills: </w:t>
      </w:r>
      <w:r>
        <w:rPr>
          <w:rFonts w:ascii="Garamond" w:cs="Garamond" w:eastAsia="Garamond" w:hAnsi="Garamond"/>
          <w:sz w:val="22"/>
          <w:szCs w:val="22"/>
        </w:rPr>
        <w:t xml:space="preserve">Team leadership, project management, executive communication, problem-solving under pressure, attention to detail</w:t>
      </w:r>
    </w:p>
    <w:p>
      <w:pPr>
        <w:spacing w:after="50" w:before="50"/>
      </w:pPr>
      <w:r>
        <w:rPr>
          <w:rFonts w:ascii="Garamond" w:cs="Garamond" w:eastAsia="Garamond" w:hAnsi="Garamond"/>
          <w:b/>
          <w:bCs/>
          <w:sz w:val="22"/>
          <w:szCs w:val="22"/>
        </w:rPr>
        <w:t xml:space="preserve">Languages: </w:t>
      </w:r>
      <w:r>
        <w:rPr>
          <w:rFonts w:ascii="Garamond" w:cs="Garamond" w:eastAsia="Garamond" w:hAnsi="Garamond"/>
          <w:sz w:val="22"/>
          <w:szCs w:val="22"/>
        </w:rPr>
        <w:t xml:space="preserve">Spanish (native), English (B2 - Upper Intermediate)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cs="Garamond" w:eastAsia="Garamond" w:hAnsi="Garamon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2026-05-31T00:05:09.792Z</dcterms:created>
  <dcterms:modified xsi:type="dcterms:W3CDTF">2026-05-31T00:05:09.793Z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