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Theme="majorEastAsia"/>
          <w:b/>
          <w:bCs/>
          <w:sz w:val="32"/>
        </w:rPr>
      </w:pPr>
      <w:r>
        <w:rPr>
          <w:rFonts w:hint="eastAsia" w:eastAsiaTheme="majorEastAsia"/>
          <w:b/>
          <w:bCs/>
          <w:sz w:val="32"/>
          <w:lang w:val="en-US" w:eastAsia="zh-CN"/>
        </w:rPr>
        <w:t>1.</w:t>
      </w:r>
      <w:r>
        <w:rPr>
          <w:rFonts w:hint="eastAsia" w:eastAsiaTheme="majorEastAsia"/>
          <w:b/>
          <w:bCs/>
          <w:sz w:val="32"/>
        </w:rPr>
        <w:t>文档版本说明</w:t>
      </w:r>
    </w:p>
    <w:p>
      <w:pPr>
        <w:rPr>
          <w:rFonts w:hint="eastAsia"/>
        </w:rPr>
      </w:pPr>
    </w:p>
    <w:tbl>
      <w:tblPr>
        <w:tblStyle w:val="7"/>
        <w:tblW w:w="8519" w:type="dxa"/>
        <w:tblInd w:w="0" w:type="dxa"/>
        <w:tblBorders>
          <w:top w:val="single" w:color="8496B0" w:themeColor="text2" w:themeTint="99" w:sz="4" w:space="0"/>
          <w:left w:val="single" w:color="8496B0" w:themeColor="text2" w:themeTint="99" w:sz="4" w:space="0"/>
          <w:bottom w:val="single" w:color="8496B0" w:themeColor="text2" w:themeTint="99" w:sz="4" w:space="0"/>
          <w:right w:val="single" w:color="8496B0" w:themeColor="text2" w:themeTint="99" w:sz="4" w:space="0"/>
          <w:insideH w:val="single" w:color="8496B0" w:themeColor="text2" w:themeTint="99" w:sz="4" w:space="0"/>
          <w:insideV w:val="single" w:color="8496B0" w:themeColor="text2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8496B0" w:themeColor="text2" w:themeTint="99" w:sz="4" w:space="0"/>
            <w:left w:val="single" w:color="8496B0" w:themeColor="text2" w:themeTint="99" w:sz="4" w:space="0"/>
            <w:bottom w:val="single" w:color="8496B0" w:themeColor="text2" w:themeTint="99" w:sz="4" w:space="0"/>
            <w:right w:val="single" w:color="8496B0" w:themeColor="text2" w:themeTint="99" w:sz="4" w:space="0"/>
            <w:insideH w:val="single" w:color="8496B0" w:themeColor="text2" w:themeTint="99" w:sz="4" w:space="0"/>
            <w:insideV w:val="single" w:color="8496B0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内容摘要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编制/修改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jc w:val="center"/>
              <w:rPr>
                <w:rFonts w:asciiTheme="majorEastAsia" w:hAnsiTheme="majorEastAsia" w:eastAsiaTheme="majorEastAsia"/>
                <w:b w:val="0"/>
                <w:bCs w:val="0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联系电话</w:t>
            </w:r>
          </w:p>
        </w:tc>
        <w:tc>
          <w:tcPr>
            <w:tcW w:w="1697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jc w:val="center"/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FFFFFF" w:themeColor="background1"/>
                <w:sz w:val="20"/>
                <w:szCs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8496B0" w:themeColor="text2" w:themeTint="99" w:sz="4" w:space="0"/>
            <w:left w:val="single" w:color="8496B0" w:themeColor="text2" w:themeTint="99" w:sz="4" w:space="0"/>
            <w:bottom w:val="single" w:color="8496B0" w:themeColor="text2" w:themeTint="99" w:sz="4" w:space="0"/>
            <w:right w:val="single" w:color="8496B0" w:themeColor="text2" w:themeTint="99" w:sz="4" w:space="0"/>
            <w:insideH w:val="single" w:color="8496B0" w:themeColor="text2" w:themeTint="99" w:sz="4" w:space="0"/>
            <w:insideV w:val="single" w:color="8496B0" w:themeColor="text2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cs="宋体" w:asciiTheme="majorEastAsia" w:hAnsiTheme="majorEastAsia" w:eastAsiaTheme="majorEastAsia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sz w:val="20"/>
                <w:szCs w:val="20"/>
              </w:rPr>
              <w:t>2016/2/</w:t>
            </w: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asciiTheme="majorEastAsia" w:hAnsiTheme="majorEastAsia" w:eastAsiaTheme="majorEastAsia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</w:rPr>
              <w:t>初稿</w:t>
            </w:r>
          </w:p>
        </w:tc>
        <w:tc>
          <w:tcPr>
            <w:tcW w:w="1706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eastAsia" w:asciiTheme="majorEastAsia" w:hAnsiTheme="majorEastAsia" w:eastAsiaTheme="majorEastAsia"/>
                <w:sz w:val="20"/>
                <w:szCs w:val="20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20"/>
                <w:szCs w:val="20"/>
                <w:lang w:eastAsia="zh-CN"/>
              </w:rPr>
              <w:t>张思逸</w:t>
            </w:r>
          </w:p>
        </w:tc>
        <w:tc>
          <w:tcPr>
            <w:tcW w:w="1706" w:type="dxa"/>
            <w:tcBorders>
              <w:tl2br w:val="nil"/>
              <w:tr2bl w:val="nil"/>
            </w:tcBorders>
          </w:tcPr>
          <w:p>
            <w:pPr>
              <w:spacing w:after="0"/>
              <w:jc w:val="center"/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sz w:val="20"/>
                <w:szCs w:val="20"/>
                <w:lang w:val="en-US" w:eastAsia="zh-CN"/>
              </w:rPr>
              <w:t>18271940227</w:t>
            </w:r>
          </w:p>
        </w:tc>
        <w:tc>
          <w:tcPr>
            <w:tcW w:w="1697" w:type="dxa"/>
            <w:tcBorders>
              <w:tl2br w:val="nil"/>
              <w:tr2bl w:val="nil"/>
            </w:tcBorders>
          </w:tcPr>
          <w:p>
            <w:pPr>
              <w:spacing w:after="0"/>
              <w:jc w:val="center"/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bCs/>
                <w:color w:val="000000"/>
                <w:sz w:val="20"/>
                <w:szCs w:val="20"/>
                <w:lang w:val="en-US" w:eastAsia="zh-CN"/>
              </w:rPr>
              <w:t>v.1.0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eastAsiaTheme="majorEastAsia"/>
          <w:b/>
          <w:bCs/>
          <w:sz w:val="32"/>
          <w:lang w:val="en-US"/>
        </w:rPr>
      </w:pPr>
      <w:r>
        <w:rPr>
          <w:rFonts w:hint="eastAsia" w:eastAsiaTheme="majorEastAsia"/>
          <w:b/>
          <w:bCs/>
          <w:sz w:val="32"/>
          <w:lang w:val="en-US" w:eastAsia="zh-CN"/>
        </w:rPr>
        <w:t>2.</w:t>
      </w:r>
      <w:r>
        <w:rPr>
          <w:rFonts w:hint="eastAsia" w:eastAsiaTheme="majorEastAsia"/>
          <w:b/>
          <w:bCs/>
          <w:sz w:val="32"/>
          <w:lang w:eastAsia="zh-CN"/>
        </w:rPr>
        <w:t>概述</w:t>
      </w:r>
    </w:p>
    <w:p>
      <w:pPr>
        <w:pStyle w:val="3"/>
        <w:rPr>
          <w:rFonts w:hint="eastAsia"/>
          <w:b/>
          <w:color w:val="8FAADC" w:themeColor="accent5" w:themeTint="99"/>
          <w:sz w:val="28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2.1 </w:t>
      </w:r>
      <w:r>
        <w:rPr>
          <w:rFonts w:hint="eastAsia"/>
          <w:b/>
          <w:color w:val="8FAADC" w:themeColor="accent5" w:themeTint="99"/>
          <w:sz w:val="28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概述</w:t>
      </w:r>
    </w:p>
    <w:p>
      <w:pPr>
        <w:pStyle w:val="3"/>
        <w:rPr>
          <w:b/>
          <w:color w:val="8FAADC" w:themeColor="accent5" w:themeTint="99"/>
          <w:sz w:val="28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2.2 </w:t>
      </w:r>
      <w:r>
        <w:rPr>
          <w:rFonts w:hint="eastAsia"/>
          <w:b/>
          <w:color w:val="8FAADC" w:themeColor="accent5" w:themeTint="99"/>
          <w:sz w:val="28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通用报文</w:t>
      </w:r>
    </w:p>
    <w:p>
      <w:r>
        <w:t>{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u</w:t>
      </w:r>
      <w:r>
        <w:t>”:”</w:t>
      </w:r>
      <w:r>
        <w:rPr>
          <w:rFonts w:hint="eastAsia"/>
          <w:lang w:val="en-US" w:eastAsia="zh-CN"/>
        </w:rPr>
        <w:t>userName</w:t>
      </w:r>
      <w:r>
        <w:t>”,</w:t>
      </w:r>
      <w:r>
        <w:rPr>
          <w:rFonts w:hint="eastAsia"/>
          <w:lang w:val="en-US" w:eastAsia="zh-CN"/>
        </w:rPr>
        <w:t xml:space="preserve"> //用户名称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n</w:t>
      </w:r>
      <w:r>
        <w:t>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asd1232sdsdsds</w:t>
      </w:r>
      <w:r>
        <w:rPr>
          <w:rFonts w:hint="default"/>
          <w:lang w:val="en-US" w:eastAsia="zh-CN"/>
        </w:rPr>
        <w:t>”</w:t>
      </w:r>
      <w:r>
        <w:t>,</w:t>
      </w:r>
      <w:r>
        <w:rPr>
          <w:rFonts w:hint="eastAsia"/>
          <w:lang w:val="en-US" w:eastAsia="zh-CN"/>
        </w:rPr>
        <w:t>//随机字符串 需小于32位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t</w:t>
      </w:r>
      <w:r>
        <w:t>”:”</w:t>
      </w:r>
      <w:r>
        <w:rPr>
          <w:rFonts w:hint="eastAsia"/>
        </w:rPr>
        <w:t>1487828469076</w:t>
      </w:r>
      <w:r>
        <w:t>”,</w:t>
      </w:r>
      <w:r>
        <w:rPr>
          <w:rFonts w:hint="eastAsia"/>
          <w:lang w:val="en-US" w:eastAsia="zh-CN"/>
        </w:rPr>
        <w:t xml:space="preserve"> //毫秒时间戳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d</w:t>
      </w:r>
      <w:r>
        <w:t>”:{…},</w:t>
      </w:r>
      <w:r>
        <w:rPr>
          <w:rFonts w:hint="eastAsia"/>
          <w:lang w:val="en-US" w:eastAsia="zh-CN"/>
        </w:rPr>
        <w:t xml:space="preserve"> //业务参数 见各个接口</w:t>
      </w:r>
    </w:p>
    <w:p>
      <w:pPr>
        <w:ind w:left="440" w:leftChars="200"/>
        <w:rPr>
          <w:rFonts w:hint="eastAsia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f</w:t>
      </w:r>
      <w:r>
        <w:t>”:”</w:t>
      </w:r>
      <w:r>
        <w:rPr>
          <w:rFonts w:hint="eastAsia"/>
          <w:lang w:val="en-US" w:eastAsia="zh-CN"/>
        </w:rPr>
        <w:t>lib_create</w:t>
      </w:r>
      <w:r>
        <w:t>”</w:t>
      </w:r>
      <w:r>
        <w:rPr>
          <w:rFonts w:hint="eastAsia"/>
          <w:lang w:val="en-US" w:eastAsia="zh-CN"/>
        </w:rPr>
        <w:t>, //接口方法名称</w:t>
      </w:r>
    </w:p>
    <w:p>
      <w:pPr>
        <w:ind w:left="440" w:leftChars="200"/>
        <w:rPr>
          <w:rFonts w:hint="eastAsia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s</w:t>
      </w:r>
      <w:r>
        <w:t>”:”</w:t>
      </w:r>
      <w:r>
        <w:rPr>
          <w:rFonts w:hint="eastAsia"/>
          <w:lang w:val="en-US" w:eastAsia="zh-CN"/>
        </w:rPr>
        <w:t>asd23223ss3322222</w:t>
      </w:r>
      <w:r>
        <w:t>”</w:t>
      </w:r>
      <w:r>
        <w:rPr>
          <w:rFonts w:hint="eastAsia"/>
          <w:lang w:val="en-US" w:eastAsia="zh-CN"/>
        </w:rPr>
        <w:t xml:space="preserve"> //加密后的字符串</w:t>
      </w:r>
    </w:p>
    <w:p>
      <w: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*加密方法：n,t,f,sign 字典排序后  对其md5加密生成s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*u和sign 注册时候生成，由我们提供，sign可由下游修改</w:t>
      </w:r>
    </w:p>
    <w:p>
      <w:pPr>
        <w:pStyle w:val="3"/>
        <w:rPr>
          <w:b/>
          <w:color w:val="8FAADC" w:themeColor="accent5" w:themeTint="99"/>
          <w:sz w:val="28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2.1 </w:t>
      </w:r>
      <w:r>
        <w:rPr>
          <w:rFonts w:hint="eastAsia"/>
          <w:b/>
          <w:color w:val="8FAADC" w:themeColor="accent5" w:themeTint="99"/>
          <w:sz w:val="28"/>
          <w:lang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通用错误码</w:t>
      </w:r>
    </w:p>
    <w:tbl>
      <w:tblPr>
        <w:tblStyle w:val="7"/>
        <w:tblW w:w="8543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6140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rFonts w:hint="eastAsia" w:eastAsiaTheme="minorEastAsia"/>
                <w:b/>
                <w:b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  <w:tc>
          <w:tcPr>
            <w:tcW w:w="6140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1002100</w:t>
            </w:r>
            <w:r>
              <w:rPr>
                <w:rFonts w:hint="eastAsia"/>
                <w:b/>
                <w:bCs w:val="0"/>
                <w:lang w:val="en-US" w:eastAsia="zh-CN"/>
              </w:rPr>
              <w:t>101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ip检查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不通过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1002100</w:t>
            </w:r>
            <w:r>
              <w:rPr>
                <w:rFonts w:hint="eastAsia"/>
                <w:b/>
                <w:bCs w:val="0"/>
                <w:lang w:val="en-US" w:eastAsia="zh-CN"/>
              </w:rPr>
              <w:t>103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f 方法名不存在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1002100</w:t>
            </w:r>
            <w:r>
              <w:rPr>
                <w:rFonts w:hint="eastAsia"/>
                <w:b/>
                <w:bCs w:val="0"/>
                <w:lang w:val="en-US" w:eastAsia="zh-CN"/>
              </w:rPr>
              <w:t>105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基本参数检查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不通过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1002100</w:t>
            </w:r>
            <w:r>
              <w:rPr>
                <w:rFonts w:hint="eastAsia"/>
                <w:b/>
                <w:bCs w:val="0"/>
                <w:lang w:val="en-US" w:eastAsia="zh-CN"/>
              </w:rPr>
              <w:t>107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1002100</w:t>
            </w:r>
            <w:r>
              <w:rPr>
                <w:rFonts w:hint="eastAsia"/>
                <w:b/>
                <w:bCs w:val="0"/>
                <w:lang w:val="en-US" w:eastAsia="zh-CN"/>
              </w:rPr>
              <w:t>109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Sign签名错误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3.</w:t>
      </w:r>
      <w:r>
        <w:rPr>
          <w:rFonts w:hint="eastAsia"/>
          <w:sz w:val="32"/>
          <w:szCs w:val="32"/>
          <w:lang w:eastAsia="zh-CN"/>
        </w:rPr>
        <w:t>接口</w:t>
      </w:r>
      <w:r>
        <w:rPr>
          <w:rFonts w:hint="eastAsia"/>
          <w:sz w:val="32"/>
          <w:szCs w:val="32"/>
        </w:rPr>
        <w:t>说明</w:t>
      </w: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3.1 lib_create 1002201  文件夹创建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eastAsia="zh-CN"/>
        </w:rPr>
        <w:t>/post/l</w:t>
      </w:r>
      <w:r>
        <w:rPr>
          <w:rFonts w:hint="eastAsia"/>
          <w:color w:val="0000FF"/>
          <w:lang w:val="en-US" w:eastAsia="zh-CN"/>
        </w:rPr>
        <w:t>c</w:t>
      </w:r>
    </w:p>
    <w:p>
      <w:r>
        <w:t>{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uSign</w:t>
      </w:r>
      <w:r>
        <w:t>”:”</w:t>
      </w:r>
      <w:r>
        <w:rPr>
          <w:rFonts w:hint="eastAsia"/>
          <w:lang w:val="en-US" w:eastAsia="zh-CN"/>
        </w:rPr>
        <w:t>12azsdsdsa23223232</w:t>
      </w:r>
      <w:r>
        <w:t>”,</w:t>
      </w:r>
      <w:r>
        <w:rPr>
          <w:rFonts w:hint="eastAsia"/>
          <w:lang w:val="en-US" w:eastAsia="zh-CN"/>
        </w:rPr>
        <w:t xml:space="preserve"> //上游系统  所属的 的 用户唯一标识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pid</w:t>
      </w:r>
      <w:r>
        <w:t>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asd1232sdsdsds</w:t>
      </w:r>
      <w:r>
        <w:rPr>
          <w:rFonts w:hint="default"/>
          <w:lang w:val="en-US" w:eastAsia="zh-CN"/>
        </w:rPr>
        <w:t>”</w:t>
      </w:r>
      <w:r>
        <w:t>,</w:t>
      </w:r>
      <w:r>
        <w:rPr>
          <w:rFonts w:hint="eastAsia"/>
          <w:lang w:val="en-US" w:eastAsia="zh-CN"/>
        </w:rPr>
        <w:t xml:space="preserve">//父节点id 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libName</w:t>
      </w:r>
      <w:r>
        <w:t>”:”</w:t>
      </w:r>
      <w:r>
        <w:rPr>
          <w:rFonts w:hint="eastAsia"/>
          <w:lang w:val="en-US" w:eastAsia="zh-CN"/>
        </w:rPr>
        <w:t>newLib</w:t>
      </w:r>
      <w:r>
        <w:t>”,</w:t>
      </w:r>
      <w:r>
        <w:rPr>
          <w:rFonts w:hint="eastAsia"/>
          <w:lang w:val="en-US" w:eastAsia="zh-CN"/>
        </w:rPr>
        <w:t xml:space="preserve"> //文件夹名称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tbl>
      <w:tblPr>
        <w:tblStyle w:val="7"/>
        <w:tblW w:w="852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391"/>
        <w:gridCol w:w="4728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728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uSign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上游系统  所属的 的 用户唯一标识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父节点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的文件夹</w:t>
            </w:r>
            <w:r>
              <w:rPr>
                <w:rFonts w:hint="eastAsia"/>
                <w:bCs/>
                <w:sz w:val="18"/>
                <w:szCs w:val="18"/>
              </w:rPr>
              <w:t xml:space="preserve">id 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 xml:space="preserve">  不填则为root节点（0）;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libName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文件夹名称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  <w:lang w:eastAsia="zh-CN"/>
        </w:rPr>
        <w:t>错误码</w:t>
      </w:r>
    </w:p>
    <w:tbl>
      <w:tblPr>
        <w:tblStyle w:val="7"/>
        <w:tblW w:w="8543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6140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rFonts w:hint="eastAsia" w:eastAsiaTheme="minorEastAsia"/>
                <w:b/>
                <w:b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  <w:tc>
          <w:tcPr>
            <w:tcW w:w="6140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1002201103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业务数据格式检查错误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100220110</w:t>
            </w:r>
            <w:r>
              <w:rPr>
                <w:rFonts w:hint="eastAsia"/>
                <w:b/>
                <w:bCs w:val="0"/>
                <w:lang w:val="en-US" w:eastAsia="zh-CN"/>
              </w:rPr>
              <w:t>5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父节点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pid不存在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100220110</w:t>
            </w:r>
            <w:r>
              <w:rPr>
                <w:rFonts w:hint="eastAsia"/>
                <w:b/>
                <w:bCs w:val="0"/>
                <w:lang w:val="en-US" w:eastAsia="zh-CN"/>
              </w:rPr>
              <w:t>7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同级目录有相同文件名的文件夹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100220110</w:t>
            </w:r>
            <w:r>
              <w:rPr>
                <w:rFonts w:hint="eastAsia"/>
                <w:b/>
                <w:bCs w:val="0"/>
                <w:lang w:val="en-US" w:eastAsia="zh-CN"/>
              </w:rPr>
              <w:t>9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3.2 lib_update 1002203 文件夹修改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/post/lu</w:t>
      </w:r>
    </w:p>
    <w:p>
      <w:r>
        <w:t>{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uSign</w:t>
      </w:r>
      <w:r>
        <w:t>”:”</w:t>
      </w:r>
      <w:r>
        <w:rPr>
          <w:rFonts w:hint="eastAsia"/>
          <w:lang w:val="en-US" w:eastAsia="zh-CN"/>
        </w:rPr>
        <w:t>12azsdsdsa23223232</w:t>
      </w:r>
      <w:r>
        <w:t>”,</w:t>
      </w:r>
      <w:r>
        <w:rPr>
          <w:rFonts w:hint="eastAsia"/>
          <w:lang w:val="en-US" w:eastAsia="zh-CN"/>
        </w:rPr>
        <w:t xml:space="preserve"> //上游系统  所属的 的 用户唯一标识</w:t>
      </w:r>
    </w:p>
    <w:p>
      <w:pPr>
        <w:ind w:left="440" w:leftChars="200"/>
      </w:pPr>
      <w:r>
        <w:t>“</w:t>
      </w:r>
      <w:r>
        <w:rPr>
          <w:rFonts w:hint="eastAsia"/>
        </w:rPr>
        <w:t>libId</w:t>
      </w:r>
      <w:r>
        <w:t>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asd1232sdsdsds</w:t>
      </w:r>
      <w:r>
        <w:rPr>
          <w:rFonts w:hint="default"/>
          <w:lang w:val="en-US" w:eastAsia="zh-CN"/>
        </w:rPr>
        <w:t>”</w:t>
      </w:r>
      <w:r>
        <w:t>,</w:t>
      </w:r>
      <w:r>
        <w:rPr>
          <w:rFonts w:hint="eastAsia"/>
          <w:lang w:val="en-US" w:eastAsia="zh-CN"/>
        </w:rPr>
        <w:t>//文件夹id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libName</w:t>
      </w:r>
      <w:r>
        <w:t>”:”</w:t>
      </w:r>
      <w:r>
        <w:rPr>
          <w:rFonts w:hint="eastAsia"/>
          <w:lang w:val="en-US" w:eastAsia="zh-CN"/>
        </w:rPr>
        <w:t>newLib</w:t>
      </w:r>
      <w:r>
        <w:t>”,</w:t>
      </w:r>
      <w:r>
        <w:rPr>
          <w:rFonts w:hint="eastAsia"/>
          <w:lang w:val="en-US" w:eastAsia="zh-CN"/>
        </w:rPr>
        <w:t xml:space="preserve"> //文件夹名称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tbl>
      <w:tblPr>
        <w:tblStyle w:val="7"/>
        <w:tblW w:w="852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391"/>
        <w:gridCol w:w="4728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728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uSign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上游系统  所属的 的 用户唯一标识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libId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文件夹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libName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文件夹名称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  <w:lang w:eastAsia="zh-CN"/>
        </w:rPr>
        <w:t>错误码</w:t>
      </w:r>
    </w:p>
    <w:tbl>
      <w:tblPr>
        <w:tblStyle w:val="7"/>
        <w:tblW w:w="8543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6140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rFonts w:hint="eastAsia" w:eastAsiaTheme="minorEastAsia"/>
                <w:b/>
                <w:b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  <w:tc>
          <w:tcPr>
            <w:tcW w:w="6140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103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业务数据格式检查错误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</w:t>
            </w:r>
            <w:r>
              <w:rPr>
                <w:rFonts w:hint="eastAsia"/>
                <w:b/>
                <w:bCs w:val="0"/>
                <w:lang w:val="en-US" w:eastAsia="zh-CN"/>
              </w:rPr>
              <w:t>5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Id库不存在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</w:t>
            </w:r>
            <w:r>
              <w:rPr>
                <w:rFonts w:hint="eastAsia"/>
                <w:b/>
                <w:bCs w:val="0"/>
                <w:lang w:val="en-US" w:eastAsia="zh-CN"/>
              </w:rPr>
              <w:t>7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同级目录有相同文件名的文件夹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</w:t>
            </w:r>
            <w:r>
              <w:rPr>
                <w:rFonts w:hint="eastAsia"/>
                <w:b/>
                <w:bCs w:val="0"/>
                <w:lang w:val="en-US" w:eastAsia="zh-CN"/>
              </w:rPr>
              <w:t>9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3.3 lib_move 1002205 文件夹移动</w:t>
      </w: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3.4 lib_delete 1002207 文件夹删除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eastAsia="zh-CN"/>
        </w:rPr>
        <w:t>/post/</w:t>
      </w:r>
      <w:r>
        <w:rPr>
          <w:rFonts w:hint="eastAsia"/>
          <w:color w:val="0000FF"/>
          <w:lang w:val="en-US" w:eastAsia="zh-CN"/>
        </w:rPr>
        <w:t>ld</w:t>
      </w:r>
    </w:p>
    <w:p>
      <w:r>
        <w:t>{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uSign</w:t>
      </w:r>
      <w:r>
        <w:t>”:”</w:t>
      </w:r>
      <w:r>
        <w:rPr>
          <w:rFonts w:hint="eastAsia"/>
          <w:lang w:val="en-US" w:eastAsia="zh-CN"/>
        </w:rPr>
        <w:t>12azsdsdsa23223232</w:t>
      </w:r>
      <w:r>
        <w:t>”,</w:t>
      </w:r>
      <w:r>
        <w:rPr>
          <w:rFonts w:hint="eastAsia"/>
          <w:lang w:val="en-US" w:eastAsia="zh-CN"/>
        </w:rPr>
        <w:t xml:space="preserve"> //上游系统  所属的 的 用户唯一标识</w:t>
      </w:r>
    </w:p>
    <w:p>
      <w:pPr>
        <w:ind w:left="440" w:leftChars="200"/>
      </w:pPr>
      <w:r>
        <w:t>“</w:t>
      </w:r>
      <w:r>
        <w:rPr>
          <w:rFonts w:hint="eastAsia"/>
        </w:rPr>
        <w:t>lib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</w:t>
      </w:r>
      <w:r>
        <w:t>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t>,</w:t>
      </w:r>
      <w:r>
        <w:rPr>
          <w:rFonts w:hint="eastAsia"/>
          <w:lang w:val="en-US" w:eastAsia="zh-CN"/>
        </w:rPr>
        <w:t>//文件夹id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tbl>
      <w:tblPr>
        <w:tblStyle w:val="7"/>
        <w:tblW w:w="852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391"/>
        <w:gridCol w:w="4728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728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uSign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上游系统  所属的 的 用户唯一标识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libId</w:t>
            </w:r>
            <w:bookmarkStart w:id="0" w:name="_GoBack"/>
            <w:bookmarkEnd w:id="0"/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文件夹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3.5 file_receive_single 1002301单文件接收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eastAsia="zh-CN"/>
        </w:rPr>
        <w:t>/post/</w:t>
      </w:r>
      <w:r>
        <w:rPr>
          <w:rFonts w:hint="eastAsia"/>
          <w:color w:val="0000FF"/>
          <w:lang w:val="en-US" w:eastAsia="zh-CN"/>
        </w:rPr>
        <w:t>frs</w:t>
      </w:r>
    </w:p>
    <w:p>
      <w:r>
        <w:t>{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uSign</w:t>
      </w:r>
      <w:r>
        <w:t>”:”</w:t>
      </w:r>
      <w:r>
        <w:rPr>
          <w:rFonts w:hint="eastAsia"/>
          <w:lang w:val="en-US" w:eastAsia="zh-CN"/>
        </w:rPr>
        <w:t>12azsdsdsa23223232</w:t>
      </w:r>
      <w:r>
        <w:t>”,</w:t>
      </w:r>
      <w:r>
        <w:rPr>
          <w:rFonts w:hint="eastAsia"/>
          <w:lang w:val="en-US" w:eastAsia="zh-CN"/>
        </w:rPr>
        <w:t xml:space="preserve"> //上游系统  所属的 的 用户唯一标识</w:t>
      </w:r>
    </w:p>
    <w:p>
      <w:pPr>
        <w:ind w:left="440" w:leftChars="200"/>
      </w:pPr>
      <w:r>
        <w:t>“</w:t>
      </w:r>
      <w:r>
        <w:rPr>
          <w:rFonts w:hint="eastAsia"/>
        </w:rPr>
        <w:t>libId</w:t>
      </w:r>
      <w:r>
        <w:t>”: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421</w:t>
      </w:r>
      <w:r>
        <w:rPr>
          <w:rFonts w:hint="default"/>
          <w:lang w:val="en-US" w:eastAsia="zh-CN"/>
        </w:rPr>
        <w:t>”</w:t>
      </w:r>
      <w:r>
        <w:t>,</w:t>
      </w:r>
      <w:r>
        <w:rPr>
          <w:rFonts w:hint="eastAsia"/>
          <w:lang w:val="en-US" w:eastAsia="zh-CN"/>
        </w:rPr>
        <w:t>//文件夹id</w:t>
      </w:r>
    </w:p>
    <w:p>
      <w:pPr>
        <w:ind w:left="440" w:leftChars="200"/>
        <w:rPr>
          <w:rFonts w:hint="eastAsia"/>
          <w:lang w:val="en-US" w:eastAsia="zh-CN"/>
        </w:rPr>
      </w:pPr>
      <w:r>
        <w:t>“</w:t>
      </w:r>
      <w:r>
        <w:rPr>
          <w:rFonts w:hint="eastAsia"/>
          <w:lang w:val="en-US" w:eastAsia="zh-CN"/>
        </w:rPr>
        <w:t>type</w:t>
      </w:r>
      <w:r>
        <w:t>”:”</w:t>
      </w:r>
      <w:r>
        <w:rPr>
          <w:rFonts w:hint="eastAsia"/>
          <w:lang w:val="en-US" w:eastAsia="zh-CN"/>
        </w:rPr>
        <w:t>utf8</w:t>
      </w:r>
      <w:r>
        <w:t>”,</w:t>
      </w:r>
      <w:r>
        <w:rPr>
          <w:rFonts w:hint="eastAsia"/>
          <w:lang w:val="en-US" w:eastAsia="zh-CN"/>
        </w:rPr>
        <w:t xml:space="preserve"> //文件流格式</w:t>
      </w:r>
    </w:p>
    <w:p>
      <w:pPr>
        <w:ind w:left="440" w:leftChars="200"/>
      </w:pPr>
      <w:r>
        <w:t>“</w:t>
      </w:r>
      <w:r>
        <w:rPr>
          <w:rFonts w:hint="eastAsia"/>
        </w:rPr>
        <w:t>fileName</w:t>
      </w:r>
      <w:r>
        <w:t>”:”</w:t>
      </w:r>
      <w:r>
        <w:rPr>
          <w:rFonts w:hint="eastAsia"/>
          <w:lang w:val="en-US" w:eastAsia="zh-CN"/>
        </w:rPr>
        <w:t>newFileName</w:t>
      </w:r>
      <w:r>
        <w:t>”,</w:t>
      </w:r>
      <w:r>
        <w:rPr>
          <w:rFonts w:hint="eastAsia"/>
          <w:lang w:val="en-US" w:eastAsia="zh-CN"/>
        </w:rPr>
        <w:t xml:space="preserve"> //文件名称</w:t>
      </w:r>
    </w:p>
    <w:p>
      <w:pPr>
        <w:ind w:left="440" w:leftChars="200"/>
      </w:pPr>
      <w:r>
        <w:t>“</w:t>
      </w:r>
      <w:r>
        <w:rPr>
          <w:rFonts w:hint="eastAsia"/>
          <w:lang w:val="en-US" w:eastAsia="zh-CN"/>
        </w:rPr>
        <w:t>ext</w:t>
      </w:r>
      <w:r>
        <w:t>”:”</w:t>
      </w:r>
      <w:r>
        <w:rPr>
          <w:rFonts w:hint="eastAsia"/>
          <w:lang w:val="en-US" w:eastAsia="zh-CN"/>
        </w:rPr>
        <w:t>txt</w:t>
      </w:r>
      <w:r>
        <w:t>”,</w:t>
      </w:r>
      <w:r>
        <w:rPr>
          <w:rFonts w:hint="eastAsia"/>
          <w:lang w:val="en-US" w:eastAsia="zh-CN"/>
        </w:rPr>
        <w:t xml:space="preserve"> //文件后缀  不带点</w:t>
      </w:r>
    </w:p>
    <w:p>
      <w:r>
        <w:rPr>
          <w:rFonts w:hint="eastAsia"/>
          <w:lang w:val="en-US" w:eastAsia="zh-CN"/>
        </w:rPr>
        <w:t xml:space="preserve">    </w:t>
      </w:r>
      <w:r>
        <w:t>“</w:t>
      </w:r>
      <w:r>
        <w:rPr>
          <w:rFonts w:hint="eastAsia"/>
          <w:lang w:val="en-US" w:eastAsia="zh-CN"/>
        </w:rPr>
        <w:t>str</w:t>
      </w:r>
      <w:r>
        <w:t>”:”</w:t>
      </w:r>
      <w:r>
        <w:rPr>
          <w:rFonts w:hint="eastAsia"/>
          <w:lang w:val="en-US" w:eastAsia="zh-CN"/>
        </w:rPr>
        <w:t>啊是滴是滴23232</w:t>
      </w:r>
      <w:r>
        <w:t>”,</w:t>
      </w:r>
      <w:r>
        <w:rPr>
          <w:rFonts w:hint="eastAsia"/>
          <w:lang w:val="en-US" w:eastAsia="zh-CN"/>
        </w:rPr>
        <w:t xml:space="preserve"> //数据</w:t>
      </w:r>
    </w:p>
    <w:p>
      <w:r>
        <w:t>}</w:t>
      </w:r>
    </w:p>
    <w:p>
      <w:pPr>
        <w:rPr>
          <w:b/>
        </w:rPr>
      </w:pPr>
      <w:r>
        <w:rPr>
          <w:rFonts w:hint="eastAsia"/>
          <w:b/>
        </w:rPr>
        <w:t>参数说明</w:t>
      </w:r>
    </w:p>
    <w:tbl>
      <w:tblPr>
        <w:tblStyle w:val="7"/>
        <w:tblW w:w="8522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391"/>
        <w:gridCol w:w="4728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91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4728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uSign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上游系统  所属的 的 用户唯一标识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libId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eastAsia="zh-CN"/>
              </w:rPr>
              <w:t>文件夹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文件流格式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fileName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ext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文件后缀  不带点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39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是</w:t>
            </w:r>
          </w:p>
        </w:tc>
        <w:tc>
          <w:tcPr>
            <w:tcW w:w="4728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  <w:lang w:eastAsia="zh-CN"/>
        </w:rPr>
        <w:t>错误码</w:t>
      </w:r>
    </w:p>
    <w:tbl>
      <w:tblPr>
        <w:tblStyle w:val="7"/>
        <w:tblW w:w="8543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6140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rFonts w:hint="eastAsia" w:eastAsiaTheme="minorEastAsia"/>
                <w:b/>
                <w:bCs w:val="0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code</w:t>
            </w:r>
          </w:p>
        </w:tc>
        <w:tc>
          <w:tcPr>
            <w:tcW w:w="6140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spacing w:before="0" w:after="0" w:line="240" w:lineRule="auto"/>
              <w:rPr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103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业务数据格式检查错误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</w:t>
            </w:r>
            <w:r>
              <w:rPr>
                <w:rFonts w:hint="eastAsia"/>
                <w:b/>
                <w:bCs w:val="0"/>
                <w:lang w:val="en-US" w:eastAsia="zh-CN"/>
              </w:rPr>
              <w:t>5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Id库不存在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</w:t>
            </w:r>
            <w:r>
              <w:rPr>
                <w:rFonts w:hint="eastAsia"/>
                <w:b/>
                <w:bCs w:val="0"/>
                <w:lang w:val="en-US" w:eastAsia="zh-CN"/>
              </w:rPr>
              <w:t>7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同级目录有相同文件名的文件夹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100220</w:t>
            </w:r>
            <w:r>
              <w:rPr>
                <w:rFonts w:hint="eastAsia"/>
                <w:b/>
                <w:bCs w:val="0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</w:rPr>
              <w:t>10</w:t>
            </w:r>
            <w:r>
              <w:rPr>
                <w:rFonts w:hint="eastAsia"/>
                <w:b/>
                <w:bCs w:val="0"/>
                <w:lang w:val="en-US" w:eastAsia="zh-CN"/>
              </w:rPr>
              <w:t>9</w:t>
            </w:r>
          </w:p>
        </w:tc>
        <w:tc>
          <w:tcPr>
            <w:tcW w:w="6140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系统内部错误</w:t>
            </w:r>
          </w:p>
        </w:tc>
      </w:tr>
    </w:tbl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3.6 file_receive_more 1002303群文件接收</w:t>
      </w: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3.7 file_rename 1002305 文件名修改</w:t>
      </w: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3.8 file_move 1002307 文件移动</w:t>
      </w:r>
    </w:p>
    <w:p>
      <w:pPr>
        <w:pStyle w:val="3"/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3.9 file_delete 1002309 文件删除</w:t>
      </w:r>
    </w:p>
    <w:p>
      <w:pPr>
        <w:pStyle w:val="3"/>
        <w:rPr>
          <w:rFonts w:hint="eastAsia"/>
        </w:rPr>
      </w:pPr>
      <w:r>
        <w:rPr>
          <w:rFonts w:hint="eastAsia"/>
          <w:b/>
          <w:color w:val="8FAADC" w:themeColor="accent5" w:themeTint="99"/>
          <w:sz w:val="28"/>
          <w:lang w:val="en-US" w:eastAsia="zh-CN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3.10 notice_receive_more 1002901 群文件接收通知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文件浏览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sz w:val="32"/>
          <w:szCs w:val="32"/>
          <w:lang w:eastAsia="zh-CN"/>
        </w:rPr>
        <w:t>地址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http://localhost:3000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D208"/>
    <w:multiLevelType w:val="singleLevel"/>
    <w:tmpl w:val="58B3D20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07378"/>
    <w:rsid w:val="02754161"/>
    <w:rsid w:val="09054EDE"/>
    <w:rsid w:val="0B571053"/>
    <w:rsid w:val="0D1B63C5"/>
    <w:rsid w:val="0F561515"/>
    <w:rsid w:val="19084096"/>
    <w:rsid w:val="1AF709C7"/>
    <w:rsid w:val="1E6E7F34"/>
    <w:rsid w:val="1EDF2428"/>
    <w:rsid w:val="215475B0"/>
    <w:rsid w:val="22242D74"/>
    <w:rsid w:val="24DE0750"/>
    <w:rsid w:val="25A80A2B"/>
    <w:rsid w:val="26913EE3"/>
    <w:rsid w:val="2D9A1BBE"/>
    <w:rsid w:val="2F8B2F1C"/>
    <w:rsid w:val="310A56A5"/>
    <w:rsid w:val="37915468"/>
    <w:rsid w:val="38BC3648"/>
    <w:rsid w:val="3AFF48F5"/>
    <w:rsid w:val="3B9376A7"/>
    <w:rsid w:val="43507326"/>
    <w:rsid w:val="47412D43"/>
    <w:rsid w:val="47A21953"/>
    <w:rsid w:val="4C28282A"/>
    <w:rsid w:val="4E62590A"/>
    <w:rsid w:val="5396472A"/>
    <w:rsid w:val="540960F6"/>
    <w:rsid w:val="546F4880"/>
    <w:rsid w:val="569D3571"/>
    <w:rsid w:val="573E5E41"/>
    <w:rsid w:val="5ABF3F96"/>
    <w:rsid w:val="5B5958CE"/>
    <w:rsid w:val="5FCB7292"/>
    <w:rsid w:val="619A7C20"/>
    <w:rsid w:val="62930917"/>
    <w:rsid w:val="63AE58B4"/>
    <w:rsid w:val="66EA679B"/>
    <w:rsid w:val="66F177A4"/>
    <w:rsid w:val="6E005BCA"/>
    <w:rsid w:val="709013D1"/>
    <w:rsid w:val="710E0959"/>
    <w:rsid w:val="710F1189"/>
    <w:rsid w:val="72A70562"/>
    <w:rsid w:val="796D1B53"/>
    <w:rsid w:val="79FE2139"/>
    <w:rsid w:val="7F6E6F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浅色列表 - 强调文字颜色 11"/>
    <w:basedOn w:val="6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dt</dc:creator>
  <cp:lastModifiedBy>dt</cp:lastModifiedBy>
  <dcterms:modified xsi:type="dcterms:W3CDTF">2017-02-28T03:15:46Z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