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28C3" w14:textId="77777777" w:rsidR="00987445" w:rsidRPr="009671D6" w:rsidRDefault="008F5C22" w:rsidP="00814169">
      <w:pPr>
        <w:jc w:val="center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21877DB3" wp14:editId="65EDED67">
            <wp:extent cx="2933700" cy="426720"/>
            <wp:effectExtent l="19050" t="0" r="0" b="0"/>
            <wp:docPr id="1" name="Picture 1" descr="Iron Mount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on Mountai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FBBF3" w14:textId="77777777" w:rsidR="000A7241" w:rsidRPr="009671D6" w:rsidRDefault="000A7241" w:rsidP="009D2C23">
      <w:pPr>
        <w:rPr>
          <w:rFonts w:ascii="Arial" w:hAnsi="Arial" w:cs="Arial"/>
          <w:b/>
          <w:bCs/>
          <w:sz w:val="18"/>
          <w:szCs w:val="18"/>
        </w:rPr>
      </w:pPr>
    </w:p>
    <w:p w14:paraId="713A1D89" w14:textId="77777777" w:rsidR="00174E86" w:rsidRPr="009671D6" w:rsidRDefault="00174E86" w:rsidP="00174E86">
      <w:pPr>
        <w:tabs>
          <w:tab w:val="left" w:pos="0"/>
          <w:tab w:val="left" w:pos="470"/>
          <w:tab w:val="left" w:pos="1440"/>
        </w:tabs>
        <w:suppressAutoHyphens/>
        <w:jc w:val="center"/>
        <w:rPr>
          <w:rFonts w:ascii="Arial" w:hAnsi="Arial" w:cs="Arial"/>
          <w:b/>
          <w:spacing w:val="-3"/>
          <w:sz w:val="18"/>
          <w:szCs w:val="18"/>
        </w:rPr>
      </w:pPr>
      <w:r w:rsidRPr="009671D6">
        <w:rPr>
          <w:rFonts w:ascii="Arial" w:hAnsi="Arial" w:cs="Arial"/>
          <w:b/>
          <w:spacing w:val="-3"/>
          <w:sz w:val="18"/>
          <w:szCs w:val="18"/>
        </w:rPr>
        <w:t xml:space="preserve">Technology Escrow Program for </w:t>
      </w:r>
      <w:r w:rsidR="00BB21AC">
        <w:rPr>
          <w:rFonts w:ascii="Arial" w:hAnsi="Arial" w:cs="Arial"/>
          <w:b/>
          <w:spacing w:val="-3"/>
          <w:sz w:val="18"/>
          <w:szCs w:val="18"/>
        </w:rPr>
        <w:t>Customer</w:t>
      </w:r>
      <w:r w:rsidR="009671D6" w:rsidRPr="009671D6">
        <w:rPr>
          <w:rFonts w:ascii="Arial" w:hAnsi="Arial" w:cs="Arial"/>
          <w:b/>
          <w:spacing w:val="-3"/>
          <w:sz w:val="18"/>
          <w:szCs w:val="18"/>
        </w:rPr>
        <w:t xml:space="preserve"> </w:t>
      </w:r>
    </w:p>
    <w:p w14:paraId="5D8BFCD1" w14:textId="77777777" w:rsidR="00174E86" w:rsidRPr="009671D6" w:rsidRDefault="00174E86" w:rsidP="006C03CE">
      <w:pPr>
        <w:tabs>
          <w:tab w:val="left" w:pos="0"/>
          <w:tab w:val="left" w:pos="470"/>
          <w:tab w:val="left" w:pos="1440"/>
        </w:tabs>
        <w:suppressAutoHyphens/>
        <w:jc w:val="center"/>
        <w:rPr>
          <w:rFonts w:ascii="Arial" w:hAnsi="Arial" w:cs="Arial"/>
          <w:spacing w:val="-3"/>
          <w:sz w:val="18"/>
          <w:szCs w:val="18"/>
        </w:rPr>
      </w:pPr>
      <w:r w:rsidRPr="009671D6">
        <w:rPr>
          <w:rFonts w:ascii="Arial" w:hAnsi="Arial" w:cs="Arial"/>
          <w:spacing w:val="-3"/>
          <w:sz w:val="18"/>
          <w:szCs w:val="18"/>
        </w:rPr>
        <w:t>(</w:t>
      </w:r>
      <w:r w:rsidR="00BB21AC">
        <w:rPr>
          <w:rFonts w:ascii="Arial" w:hAnsi="Arial" w:cs="Arial"/>
          <w:spacing w:val="-3"/>
          <w:sz w:val="18"/>
          <w:szCs w:val="18"/>
        </w:rPr>
        <w:t>Customer</w:t>
      </w:r>
      <w:r w:rsidR="00E82061" w:rsidRPr="009671D6">
        <w:rPr>
          <w:rFonts w:ascii="Arial" w:hAnsi="Arial" w:cs="Arial"/>
          <w:spacing w:val="-3"/>
          <w:sz w:val="18"/>
          <w:szCs w:val="18"/>
        </w:rPr>
        <w:t xml:space="preserve"> </w:t>
      </w:r>
      <w:r w:rsidRPr="009671D6">
        <w:rPr>
          <w:rFonts w:ascii="Arial" w:hAnsi="Arial" w:cs="Arial"/>
          <w:spacing w:val="-3"/>
          <w:sz w:val="18"/>
          <w:szCs w:val="18"/>
        </w:rPr>
        <w:t>Internal Use Only)</w:t>
      </w:r>
    </w:p>
    <w:p w14:paraId="5E6EB511" w14:textId="77777777" w:rsidR="00174E86" w:rsidRPr="009671D6" w:rsidRDefault="00174E86" w:rsidP="00DA01DA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jc w:val="both"/>
        <w:rPr>
          <w:rFonts w:ascii="Arial" w:hAnsi="Arial" w:cs="Arial"/>
          <w:spacing w:val="-3"/>
          <w:sz w:val="18"/>
          <w:szCs w:val="18"/>
        </w:rPr>
      </w:pPr>
    </w:p>
    <w:p w14:paraId="58253088" w14:textId="77777777" w:rsidR="003057F4" w:rsidRPr="009671D6" w:rsidRDefault="00F77BDE" w:rsidP="003057F4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rPr>
          <w:rFonts w:ascii="Arial" w:hAnsi="Arial" w:cs="Arial"/>
          <w:spacing w:val="-3"/>
          <w:sz w:val="18"/>
          <w:szCs w:val="18"/>
        </w:rPr>
      </w:pPr>
      <w:r w:rsidRPr="009671D6">
        <w:rPr>
          <w:rFonts w:ascii="Arial" w:hAnsi="Arial" w:cs="Arial"/>
          <w:spacing w:val="-3"/>
          <w:sz w:val="18"/>
          <w:szCs w:val="18"/>
        </w:rPr>
        <w:tab/>
      </w:r>
      <w:r w:rsidR="00BB21AC">
        <w:rPr>
          <w:rFonts w:ascii="Arial" w:hAnsi="Arial" w:cs="Arial"/>
          <w:spacing w:val="-3"/>
          <w:sz w:val="18"/>
          <w:szCs w:val="18"/>
        </w:rPr>
        <w:t>Customer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 has </w:t>
      </w:r>
      <w:r w:rsidR="0066316C">
        <w:rPr>
          <w:rFonts w:ascii="Arial" w:hAnsi="Arial" w:cs="Arial"/>
          <w:spacing w:val="-3"/>
          <w:sz w:val="18"/>
          <w:szCs w:val="18"/>
        </w:rPr>
        <w:t>maintains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 a Master </w:t>
      </w:r>
      <w:r w:rsidR="0039076B">
        <w:rPr>
          <w:rFonts w:ascii="Arial" w:hAnsi="Arial" w:cs="Arial"/>
          <w:spacing w:val="-3"/>
          <w:sz w:val="18"/>
          <w:szCs w:val="18"/>
        </w:rPr>
        <w:t xml:space="preserve">Three Party 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Escrow Agreement with Iron Mountain </w:t>
      </w:r>
      <w:r w:rsidR="00E21DC3" w:rsidRPr="009671D6">
        <w:rPr>
          <w:rFonts w:ascii="Arial" w:hAnsi="Arial" w:cs="Arial"/>
          <w:spacing w:val="-3"/>
          <w:sz w:val="18"/>
          <w:szCs w:val="18"/>
        </w:rPr>
        <w:t>Intellectual Property Management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 </w:t>
      </w:r>
      <w:r w:rsidR="00F66EF4" w:rsidRPr="009671D6">
        <w:rPr>
          <w:rFonts w:ascii="Arial" w:hAnsi="Arial" w:cs="Arial"/>
          <w:spacing w:val="-3"/>
          <w:sz w:val="18"/>
          <w:szCs w:val="18"/>
        </w:rPr>
        <w:t xml:space="preserve">(IPM) 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for the benefit </w:t>
      </w:r>
      <w:r w:rsidR="000C7136" w:rsidRPr="009671D6">
        <w:rPr>
          <w:rFonts w:ascii="Arial" w:hAnsi="Arial" w:cs="Arial"/>
          <w:spacing w:val="-3"/>
          <w:sz w:val="18"/>
          <w:szCs w:val="18"/>
        </w:rPr>
        <w:t xml:space="preserve">and protection 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of </w:t>
      </w:r>
      <w:r w:rsidR="00BB21AC">
        <w:rPr>
          <w:rFonts w:ascii="Arial" w:hAnsi="Arial" w:cs="Arial"/>
          <w:spacing w:val="-3"/>
          <w:sz w:val="18"/>
          <w:szCs w:val="18"/>
        </w:rPr>
        <w:t>Customer</w:t>
      </w:r>
      <w:r w:rsidR="0039076B">
        <w:rPr>
          <w:rFonts w:ascii="Arial" w:hAnsi="Arial" w:cs="Arial"/>
          <w:spacing w:val="-3"/>
          <w:sz w:val="18"/>
          <w:szCs w:val="18"/>
        </w:rPr>
        <w:t xml:space="preserve">’s Intellectual Property as well as to satisfy </w:t>
      </w:r>
      <w:r w:rsidR="00BB21AC">
        <w:rPr>
          <w:rFonts w:ascii="Arial" w:hAnsi="Arial" w:cs="Arial"/>
          <w:spacing w:val="-3"/>
          <w:sz w:val="18"/>
          <w:szCs w:val="18"/>
        </w:rPr>
        <w:t>Customer</w:t>
      </w:r>
      <w:r w:rsidR="0039076B">
        <w:rPr>
          <w:rFonts w:ascii="Arial" w:hAnsi="Arial" w:cs="Arial"/>
          <w:spacing w:val="-3"/>
          <w:sz w:val="18"/>
          <w:szCs w:val="18"/>
        </w:rPr>
        <w:t xml:space="preserve">’s contractual requirements with its customers. </w:t>
      </w:r>
      <w:r w:rsidRPr="009671D6">
        <w:rPr>
          <w:rFonts w:ascii="Arial" w:hAnsi="Arial" w:cs="Arial"/>
          <w:spacing w:val="-3"/>
          <w:sz w:val="18"/>
          <w:szCs w:val="18"/>
        </w:rPr>
        <w:t>The below instructions should be used any</w:t>
      </w:r>
      <w:r w:rsidR="00AC4122" w:rsidRPr="009671D6">
        <w:rPr>
          <w:rFonts w:ascii="Arial" w:hAnsi="Arial" w:cs="Arial"/>
          <w:spacing w:val="-3"/>
          <w:sz w:val="18"/>
          <w:szCs w:val="18"/>
        </w:rPr>
        <w:t xml:space="preserve"> time </w:t>
      </w:r>
      <w:r w:rsidR="00BB21AC">
        <w:rPr>
          <w:rFonts w:ascii="Arial" w:hAnsi="Arial" w:cs="Arial"/>
          <w:spacing w:val="-3"/>
          <w:sz w:val="18"/>
          <w:szCs w:val="18"/>
        </w:rPr>
        <w:t>Customer</w:t>
      </w:r>
      <w:r w:rsidR="00B83F94" w:rsidRPr="009671D6">
        <w:rPr>
          <w:rFonts w:ascii="Arial" w:hAnsi="Arial" w:cs="Arial"/>
          <w:spacing w:val="-3"/>
          <w:sz w:val="18"/>
          <w:szCs w:val="18"/>
        </w:rPr>
        <w:t xml:space="preserve"> </w:t>
      </w:r>
      <w:r w:rsidR="00AC4122" w:rsidRPr="009671D6">
        <w:rPr>
          <w:rFonts w:ascii="Arial" w:hAnsi="Arial" w:cs="Arial"/>
          <w:spacing w:val="-3"/>
          <w:sz w:val="18"/>
          <w:szCs w:val="18"/>
        </w:rPr>
        <w:t xml:space="preserve">is </w:t>
      </w:r>
      <w:r w:rsidR="0039076B">
        <w:rPr>
          <w:rFonts w:ascii="Arial" w:hAnsi="Arial" w:cs="Arial"/>
          <w:spacing w:val="-3"/>
          <w:sz w:val="18"/>
          <w:szCs w:val="18"/>
        </w:rPr>
        <w:t xml:space="preserve">implementing  new project requiring the escrow storage of our Intellectual Property. </w:t>
      </w:r>
      <w:r w:rsidR="003057F4" w:rsidRPr="009671D6">
        <w:rPr>
          <w:rFonts w:ascii="Arial" w:hAnsi="Arial" w:cs="Arial"/>
          <w:spacing w:val="-3"/>
          <w:sz w:val="18"/>
          <w:szCs w:val="18"/>
        </w:rPr>
        <w:t xml:space="preserve">Terms, conditions and fees are reflected in the embedded </w:t>
      </w:r>
      <w:r w:rsidR="0039076B">
        <w:rPr>
          <w:rFonts w:ascii="Arial" w:hAnsi="Arial" w:cs="Arial"/>
          <w:spacing w:val="-3"/>
          <w:sz w:val="18"/>
          <w:szCs w:val="18"/>
        </w:rPr>
        <w:t>PDF (</w:t>
      </w:r>
      <w:r w:rsidR="003057F4" w:rsidRPr="009671D6">
        <w:rPr>
          <w:rFonts w:ascii="Arial" w:hAnsi="Arial" w:cs="Arial"/>
          <w:sz w:val="18"/>
          <w:szCs w:val="18"/>
        </w:rPr>
        <w:t>master escrow agreement</w:t>
      </w:r>
      <w:r w:rsidR="0039076B">
        <w:rPr>
          <w:rFonts w:ascii="Arial" w:hAnsi="Arial" w:cs="Arial"/>
          <w:sz w:val="18"/>
          <w:szCs w:val="18"/>
        </w:rPr>
        <w:t xml:space="preserve">) and MS Word (Exhibits to add new deposit account and enroll beneficiary) files. </w:t>
      </w:r>
      <w:r w:rsidR="003057F4" w:rsidRPr="009671D6">
        <w:rPr>
          <w:rFonts w:ascii="Arial" w:hAnsi="Arial" w:cs="Arial"/>
          <w:spacing w:val="-3"/>
          <w:sz w:val="18"/>
          <w:szCs w:val="18"/>
        </w:rPr>
        <w:t xml:space="preserve"> Any required changes </w:t>
      </w:r>
      <w:r w:rsidR="0039076B">
        <w:rPr>
          <w:rFonts w:ascii="Arial" w:hAnsi="Arial" w:cs="Arial"/>
          <w:spacing w:val="-3"/>
          <w:sz w:val="18"/>
          <w:szCs w:val="18"/>
        </w:rPr>
        <w:t xml:space="preserve">to the agreement </w:t>
      </w:r>
      <w:r w:rsidR="003057F4" w:rsidRPr="009671D6">
        <w:rPr>
          <w:rFonts w:ascii="Arial" w:hAnsi="Arial" w:cs="Arial"/>
          <w:spacing w:val="-3"/>
          <w:sz w:val="18"/>
          <w:szCs w:val="18"/>
        </w:rPr>
        <w:t xml:space="preserve">should be made to the exhibits provided in MS Word document as </w:t>
      </w:r>
      <w:r w:rsidR="00BB21AC">
        <w:rPr>
          <w:rFonts w:ascii="Arial" w:hAnsi="Arial" w:cs="Arial"/>
          <w:spacing w:val="-3"/>
          <w:sz w:val="18"/>
          <w:szCs w:val="18"/>
        </w:rPr>
        <w:t>Customer</w:t>
      </w:r>
      <w:r w:rsidR="003057F4" w:rsidRPr="009671D6">
        <w:rPr>
          <w:rFonts w:ascii="Arial" w:hAnsi="Arial" w:cs="Arial"/>
          <w:spacing w:val="-3"/>
          <w:sz w:val="18"/>
          <w:szCs w:val="18"/>
        </w:rPr>
        <w:t xml:space="preserve"> on-boards new </w:t>
      </w:r>
      <w:r w:rsidR="0039076B">
        <w:rPr>
          <w:rFonts w:ascii="Arial" w:hAnsi="Arial" w:cs="Arial"/>
          <w:spacing w:val="-3"/>
          <w:sz w:val="18"/>
          <w:szCs w:val="18"/>
        </w:rPr>
        <w:t>customers</w:t>
      </w:r>
      <w:r w:rsidR="003057F4" w:rsidRPr="009671D6">
        <w:rPr>
          <w:rFonts w:ascii="Arial" w:hAnsi="Arial" w:cs="Arial"/>
          <w:spacing w:val="-3"/>
          <w:sz w:val="18"/>
          <w:szCs w:val="18"/>
        </w:rPr>
        <w:t>.</w:t>
      </w:r>
    </w:p>
    <w:p w14:paraId="25C3A5B4" w14:textId="77777777" w:rsidR="00AC4122" w:rsidRPr="009671D6" w:rsidRDefault="009E53B6" w:rsidP="006C03CE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jc w:val="both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ab/>
      </w:r>
      <w:r>
        <w:rPr>
          <w:rFonts w:ascii="Arial" w:hAnsi="Arial" w:cs="Arial"/>
          <w:spacing w:val="-3"/>
          <w:sz w:val="18"/>
          <w:szCs w:val="18"/>
        </w:rPr>
        <w:tab/>
      </w:r>
      <w:r>
        <w:rPr>
          <w:rFonts w:ascii="Arial" w:hAnsi="Arial" w:cs="Arial"/>
          <w:spacing w:val="-3"/>
          <w:sz w:val="18"/>
          <w:szCs w:val="18"/>
        </w:rPr>
        <w:tab/>
      </w:r>
      <w:r>
        <w:rPr>
          <w:rFonts w:ascii="Arial" w:hAnsi="Arial" w:cs="Arial"/>
          <w:spacing w:val="-3"/>
          <w:sz w:val="18"/>
          <w:szCs w:val="18"/>
        </w:rPr>
        <w:tab/>
      </w:r>
      <w:r>
        <w:rPr>
          <w:rFonts w:ascii="Arial" w:hAnsi="Arial" w:cs="Arial"/>
          <w:spacing w:val="-3"/>
          <w:sz w:val="18"/>
          <w:szCs w:val="18"/>
        </w:rPr>
        <w:tab/>
      </w:r>
    </w:p>
    <w:p w14:paraId="5DB8AB21" w14:textId="77777777" w:rsidR="00F628D6" w:rsidRPr="009671D6" w:rsidRDefault="00F03505" w:rsidP="005B167B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jc w:val="center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object w:dxaOrig="1550" w:dyaOrig="991" w14:anchorId="73B97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6" o:title=""/>
          </v:shape>
          <o:OLEObject Type="Embed" ProgID="Word.Document.8" ShapeID="_x0000_i1025" DrawAspect="Icon" ObjectID="_1624773809" r:id="rId7">
            <o:FieldCodes>\s</o:FieldCodes>
          </o:OLEObject>
        </w:object>
      </w:r>
      <w:bookmarkStart w:id="1" w:name="_MON_1439963677"/>
      <w:bookmarkEnd w:id="1"/>
      <w:r>
        <w:rPr>
          <w:rFonts w:ascii="Arial" w:hAnsi="Arial" w:cs="Arial"/>
          <w:spacing w:val="-3"/>
          <w:sz w:val="18"/>
          <w:szCs w:val="18"/>
        </w:rPr>
        <w:object w:dxaOrig="1550" w:dyaOrig="991" w14:anchorId="2E034139">
          <v:shape id="_x0000_i1026" type="#_x0000_t75" style="width:77.4pt;height:49.8pt" o:ole="">
            <v:imagedata r:id="rId8" o:title=""/>
          </v:shape>
          <o:OLEObject Type="Embed" ProgID="Word.Document.12" ShapeID="_x0000_i1026" DrawAspect="Icon" ObjectID="_1624773810" r:id="rId9">
            <o:FieldCodes>\s</o:FieldCodes>
          </o:OLEObject>
        </w:object>
      </w:r>
    </w:p>
    <w:p w14:paraId="1089E86F" w14:textId="77777777" w:rsidR="00DA01DA" w:rsidRPr="009671D6" w:rsidRDefault="00DA01DA" w:rsidP="00F66EF4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jc w:val="center"/>
        <w:rPr>
          <w:rFonts w:ascii="Arial" w:hAnsi="Arial" w:cs="Arial"/>
          <w:b/>
          <w:i/>
          <w:spacing w:val="-3"/>
          <w:sz w:val="18"/>
          <w:szCs w:val="18"/>
        </w:rPr>
      </w:pPr>
      <w:r w:rsidRPr="009671D6">
        <w:rPr>
          <w:rFonts w:ascii="Arial" w:hAnsi="Arial" w:cs="Arial"/>
          <w:b/>
          <w:i/>
          <w:spacing w:val="-3"/>
          <w:sz w:val="18"/>
          <w:szCs w:val="18"/>
        </w:rPr>
        <w:t xml:space="preserve">If you </w:t>
      </w:r>
      <w:r w:rsidR="00174E86" w:rsidRPr="009671D6">
        <w:rPr>
          <w:rFonts w:ascii="Arial" w:hAnsi="Arial" w:cs="Arial"/>
          <w:b/>
          <w:i/>
          <w:spacing w:val="-3"/>
          <w:sz w:val="18"/>
          <w:szCs w:val="18"/>
        </w:rPr>
        <w:t xml:space="preserve">have </w:t>
      </w:r>
      <w:r w:rsidR="00314D86" w:rsidRPr="009671D6">
        <w:rPr>
          <w:rFonts w:ascii="Arial" w:hAnsi="Arial" w:cs="Arial"/>
          <w:b/>
          <w:i/>
          <w:spacing w:val="-3"/>
          <w:sz w:val="18"/>
          <w:szCs w:val="18"/>
        </w:rPr>
        <w:t>a new escrow requirement</w:t>
      </w:r>
      <w:r w:rsidR="00174E86" w:rsidRPr="009671D6">
        <w:rPr>
          <w:rFonts w:ascii="Arial" w:hAnsi="Arial" w:cs="Arial"/>
          <w:b/>
          <w:i/>
          <w:spacing w:val="-3"/>
          <w:sz w:val="18"/>
          <w:szCs w:val="18"/>
        </w:rPr>
        <w:t xml:space="preserve"> </w:t>
      </w:r>
      <w:r w:rsidR="00C817C6" w:rsidRPr="009671D6">
        <w:rPr>
          <w:rFonts w:ascii="Arial" w:hAnsi="Arial" w:cs="Arial"/>
          <w:b/>
          <w:i/>
          <w:spacing w:val="-3"/>
          <w:sz w:val="18"/>
          <w:szCs w:val="18"/>
        </w:rPr>
        <w:t>to fulfill</w:t>
      </w:r>
      <w:r w:rsidR="00F66EF4" w:rsidRPr="009671D6">
        <w:rPr>
          <w:rFonts w:ascii="Arial" w:hAnsi="Arial" w:cs="Arial"/>
          <w:b/>
          <w:i/>
          <w:spacing w:val="-3"/>
          <w:sz w:val="18"/>
          <w:szCs w:val="18"/>
        </w:rPr>
        <w:t>,</w:t>
      </w:r>
      <w:r w:rsidR="00C817C6" w:rsidRPr="009671D6">
        <w:rPr>
          <w:rFonts w:ascii="Arial" w:hAnsi="Arial" w:cs="Arial"/>
          <w:b/>
          <w:i/>
          <w:spacing w:val="-3"/>
          <w:sz w:val="18"/>
          <w:szCs w:val="18"/>
        </w:rPr>
        <w:t xml:space="preserve"> please contact </w:t>
      </w:r>
      <w:r w:rsidR="00F66EF4" w:rsidRPr="009671D6">
        <w:rPr>
          <w:rFonts w:ascii="Arial" w:hAnsi="Arial" w:cs="Arial"/>
          <w:b/>
          <w:i/>
          <w:spacing w:val="-3"/>
          <w:sz w:val="18"/>
          <w:szCs w:val="18"/>
        </w:rPr>
        <w:t>IPM immediately!</w:t>
      </w:r>
    </w:p>
    <w:p w14:paraId="15A69CD4" w14:textId="77777777" w:rsidR="00D70C93" w:rsidRDefault="00D70C93" w:rsidP="008F5C22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rPr>
          <w:rFonts w:ascii="Arial" w:hAnsi="Arial" w:cs="Arial"/>
          <w:b/>
          <w:spacing w:val="-3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ab/>
      </w:r>
    </w:p>
    <w:p w14:paraId="33DB34D4" w14:textId="77777777" w:rsidR="008F5C22" w:rsidRPr="00BB21AC" w:rsidRDefault="00D70C93" w:rsidP="008F5C22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rPr>
          <w:rFonts w:ascii="Arial" w:hAnsi="Arial" w:cs="Arial"/>
          <w:b/>
          <w:color w:val="1F497D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18"/>
        </w:rPr>
        <w:tab/>
      </w:r>
      <w:proofErr w:type="spellStart"/>
      <w:r w:rsidR="00BB21AC" w:rsidRPr="00BB21AC">
        <w:rPr>
          <w:rFonts w:ascii="Arial" w:hAnsi="Arial" w:cs="Arial"/>
          <w:b/>
          <w:spacing w:val="-3"/>
          <w:sz w:val="18"/>
          <w:szCs w:val="18"/>
        </w:rPr>
        <w:t>Sales</w:t>
      </w:r>
      <w:r w:rsidR="00BB21AC">
        <w:rPr>
          <w:rFonts w:ascii="Arial" w:hAnsi="Arial" w:cs="Arial"/>
          <w:b/>
          <w:spacing w:val="-3"/>
          <w:sz w:val="18"/>
          <w:szCs w:val="18"/>
        </w:rPr>
        <w:t>Rep</w:t>
      </w:r>
      <w:proofErr w:type="spellEnd"/>
      <w:r w:rsidR="00BB21AC">
        <w:rPr>
          <w:rFonts w:ascii="Arial" w:hAnsi="Arial" w:cs="Arial"/>
          <w:b/>
          <w:spacing w:val="-3"/>
          <w:sz w:val="18"/>
          <w:szCs w:val="18"/>
        </w:rPr>
        <w:t xml:space="preserve"> Name</w:t>
      </w:r>
      <w:r w:rsidR="008F5C22" w:rsidRPr="00BB21AC">
        <w:rPr>
          <w:rFonts w:ascii="Arial" w:hAnsi="Arial" w:cs="Arial"/>
          <w:b/>
          <w:spacing w:val="-3"/>
          <w:sz w:val="18"/>
          <w:szCs w:val="18"/>
        </w:rPr>
        <w:t>:</w:t>
      </w:r>
      <w:r w:rsidR="008F5C22" w:rsidRPr="00BB21AC">
        <w:rPr>
          <w:rFonts w:ascii="Arial" w:hAnsi="Arial" w:cs="Arial"/>
          <w:b/>
          <w:spacing w:val="-3"/>
          <w:sz w:val="18"/>
          <w:szCs w:val="18"/>
        </w:rPr>
        <w:tab/>
      </w:r>
      <w:r w:rsidR="008F5C22" w:rsidRPr="00BB21AC">
        <w:rPr>
          <w:rFonts w:ascii="Arial" w:hAnsi="Arial" w:cs="Arial"/>
          <w:b/>
          <w:spacing w:val="-3"/>
          <w:sz w:val="18"/>
          <w:szCs w:val="18"/>
        </w:rPr>
        <w:tab/>
      </w:r>
      <w:hyperlink r:id="rId10" w:history="1">
        <w:r w:rsidR="00BB21AC" w:rsidRPr="00CF6B40">
          <w:rPr>
            <w:rStyle w:val="Hyperlink"/>
            <w:rFonts w:ascii="Arial" w:hAnsi="Arial" w:cs="Arial"/>
            <w:b/>
            <w:spacing w:val="-3"/>
            <w:sz w:val="18"/>
            <w:szCs w:val="18"/>
          </w:rPr>
          <w:t>sales.repname@ironmountain.com</w:t>
        </w:r>
      </w:hyperlink>
      <w:r w:rsidR="0039076B" w:rsidRPr="00BB21AC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Pr="00BB21AC">
        <w:rPr>
          <w:rFonts w:ascii="Arial" w:hAnsi="Arial" w:cs="Arial"/>
          <w:b/>
          <w:spacing w:val="-3"/>
          <w:sz w:val="18"/>
          <w:szCs w:val="18"/>
        </w:rPr>
        <w:tab/>
      </w:r>
      <w:r w:rsidR="008F5C22" w:rsidRPr="00BB21AC">
        <w:rPr>
          <w:rFonts w:ascii="Arial" w:hAnsi="Arial" w:cs="Arial"/>
          <w:b/>
          <w:spacing w:val="-3"/>
          <w:sz w:val="18"/>
          <w:szCs w:val="18"/>
        </w:rPr>
        <w:t xml:space="preserve"> </w:t>
      </w:r>
      <w:r w:rsidR="008F5C22" w:rsidRPr="00BB21AC">
        <w:rPr>
          <w:rFonts w:ascii="Arial" w:hAnsi="Arial" w:cs="Arial"/>
          <w:b/>
          <w:spacing w:val="-3"/>
          <w:sz w:val="18"/>
          <w:szCs w:val="18"/>
        </w:rPr>
        <w:tab/>
      </w:r>
      <w:r w:rsidR="00F03505" w:rsidRPr="00BB21AC">
        <w:rPr>
          <w:rFonts w:ascii="Arial" w:hAnsi="Arial" w:cs="Arial"/>
          <w:b/>
          <w:color w:val="1F497D"/>
          <w:sz w:val="18"/>
          <w:szCs w:val="18"/>
        </w:rPr>
        <w:t>+1 (617) 535-</w:t>
      </w:r>
      <w:r w:rsidR="00BB21AC" w:rsidRPr="00BB21AC">
        <w:rPr>
          <w:rFonts w:ascii="Arial" w:hAnsi="Arial" w:cs="Arial"/>
          <w:b/>
          <w:color w:val="1F497D"/>
          <w:sz w:val="18"/>
          <w:szCs w:val="18"/>
        </w:rPr>
        <w:t>0000</w:t>
      </w:r>
    </w:p>
    <w:p w14:paraId="7B866B40" w14:textId="77777777" w:rsidR="0039076B" w:rsidRPr="00BB21AC" w:rsidRDefault="0039076B" w:rsidP="003057F4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rPr>
          <w:rFonts w:ascii="Arial" w:hAnsi="Arial" w:cs="Arial"/>
          <w:spacing w:val="-3"/>
          <w:sz w:val="18"/>
          <w:szCs w:val="18"/>
        </w:rPr>
      </w:pPr>
      <w:r w:rsidRPr="00BB21AC">
        <w:rPr>
          <w:rFonts w:ascii="Arial" w:hAnsi="Arial" w:cs="Arial"/>
          <w:color w:val="1F497D"/>
          <w:sz w:val="20"/>
          <w:szCs w:val="20"/>
        </w:rPr>
        <w:tab/>
      </w:r>
      <w:r w:rsidR="003057F4" w:rsidRPr="00BB21AC">
        <w:rPr>
          <w:rFonts w:ascii="Arial" w:hAnsi="Arial" w:cs="Arial"/>
          <w:spacing w:val="-3"/>
          <w:sz w:val="18"/>
          <w:szCs w:val="18"/>
        </w:rPr>
        <w:tab/>
      </w:r>
    </w:p>
    <w:p w14:paraId="6ECD65F7" w14:textId="77777777" w:rsidR="00987445" w:rsidRPr="009671D6" w:rsidRDefault="0039076B" w:rsidP="003057F4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rPr>
          <w:rFonts w:ascii="Arial" w:hAnsi="Arial" w:cs="Arial"/>
          <w:b/>
          <w:bCs/>
          <w:sz w:val="18"/>
          <w:szCs w:val="18"/>
        </w:rPr>
      </w:pPr>
      <w:r w:rsidRPr="00BB21AC">
        <w:rPr>
          <w:rFonts w:ascii="Arial" w:hAnsi="Arial" w:cs="Arial"/>
          <w:spacing w:val="-3"/>
          <w:sz w:val="18"/>
          <w:szCs w:val="18"/>
        </w:rPr>
        <w:tab/>
      </w:r>
      <w:r w:rsidR="005B167B" w:rsidRPr="009671D6">
        <w:rPr>
          <w:rFonts w:ascii="Arial" w:hAnsi="Arial" w:cs="Arial"/>
          <w:b/>
          <w:spacing w:val="-3"/>
          <w:sz w:val="18"/>
          <w:szCs w:val="18"/>
        </w:rPr>
        <w:t xml:space="preserve">Repeatable Process for </w:t>
      </w:r>
      <w:r w:rsidR="00987445" w:rsidRPr="009671D6">
        <w:rPr>
          <w:rFonts w:ascii="Arial" w:hAnsi="Arial" w:cs="Arial"/>
          <w:b/>
          <w:bCs/>
          <w:sz w:val="18"/>
          <w:szCs w:val="18"/>
        </w:rPr>
        <w:t>Executing</w:t>
      </w:r>
      <w:r w:rsidR="00635C1E" w:rsidRPr="009671D6">
        <w:rPr>
          <w:rFonts w:ascii="Arial" w:hAnsi="Arial" w:cs="Arial"/>
          <w:b/>
          <w:bCs/>
          <w:sz w:val="18"/>
          <w:szCs w:val="18"/>
        </w:rPr>
        <w:t xml:space="preserve"> a </w:t>
      </w:r>
      <w:r w:rsidR="00174E86" w:rsidRPr="009671D6">
        <w:rPr>
          <w:rFonts w:ascii="Arial" w:hAnsi="Arial" w:cs="Arial"/>
          <w:b/>
          <w:bCs/>
          <w:sz w:val="18"/>
          <w:szCs w:val="18"/>
        </w:rPr>
        <w:t xml:space="preserve">New </w:t>
      </w:r>
      <w:r w:rsidR="00635C1E" w:rsidRPr="009671D6">
        <w:rPr>
          <w:rFonts w:ascii="Arial" w:hAnsi="Arial" w:cs="Arial"/>
          <w:b/>
          <w:bCs/>
          <w:sz w:val="18"/>
          <w:szCs w:val="18"/>
        </w:rPr>
        <w:t>Escrow Agreement</w:t>
      </w:r>
      <w:r w:rsidR="0037558E" w:rsidRPr="009671D6">
        <w:rPr>
          <w:rFonts w:ascii="Arial" w:hAnsi="Arial" w:cs="Arial"/>
          <w:b/>
          <w:bCs/>
          <w:sz w:val="18"/>
          <w:szCs w:val="18"/>
        </w:rPr>
        <w:t>:</w:t>
      </w:r>
    </w:p>
    <w:p w14:paraId="58CDAE57" w14:textId="77777777" w:rsidR="00E02A4A" w:rsidRPr="009671D6" w:rsidRDefault="00E02A4A" w:rsidP="00987445">
      <w:pPr>
        <w:rPr>
          <w:rFonts w:ascii="Arial" w:hAnsi="Arial" w:cs="Arial"/>
          <w:sz w:val="18"/>
          <w:szCs w:val="18"/>
        </w:rPr>
      </w:pPr>
    </w:p>
    <w:p w14:paraId="65A611F3" w14:textId="77777777" w:rsidR="00E21DC3" w:rsidRPr="009671D6" w:rsidRDefault="00D241B5" w:rsidP="00055CEF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b/>
          <w:sz w:val="18"/>
          <w:szCs w:val="18"/>
          <w:u w:val="single"/>
        </w:rPr>
        <w:t xml:space="preserve">During the </w:t>
      </w:r>
      <w:r w:rsidR="0039076B">
        <w:rPr>
          <w:rFonts w:ascii="Arial" w:hAnsi="Arial" w:cs="Arial"/>
          <w:b/>
          <w:sz w:val="18"/>
          <w:szCs w:val="18"/>
          <w:u w:val="single"/>
        </w:rPr>
        <w:t>Contracting</w:t>
      </w:r>
      <w:r w:rsidRPr="009671D6">
        <w:rPr>
          <w:rFonts w:ascii="Arial" w:hAnsi="Arial" w:cs="Arial"/>
          <w:b/>
          <w:sz w:val="18"/>
          <w:szCs w:val="18"/>
          <w:u w:val="single"/>
        </w:rPr>
        <w:t xml:space="preserve"> stage</w:t>
      </w:r>
      <w:r w:rsidRPr="009671D6">
        <w:rPr>
          <w:rFonts w:ascii="Arial" w:hAnsi="Arial" w:cs="Arial"/>
          <w:sz w:val="18"/>
          <w:szCs w:val="18"/>
        </w:rPr>
        <w:t xml:space="preserve">:  </w:t>
      </w:r>
      <w:r w:rsidR="0002201C" w:rsidRPr="009671D6">
        <w:rPr>
          <w:rFonts w:ascii="Arial" w:hAnsi="Arial" w:cs="Arial"/>
          <w:sz w:val="18"/>
          <w:szCs w:val="18"/>
        </w:rPr>
        <w:t>Provide</w:t>
      </w:r>
      <w:r w:rsidR="00E21DC3" w:rsidRPr="009671D6">
        <w:rPr>
          <w:rFonts w:ascii="Arial" w:hAnsi="Arial" w:cs="Arial"/>
          <w:sz w:val="18"/>
          <w:szCs w:val="18"/>
        </w:rPr>
        <w:t xml:space="preserve"> escrow </w:t>
      </w:r>
      <w:r w:rsidR="0002201C" w:rsidRPr="009671D6">
        <w:rPr>
          <w:rFonts w:ascii="Arial" w:hAnsi="Arial" w:cs="Arial"/>
          <w:sz w:val="18"/>
          <w:szCs w:val="18"/>
        </w:rPr>
        <w:t>documents (</w:t>
      </w:r>
      <w:r w:rsidR="0091361F" w:rsidRPr="009671D6">
        <w:rPr>
          <w:rFonts w:ascii="Arial" w:hAnsi="Arial" w:cs="Arial"/>
          <w:sz w:val="18"/>
          <w:szCs w:val="18"/>
        </w:rPr>
        <w:t xml:space="preserve">embedded </w:t>
      </w:r>
      <w:r w:rsidR="0002201C" w:rsidRPr="009671D6">
        <w:rPr>
          <w:rFonts w:ascii="Arial" w:hAnsi="Arial" w:cs="Arial"/>
          <w:sz w:val="18"/>
          <w:szCs w:val="18"/>
        </w:rPr>
        <w:t>above)</w:t>
      </w:r>
      <w:r w:rsidR="00E21DC3" w:rsidRPr="009671D6">
        <w:rPr>
          <w:rFonts w:ascii="Arial" w:hAnsi="Arial" w:cs="Arial"/>
          <w:sz w:val="18"/>
          <w:szCs w:val="18"/>
        </w:rPr>
        <w:t xml:space="preserve"> and </w:t>
      </w:r>
      <w:r w:rsidR="0039076B">
        <w:rPr>
          <w:rFonts w:ascii="Arial" w:hAnsi="Arial" w:cs="Arial"/>
          <w:sz w:val="18"/>
          <w:szCs w:val="18"/>
        </w:rPr>
        <w:t xml:space="preserve">contact IPM.  IPM will provide the necessary guidance to complete the process. </w:t>
      </w:r>
      <w:r w:rsidR="00F03505">
        <w:rPr>
          <w:rFonts w:ascii="Arial" w:hAnsi="Arial" w:cs="Arial"/>
          <w:sz w:val="18"/>
          <w:szCs w:val="18"/>
        </w:rPr>
        <w:t>R</w:t>
      </w:r>
      <w:r w:rsidR="00E21DC3" w:rsidRPr="009671D6">
        <w:rPr>
          <w:rFonts w:ascii="Arial" w:hAnsi="Arial" w:cs="Arial"/>
          <w:sz w:val="18"/>
          <w:szCs w:val="18"/>
        </w:rPr>
        <w:t xml:space="preserve">ules of engagement to prospective vendors during the RFI stage </w:t>
      </w:r>
      <w:r w:rsidR="00F03505">
        <w:rPr>
          <w:rFonts w:ascii="Arial" w:hAnsi="Arial" w:cs="Arial"/>
          <w:sz w:val="18"/>
          <w:szCs w:val="18"/>
        </w:rPr>
        <w:t>should</w:t>
      </w:r>
      <w:r w:rsidR="00E21DC3" w:rsidRPr="009671D6">
        <w:rPr>
          <w:rFonts w:ascii="Arial" w:hAnsi="Arial" w:cs="Arial"/>
          <w:sz w:val="18"/>
          <w:szCs w:val="18"/>
        </w:rPr>
        <w:t xml:space="preserve"> indicate that as a condition of doing business with </w:t>
      </w:r>
      <w:r w:rsidR="00BB21AC">
        <w:rPr>
          <w:rFonts w:ascii="Arial" w:hAnsi="Arial" w:cs="Arial"/>
          <w:sz w:val="18"/>
          <w:szCs w:val="18"/>
        </w:rPr>
        <w:t>Customer</w:t>
      </w:r>
      <w:r w:rsidR="00E21DC3" w:rsidRPr="009671D6">
        <w:rPr>
          <w:rFonts w:ascii="Arial" w:hAnsi="Arial" w:cs="Arial"/>
          <w:sz w:val="18"/>
          <w:szCs w:val="18"/>
        </w:rPr>
        <w:t xml:space="preserve">, vendor will execute </w:t>
      </w:r>
      <w:r w:rsidR="00BB21AC">
        <w:rPr>
          <w:rFonts w:ascii="Arial" w:hAnsi="Arial" w:cs="Arial"/>
          <w:sz w:val="18"/>
          <w:szCs w:val="18"/>
        </w:rPr>
        <w:t>Customer</w:t>
      </w:r>
      <w:r w:rsidR="00E21DC3" w:rsidRPr="009671D6">
        <w:rPr>
          <w:rFonts w:ascii="Arial" w:hAnsi="Arial" w:cs="Arial"/>
          <w:sz w:val="18"/>
          <w:szCs w:val="18"/>
        </w:rPr>
        <w:t>’s escrow and pay for escrow and verification testing associated with this escrow.  As such, vendor should be expected to build this cost into their proposal.</w:t>
      </w:r>
      <w:r w:rsidR="007A56F2" w:rsidRPr="009671D6">
        <w:rPr>
          <w:rFonts w:ascii="Arial" w:hAnsi="Arial" w:cs="Arial"/>
          <w:sz w:val="18"/>
          <w:szCs w:val="18"/>
        </w:rPr>
        <w:t xml:space="preserve">  If this is SaaS, considerations to data back up</w:t>
      </w:r>
      <w:r w:rsidRPr="009671D6">
        <w:rPr>
          <w:rFonts w:ascii="Arial" w:hAnsi="Arial" w:cs="Arial"/>
          <w:sz w:val="18"/>
          <w:szCs w:val="18"/>
        </w:rPr>
        <w:t xml:space="preserve">, </w:t>
      </w:r>
      <w:r w:rsidR="007A56F2" w:rsidRPr="009671D6">
        <w:rPr>
          <w:rFonts w:ascii="Arial" w:hAnsi="Arial" w:cs="Arial"/>
          <w:sz w:val="18"/>
          <w:szCs w:val="18"/>
        </w:rPr>
        <w:t xml:space="preserve">failover hosting </w:t>
      </w:r>
      <w:r w:rsidRPr="009671D6">
        <w:rPr>
          <w:rFonts w:ascii="Arial" w:hAnsi="Arial" w:cs="Arial"/>
          <w:sz w:val="18"/>
          <w:szCs w:val="18"/>
        </w:rPr>
        <w:t xml:space="preserve">&amp; contingency planning </w:t>
      </w:r>
      <w:r w:rsidR="007A56F2" w:rsidRPr="009671D6">
        <w:rPr>
          <w:rFonts w:ascii="Arial" w:hAnsi="Arial" w:cs="Arial"/>
          <w:sz w:val="18"/>
          <w:szCs w:val="18"/>
        </w:rPr>
        <w:t>should be discussed.</w:t>
      </w:r>
      <w:r w:rsidR="0002201C" w:rsidRPr="009671D6">
        <w:rPr>
          <w:rFonts w:ascii="Arial" w:hAnsi="Arial" w:cs="Arial"/>
          <w:sz w:val="18"/>
          <w:szCs w:val="18"/>
        </w:rPr>
        <w:t xml:space="preserve"> Please contact your Iron Mountain Escrow Advisor for guidance. </w:t>
      </w:r>
    </w:p>
    <w:p w14:paraId="2F0B8905" w14:textId="77777777" w:rsidR="0002201C" w:rsidRPr="009671D6" w:rsidRDefault="0002201C" w:rsidP="00055CEF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sz w:val="18"/>
          <w:szCs w:val="18"/>
        </w:rPr>
        <w:t xml:space="preserve">Upon receipt of the escrow documents, the prospective vendors should complete and return the Exh. Q – Deposit Questionnaire (embedded in the MS Word doc above).  Exh Q should then be forwarded to </w:t>
      </w:r>
      <w:smartTag w:uri="urn:schemas-microsoft-com:office:smarttags" w:element="place">
        <w:smartTag w:uri="urn:schemas-microsoft-com:office:smarttags" w:element="PlaceName">
          <w:r w:rsidRPr="009671D6">
            <w:rPr>
              <w:rFonts w:ascii="Arial" w:hAnsi="Arial" w:cs="Arial"/>
              <w:sz w:val="18"/>
              <w:szCs w:val="18"/>
            </w:rPr>
            <w:t>Iron</w:t>
          </w:r>
        </w:smartTag>
        <w:r w:rsidRPr="009671D6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Pr="009671D6">
            <w:rPr>
              <w:rFonts w:ascii="Arial" w:hAnsi="Arial" w:cs="Arial"/>
              <w:sz w:val="18"/>
              <w:szCs w:val="18"/>
            </w:rPr>
            <w:t>Mountain</w:t>
          </w:r>
        </w:smartTag>
      </w:smartTag>
      <w:r w:rsidRPr="009671D6">
        <w:rPr>
          <w:rFonts w:ascii="Arial" w:hAnsi="Arial" w:cs="Arial"/>
          <w:sz w:val="18"/>
          <w:szCs w:val="18"/>
        </w:rPr>
        <w:t xml:space="preserve">.  Iron Mountain will prepare a Statement of Work </w:t>
      </w:r>
      <w:r w:rsidR="00EF7B2C" w:rsidRPr="009671D6">
        <w:rPr>
          <w:rFonts w:ascii="Arial" w:hAnsi="Arial" w:cs="Arial"/>
          <w:sz w:val="18"/>
          <w:szCs w:val="18"/>
        </w:rPr>
        <w:t xml:space="preserve">(SOW) </w:t>
      </w:r>
      <w:r w:rsidRPr="009671D6">
        <w:rPr>
          <w:rFonts w:ascii="Arial" w:hAnsi="Arial" w:cs="Arial"/>
          <w:sz w:val="18"/>
          <w:szCs w:val="18"/>
        </w:rPr>
        <w:t>containing the fees for Verification Testing, which should be provided back to the prospective vendors to include (along with the escrow fees) in their proposal cost &amp; annual maintenance fees.  Verification testing should be conducted once annually (or with every major version release).</w:t>
      </w:r>
    </w:p>
    <w:p w14:paraId="68945450" w14:textId="77777777" w:rsidR="009671D6" w:rsidRDefault="00D241B5" w:rsidP="00055CEF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b/>
          <w:sz w:val="18"/>
          <w:szCs w:val="18"/>
          <w:u w:val="single"/>
        </w:rPr>
        <w:t>Post Vendor Selection stage</w:t>
      </w:r>
      <w:r w:rsidRPr="009671D6">
        <w:rPr>
          <w:rFonts w:ascii="Arial" w:hAnsi="Arial" w:cs="Arial"/>
          <w:sz w:val="18"/>
          <w:szCs w:val="18"/>
        </w:rPr>
        <w:t xml:space="preserve">: </w:t>
      </w:r>
      <w:r w:rsidR="0002201C" w:rsidRPr="009671D6">
        <w:rPr>
          <w:rFonts w:ascii="Arial" w:hAnsi="Arial" w:cs="Arial"/>
          <w:sz w:val="18"/>
          <w:szCs w:val="18"/>
        </w:rPr>
        <w:t xml:space="preserve">Once the proposals are received (including escrow &amp; verification fees) and a vendor has been selected, </w:t>
      </w:r>
      <w:r w:rsidR="009671D6">
        <w:rPr>
          <w:rFonts w:ascii="Arial" w:hAnsi="Arial" w:cs="Arial"/>
          <w:sz w:val="18"/>
          <w:szCs w:val="18"/>
        </w:rPr>
        <w:t>the escrow agreement</w:t>
      </w:r>
      <w:r w:rsidR="005B167B" w:rsidRPr="009671D6">
        <w:rPr>
          <w:rFonts w:ascii="Arial" w:hAnsi="Arial" w:cs="Arial"/>
          <w:sz w:val="18"/>
          <w:szCs w:val="18"/>
        </w:rPr>
        <w:t xml:space="preserve"> should be filled out, executed and returned to </w:t>
      </w:r>
      <w:r w:rsidR="00BB21AC">
        <w:rPr>
          <w:rFonts w:ascii="Arial" w:hAnsi="Arial" w:cs="Arial"/>
          <w:sz w:val="18"/>
          <w:szCs w:val="18"/>
        </w:rPr>
        <w:t>Customer</w:t>
      </w:r>
      <w:r w:rsidR="005B167B" w:rsidRPr="009671D6">
        <w:rPr>
          <w:rFonts w:ascii="Arial" w:hAnsi="Arial" w:cs="Arial"/>
          <w:sz w:val="18"/>
          <w:szCs w:val="18"/>
        </w:rPr>
        <w:t xml:space="preserve"> for </w:t>
      </w:r>
      <w:r w:rsidR="0091361F" w:rsidRPr="009671D6">
        <w:rPr>
          <w:rFonts w:ascii="Arial" w:hAnsi="Arial" w:cs="Arial"/>
          <w:sz w:val="18"/>
          <w:szCs w:val="18"/>
        </w:rPr>
        <w:t xml:space="preserve">execution </w:t>
      </w:r>
      <w:r w:rsidR="00BB21AC">
        <w:rPr>
          <w:rFonts w:ascii="Arial" w:hAnsi="Arial" w:cs="Arial"/>
          <w:sz w:val="18"/>
          <w:szCs w:val="18"/>
        </w:rPr>
        <w:t xml:space="preserve">(along with the underlying service agreement) </w:t>
      </w:r>
      <w:r w:rsidR="0091361F" w:rsidRPr="009671D6">
        <w:rPr>
          <w:rFonts w:ascii="Arial" w:hAnsi="Arial" w:cs="Arial"/>
          <w:sz w:val="18"/>
          <w:szCs w:val="18"/>
        </w:rPr>
        <w:t>before forwarding on to Iron Mountain for processing</w:t>
      </w:r>
      <w:r w:rsidR="005B167B" w:rsidRPr="009671D6">
        <w:rPr>
          <w:rFonts w:ascii="Arial" w:hAnsi="Arial" w:cs="Arial"/>
          <w:sz w:val="18"/>
          <w:szCs w:val="18"/>
        </w:rPr>
        <w:t xml:space="preserve">. </w:t>
      </w:r>
    </w:p>
    <w:p w14:paraId="1D73768D" w14:textId="77777777" w:rsidR="00314D86" w:rsidRPr="009671D6" w:rsidRDefault="008039E2" w:rsidP="00055CEF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sz w:val="18"/>
          <w:szCs w:val="18"/>
        </w:rPr>
        <w:t xml:space="preserve">If there are any </w:t>
      </w:r>
      <w:r w:rsidR="0091361F" w:rsidRPr="009671D6">
        <w:rPr>
          <w:rFonts w:ascii="Arial" w:hAnsi="Arial" w:cs="Arial"/>
          <w:sz w:val="18"/>
          <w:szCs w:val="18"/>
        </w:rPr>
        <w:t>negotiat</w:t>
      </w:r>
      <w:r w:rsidR="00EF53E7" w:rsidRPr="009671D6">
        <w:rPr>
          <w:rFonts w:ascii="Arial" w:hAnsi="Arial" w:cs="Arial"/>
          <w:sz w:val="18"/>
          <w:szCs w:val="18"/>
        </w:rPr>
        <w:t xml:space="preserve">ed </w:t>
      </w:r>
      <w:r w:rsidRPr="009671D6">
        <w:rPr>
          <w:rFonts w:ascii="Arial" w:hAnsi="Arial" w:cs="Arial"/>
          <w:sz w:val="18"/>
          <w:szCs w:val="18"/>
        </w:rPr>
        <w:t xml:space="preserve">changes to the terms &amp; conditions of the </w:t>
      </w:r>
      <w:r w:rsidR="00BB21AC">
        <w:rPr>
          <w:rFonts w:ascii="Arial" w:hAnsi="Arial" w:cs="Arial"/>
          <w:sz w:val="18"/>
          <w:szCs w:val="18"/>
        </w:rPr>
        <w:t>Customer</w:t>
      </w:r>
      <w:r w:rsidRPr="009671D6">
        <w:rPr>
          <w:rFonts w:ascii="Arial" w:hAnsi="Arial" w:cs="Arial"/>
          <w:sz w:val="18"/>
          <w:szCs w:val="18"/>
        </w:rPr>
        <w:t xml:space="preserve"> Escrow Agreement, the changes should be in red-line form. Any changes must be reviewed and approved by both </w:t>
      </w:r>
      <w:r w:rsidR="00BB21AC">
        <w:rPr>
          <w:rFonts w:ascii="Arial" w:hAnsi="Arial" w:cs="Arial"/>
          <w:sz w:val="18"/>
          <w:szCs w:val="18"/>
        </w:rPr>
        <w:t>Customer</w:t>
      </w:r>
      <w:r w:rsidR="0091361F" w:rsidRPr="009671D6">
        <w:rPr>
          <w:rFonts w:ascii="Arial" w:hAnsi="Arial" w:cs="Arial"/>
          <w:sz w:val="18"/>
          <w:szCs w:val="18"/>
        </w:rPr>
        <w:t xml:space="preserve"> </w:t>
      </w:r>
      <w:r w:rsidRPr="009671D6">
        <w:rPr>
          <w:rFonts w:ascii="Arial" w:hAnsi="Arial" w:cs="Arial"/>
          <w:sz w:val="18"/>
          <w:szCs w:val="18"/>
        </w:rPr>
        <w:t xml:space="preserve">and </w:t>
      </w:r>
      <w:smartTag w:uri="urn:schemas-microsoft-com:office:smarttags" w:element="place">
        <w:smartTag w:uri="urn:schemas-microsoft-com:office:smarttags" w:element="PlaceName">
          <w:r w:rsidRPr="009671D6">
            <w:rPr>
              <w:rFonts w:ascii="Arial" w:hAnsi="Arial" w:cs="Arial"/>
              <w:sz w:val="18"/>
              <w:szCs w:val="18"/>
            </w:rPr>
            <w:t>Iron</w:t>
          </w:r>
        </w:smartTag>
        <w:r w:rsidRPr="009671D6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Pr="009671D6">
            <w:rPr>
              <w:rFonts w:ascii="Arial" w:hAnsi="Arial" w:cs="Arial"/>
              <w:sz w:val="18"/>
              <w:szCs w:val="18"/>
            </w:rPr>
            <w:t>Mountain</w:t>
          </w:r>
        </w:smartTag>
      </w:smartTag>
      <w:r w:rsidRPr="009671D6">
        <w:rPr>
          <w:rFonts w:ascii="Arial" w:hAnsi="Arial" w:cs="Arial"/>
          <w:sz w:val="18"/>
          <w:szCs w:val="18"/>
        </w:rPr>
        <w:t xml:space="preserve"> before the </w:t>
      </w:r>
      <w:r w:rsidR="009671D6">
        <w:rPr>
          <w:rFonts w:ascii="Arial" w:hAnsi="Arial" w:cs="Arial"/>
          <w:sz w:val="18"/>
          <w:szCs w:val="18"/>
        </w:rPr>
        <w:t>agreement</w:t>
      </w:r>
      <w:r w:rsidRPr="009671D6">
        <w:rPr>
          <w:rFonts w:ascii="Arial" w:hAnsi="Arial" w:cs="Arial"/>
          <w:sz w:val="18"/>
          <w:szCs w:val="18"/>
        </w:rPr>
        <w:t xml:space="preserve"> is executed by the parties. </w:t>
      </w:r>
    </w:p>
    <w:p w14:paraId="7197D1DE" w14:textId="77777777" w:rsidR="00487CF6" w:rsidRPr="009671D6" w:rsidRDefault="008039E2" w:rsidP="0091361F">
      <w:pPr>
        <w:ind w:left="720"/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sz w:val="18"/>
          <w:szCs w:val="18"/>
        </w:rPr>
        <w:t>Once the changes have been approved</w:t>
      </w:r>
      <w:r w:rsidR="00E21DC3" w:rsidRPr="009671D6">
        <w:rPr>
          <w:rFonts w:ascii="Arial" w:hAnsi="Arial" w:cs="Arial"/>
          <w:sz w:val="18"/>
          <w:szCs w:val="18"/>
        </w:rPr>
        <w:t xml:space="preserve"> by </w:t>
      </w:r>
      <w:smartTag w:uri="urn:schemas-microsoft-com:office:smarttags" w:element="PlaceName">
        <w:r w:rsidR="00E21DC3" w:rsidRPr="009671D6">
          <w:rPr>
            <w:rFonts w:ascii="Arial" w:hAnsi="Arial" w:cs="Arial"/>
            <w:sz w:val="18"/>
            <w:szCs w:val="18"/>
          </w:rPr>
          <w:t>Iron</w:t>
        </w:r>
      </w:smartTag>
      <w:r w:rsidR="00E21DC3" w:rsidRPr="009671D6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PlaceType">
        <w:r w:rsidR="00E21DC3" w:rsidRPr="009671D6">
          <w:rPr>
            <w:rFonts w:ascii="Arial" w:hAnsi="Arial" w:cs="Arial"/>
            <w:sz w:val="18"/>
            <w:szCs w:val="18"/>
          </w:rPr>
          <w:t>Mountain</w:t>
        </w:r>
      </w:smartTag>
      <w:r w:rsidR="00E21DC3" w:rsidRPr="009671D6">
        <w:rPr>
          <w:rFonts w:ascii="Arial" w:hAnsi="Arial" w:cs="Arial"/>
          <w:sz w:val="18"/>
          <w:szCs w:val="18"/>
        </w:rPr>
        <w:t xml:space="preserve"> and </w:t>
      </w:r>
      <w:r w:rsidR="00BB21AC">
        <w:rPr>
          <w:rFonts w:ascii="Arial" w:hAnsi="Arial" w:cs="Arial"/>
          <w:sz w:val="18"/>
          <w:szCs w:val="18"/>
        </w:rPr>
        <w:t>Customer</w:t>
      </w:r>
      <w:r w:rsidRPr="009671D6">
        <w:rPr>
          <w:rFonts w:ascii="Arial" w:hAnsi="Arial" w:cs="Arial"/>
          <w:sz w:val="18"/>
          <w:szCs w:val="18"/>
        </w:rPr>
        <w:t xml:space="preserve">, a final stamped </w:t>
      </w:r>
      <w:r w:rsidR="009222CC" w:rsidRPr="009671D6">
        <w:rPr>
          <w:rFonts w:ascii="Arial" w:hAnsi="Arial" w:cs="Arial"/>
          <w:sz w:val="18"/>
          <w:szCs w:val="18"/>
        </w:rPr>
        <w:t>PDF</w:t>
      </w:r>
      <w:r w:rsidRPr="009671D6">
        <w:rPr>
          <w:rFonts w:ascii="Arial" w:hAnsi="Arial" w:cs="Arial"/>
          <w:sz w:val="18"/>
          <w:szCs w:val="18"/>
        </w:rPr>
        <w:t xml:space="preserve"> co</w:t>
      </w:r>
      <w:r w:rsidR="003149AC" w:rsidRPr="009671D6">
        <w:rPr>
          <w:rFonts w:ascii="Arial" w:hAnsi="Arial" w:cs="Arial"/>
          <w:sz w:val="18"/>
          <w:szCs w:val="18"/>
        </w:rPr>
        <w:t xml:space="preserve">py </w:t>
      </w:r>
      <w:r w:rsidRPr="009671D6">
        <w:rPr>
          <w:rFonts w:ascii="Arial" w:hAnsi="Arial" w:cs="Arial"/>
          <w:sz w:val="18"/>
          <w:szCs w:val="18"/>
        </w:rPr>
        <w:t xml:space="preserve">will be forwarded to the parties by </w:t>
      </w:r>
      <w:smartTag w:uri="urn:schemas-microsoft-com:office:smarttags" w:element="place">
        <w:smartTag w:uri="urn:schemas-microsoft-com:office:smarttags" w:element="PlaceName">
          <w:r w:rsidRPr="009671D6">
            <w:rPr>
              <w:rFonts w:ascii="Arial" w:hAnsi="Arial" w:cs="Arial"/>
              <w:sz w:val="18"/>
              <w:szCs w:val="18"/>
            </w:rPr>
            <w:t>Iron</w:t>
          </w:r>
        </w:smartTag>
        <w:r w:rsidRPr="009671D6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Pr="009671D6">
            <w:rPr>
              <w:rFonts w:ascii="Arial" w:hAnsi="Arial" w:cs="Arial"/>
              <w:sz w:val="18"/>
              <w:szCs w:val="18"/>
            </w:rPr>
            <w:t>Mountain</w:t>
          </w:r>
        </w:smartTag>
      </w:smartTag>
      <w:r w:rsidRPr="009671D6">
        <w:rPr>
          <w:rFonts w:ascii="Arial" w:hAnsi="Arial" w:cs="Arial"/>
          <w:sz w:val="18"/>
          <w:szCs w:val="18"/>
        </w:rPr>
        <w:t xml:space="preserve">.  </w:t>
      </w:r>
      <w:r w:rsidR="0091361F" w:rsidRPr="009671D6">
        <w:rPr>
          <w:rFonts w:ascii="Arial" w:hAnsi="Arial" w:cs="Arial"/>
          <w:sz w:val="18"/>
          <w:szCs w:val="18"/>
        </w:rPr>
        <w:t xml:space="preserve">This same process applies to Verification </w:t>
      </w:r>
      <w:r w:rsidR="00EF7B2C" w:rsidRPr="009671D6">
        <w:rPr>
          <w:rFonts w:ascii="Arial" w:hAnsi="Arial" w:cs="Arial"/>
          <w:sz w:val="18"/>
          <w:szCs w:val="18"/>
        </w:rPr>
        <w:t>SOW’s</w:t>
      </w:r>
      <w:r w:rsidR="0091361F" w:rsidRPr="009671D6">
        <w:rPr>
          <w:rFonts w:ascii="Arial" w:hAnsi="Arial" w:cs="Arial"/>
          <w:sz w:val="18"/>
          <w:szCs w:val="18"/>
        </w:rPr>
        <w:t xml:space="preserve"> also.</w:t>
      </w:r>
      <w:r w:rsidR="0066316C">
        <w:rPr>
          <w:rFonts w:ascii="Arial" w:hAnsi="Arial" w:cs="Arial"/>
          <w:sz w:val="18"/>
          <w:szCs w:val="18"/>
        </w:rPr>
        <w:t xml:space="preserve">  Ideally, the escrow documents should be executed at the same time as the </w:t>
      </w:r>
      <w:r w:rsidR="00BB21AC">
        <w:rPr>
          <w:rFonts w:ascii="Arial" w:hAnsi="Arial" w:cs="Arial"/>
          <w:sz w:val="18"/>
          <w:szCs w:val="18"/>
        </w:rPr>
        <w:t>underlying service</w:t>
      </w:r>
      <w:r w:rsidR="0066316C">
        <w:rPr>
          <w:rFonts w:ascii="Arial" w:hAnsi="Arial" w:cs="Arial"/>
          <w:sz w:val="18"/>
          <w:szCs w:val="18"/>
        </w:rPr>
        <w:t xml:space="preserve"> agreement. </w:t>
      </w:r>
    </w:p>
    <w:p w14:paraId="685B18E6" w14:textId="77777777" w:rsidR="003149AC" w:rsidRPr="009671D6" w:rsidRDefault="0091361F" w:rsidP="00055CEF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sz w:val="18"/>
          <w:szCs w:val="18"/>
        </w:rPr>
        <w:t xml:space="preserve">Email </w:t>
      </w:r>
      <w:r w:rsidR="0085208E">
        <w:rPr>
          <w:rFonts w:ascii="Arial" w:hAnsi="Arial" w:cs="Arial"/>
          <w:sz w:val="18"/>
          <w:szCs w:val="18"/>
        </w:rPr>
        <w:t>scanned copy of</w:t>
      </w:r>
      <w:r w:rsidR="00E02A4A" w:rsidRPr="009671D6">
        <w:rPr>
          <w:rFonts w:ascii="Arial" w:hAnsi="Arial" w:cs="Arial"/>
          <w:sz w:val="18"/>
          <w:szCs w:val="18"/>
        </w:rPr>
        <w:t xml:space="preserve"> executed </w:t>
      </w:r>
      <w:r w:rsidR="0066316C">
        <w:rPr>
          <w:rFonts w:ascii="Arial" w:hAnsi="Arial" w:cs="Arial"/>
          <w:sz w:val="18"/>
          <w:szCs w:val="18"/>
        </w:rPr>
        <w:t xml:space="preserve">escrow </w:t>
      </w:r>
      <w:r w:rsidR="009671D6">
        <w:rPr>
          <w:rFonts w:ascii="Arial" w:hAnsi="Arial" w:cs="Arial"/>
          <w:sz w:val="18"/>
          <w:szCs w:val="18"/>
        </w:rPr>
        <w:t xml:space="preserve">agreement </w:t>
      </w:r>
      <w:r w:rsidRPr="009671D6">
        <w:rPr>
          <w:rFonts w:ascii="Arial" w:hAnsi="Arial" w:cs="Arial"/>
          <w:sz w:val="18"/>
          <w:szCs w:val="18"/>
        </w:rPr>
        <w:t xml:space="preserve">&amp; </w:t>
      </w:r>
      <w:r w:rsidR="00EF7B2C" w:rsidRPr="009671D6">
        <w:rPr>
          <w:rFonts w:ascii="Arial" w:hAnsi="Arial" w:cs="Arial"/>
          <w:sz w:val="18"/>
          <w:szCs w:val="18"/>
        </w:rPr>
        <w:t>SOW</w:t>
      </w:r>
      <w:r w:rsidRPr="009671D6">
        <w:rPr>
          <w:rFonts w:ascii="Arial" w:hAnsi="Arial" w:cs="Arial"/>
          <w:sz w:val="18"/>
          <w:szCs w:val="18"/>
        </w:rPr>
        <w:t xml:space="preserve"> to </w:t>
      </w:r>
      <w:r w:rsidR="0043532A" w:rsidRPr="009671D6">
        <w:rPr>
          <w:rFonts w:ascii="Arial" w:hAnsi="Arial" w:cs="Arial"/>
          <w:sz w:val="18"/>
          <w:szCs w:val="18"/>
        </w:rPr>
        <w:t>your Iron Mountain contact.</w:t>
      </w:r>
      <w:r w:rsidR="003149AC" w:rsidRPr="009671D6">
        <w:rPr>
          <w:rFonts w:ascii="Arial" w:hAnsi="Arial" w:cs="Arial"/>
          <w:sz w:val="18"/>
          <w:szCs w:val="18"/>
        </w:rPr>
        <w:t xml:space="preserve"> </w:t>
      </w:r>
      <w:r w:rsidR="00BB107A" w:rsidRPr="009671D6">
        <w:rPr>
          <w:rFonts w:ascii="Arial" w:hAnsi="Arial" w:cs="Arial"/>
          <w:sz w:val="18"/>
          <w:szCs w:val="18"/>
        </w:rPr>
        <w:t xml:space="preserve"> </w:t>
      </w:r>
      <w:r w:rsidRPr="009671D6">
        <w:rPr>
          <w:rFonts w:ascii="Arial" w:hAnsi="Arial" w:cs="Arial"/>
          <w:sz w:val="18"/>
          <w:szCs w:val="18"/>
        </w:rPr>
        <w:t>Iron Mountain will execute, process and return a fully executed copy of the escrow &amp; SOW to the parties along with a welcome letter informing</w:t>
      </w:r>
      <w:r w:rsidR="00EF7B2C" w:rsidRPr="009671D6">
        <w:rPr>
          <w:rFonts w:ascii="Arial" w:hAnsi="Arial" w:cs="Arial"/>
          <w:sz w:val="18"/>
          <w:szCs w:val="18"/>
        </w:rPr>
        <w:t xml:space="preserve"> the parties that the agreement has been marked in force.  </w:t>
      </w:r>
      <w:smartTag w:uri="urn:schemas-microsoft-com:office:smarttags" w:element="place">
        <w:smartTag w:uri="urn:schemas-microsoft-com:office:smarttags" w:element="PlaceName">
          <w:r w:rsidR="00EF7B2C" w:rsidRPr="009671D6">
            <w:rPr>
              <w:rFonts w:ascii="Arial" w:hAnsi="Arial" w:cs="Arial"/>
              <w:sz w:val="18"/>
              <w:szCs w:val="18"/>
            </w:rPr>
            <w:t>Iron</w:t>
          </w:r>
        </w:smartTag>
        <w:r w:rsidR="00EF7B2C" w:rsidRPr="009671D6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="00EF7B2C" w:rsidRPr="009671D6">
            <w:rPr>
              <w:rFonts w:ascii="Arial" w:hAnsi="Arial" w:cs="Arial"/>
              <w:sz w:val="18"/>
              <w:szCs w:val="18"/>
            </w:rPr>
            <w:t>Mountain</w:t>
          </w:r>
        </w:smartTag>
      </w:smartTag>
      <w:r w:rsidR="00EF7B2C" w:rsidRPr="009671D6">
        <w:rPr>
          <w:rFonts w:ascii="Arial" w:hAnsi="Arial" w:cs="Arial"/>
          <w:sz w:val="18"/>
          <w:szCs w:val="18"/>
        </w:rPr>
        <w:t xml:space="preserve"> will also initiate Verification testing on the deposit in accordance with the SOW.</w:t>
      </w:r>
      <w:r w:rsidRPr="009671D6">
        <w:rPr>
          <w:rFonts w:ascii="Arial" w:hAnsi="Arial" w:cs="Arial"/>
          <w:sz w:val="18"/>
          <w:szCs w:val="18"/>
        </w:rPr>
        <w:t xml:space="preserve"> </w:t>
      </w:r>
    </w:p>
    <w:p w14:paraId="09D71516" w14:textId="77777777" w:rsidR="00EF7B2C" w:rsidRPr="009671D6" w:rsidRDefault="00D241B5" w:rsidP="00055CEF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9671D6">
        <w:rPr>
          <w:rFonts w:ascii="Arial" w:hAnsi="Arial" w:cs="Arial"/>
          <w:b/>
          <w:sz w:val="18"/>
          <w:szCs w:val="18"/>
          <w:u w:val="single"/>
        </w:rPr>
        <w:t>Before you pay a single invoice</w:t>
      </w:r>
      <w:r w:rsidRPr="009671D6">
        <w:rPr>
          <w:rFonts w:ascii="Arial" w:hAnsi="Arial" w:cs="Arial"/>
          <w:sz w:val="18"/>
          <w:szCs w:val="18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EF7B2C" w:rsidRPr="009671D6">
            <w:rPr>
              <w:rFonts w:ascii="Arial" w:hAnsi="Arial" w:cs="Arial"/>
              <w:sz w:val="18"/>
              <w:szCs w:val="18"/>
            </w:rPr>
            <w:t>Iron</w:t>
          </w:r>
        </w:smartTag>
        <w:r w:rsidR="00EF7B2C" w:rsidRPr="009671D6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="00EF7B2C" w:rsidRPr="009671D6">
            <w:rPr>
              <w:rFonts w:ascii="Arial" w:hAnsi="Arial" w:cs="Arial"/>
              <w:sz w:val="18"/>
              <w:szCs w:val="18"/>
            </w:rPr>
            <w:t>Mountain</w:t>
          </w:r>
        </w:smartTag>
      </w:smartTag>
      <w:r w:rsidR="00EF7B2C" w:rsidRPr="009671D6">
        <w:rPr>
          <w:rFonts w:ascii="Arial" w:hAnsi="Arial" w:cs="Arial"/>
          <w:sz w:val="18"/>
          <w:szCs w:val="18"/>
        </w:rPr>
        <w:t xml:space="preserve"> will also invoice the Depositor (paying party) for the contracted services. Once the escrow &amp; verification fees have been paid and the verification tests results in a </w:t>
      </w:r>
      <w:r w:rsidR="00F03505">
        <w:rPr>
          <w:rFonts w:ascii="Arial" w:hAnsi="Arial" w:cs="Arial"/>
          <w:sz w:val="18"/>
          <w:szCs w:val="18"/>
        </w:rPr>
        <w:t xml:space="preserve">complete and </w:t>
      </w:r>
      <w:r w:rsidR="00EF7B2C" w:rsidRPr="009671D6">
        <w:rPr>
          <w:rFonts w:ascii="Arial" w:hAnsi="Arial" w:cs="Arial"/>
          <w:sz w:val="18"/>
          <w:szCs w:val="18"/>
        </w:rPr>
        <w:t xml:space="preserve">usable deposit, then </w:t>
      </w:r>
      <w:r w:rsidR="00BB21AC">
        <w:rPr>
          <w:rFonts w:ascii="Arial" w:hAnsi="Arial" w:cs="Arial"/>
          <w:sz w:val="18"/>
          <w:szCs w:val="18"/>
        </w:rPr>
        <w:t>Customer</w:t>
      </w:r>
      <w:r w:rsidR="00EF7B2C" w:rsidRPr="009671D6">
        <w:rPr>
          <w:rFonts w:ascii="Arial" w:hAnsi="Arial" w:cs="Arial"/>
          <w:sz w:val="18"/>
          <w:szCs w:val="18"/>
        </w:rPr>
        <w:t xml:space="preserve"> shall approve and pay the vendor’s invoice for the technology. </w:t>
      </w:r>
    </w:p>
    <w:p w14:paraId="1B50A531" w14:textId="77777777" w:rsidR="008408C2" w:rsidRPr="009671D6" w:rsidRDefault="008408C2" w:rsidP="00987445">
      <w:pPr>
        <w:rPr>
          <w:rFonts w:ascii="Arial" w:hAnsi="Arial" w:cs="Arial"/>
          <w:sz w:val="18"/>
          <w:szCs w:val="18"/>
        </w:rPr>
      </w:pPr>
    </w:p>
    <w:p w14:paraId="7FDE051D" w14:textId="77777777" w:rsidR="003057F4" w:rsidRPr="009671D6" w:rsidRDefault="003057F4" w:rsidP="003057F4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jc w:val="both"/>
        <w:rPr>
          <w:rFonts w:ascii="Arial" w:hAnsi="Arial" w:cs="Arial"/>
          <w:spacing w:val="-3"/>
          <w:sz w:val="18"/>
          <w:szCs w:val="18"/>
        </w:rPr>
      </w:pPr>
      <w:r w:rsidRPr="009671D6">
        <w:rPr>
          <w:rFonts w:ascii="Arial" w:hAnsi="Arial" w:cs="Arial"/>
          <w:spacing w:val="-3"/>
          <w:sz w:val="18"/>
          <w:szCs w:val="18"/>
        </w:rPr>
        <w:t>For questions regarding existing escrow accounts, client services or billing please contact</w:t>
      </w:r>
      <w:r w:rsidR="00EF7B2C" w:rsidRPr="009671D6">
        <w:rPr>
          <w:rFonts w:ascii="Arial" w:hAnsi="Arial" w:cs="Arial"/>
          <w:spacing w:val="-3"/>
          <w:sz w:val="18"/>
          <w:szCs w:val="18"/>
        </w:rPr>
        <w:t xml:space="preserve"> IPM Client Services</w:t>
      </w:r>
      <w:r w:rsidRPr="009671D6">
        <w:rPr>
          <w:rFonts w:ascii="Arial" w:hAnsi="Arial" w:cs="Arial"/>
          <w:spacing w:val="-3"/>
          <w:sz w:val="18"/>
          <w:szCs w:val="18"/>
        </w:rPr>
        <w:t xml:space="preserve">: </w:t>
      </w:r>
      <w:r w:rsidRPr="009671D6">
        <w:rPr>
          <w:rFonts w:ascii="Arial" w:hAnsi="Arial" w:cs="Arial"/>
          <w:spacing w:val="-3"/>
          <w:sz w:val="18"/>
          <w:szCs w:val="18"/>
        </w:rPr>
        <w:tab/>
      </w:r>
    </w:p>
    <w:p w14:paraId="03773235" w14:textId="77777777" w:rsidR="00EF7B2C" w:rsidRPr="009671D6" w:rsidRDefault="00EF7B2C" w:rsidP="003057F4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ind w:left="403" w:hanging="403"/>
        <w:jc w:val="both"/>
        <w:rPr>
          <w:rFonts w:ascii="Arial" w:hAnsi="Arial" w:cs="Arial"/>
          <w:b/>
          <w:spacing w:val="-3"/>
          <w:sz w:val="18"/>
          <w:szCs w:val="18"/>
        </w:rPr>
      </w:pPr>
    </w:p>
    <w:p w14:paraId="0ECDDAB9" w14:textId="77777777" w:rsidR="003057F4" w:rsidRPr="009E53B6" w:rsidRDefault="003057F4" w:rsidP="00EF7B2C">
      <w:pPr>
        <w:tabs>
          <w:tab w:val="left" w:pos="-1440"/>
          <w:tab w:val="left" w:pos="-720"/>
          <w:tab w:val="left" w:pos="0"/>
          <w:tab w:val="left" w:pos="403"/>
          <w:tab w:val="left" w:pos="720"/>
        </w:tabs>
        <w:suppressAutoHyphens/>
        <w:jc w:val="center"/>
        <w:rPr>
          <w:rFonts w:ascii="Arial" w:hAnsi="Arial" w:cs="Arial"/>
          <w:spacing w:val="-3"/>
          <w:sz w:val="18"/>
          <w:szCs w:val="18"/>
          <w:lang w:val="fr-FR"/>
        </w:rPr>
      </w:pPr>
      <w:proofErr w:type="gramStart"/>
      <w:r w:rsidRPr="009E53B6">
        <w:rPr>
          <w:rFonts w:ascii="Arial" w:hAnsi="Arial" w:cs="Arial"/>
          <w:spacing w:val="-3"/>
          <w:sz w:val="18"/>
          <w:szCs w:val="18"/>
          <w:lang w:val="fr-FR"/>
        </w:rPr>
        <w:t>Email:</w:t>
      </w:r>
      <w:proofErr w:type="gramEnd"/>
      <w:r w:rsidRPr="009E53B6">
        <w:rPr>
          <w:rFonts w:ascii="Arial" w:hAnsi="Arial" w:cs="Arial"/>
          <w:spacing w:val="-3"/>
          <w:sz w:val="18"/>
          <w:szCs w:val="18"/>
          <w:lang w:val="fr-FR"/>
        </w:rPr>
        <w:t xml:space="preserve">    ipmclientservices@ironmountain.com</w:t>
      </w:r>
      <w:r w:rsidRPr="009E53B6">
        <w:rPr>
          <w:rFonts w:ascii="Arial" w:hAnsi="Arial" w:cs="Arial"/>
          <w:spacing w:val="-3"/>
          <w:sz w:val="18"/>
          <w:szCs w:val="18"/>
          <w:lang w:val="fr-FR"/>
        </w:rPr>
        <w:tab/>
      </w:r>
      <w:r w:rsidR="00EF7B2C" w:rsidRPr="009E53B6">
        <w:rPr>
          <w:rFonts w:ascii="Arial" w:hAnsi="Arial" w:cs="Arial"/>
          <w:spacing w:val="-3"/>
          <w:sz w:val="18"/>
          <w:szCs w:val="18"/>
          <w:lang w:val="fr-FR"/>
        </w:rPr>
        <w:tab/>
        <w:t xml:space="preserve">Phone: 770-239-9200 </w:t>
      </w:r>
      <w:r w:rsidR="00EF7B2C" w:rsidRPr="009E53B6">
        <w:rPr>
          <w:rFonts w:ascii="Arial" w:hAnsi="Arial" w:cs="Arial"/>
          <w:spacing w:val="-3"/>
          <w:sz w:val="18"/>
          <w:szCs w:val="18"/>
          <w:lang w:val="fr-FR"/>
        </w:rPr>
        <w:tab/>
        <w:t>Fax:  770-239-9201</w:t>
      </w:r>
      <w:r w:rsidRPr="009E53B6">
        <w:rPr>
          <w:rFonts w:ascii="Arial" w:hAnsi="Arial" w:cs="Arial"/>
          <w:spacing w:val="-3"/>
          <w:sz w:val="18"/>
          <w:szCs w:val="18"/>
          <w:lang w:val="fr-FR"/>
        </w:rPr>
        <w:tab/>
      </w:r>
    </w:p>
    <w:p w14:paraId="0A4C98EB" w14:textId="77777777" w:rsidR="00AF1918" w:rsidRPr="009E53B6" w:rsidRDefault="003057F4" w:rsidP="003057F4">
      <w:pPr>
        <w:rPr>
          <w:rFonts w:ascii="Arial" w:hAnsi="Arial" w:cs="Arial"/>
          <w:spacing w:val="-3"/>
          <w:sz w:val="18"/>
          <w:szCs w:val="18"/>
          <w:lang w:val="fr-FR"/>
        </w:rPr>
      </w:pPr>
      <w:r w:rsidRPr="009E53B6">
        <w:rPr>
          <w:rFonts w:ascii="Arial" w:hAnsi="Arial" w:cs="Arial"/>
          <w:spacing w:val="-3"/>
          <w:sz w:val="18"/>
          <w:szCs w:val="18"/>
          <w:lang w:val="fr-FR"/>
        </w:rPr>
        <w:tab/>
      </w:r>
      <w:r w:rsidRPr="009E53B6">
        <w:rPr>
          <w:rFonts w:ascii="Arial" w:hAnsi="Arial" w:cs="Arial"/>
          <w:spacing w:val="-3"/>
          <w:sz w:val="18"/>
          <w:szCs w:val="18"/>
          <w:lang w:val="fr-FR"/>
        </w:rPr>
        <w:tab/>
      </w:r>
      <w:r w:rsidRPr="009E53B6">
        <w:rPr>
          <w:rFonts w:ascii="Arial" w:hAnsi="Arial" w:cs="Arial"/>
          <w:spacing w:val="-3"/>
          <w:sz w:val="18"/>
          <w:szCs w:val="18"/>
          <w:lang w:val="fr-FR"/>
        </w:rPr>
        <w:tab/>
      </w:r>
    </w:p>
    <w:p w14:paraId="37931B34" w14:textId="77777777" w:rsidR="00A365C5" w:rsidRPr="009671D6" w:rsidRDefault="00A365C5" w:rsidP="00A365C5">
      <w:pPr>
        <w:jc w:val="center"/>
        <w:rPr>
          <w:rFonts w:ascii="Arial" w:hAnsi="Arial" w:cs="Arial"/>
          <w:b/>
          <w:i/>
          <w:sz w:val="16"/>
          <w:szCs w:val="16"/>
        </w:rPr>
      </w:pPr>
      <w:r w:rsidRPr="009671D6">
        <w:rPr>
          <w:rFonts w:ascii="Arial" w:hAnsi="Arial" w:cs="Arial"/>
          <w:b/>
          <w:i/>
          <w:spacing w:val="-3"/>
          <w:sz w:val="16"/>
          <w:szCs w:val="16"/>
        </w:rPr>
        <w:t xml:space="preserve">This information is confidential to </w:t>
      </w:r>
      <w:smartTag w:uri="urn:schemas-microsoft-com:office:smarttags" w:element="place">
        <w:smartTag w:uri="urn:schemas-microsoft-com:office:smarttags" w:element="PlaceName">
          <w:r w:rsidRPr="009671D6">
            <w:rPr>
              <w:rFonts w:ascii="Arial" w:hAnsi="Arial" w:cs="Arial"/>
              <w:b/>
              <w:i/>
              <w:spacing w:val="-3"/>
              <w:sz w:val="16"/>
              <w:szCs w:val="16"/>
            </w:rPr>
            <w:t>Iron</w:t>
          </w:r>
        </w:smartTag>
        <w:r w:rsidRPr="009671D6">
          <w:rPr>
            <w:rFonts w:ascii="Arial" w:hAnsi="Arial" w:cs="Arial"/>
            <w:b/>
            <w:i/>
            <w:spacing w:val="-3"/>
            <w:sz w:val="16"/>
            <w:szCs w:val="16"/>
          </w:rPr>
          <w:t xml:space="preserve"> </w:t>
        </w:r>
        <w:smartTag w:uri="urn:schemas-microsoft-com:office:smarttags" w:element="PlaceType">
          <w:r w:rsidRPr="009671D6">
            <w:rPr>
              <w:rFonts w:ascii="Arial" w:hAnsi="Arial" w:cs="Arial"/>
              <w:b/>
              <w:i/>
              <w:spacing w:val="-3"/>
              <w:sz w:val="16"/>
              <w:szCs w:val="16"/>
            </w:rPr>
            <w:t>Mountain</w:t>
          </w:r>
        </w:smartTag>
      </w:smartTag>
      <w:r w:rsidRPr="009671D6">
        <w:rPr>
          <w:rFonts w:ascii="Arial" w:hAnsi="Arial" w:cs="Arial"/>
          <w:b/>
          <w:i/>
          <w:spacing w:val="-3"/>
          <w:sz w:val="16"/>
          <w:szCs w:val="16"/>
        </w:rPr>
        <w:t xml:space="preserve"> and shall not be disclosed to anyone outside of </w:t>
      </w:r>
      <w:r w:rsidR="00BB21AC">
        <w:rPr>
          <w:rFonts w:ascii="Arial" w:hAnsi="Arial" w:cs="Arial"/>
          <w:b/>
          <w:i/>
          <w:spacing w:val="-3"/>
          <w:sz w:val="16"/>
          <w:szCs w:val="16"/>
        </w:rPr>
        <w:t>Customer</w:t>
      </w:r>
      <w:r w:rsidRPr="009671D6">
        <w:rPr>
          <w:rFonts w:ascii="Arial" w:hAnsi="Arial" w:cs="Arial"/>
          <w:b/>
          <w:i/>
          <w:spacing w:val="-3"/>
          <w:sz w:val="16"/>
          <w:szCs w:val="16"/>
        </w:rPr>
        <w:t>.</w:t>
      </w:r>
    </w:p>
    <w:sectPr w:rsidR="00A365C5" w:rsidRPr="009671D6" w:rsidSect="006C03C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46DD"/>
    <w:multiLevelType w:val="hybridMultilevel"/>
    <w:tmpl w:val="DE2E19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80"/>
      </w:rPr>
    </w:lvl>
    <w:lvl w:ilvl="1" w:tplc="FFFFFFFF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3442814"/>
    <w:multiLevelType w:val="hybridMultilevel"/>
    <w:tmpl w:val="9E2684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8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47106"/>
    <w:multiLevelType w:val="multilevel"/>
    <w:tmpl w:val="7DCA1BDA"/>
    <w:lvl w:ilvl="0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2DE1393"/>
    <w:multiLevelType w:val="hybridMultilevel"/>
    <w:tmpl w:val="4E687C3A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8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98136D"/>
    <w:multiLevelType w:val="hybridMultilevel"/>
    <w:tmpl w:val="8328F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6C6EC2"/>
    <w:multiLevelType w:val="hybridMultilevel"/>
    <w:tmpl w:val="899814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8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4D63B3"/>
    <w:multiLevelType w:val="multilevel"/>
    <w:tmpl w:val="0409001F"/>
    <w:lvl w:ilvl="0">
      <w:start w:val="1"/>
      <w:numFmt w:val="decimal"/>
      <w:pStyle w:val="outlin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outlineL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D3D545B"/>
    <w:multiLevelType w:val="hybridMultilevel"/>
    <w:tmpl w:val="FF3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45"/>
    <w:rsid w:val="00014F74"/>
    <w:rsid w:val="000170FF"/>
    <w:rsid w:val="0002201C"/>
    <w:rsid w:val="00034C19"/>
    <w:rsid w:val="00055CEF"/>
    <w:rsid w:val="000A7241"/>
    <w:rsid w:val="000A75DB"/>
    <w:rsid w:val="000B2F5F"/>
    <w:rsid w:val="000C7136"/>
    <w:rsid w:val="00153A9C"/>
    <w:rsid w:val="00164387"/>
    <w:rsid w:val="00172803"/>
    <w:rsid w:val="00174E86"/>
    <w:rsid w:val="00195625"/>
    <w:rsid w:val="001A581E"/>
    <w:rsid w:val="001D3D99"/>
    <w:rsid w:val="001D6F9B"/>
    <w:rsid w:val="002206FF"/>
    <w:rsid w:val="0023692B"/>
    <w:rsid w:val="00267DC1"/>
    <w:rsid w:val="00272067"/>
    <w:rsid w:val="00276D86"/>
    <w:rsid w:val="002E76E2"/>
    <w:rsid w:val="003057F4"/>
    <w:rsid w:val="003149AC"/>
    <w:rsid w:val="00314D86"/>
    <w:rsid w:val="0037558E"/>
    <w:rsid w:val="0039076B"/>
    <w:rsid w:val="003D5F86"/>
    <w:rsid w:val="00404810"/>
    <w:rsid w:val="0041325F"/>
    <w:rsid w:val="0041564B"/>
    <w:rsid w:val="0043058B"/>
    <w:rsid w:val="0043532A"/>
    <w:rsid w:val="004403AA"/>
    <w:rsid w:val="004411F4"/>
    <w:rsid w:val="00487CF6"/>
    <w:rsid w:val="004A0517"/>
    <w:rsid w:val="004A7DFB"/>
    <w:rsid w:val="00505174"/>
    <w:rsid w:val="00513ABD"/>
    <w:rsid w:val="005B167B"/>
    <w:rsid w:val="005D5583"/>
    <w:rsid w:val="0061042B"/>
    <w:rsid w:val="00635C1E"/>
    <w:rsid w:val="0066316C"/>
    <w:rsid w:val="006637D1"/>
    <w:rsid w:val="0067707B"/>
    <w:rsid w:val="006A6C82"/>
    <w:rsid w:val="006B5B23"/>
    <w:rsid w:val="006C03CE"/>
    <w:rsid w:val="00762D55"/>
    <w:rsid w:val="007970D1"/>
    <w:rsid w:val="007A56F2"/>
    <w:rsid w:val="007B60D8"/>
    <w:rsid w:val="007C7BA9"/>
    <w:rsid w:val="007D0068"/>
    <w:rsid w:val="007D610A"/>
    <w:rsid w:val="00801595"/>
    <w:rsid w:val="008039E2"/>
    <w:rsid w:val="00812A0D"/>
    <w:rsid w:val="00814169"/>
    <w:rsid w:val="008408C2"/>
    <w:rsid w:val="0085208E"/>
    <w:rsid w:val="008D60D7"/>
    <w:rsid w:val="008E34E5"/>
    <w:rsid w:val="008F5C22"/>
    <w:rsid w:val="0091361F"/>
    <w:rsid w:val="009222CC"/>
    <w:rsid w:val="00930DD0"/>
    <w:rsid w:val="009671D6"/>
    <w:rsid w:val="0097779E"/>
    <w:rsid w:val="00982B07"/>
    <w:rsid w:val="00987445"/>
    <w:rsid w:val="009D2C23"/>
    <w:rsid w:val="009E53B6"/>
    <w:rsid w:val="009E6B0A"/>
    <w:rsid w:val="00A365C5"/>
    <w:rsid w:val="00A436CC"/>
    <w:rsid w:val="00AA29D9"/>
    <w:rsid w:val="00AC4122"/>
    <w:rsid w:val="00AF1918"/>
    <w:rsid w:val="00B649BB"/>
    <w:rsid w:val="00B83F94"/>
    <w:rsid w:val="00B939B6"/>
    <w:rsid w:val="00BA70E6"/>
    <w:rsid w:val="00BB107A"/>
    <w:rsid w:val="00BB21AC"/>
    <w:rsid w:val="00BC6A23"/>
    <w:rsid w:val="00BF04A5"/>
    <w:rsid w:val="00BF09DF"/>
    <w:rsid w:val="00C04981"/>
    <w:rsid w:val="00C137EF"/>
    <w:rsid w:val="00C466B1"/>
    <w:rsid w:val="00C817C6"/>
    <w:rsid w:val="00CC5DDA"/>
    <w:rsid w:val="00CD1768"/>
    <w:rsid w:val="00D241B5"/>
    <w:rsid w:val="00D3169E"/>
    <w:rsid w:val="00D60296"/>
    <w:rsid w:val="00D70C93"/>
    <w:rsid w:val="00DA01DA"/>
    <w:rsid w:val="00DE2B8C"/>
    <w:rsid w:val="00E02A4A"/>
    <w:rsid w:val="00E15A7B"/>
    <w:rsid w:val="00E205C0"/>
    <w:rsid w:val="00E21DC3"/>
    <w:rsid w:val="00E37D33"/>
    <w:rsid w:val="00E82061"/>
    <w:rsid w:val="00EC6E90"/>
    <w:rsid w:val="00EF53E7"/>
    <w:rsid w:val="00EF7B2C"/>
    <w:rsid w:val="00F015D6"/>
    <w:rsid w:val="00F03505"/>
    <w:rsid w:val="00F26BE7"/>
    <w:rsid w:val="00F4196A"/>
    <w:rsid w:val="00F47FDE"/>
    <w:rsid w:val="00F628D6"/>
    <w:rsid w:val="00F66EF4"/>
    <w:rsid w:val="00F77BDE"/>
    <w:rsid w:val="00F80555"/>
    <w:rsid w:val="00FB792D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1FD0F8E"/>
  <w15:docId w15:val="{D14C2C18-6333-4FFB-92F2-6AB8476B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445"/>
    <w:rPr>
      <w:sz w:val="24"/>
      <w:szCs w:val="24"/>
    </w:rPr>
  </w:style>
  <w:style w:type="paragraph" w:styleId="Heading1">
    <w:name w:val="heading 1"/>
    <w:basedOn w:val="Normal"/>
    <w:next w:val="Normal"/>
    <w:qFormat/>
    <w:rsid w:val="0061042B"/>
    <w:pPr>
      <w:keepNext/>
      <w:tabs>
        <w:tab w:val="left" w:pos="720"/>
        <w:tab w:val="left" w:pos="1440"/>
        <w:tab w:val="left" w:pos="4860"/>
        <w:tab w:val="left" w:leader="underscore" w:pos="8460"/>
      </w:tabs>
      <w:outlineLvl w:val="0"/>
    </w:pPr>
    <w:rPr>
      <w:b/>
      <w:szCs w:val="20"/>
    </w:rPr>
  </w:style>
  <w:style w:type="paragraph" w:styleId="Heading4">
    <w:name w:val="heading 4"/>
    <w:basedOn w:val="Normal"/>
    <w:next w:val="Normal"/>
    <w:qFormat/>
    <w:rsid w:val="00DA01DA"/>
    <w:pPr>
      <w:keepNext/>
      <w:tabs>
        <w:tab w:val="left" w:pos="-1440"/>
        <w:tab w:val="left" w:pos="-720"/>
        <w:tab w:val="left" w:pos="0"/>
        <w:tab w:val="left" w:pos="403"/>
        <w:tab w:val="left" w:pos="720"/>
      </w:tabs>
      <w:suppressAutoHyphens/>
      <w:ind w:left="403" w:hanging="403"/>
      <w:jc w:val="center"/>
      <w:outlineLvl w:val="3"/>
    </w:pPr>
    <w:rPr>
      <w:b/>
      <w:bCs/>
      <w:color w:val="333399"/>
      <w:spacing w:val="-3"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61042B"/>
    <w:pPr>
      <w:keepNext/>
      <w:tabs>
        <w:tab w:val="left" w:pos="-1440"/>
        <w:tab w:val="left" w:pos="-720"/>
        <w:tab w:val="left" w:pos="720"/>
        <w:tab w:val="left" w:pos="897"/>
        <w:tab w:val="left" w:pos="1440"/>
        <w:tab w:val="left" w:pos="2160"/>
        <w:tab w:val="left" w:pos="2880"/>
        <w:tab w:val="left" w:pos="3600"/>
        <w:tab w:val="left" w:pos="4320"/>
        <w:tab w:val="left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both"/>
      <w:outlineLvl w:val="6"/>
    </w:pPr>
    <w:rPr>
      <w:szCs w:val="20"/>
    </w:rPr>
  </w:style>
  <w:style w:type="paragraph" w:styleId="Heading9">
    <w:name w:val="heading 9"/>
    <w:basedOn w:val="Normal"/>
    <w:next w:val="Normal"/>
    <w:qFormat/>
    <w:rsid w:val="0061042B"/>
    <w:pPr>
      <w:keepNext/>
      <w:tabs>
        <w:tab w:val="left" w:pos="5400"/>
      </w:tabs>
      <w:jc w:val="center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7445"/>
    <w:rPr>
      <w:color w:val="000000"/>
      <w:u w:val="single"/>
    </w:rPr>
  </w:style>
  <w:style w:type="character" w:customStyle="1" w:styleId="EmailStyle161">
    <w:name w:val="EmailStyle161"/>
    <w:basedOn w:val="DefaultParagraphFont"/>
    <w:semiHidden/>
    <w:rsid w:val="00505174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3149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F628D6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61042B"/>
    <w:pPr>
      <w:jc w:val="center"/>
    </w:pPr>
    <w:rPr>
      <w:b/>
      <w:color w:val="000000"/>
      <w:sz w:val="22"/>
    </w:rPr>
  </w:style>
  <w:style w:type="paragraph" w:styleId="Header">
    <w:name w:val="header"/>
    <w:aliases w:val="h,Header/Footer,header odd,header,Hyphen"/>
    <w:basedOn w:val="Normal"/>
    <w:rsid w:val="0061042B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outlineL1">
    <w:name w:val="outline L1"/>
    <w:basedOn w:val="Title"/>
    <w:rsid w:val="0061042B"/>
    <w:pPr>
      <w:numPr>
        <w:numId w:val="7"/>
      </w:numPr>
      <w:spacing w:after="60"/>
      <w:jc w:val="left"/>
    </w:pPr>
    <w:rPr>
      <w:rFonts w:ascii="Arial" w:hAnsi="Arial"/>
      <w:color w:val="auto"/>
      <w:sz w:val="20"/>
      <w:szCs w:val="20"/>
    </w:rPr>
  </w:style>
  <w:style w:type="paragraph" w:customStyle="1" w:styleId="outlineL2">
    <w:name w:val="outline L2"/>
    <w:basedOn w:val="Title"/>
    <w:rsid w:val="0061042B"/>
    <w:pPr>
      <w:numPr>
        <w:ilvl w:val="1"/>
        <w:numId w:val="7"/>
      </w:numPr>
      <w:jc w:val="left"/>
    </w:pPr>
    <w:rPr>
      <w:rFonts w:ascii="Lucida Bright" w:hAnsi="Lucida Bright"/>
      <w:color w:val="auto"/>
      <w:sz w:val="18"/>
      <w:szCs w:val="20"/>
    </w:rPr>
  </w:style>
  <w:style w:type="paragraph" w:styleId="DocumentMap">
    <w:name w:val="Document Map"/>
    <w:basedOn w:val="Normal"/>
    <w:semiHidden/>
    <w:rsid w:val="00F015D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C137EF"/>
    <w:rPr>
      <w:color w:val="800080"/>
      <w:u w:val="single"/>
    </w:rPr>
  </w:style>
  <w:style w:type="paragraph" w:customStyle="1" w:styleId="Char1">
    <w:name w:val="Char1"/>
    <w:basedOn w:val="Normal"/>
    <w:rsid w:val="009671D6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1.doc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.repname@ironmountain.com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 Mountain</Company>
  <LinksUpToDate>false</LinksUpToDate>
  <CharactersWithSpaces>4228</CharactersWithSpaces>
  <SharedDoc>false</SharedDoc>
  <HLinks>
    <vt:vector size="6" baseType="variant">
      <vt:variant>
        <vt:i4>458856</vt:i4>
      </vt:variant>
      <vt:variant>
        <vt:i4>6</vt:i4>
      </vt:variant>
      <vt:variant>
        <vt:i4>0</vt:i4>
      </vt:variant>
      <vt:variant>
        <vt:i4>5</vt:i4>
      </vt:variant>
      <vt:variant>
        <vt:lpwstr>mailto:Ibrookes@ironmountain.co.uk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fgarrido</dc:creator>
  <cp:lastModifiedBy>Frank Bruno</cp:lastModifiedBy>
  <cp:revision>2</cp:revision>
  <dcterms:created xsi:type="dcterms:W3CDTF">2019-07-16T15:17:00Z</dcterms:created>
  <dcterms:modified xsi:type="dcterms:W3CDTF">2019-07-16T15:17:00Z</dcterms:modified>
</cp:coreProperties>
</file>