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Inter" w:cs="Inter" w:eastAsia="Inter" w:hAnsi="Inter"/>
          <w:b/>
          <w:bCs/>
          <w:color w:val="1D6FEB"/>
          <w:sz w:val="56"/>
          <w:szCs w:val="56"/>
        </w:rPr>
        <w:t xml:space="preserve">Doubow</w:t>
      </w:r>
    </w:p>
    <w:p>
      <w:pPr>
        <w:spacing w:after="120" w:before="0"/>
      </w:pPr>
      <w:r>
        <w:rPr>
          <w:rFonts w:ascii="Inter" w:cs="Inter" w:eastAsia="Inter" w:hAnsi="Inter"/>
          <w:color w:val="1A1D2E"/>
          <w:sz w:val="32"/>
          <w:szCs w:val="32"/>
        </w:rPr>
        <w:t xml:space="preserve">Product Requirements Document</w:t>
      </w:r>
    </w:p>
    <w:p>
      <w:pPr>
        <w:spacing w:after="60" w:before="0"/>
      </w:pPr>
      <w:r>
        <w:rPr>
          <w:rFonts w:ascii="Inter" w:cs="Inter" w:eastAsia="Inter" w:hAnsi="Inter"/>
          <w:i/>
          <w:iCs/>
          <w:color w:val="6B7280"/>
          <w:sz w:val="20"/>
          <w:szCs w:val="20"/>
        </w:rPr>
        <w:t xml:space="preserve">Version 1.0  ·  May 2026  ·  Status: Draft</w:t>
      </w:r>
    </w:p>
    <w:p>
      <w:pPr>
        <w:pBdr>
          <w:bottom w:val="single" w:color="C7D2E0" w:sz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1. Executive Summary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D2E"/>
          <w:sz w:val="20"/>
          <w:szCs w:val="20"/>
        </w:rPr>
        <w:t xml:space="preserve">Doubow is a multi-agent job search workspace where AI does the preparation work and humans approve every outbound action. It unifies discovery, scoring, drafting, approval, tracking, and interview prep in a single product surface — with an architectural guarantee that nothing is ever sent without explicit user approval.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Borders>
              <w:top w:val="single" w:color="1D6FEB" w:sz="4"/>
              <w:left w:val="single" w:color="1D6FEB" w:sz="4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D6FEB"/>
                <w:sz w:val="20"/>
                <w:szCs w:val="20"/>
              </w:rPr>
              <w:t xml:space="preserve">Tagline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374151"/>
                <w:sz w:val="19"/>
                <w:szCs w:val="19"/>
              </w:rPr>
              <w:t xml:space="preserve">AI drafts. You decide. Nothing moves without you.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2. Problem Statement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Job search is fragmented across 6–10 tools (job boards, résumé editors, email clients, LinkedIn, spreadsheets)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Candidates repeat data entry, lose track of applications, and waste time on generic outreach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"AI apply" products that auto-submit erode trust and harm users' reputations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There is no single workspace covering the full lifecycle from discovery to offer — with safety rails built in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3. Vision &amp; Product Principles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D2E"/>
          <w:sz w:val="20"/>
          <w:szCs w:val="20"/>
        </w:rPr>
        <w:t xml:space="preserve">A career workspace that treats job search as a project: structured, measurable, and AI-assisted — without removing human judgment from any consequential action.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Human-in-the-Loop (HITL)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No outbound action without explicit approval. Enforced at API layer, not just UI.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Résumé as source of truth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All scoring and drafting is grounded in the user's parsed résumé.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One system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Discovery, pipeline, approvals, prep, and assistant share the same Postgres state.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Observable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Every LLM call is logged with prompt, raw output, user edit, and feedback score.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Safe at scale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Idempotency keys on all sensitive operations. Rate limits on scraping and LLM calls.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4. Target Users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D2E"/>
          <w:sz w:val="20"/>
          <w:szCs w:val="20"/>
        </w:rPr>
        <w:t xml:space="preserve">Primary: Active job seekers (IC to executive level) — high intent, limited time, need a repeatable workflow.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D2E"/>
          <w:sz w:val="20"/>
          <w:szCs w:val="20"/>
        </w:rPr>
        <w:t xml:space="preserve">Secondary: Career coaches and operators supporting candidates on the same product surface.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Inter" w:cs="Inter" w:eastAsia="Inter" w:hAnsi="Inter"/>
          <w:b/>
          <w:bCs/>
          <w:color w:val="1A1D2E"/>
          <w:sz w:val="20"/>
          <w:szCs w:val="20"/>
        </w:rPr>
        <w:t xml:space="preserve">User Segments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Currently employed, passively exploring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Actively job searching (unemployed or urgently transitioning)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Student / recent graduate entering the market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Career switcher crossing industries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5. User Flows</w:t>
      </w:r>
    </w:p>
    <w:p>
      <w:pPr>
        <w:pStyle w:val="Heading3"/>
        <w:spacing w:after="60" w:before="200"/>
      </w:pPr>
      <w:r>
        <w:rPr>
          <w:rFonts w:ascii="Inter" w:cs="Inter" w:eastAsia="Inter" w:hAnsi="Inter"/>
          <w:b/>
          <w:bCs/>
          <w:color w:val="1A1D2E"/>
          <w:sz w:val="20"/>
          <w:szCs w:val="20"/>
        </w:rPr>
        <w:t xml:space="preserve">5.1 Onboarding Flow (5-step wizard)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Account — Email, password, sign-in option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Career — Current situation, role, years of experience, current salary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Contact — Location and contact preferences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Goals — Select main focus: improve CV, find jobs, interview prep, get promoted, boost LinkedIn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Plan — Select subscription tier</w:t>
      </w:r>
    </w:p>
    <w:p>
      <w:pPr>
        <w:spacing w:before="120"/>
      </w:pPr>
    </w:p>
    <w:p>
      <w:pPr>
        <w:pStyle w:val="Heading3"/>
        <w:spacing w:after="60" w:before="200"/>
      </w:pPr>
      <w:r>
        <w:rPr>
          <w:rFonts w:ascii="Inter" w:cs="Inter" w:eastAsia="Inter" w:hAnsi="Inter"/>
          <w:b/>
          <w:bCs/>
          <w:color w:val="1A1D2E"/>
          <w:sz w:val="20"/>
          <w:szCs w:val="20"/>
        </w:rPr>
        <w:t xml:space="preserve">5.2 Core Job Search Loop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Job Discovery — Browse catalogued listings with fit scores, filter/sort, favourite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Job Tracker — Pipeline table (Applied → Phone Screen → Interview → Offer → Rejected)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Approval Gate — Review AI-drafted outreach before any send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Sponsorship Hub — UK visa points calculator, graduate visa info, sponsor finder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Salary Benchmark — Salary trends chart, predictor tool, top companies</w:t>
      </w:r>
    </w:p>
    <w:p>
      <w:pPr>
        <w:spacing w:before="120"/>
      </w:pPr>
    </w:p>
    <w:p>
      <w:pPr>
        <w:pStyle w:val="Heading3"/>
        <w:spacing w:after="60" w:before="200"/>
      </w:pPr>
      <w:r>
        <w:rPr>
          <w:rFonts w:ascii="Inter" w:cs="Inter" w:eastAsia="Inter" w:hAnsi="Inter"/>
          <w:b/>
          <w:bCs/>
          <w:color w:val="1A1D2E"/>
          <w:sz w:val="20"/>
          <w:szCs w:val="20"/>
        </w:rPr>
        <w:t xml:space="preserve">5.3 Career Growth Loop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Career Pathfinder — 5-question wizard → Personalized career paths with match %, transition timeline, salary range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Career Steps — Step-by-step roadmap generated from Pathfinder output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Career Planner — Milestone tracker in List / Kanban / Calendar 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Career Success — Analytics: Skills Mastery %, Career Progress %, Market Value (£)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6. Feature Requirements</w:t>
      </w:r>
    </w:p>
    <w:p>
      <w:pPr>
        <w:pStyle w:val="Heading3"/>
        <w:spacing w:after="60" w:before="200"/>
      </w:pPr>
      <w:r>
        <w:rPr>
          <w:rFonts w:ascii="Inter" w:cs="Inter" w:eastAsia="Inter" w:hAnsi="Inter"/>
          <w:b/>
          <w:bCs/>
          <w:color w:val="1A1D2E"/>
          <w:sz w:val="20"/>
          <w:szCs w:val="20"/>
        </w:rPr>
        <w:t xml:space="preserve">6.1 Application State Machine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Borders>
              <w:top w:val="single" w:color="1D6FEB" w:sz="4"/>
              <w:left w:val="single" w:color="1D6FEB" w:sz="4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D6FEB"/>
                <w:sz w:val="20"/>
                <w:szCs w:val="20"/>
              </w:rPr>
              <w:t xml:space="preserve">State Machine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374151"/>
                <w:sz w:val="19"/>
                <w:szCs w:val="19"/>
              </w:rPr>
              <w:t xml:space="preserve">DISCOVERED → SCORING → DRAFTED → PENDING_APPROVAL → APPROVED → SUBMITTED
Also: FAILED, RETRY
Rule: The Submit endpoint returns 403 Forbidden if status ≠ APPROVED in the database.</w:t>
            </w:r>
          </w:p>
        </w:tc>
      </w:tr>
    </w:tbl>
    <w:p>
      <w:pPr>
        <w:spacing w:before="120"/>
      </w:pPr>
    </w:p>
    <w:p>
      <w:pPr>
        <w:pStyle w:val="Heading3"/>
        <w:spacing w:after="60" w:before="200"/>
      </w:pPr>
      <w:r>
        <w:rPr>
          <w:rFonts w:ascii="Inter" w:cs="Inter" w:eastAsia="Inter" w:hAnsi="Inter"/>
          <w:b/>
          <w:bCs/>
          <w:color w:val="1A1D2E"/>
          <w:sz w:val="20"/>
          <w:szCs w:val="20"/>
        </w:rPr>
        <w:t xml:space="preserve">6.2 Tool Suite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Career Copilot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AI chat with Quick Actions: Career Strategy, Resume Review, Interview Prep, Skill Analysis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ATS Optimizer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Upload CV + job description → keyword match score, highlighted résumé, improvement suggestions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LinkedIn Analysis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Section-by-section scores (Headline, Summary, Experience, Education), critique, rewrites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Cover Letter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AI-generated cover letter tailored to job + profile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Career Health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Daily check-in (mood/energy/workload), streak tracking, job satisfaction analytics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CV Builder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Resume builder with template selection and export</w:t>
            </w:r>
          </w:p>
        </w:tc>
      </w:tr>
    </w:tbl>
    <w:p>
      <w:pPr>
        <w:spacing w:before="120"/>
      </w:pPr>
    </w:p>
    <w:p>
      <w:pPr>
        <w:pStyle w:val="Heading3"/>
        <w:spacing w:after="60" w:before="200"/>
      </w:pPr>
      <w:r>
        <w:rPr>
          <w:rFonts w:ascii="Inter" w:cs="Inter" w:eastAsia="Inter" w:hAnsi="Inter"/>
          <w:b/>
          <w:bCs/>
          <w:color w:val="1A1D2E"/>
          <w:sz w:val="20"/>
          <w:szCs w:val="20"/>
        </w:rPr>
        <w:t xml:space="preserve">6.3 Subscriptions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Standard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£15/month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AI Career Copilot, Smart Profile Optimization, Interview Intelligence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Pro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£25/month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All Standard + expanded limits and usage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Ultimate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£50/month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All Pro + priority processing, advanced analytics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7.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Performance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API p95 &lt; 300ms for read endpoints; async for all AI/scraping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Availability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99.5% uptime SLA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Security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HTTPS everywhere; PII encrypted at rest; audit log for all state transitions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GDPR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Right to erasure endpoint; data retention policy; DPA-compliant storage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Accessibility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WCAG 2.1 AA for all UI components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Observability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Structured logging; Prometheus metrics; alerting on FAILED state spike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8. Success Metrics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D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Draft override rate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&lt; 30% of drafts edited before approval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Pipeline reliability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&gt; 98% of jobs processed without FAILED state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Median approval time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&lt; 4 minutes from draft generated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Day-30 retention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&gt; 40%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Career check-in streak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Average streak &gt; 7 days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NPS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D2E"/>
                <w:sz w:val="18"/>
                <w:szCs w:val="18"/>
              </w:rPr>
              <w:t xml:space="preserve">&gt; 50 at 90 days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9. Out of Scope (v1)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Mobile native app (React Native — v2 roadmap)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Multi-user / team accounts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Employer-facing portal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Automated browser-filling of job application forms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Referral / networking features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D6FEB"/>
          <w:sz w:val="24"/>
          <w:szCs w:val="24"/>
        </w:rPr>
        <w:t xml:space="preserve">10. 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LinkedIn URL scraping: Official API or PDF export only for v1?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Job board data agreements: Which boards allow scraping under ToS?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Salary data source: Live API (Glassdoor, Levels.fyi) or static dataset updated monthly?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Career Health: Any clinical/wellness disclaimers needed for mood tracking?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Inter" w:cs="Inter" w:eastAsia="Inter" w:hAnsi="Inter"/>
          <w:color w:val="1A1D2E"/>
          <w:sz w:val="20"/>
          <w:szCs w:val="20"/>
        </w:rPr>
        <w:t xml:space="preserve">Sponsorship Hub: Manual curation or automated regulatory feed for visa rule updates?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CA3AF"/>
        <w:sz w:val="16"/>
        <w:szCs w:val="16"/>
      </w:rPr>
      <w:t xml:space="preserve">Page </w:t>
    </w:r>
    <w:r>
      <w:rPr>
        <w:rFonts w:ascii="Inter" w:cs="Inter" w:eastAsia="Inter" w:hAnsi="Inter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9CA3AF"/>
        <w:sz w:val="16"/>
        <w:szCs w:val="16"/>
      </w:rPr>
      <w:t xml:space="preserve">Doubow PRD — v1.0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Doubow Product Requirements Document</dc:title>
  <dc:creator>Doubow</dc:creator>
  <dc:description>PRD v1.0</dc:description>
  <cp:lastModifiedBy>Un-named</cp:lastModifiedBy>
  <cp:revision>1</cp:revision>
  <dcterms:created xsi:type="dcterms:W3CDTF">2026-05-08T03:03:37.136Z</dcterms:created>
  <dcterms:modified xsi:type="dcterms:W3CDTF">2026-05-08T03:03:37.155Z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