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center"/>
      </w:pPr>
      <w:r>
        <w:rPr>
          <w:rFonts w:ascii="宋体" w:hAnsi="宋体" w:eastAsia="宋体"/>
          <w:b/>
          <w:color w:val="000000"/>
          <w:sz w:val="40"/>
        </w:rPr>
        <w:t>AutoDBCheck系统MySQL数据库巡检</w:t>
      </w:r>
    </w:p>
    <w:p>
      <w:r>
        <w:rPr>
          <w:rFonts w:ascii="宋体" w:hAnsi="宋体" w:eastAsia="宋体"/>
          <w:b/>
          <w:color w:val="000000"/>
          <w:sz w:val="30"/>
        </w:rPr>
        <w:t>巡检信息: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序号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巡检人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巡检时间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陈举超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Sun Jul  3 13:42:19 CST 2022</w:t>
            </w:r>
            <w:r>
              <w:rPr>
                <w:sz w:val="22"/>
              </w:rPr>
              <w:br w:type="textWrapping"/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V1.0</w:t>
            </w:r>
          </w:p>
        </w:tc>
      </w:tr>
    </w:tbl>
    <w:p>
      <w:r>
        <w:rPr>
          <w:rFonts w:ascii="宋体" w:hAnsi="宋体" w:eastAsia="宋体"/>
          <w:b/>
          <w:sz w:val="30"/>
        </w:rPr>
        <w:br w:type="textWrapping"/>
      </w:r>
      <w:r>
        <w:rPr>
          <w:rFonts w:ascii="宋体" w:hAnsi="宋体" w:eastAsia="宋体"/>
          <w:b/>
          <w:sz w:val="30"/>
        </w:rPr>
        <w:t>IP信息：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序号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主节点IP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从节点IP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VIP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10.0.0.11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10.0.0.13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10.0.0.15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MySQL 主从</w:t>
            </w:r>
          </w:p>
        </w:tc>
      </w:tr>
    </w:tbl>
    <w:p>
      <w:r>
        <w:rPr>
          <w:rFonts w:ascii="宋体" w:hAnsi="宋体" w:eastAsia="宋体"/>
          <w:b/>
          <w:sz w:val="30"/>
        </w:rPr>
        <w:br w:type="textWrapping"/>
      </w:r>
      <w:r>
        <w:rPr>
          <w:rFonts w:ascii="宋体" w:hAnsi="宋体" w:eastAsia="宋体"/>
          <w:b/>
          <w:sz w:val="30"/>
        </w:rPr>
        <w:t>数据库巡检内容: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812"/>
        <w:gridCol w:w="5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序号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巡检项</w:t>
            </w:r>
          </w:p>
        </w:tc>
        <w:tc>
          <w:tcPr>
            <w:tcW w:w="1440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操作系统版本、IP信息、架构信息、数据库创建时间、数据库启动时间、数据库版本信息、数据库补丁信息、字符集等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数据库文件信息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表空间信息、UNDO文件信息、临时文件信息、REDO LOG文件信息、控制文件信息、BINLOG信息等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数据库高可用信息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主从同步信息、同步方式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数据库对象信息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表信息、分区表信息、视图、触发器、存储过程、数据库大小、用户数据大小等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数据库备份信息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备份计划任务、备份大小、备份文件等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数据库性能信息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会话信息、锁信息、TOP SQL等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数据库参数信息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根据参数基线匹配当前参数设置是否正确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数据库系统信息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磁盘目录信息、NFS信息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数据库日志信息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错误日志、慢日志、系统日志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数据库巡检结果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数据库巡检结果</w:t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br w:type="textWrapping"/>
      </w:r>
      <w:r>
        <w:rPr>
          <w:rFonts w:ascii="宋体" w:hAnsi="宋体" w:eastAsia="宋体"/>
          <w:b/>
          <w:color w:val="000000"/>
          <w:sz w:val="30"/>
        </w:rPr>
        <w:t>数据库巡检明细如下:</w:t>
      </w:r>
    </w:p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一：数据库基础信息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数据库基础信息</w:t>
            </w:r>
          </w:p>
        </w:tc>
        <w:tc>
          <w:tcPr>
            <w:tcW w:w="1440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操作系统版本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 Hat Enterprise Linux Server release 7.5 (Maipo)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巡检开始时间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Sun Jul  3 13:42:19 CST 2022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数据库版本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5.7.22-log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数据库名称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数据库创建时间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2022-06-26 10:15:21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数据库运行时间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 hour 14 min 23 sec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数据库字符集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information_schema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performance_schema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实例字符集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character_set_client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character_set_connection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character_set_database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character_set_filesystem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binary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character_set_results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character_set_server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utf8mb4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character_set_system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utf8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character_sets_dir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/usr/share/mysql/charsets/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端口号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3308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二：数据库文件信息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数据库文件信息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表空间数量统计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TABLESPACE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TEMPORARY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UNDO LOG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UNDO表空间信息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/mysqldata/</w:t>
            </w:r>
            <w:bookmarkStart w:id="0" w:name="_GoBack"/>
            <w:bookmarkEnd w:id="0"/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/mysql/data/undo001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innodb_undo001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NORMAL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/mysql/data/undo002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innodb_undo002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NORMAL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/mysql/data/undo003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innodb_undo003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NORMAL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/mysql/data/undo004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innodb_undo004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NORMAL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TEMOIRARY表空间信息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/mysql/data/ibtmp1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innodb_temporary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NORMAL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Redo log写缓存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67108864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Redo log file大小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1073741824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Redo log 组数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Redo log目录位置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trx_commit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Binlog是否启用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 路径信息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/mysql/data/mysql-bin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 文件列表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mysql-bin.000001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583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9224229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217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mysql-bin.000005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217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mysql-bin.000006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217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mysql-bin.000007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194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 Position信息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mysql-bin.000007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194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Binlog格式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ROW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 缓存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262144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 缓存使用情况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binlog_cache_size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262144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max_binlog_cache_size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18446744073709547520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Binlog保留时间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Binglog单个大小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536870912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Realy log路径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/mysql/data/mysql-relay-bin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Realy log文件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relay-log.info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Realy log存储方式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参数文件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/etc/my.cnf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Pid文件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/mysql/mysqld.pid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socket文件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/mysqldata/</w:t>
            </w:r>
            <w:r>
              <w:rPr>
                <w:rFonts w:hint="eastAsia" w:eastAsia="宋体"/>
                <w:sz w:val="22"/>
                <w:lang w:eastAsia="zh-CN"/>
              </w:rPr>
              <w:t>3308</w:t>
            </w:r>
            <w:r>
              <w:rPr>
                <w:sz w:val="22"/>
              </w:rPr>
              <w:t>/mysql/mysql.sock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三：数据库高可用信息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数据库高可用信息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I/O线程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Yes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SQL线程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Yes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同步延时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同步方式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rpl_semi_sync_master_enabled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rpl_semi_sync_master_timeout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10000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rpl_semi_sync_master_trace_level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rpl_semi_sync_master_wait_for_slave_count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rpl_semi_sync_master_wait_no_slave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rpl_semi_sync_master_wait_point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AFTER_SYNC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四：数据库对象信息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数据库对象信息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192.168.%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mysql.session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Y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mysql.sys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Y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数据库总大小(MB)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40.65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2.11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information_schema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0.10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0.01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performance_schema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0.00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索引总大小(MB)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40.65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2.11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information_schema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0.10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0.01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performance_schema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0.00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用户创建时间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192.168.%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2022-07-02 11:14:31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2022-07-02 11:14:48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mysql.session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2022-06-26 10:15:20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mysql.sys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2022-06-26 10:15:20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2022-06-26 10:20:39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用户表数量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9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information_schema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performance_schema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101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用户视图数量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100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用户触发器数量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用户存储过程数量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用户分区表数量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messages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part4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messages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part1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messages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part2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messages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part3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messages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part0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用户存储引擎数量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ARCHIVE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CSV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InnoDB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MEMORY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MyISAM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五：数据库备份信息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6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数据库对象信息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数据库本地备份计划任务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00 23 * * *  sh /mysqlbak/mysqlbak.sh 2 &gt; /dev/null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数据库备份文件大小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-rw-r--r-- 1 mysql mysql 38M Jul 23 18:06 /mysqlbak/mysql_cjcdb_2022-07-23-18-06-57.sql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数据库备份错误信息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六：数据库性能信息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6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数据库性能信息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process信息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event_scheduler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Daemon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Waiting on empty queue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Query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Sending data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Query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executing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cjc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localhost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cjcdb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Query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 sleep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最大连接信息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Connections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Max_used_connections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Max_used_connections_time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2022-08-07 12:37:09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等待事件信息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4.76 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wait/synch/cond/sql/Item_func_sleep::cond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timed_wait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1.48 m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48 bytes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wait/io/table/sql/handler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fetch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事务信息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421373360118496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RUNNING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2022-08-07 12:37:05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2022-08-07 12:37:09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select * from t2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421373360117584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RUNNING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2022-08-07 12:35:45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2022-08-07 12:37:09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select 1,sleep(60) from t2 xxx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慢日志信息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Count: 2  Time=900.00s (1800s)  Lock=0.00s (0s)  Rows=3.0 (6), cjc[cjc]@[192.168.31.200]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 xml:space="preserve">  select *,sleep(N) from t3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内存使用率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MemTotal:        2046480 kB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MemFree:          706108 kB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MemAvailable:     962108 kB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Buffers:            2148 kB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Cached:           331528 kB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内存使用TOP 10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USER       PID %CPU %MEM    VSZ   RSS TTY      STAT START   TIME COMMAND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     2876  0.2 20.4 2285548 417612 pts/0  Sl   10:35   0:16 mysqld --defaults-file=/etc/my.cnf --user=mysql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1769  0.1  7.8 2921160 160512 ?      Sl   10:24   0:08 /usr/bin/gnome-shell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    10666  4.5  3.2 195584 66560 pts/3    S+   12:35   0:03 mysql -ucjc -p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 847  0.0  1.6 357948 34244 ?        Ssl  10:23   0:01 /usr/bin/python -Es /usr/sbin/firewalld --nofork --nopid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1424  0.0  1.4 283904 30680 tty1     Ssl+ 10:23   0:00 /usr/bin/X :0 -background none -noreset -audit 4 -verbose -auth /run/gdm/auth-for-gdm-mwjpO9/database -seat seat0 -nolisten tcp vt1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1898  0.0  1.3 968388 27404 ?        Sl   10:24   0:00 /usr/libexec/gsd-media-keys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1910  0.0  1.2 651120 25256 ?        Sl   10:24   0:00 /usr/libexec/gsd-power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1892  0.0  1.2 642400 24728 ?        Sl   10:24   0:00 /usr/libexec/gsd-keyboard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1886  0.0  1.2 731356 25176 ?        Sl   10:24   0:01 /usr/libexec/gsd-color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1366  0.0  1.1 701684 23932 ?        Ssl  10:23   0:00 /usr/sbin/libvirtd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CPU使用TOP 10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USER       PID %CPU %MEM    VSZ   RSS TTY      STAT START   TIME COMMAND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    10666  4.5  3.2 195584 66560 pts/3    S+   12:35   0:03 mysql -ucjc -p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10438  0.3  0.4 163492  9656 ?        Ss   12:33   0:00 sshd: root@pts/3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mysql     2876  0.2 20.4 2285548 417612 pts/0  Sl   10:35   0:16 mysqld --defaults-file=/etc/my.cnf --user=mysql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gdm       1769  0.1  7.8 2921160 160512 ?      Sl   10:24   0:08 /usr/bin/gnome-shell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rtkit      755  0.0  0.1 198772  3668 ?        SNsl 10:23   0:00 /usr/libexec/rtkit-daemon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rpc        754  0.0  0.1  69232  3220 ?        Ss   10:23   0:00 /sbin/rpcbind -w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   9  0.0  0.0      0     0 ?        S    10:22   0:00 [rcuos/0]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 875  0.0  0.6 480748 13992 ?        Ssl  10:23   0:00 /usr/sbin/NetworkManager --no-daemon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 847  0.0  1.6 357948 34244 ?        Ssl  10:23   0:01 /usr/bin/python -Es /usr/sbin/firewalld --nofork --nopid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root       837  0.0  0.1 115312  2404 ?        S    10:23   0:00 /bin/bash /usr/sbin/ksmtuned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七：数据库参数信息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5"/>
        <w:gridCol w:w="4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参数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Aborted_clients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Aborted_connects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Binlog_cache_disk_use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Binlog_cache_use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Bytes_received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Bytes_sent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Connection_errors_max_connections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Connections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Created_tmp_disk_tables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Created_tmp_files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Created_tmp_tables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Key_read_requests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Key_reads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Key_write_requests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Key_writes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Max_used_connections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Max_used_connections_time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Open_files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Open_table_definitions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Open_tables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Slave_open_temp_tables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Slow_launch_threads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Slow_queries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Sort_merge_passes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Sort_range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Sort_rows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Sort_scan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Table_open_cache_hits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Table_open_cache_misses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Threads_cached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Threads_connected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Threads_created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Threads_running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Uptime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Uptime_since_flush_status</w:t>
            </w:r>
            <w:r>
              <w:rPr>
                <w:sz w:val="22"/>
              </w:rPr>
              <w:br w:type="textWrapping"/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1037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108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115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12563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12563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185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2022-08-27 17:47:07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25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八：数据库系统信息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数据库系统信息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磁盘空间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Filesystem            Size  Used Avail Use% Mounted 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devtmpfs              975M     0  975M   0% /dev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1000M     0 1000M   0% /dev/shm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1000M  9.3M  990M   1% /run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1000M     0 1000M   0% /sys/fs/cgroup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/dev/mapper/cjc-root   47G   42G  5.5G  89% /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/dev/sda1            1014M  204M  811M  21% /boot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200M   12K  200M   1% /run/user/42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200M     0  200M   0% /run/user/0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inode空间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Filesystem             Inodes  IUsed    IFree IUse% Mounted on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devtmpfs               249511    398   249113    1% /dev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 255810      1   255809    1% /dev/shm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 255810    697   255113    1% /run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 255810     15   255795    1% /sys/fs/cgroup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/dev/mapper/cjc-root 23126704 313729 22812975    2% /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/dev/sda1             1048576    330  1048246    1% /boot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 255810      9   255801    1% /run/user/42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                 255810      1   255809    1% /run/user/0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mount信息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sysfs on /sys type sysfs (rw,nosuid,nodev,noexec,relatime)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proc on /proc type proc (rw,nosuid,nodev,noexec,relatime)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devtmpfs on /dev type devtmpfs (rw,nosuid,size=998044k,nr_inodes=249511,mode=755)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securityfs on /sys/kernel/security type securityfs (rw,nosuid,nodev,noexec,relatime)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on /dev/shm type tmpfs (rw,nosuid,nodev)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devpts on /dev/pts type devpts (rw,nosuid,noexec,relatime,gid=5,mode=620,ptmxmode=000)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on /run type tmpfs (rw,nosuid,nodev,mode=755)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on /sys/fs/cgroup type tmpfs (ro,nosuid,nodev,noexec,mode=755)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/sys/fs/cgroup/systemd type cgroup (rw,nosuid,nodev,noexec,relatime,xattr,release_agent=/usr/lib/systemd/systemd-cgroups-agent,name=systemd)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pstore on /sys/fs/pstore type pstore (rw,nosuid,nodev,noexec,relatime)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/sys/fs/cgroup/cpu,cpuacct type cgroup (rw,nosuid,nodev,noexec,relatime,cpu,cpuacct)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/sys/fs/cgroup/perf_event type cgroup (rw,nosuid,nodev,noexec,relatime,perf_event)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/sys/fs/cgroup/devices type cgroup (rw,nosuid,nodev,noexec,relatime,devices)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/sys/fs/cgroup/memory type cgroup (rw,nosuid,nodev,noexec,relatime,memory)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/sys/fs/cgroup/blkio type cgroup (rw,nosuid,nodev,noexec,relatime,blkio)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/sys/fs/cgroup/net_cls,net_prio type cgroup (rw,nosuid,nodev,noexec,relatime,net_cls,net_prio)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/sys/fs/cgroup/cpuset type cgroup (rw,nosuid,nodev,noexec,relatime,cpuset)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/sys/fs/cgroup/freezer type cgroup (rw,nosuid,nodev,noexec,relatime,freezer)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cgroup on /sys/fs/cgroup/hugetlb type cgroup (rw,nosuid,nodev,noexec,relatime,hugetlb)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configfs on /sys/kernel/config type configfs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/dev/mapper/cjc-root on / type xfs (rw,relatime,attr2,inode64,noquota)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systemd-1 on /proc/sys/fs/binfmt_misc type autofs (rw,relatime,fd=31,pgrp=1,timeout=0,minproto=5,maxproto=5,direct)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hugetlbfs on /dev/hugepages type hugetlbfs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mqueue on /dev/mqueue type mqueue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debugfs on /sys/kernel/debug type debugfs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binfmt_misc on /proc/sys/fs/binfmt_misc type binfmt_misc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/dev/sda1 on /boot type xfs (rw,relatime,attr2,inode64,noquota)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sunrpc on /var/lib/nfs/rpc_pipefs type rpc_pipefs (rw,relatime)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on /run/user/42 type tmpfs (rw,nosuid,nodev,relatime,size=204648k,mode=700,uid=42,gid=42)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tmpfs on /run/user/0 type tmpfs (rw,nosuid,nodev,relatime,size=204648k,mode=700)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开机自动挂载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/dev/mapper/cjc-root    /                       xfs     defaults        0 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UUID=0c40f9a9-05a5-417f-b04a-9e6cfb0720f7 /boot                   xfs     defaults        0 0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/dev/mapper/ol-swap     swap                    swap    defaults        0 0</w:t>
            </w:r>
            <w:r>
              <w:rPr>
                <w:sz w:val="22"/>
              </w:rPr>
              <w:br w:type="textWrapping"/>
            </w:r>
          </w:p>
        </w:tc>
      </w:tr>
    </w:tbl>
    <w:p>
      <w:pPr>
        <w:pStyle w:val="3"/>
      </w:pPr>
      <w:r>
        <w:rPr>
          <w:rFonts w:ascii="宋体" w:hAnsi="宋体" w:eastAsia="宋体"/>
          <w:b/>
          <w:color w:val="000000"/>
          <w:sz w:val="30"/>
        </w:rPr>
        <w:t>九：数据库日志信息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数据库日志信息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error日志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2022-08-28T04:31:39.141661Z 0 [Warning] 'NO_ZERO_DATE', 'NO_ZERO_IN_DATE' and 'ERROR_FOR_DIVISION_BY_ZERO' sql modes should be used with strict mode. They will be merged with strict mode in a future release.</w:t>
            </w:r>
            <w:r>
              <w:rPr>
                <w:sz w:val="22"/>
              </w:rPr>
              <w:br w:type="textWrapping"/>
            </w:r>
            <w:r>
              <w:rPr>
                <w:sz w:val="22"/>
              </w:rPr>
              <w:t>2022-08-28T04:31:41.532296Z 0 [Warning] Failed to set up SSL because of the following SSL library error: SSL context is not usable without certificate and private key</w:t>
            </w:r>
            <w:r>
              <w:rPr>
                <w:sz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message日志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2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t>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t>数据库巡检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iOGViN2M2OTQyYmQ1ZGI4YzI3ZjZjOGM2NTUxMDE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7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1926</Words>
  <Characters>9254</Characters>
  <Lines>0</Lines>
  <Paragraphs>0</Paragraphs>
  <TotalTime>1</TotalTime>
  <ScaleCrop>false</ScaleCrop>
  <LinksUpToDate>false</LinksUpToDate>
  <CharactersWithSpaces>10949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2022-08-28T09:24:28Z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A2A381FC1C0E46938534AAED66C09D91</vt:lpwstr>
  </property>
</Properties>
</file>