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173220" cy="3244850"/>
            <wp:effectExtent l="0" t="0" r="2540" b="1270"/>
            <wp:docPr id="41" name="图片 24" descr="360软件小助手截图20140312132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" descr="360软件小助手截图201403121326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3220" cy="324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4154170" cy="3226435"/>
            <wp:effectExtent l="0" t="0" r="6350" b="4445"/>
            <wp:docPr id="42" name="图片 25" descr="360软件小助手截图20140312132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5" descr="360软件小助手截图201403121327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417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139565" cy="3211830"/>
            <wp:effectExtent l="0" t="0" r="5715" b="3810"/>
            <wp:docPr id="43" name="图片 26" descr="360软件小助手截图20140312132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6" descr="360软件小助手截图201403121327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321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4182745" cy="3252470"/>
            <wp:effectExtent l="0" t="0" r="8255" b="8890"/>
            <wp:docPr id="44" name="图片 27" descr="360软件小助手截图20140312132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7" descr="360软件小助手截图2014031213284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130040" cy="3208020"/>
            <wp:effectExtent l="0" t="0" r="0" b="7620"/>
            <wp:docPr id="45" name="图片 28" descr="360软件小助手截图20140312132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8" descr="360软件小助手截图201403121328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4130040" cy="3208020"/>
            <wp:effectExtent l="0" t="0" r="0" b="7620"/>
            <wp:docPr id="48" name="图片 29" descr="360软件小助手截图20140312132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9" descr="360软件小助手截图201403121329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130040" cy="3208020"/>
            <wp:effectExtent l="0" t="0" r="0" b="7620"/>
            <wp:docPr id="47" name="图片 30" descr="360软件小助手截图20140312132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0" descr="360软件小助手截图201403121329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4406900" cy="3362960"/>
            <wp:effectExtent l="0" t="0" r="12700" b="5080"/>
            <wp:docPr id="4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6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373245" cy="3336925"/>
            <wp:effectExtent l="0" t="0" r="635" b="635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333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4349115" cy="3318510"/>
            <wp:effectExtent l="0" t="0" r="9525" b="3810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9115" cy="3318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339590" cy="3311525"/>
            <wp:effectExtent l="0" t="0" r="3810" b="10795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331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4354195" cy="3322320"/>
            <wp:effectExtent l="0" t="0" r="4445" b="0"/>
            <wp:docPr id="3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4195" cy="332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330065" cy="3303905"/>
            <wp:effectExtent l="0" t="0" r="13335" b="3175"/>
            <wp:docPr id="4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4349115" cy="3318510"/>
            <wp:effectExtent l="0" t="0" r="9525" b="3810"/>
            <wp:docPr id="2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9115" cy="3318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341495" cy="3321050"/>
            <wp:effectExtent l="0" t="0" r="1905" b="1270"/>
            <wp:docPr id="2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4250690" cy="3260090"/>
            <wp:effectExtent l="0" t="0" r="1270" b="1270"/>
            <wp:docPr id="3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311015" cy="3289300"/>
            <wp:effectExtent l="0" t="0" r="1905" b="2540"/>
            <wp:docPr id="3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4330065" cy="3303905"/>
            <wp:effectExtent l="0" t="0" r="13335" b="3175"/>
            <wp:docPr id="2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315460" cy="3293110"/>
            <wp:effectExtent l="0" t="0" r="12700" b="13970"/>
            <wp:docPr id="2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329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4296410" cy="3278505"/>
            <wp:effectExtent l="0" t="0" r="1270" b="13335"/>
            <wp:docPr id="3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3278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Bdr>
          <w:bottom w:val="double" w:color="auto" w:sz="6" w:space="1"/>
        </w:pBd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校验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210050" cy="2352675"/>
            <wp:effectExtent l="0" t="0" r="11430" b="9525"/>
            <wp:docPr id="3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4194810" cy="1856740"/>
            <wp:effectExtent l="0" t="0" r="11430" b="2540"/>
            <wp:docPr id="2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4810" cy="185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　安装MySQL</w:t>
      </w:r>
    </w:p>
    <w:p>
      <w:pPr>
        <w:rPr>
          <w:rFonts w:hint="eastAsia"/>
        </w:rPr>
      </w:pPr>
      <w:r>
        <w:rPr>
          <w:rFonts w:hint="eastAsia"/>
        </w:rPr>
        <w:t>2　校验MySQL</w:t>
      </w:r>
    </w:p>
    <w:p/>
    <w:p>
      <w:pPr>
        <w:rPr>
          <w:rFonts w:hint="eastAsia"/>
        </w:rPr>
      </w:pPr>
      <w:r>
        <w:rPr>
          <w:rFonts w:hint="eastAsia"/>
        </w:rPr>
        <w:t>登录MySQL：mysql -uroot -p123</w:t>
      </w:r>
    </w:p>
    <w:p>
      <w:pPr>
        <w:rPr>
          <w:rFonts w:hint="eastAsia"/>
        </w:rPr>
      </w:pPr>
      <w:r>
        <w:rPr>
          <w:rFonts w:hint="eastAsia"/>
        </w:rPr>
        <w:t>退出MySQL：exit | quit</w:t>
      </w:r>
    </w:p>
    <w:p/>
    <w:p>
      <w:pPr>
        <w:rPr>
          <w:rFonts w:hint="eastAsia"/>
        </w:rPr>
      </w:pPr>
      <w:r>
        <w:rPr>
          <w:rFonts w:hint="eastAsia"/>
        </w:rPr>
        <w:t>查看数据库：show databases;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sectPr>
      <w:headerReference r:id="rId3" w:type="default"/>
      <w:footerReference r:id="rId4" w:type="default"/>
      <w:pgSz w:w="16838" w:h="11906" w:orient="landscape"/>
      <w:pgMar w:top="1418" w:right="1440" w:bottom="1418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ind w:left="360"/>
      <w:jc w:val="center"/>
      <w:rPr>
        <w:sz w:val="28"/>
        <w:szCs w:val="28"/>
      </w:rPr>
    </w:pPr>
    <w:r>
      <w:rPr>
        <w:rFonts w:hint="eastAsia"/>
        <w:sz w:val="28"/>
        <w:szCs w:val="28"/>
        <w:lang w:val="en-US" w:eastAsia="zh-CN"/>
      </w:rPr>
      <w:t>郭永峰IT教育</w:t>
    </w:r>
    <w:r>
      <w:rPr>
        <w:rFonts w:hint="eastAsia"/>
        <w:sz w:val="28"/>
        <w:szCs w:val="28"/>
      </w:rPr>
      <w:t xml:space="preserve">   </w:t>
    </w:r>
    <w:r>
      <w:rPr>
        <w:rFonts w:hint="eastAsia"/>
        <w:sz w:val="28"/>
        <w:szCs w:val="28"/>
        <w:lang w:val="en-US" w:eastAsia="zh-CN"/>
      </w:rPr>
      <w:t>QQ:1030103135</w:t>
    </w:r>
    <w:bookmarkStart w:id="0" w:name="_GoBack"/>
    <w:bookmarkEnd w:id="0"/>
  </w:p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both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E6C5E24"/>
    <w:rsid w:val="64751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guoyongfeng</dc:creator>
  <cp:lastModifiedBy>guoyongfeng</cp:lastModifiedBy>
  <dcterms:modified xsi:type="dcterms:W3CDTF">2017-11-14T03:22:55Z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