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C97A" w14:textId="4F4FF1CF" w:rsidR="00232309" w:rsidRDefault="00E8400A">
      <w:r w:rsidRPr="00E8400A">
        <w:drawing>
          <wp:anchor distT="0" distB="0" distL="114300" distR="114300" simplePos="0" relativeHeight="251658240" behindDoc="0" locked="0" layoutInCell="1" allowOverlap="1" wp14:anchorId="5F61B9F2" wp14:editId="3CFD7CE4">
            <wp:simplePos x="0" y="0"/>
            <wp:positionH relativeFrom="margin">
              <wp:posOffset>405130</wp:posOffset>
            </wp:positionH>
            <wp:positionV relativeFrom="paragraph">
              <wp:posOffset>4329430</wp:posOffset>
            </wp:positionV>
            <wp:extent cx="4181475" cy="3475355"/>
            <wp:effectExtent l="0" t="0" r="9525" b="0"/>
            <wp:wrapTopAndBottom/>
            <wp:docPr id="212148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48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00A">
        <w:drawing>
          <wp:anchor distT="0" distB="0" distL="114300" distR="114300" simplePos="0" relativeHeight="251659264" behindDoc="0" locked="0" layoutInCell="1" allowOverlap="1" wp14:anchorId="1082982F" wp14:editId="25D117C5">
            <wp:simplePos x="0" y="0"/>
            <wp:positionH relativeFrom="page">
              <wp:posOffset>219075</wp:posOffset>
            </wp:positionH>
            <wp:positionV relativeFrom="paragraph">
              <wp:posOffset>701040</wp:posOffset>
            </wp:positionV>
            <wp:extent cx="3547110" cy="3209290"/>
            <wp:effectExtent l="0" t="0" r="0" b="0"/>
            <wp:wrapTopAndBottom/>
            <wp:docPr id="124719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11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624FDC7" wp14:editId="41BD1D78">
            <wp:simplePos x="0" y="0"/>
            <wp:positionH relativeFrom="page">
              <wp:posOffset>2752725</wp:posOffset>
            </wp:positionH>
            <wp:positionV relativeFrom="paragraph">
              <wp:posOffset>-4445</wp:posOffset>
            </wp:positionV>
            <wp:extent cx="4724400" cy="3914775"/>
            <wp:effectExtent l="0" t="0" r="0" b="9525"/>
            <wp:wrapNone/>
            <wp:docPr id="1951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23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0A"/>
    <w:rsid w:val="001110A4"/>
    <w:rsid w:val="00232309"/>
    <w:rsid w:val="00442E32"/>
    <w:rsid w:val="006E547E"/>
    <w:rsid w:val="00B1511A"/>
    <w:rsid w:val="00B2305C"/>
    <w:rsid w:val="00E8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7E77"/>
  <w15:chartTrackingRefBased/>
  <w15:docId w15:val="{885E81D2-0F2D-48F6-8B63-1003150E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0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0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0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0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Medica Industrial</dc:creator>
  <cp:keywords/>
  <dc:description/>
  <cp:lastModifiedBy>Sistemas Medica Industrial</cp:lastModifiedBy>
  <cp:revision>1</cp:revision>
  <dcterms:created xsi:type="dcterms:W3CDTF">2026-06-09T15:42:00Z</dcterms:created>
  <dcterms:modified xsi:type="dcterms:W3CDTF">2026-06-09T15:48:00Z</dcterms:modified>
</cp:coreProperties>
</file>