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8BFF" w14:textId="77777777" w:rsidR="00F05DF9" w:rsidRDefault="0040070A">
      <w:r>
        <w:t>El concentrado de la información actualmente contiene</w:t>
      </w:r>
      <w:r w:rsidR="00F05DF9">
        <w:t xml:space="preserve"> lo siguiente:</w:t>
      </w:r>
    </w:p>
    <w:p w14:paraId="55858EE8" w14:textId="002CBDA1" w:rsidR="007F191F" w:rsidRDefault="00F05DF9">
      <w:r>
        <w:t>L</w:t>
      </w:r>
      <w:r w:rsidR="0040070A">
        <w:t>a información del paciente.</w:t>
      </w:r>
    </w:p>
    <w:p w14:paraId="3570F148" w14:textId="2AFF781D" w:rsidR="0040070A" w:rsidRDefault="0040070A">
      <w:r w:rsidRPr="00F05DF9">
        <w:rPr>
          <w:b/>
          <w:bCs/>
        </w:rPr>
        <w:t>Area y antigüedad</w:t>
      </w:r>
      <w:r>
        <w:t xml:space="preserve"> se utiliza para graficar algunos diagnósticos de las </w:t>
      </w:r>
      <w:r w:rsidRPr="00F05DF9">
        <w:rPr>
          <w:b/>
          <w:bCs/>
        </w:rPr>
        <w:t>audiometrías.</w:t>
      </w:r>
    </w:p>
    <w:tbl>
      <w:tblPr>
        <w:tblW w:w="91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9"/>
        <w:gridCol w:w="2363"/>
        <w:gridCol w:w="5138"/>
      </w:tblGrid>
      <w:tr w:rsidR="00F05DF9" w:rsidRPr="00F05DF9" w14:paraId="612AE7D1" w14:textId="77777777" w:rsidTr="00F05DF9">
        <w:trPr>
          <w:trHeight w:val="323"/>
        </w:trPr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7F55702" w14:textId="77777777" w:rsidR="00F05DF9" w:rsidRPr="00F05DF9" w:rsidRDefault="00F05DF9" w:rsidP="00F05D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F05DF9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DATOS DEL PACIENTE</w:t>
            </w:r>
          </w:p>
        </w:tc>
        <w:tc>
          <w:tcPr>
            <w:tcW w:w="2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79D60" w14:textId="77777777" w:rsidR="00F05DF9" w:rsidRPr="00F05DF9" w:rsidRDefault="00F05DF9" w:rsidP="00F05D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05DF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NOMBRE</w:t>
            </w:r>
          </w:p>
        </w:tc>
        <w:tc>
          <w:tcPr>
            <w:tcW w:w="5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D5ECF" w14:textId="77777777" w:rsidR="00F05DF9" w:rsidRPr="00F05DF9" w:rsidRDefault="00F05DF9" w:rsidP="00F05DF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F05DF9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ARREDONDO MORALES JOSE ENRIQUE</w:t>
            </w:r>
          </w:p>
        </w:tc>
      </w:tr>
      <w:tr w:rsidR="00F05DF9" w:rsidRPr="00F05DF9" w14:paraId="40B257F4" w14:textId="77777777" w:rsidTr="00F05DF9">
        <w:trPr>
          <w:trHeight w:val="323"/>
        </w:trPr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0C14BE" w14:textId="77777777" w:rsidR="00F05DF9" w:rsidRPr="00F05DF9" w:rsidRDefault="00F05DF9" w:rsidP="00F05D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4925E" w14:textId="77777777" w:rsidR="00F05DF9" w:rsidRPr="00F05DF9" w:rsidRDefault="00F05DF9" w:rsidP="00F05D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05DF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EDAD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FF5B7" w14:textId="77777777" w:rsidR="00F05DF9" w:rsidRPr="00F05DF9" w:rsidRDefault="00F05DF9" w:rsidP="00F05DF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F05DF9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55</w:t>
            </w:r>
          </w:p>
        </w:tc>
      </w:tr>
      <w:tr w:rsidR="00F05DF9" w:rsidRPr="00F05DF9" w14:paraId="32999AC4" w14:textId="77777777" w:rsidTr="00F05DF9">
        <w:trPr>
          <w:trHeight w:val="323"/>
        </w:trPr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E509D4" w14:textId="77777777" w:rsidR="00F05DF9" w:rsidRPr="00F05DF9" w:rsidRDefault="00F05DF9" w:rsidP="00F05D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6C9DB" w14:textId="77777777" w:rsidR="00F05DF9" w:rsidRPr="00F05DF9" w:rsidRDefault="00F05DF9" w:rsidP="00F05D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05DF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SEXO</w:t>
            </w:r>
          </w:p>
        </w:tc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4C6AA71B" w14:textId="77777777" w:rsidR="00F05DF9" w:rsidRPr="00F05DF9" w:rsidRDefault="00F05DF9" w:rsidP="00F05DF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F05DF9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MASCULINO</w:t>
            </w:r>
          </w:p>
        </w:tc>
      </w:tr>
      <w:tr w:rsidR="00F05DF9" w:rsidRPr="00F05DF9" w14:paraId="2F77C309" w14:textId="77777777" w:rsidTr="00F05DF9">
        <w:trPr>
          <w:trHeight w:val="323"/>
        </w:trPr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D31084" w14:textId="77777777" w:rsidR="00F05DF9" w:rsidRPr="00F05DF9" w:rsidRDefault="00F05DF9" w:rsidP="00F05D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8473" w14:textId="77777777" w:rsidR="00F05DF9" w:rsidRPr="00F05DF9" w:rsidRDefault="00F05DF9" w:rsidP="00F05D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05DF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AREA/ PUESTO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F0A38" w14:textId="77777777" w:rsidR="00F05DF9" w:rsidRPr="00F05DF9" w:rsidRDefault="00F05DF9" w:rsidP="00F05DF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F05DF9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PRODUCCION</w:t>
            </w:r>
          </w:p>
        </w:tc>
      </w:tr>
      <w:tr w:rsidR="00F05DF9" w:rsidRPr="00F05DF9" w14:paraId="0F5DFB88" w14:textId="77777777" w:rsidTr="00F05DF9">
        <w:trPr>
          <w:trHeight w:val="323"/>
        </w:trPr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820F0E" w14:textId="77777777" w:rsidR="00F05DF9" w:rsidRPr="00F05DF9" w:rsidRDefault="00F05DF9" w:rsidP="00F05D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5D4F" w14:textId="77777777" w:rsidR="00F05DF9" w:rsidRPr="00F05DF9" w:rsidRDefault="00F05DF9" w:rsidP="00F05D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05DF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ANTIGÜEDAD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075A4" w14:textId="77777777" w:rsidR="00F05DF9" w:rsidRPr="00F05DF9" w:rsidRDefault="00F05DF9" w:rsidP="00F05DF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F05DF9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14 AÑOS</w:t>
            </w:r>
          </w:p>
        </w:tc>
      </w:tr>
    </w:tbl>
    <w:p w14:paraId="1B5BF13A" w14:textId="1349DC5D" w:rsidR="0040070A" w:rsidRDefault="0040070A" w:rsidP="0040070A">
      <w:r>
        <w:t>Actualmente tomamos algunos datos del examen médico para que este visible en el concentrado de la información que la Dra. considera relevante.</w:t>
      </w:r>
    </w:p>
    <w:tbl>
      <w:tblPr>
        <w:tblW w:w="87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8"/>
        <w:gridCol w:w="2274"/>
        <w:gridCol w:w="4944"/>
      </w:tblGrid>
      <w:tr w:rsidR="0040070A" w:rsidRPr="0040070A" w14:paraId="66173255" w14:textId="77777777" w:rsidTr="0040070A">
        <w:trPr>
          <w:trHeight w:val="301"/>
        </w:trPr>
        <w:tc>
          <w:tcPr>
            <w:tcW w:w="1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C9DB25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 xml:space="preserve">EXAMEN MEDICO 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8E333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 xml:space="preserve">PESO </w:t>
            </w:r>
          </w:p>
        </w:tc>
        <w:tc>
          <w:tcPr>
            <w:tcW w:w="4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0DD50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78</w:t>
            </w:r>
          </w:p>
        </w:tc>
      </w:tr>
      <w:tr w:rsidR="0040070A" w:rsidRPr="0040070A" w14:paraId="41469043" w14:textId="77777777" w:rsidTr="0040070A">
        <w:trPr>
          <w:trHeight w:val="301"/>
        </w:trPr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F2D2DA" w14:textId="77777777" w:rsidR="0040070A" w:rsidRPr="0040070A" w:rsidRDefault="0040070A" w:rsidP="0040070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FC538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TALLA</w:t>
            </w:r>
          </w:p>
        </w:tc>
        <w:tc>
          <w:tcPr>
            <w:tcW w:w="4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DCEE3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1,6</w:t>
            </w:r>
          </w:p>
        </w:tc>
      </w:tr>
      <w:tr w:rsidR="0040070A" w:rsidRPr="0040070A" w14:paraId="6A243BE3" w14:textId="77777777" w:rsidTr="0040070A">
        <w:trPr>
          <w:trHeight w:val="301"/>
        </w:trPr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194437" w14:textId="77777777" w:rsidR="0040070A" w:rsidRPr="0040070A" w:rsidRDefault="0040070A" w:rsidP="0040070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ABEB6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IMC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B52FF97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30,47</w:t>
            </w:r>
          </w:p>
        </w:tc>
      </w:tr>
      <w:tr w:rsidR="0040070A" w:rsidRPr="0040070A" w14:paraId="04CED522" w14:textId="77777777" w:rsidTr="0040070A">
        <w:trPr>
          <w:trHeight w:val="301"/>
        </w:trPr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A735F" w14:textId="77777777" w:rsidR="0040070A" w:rsidRPr="0040070A" w:rsidRDefault="0040070A" w:rsidP="0040070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8B950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 xml:space="preserve">TA / </w:t>
            </w:r>
            <w:proofErr w:type="spellStart"/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sisotilica</w:t>
            </w:r>
            <w:proofErr w:type="spellEnd"/>
          </w:p>
        </w:tc>
        <w:tc>
          <w:tcPr>
            <w:tcW w:w="4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9F592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120</w:t>
            </w:r>
          </w:p>
        </w:tc>
      </w:tr>
      <w:tr w:rsidR="0040070A" w:rsidRPr="0040070A" w14:paraId="790EBBD0" w14:textId="77777777" w:rsidTr="0040070A">
        <w:trPr>
          <w:trHeight w:val="301"/>
        </w:trPr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D32CD5" w14:textId="77777777" w:rsidR="0040070A" w:rsidRPr="0040070A" w:rsidRDefault="0040070A" w:rsidP="0040070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92AF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 xml:space="preserve">TA / </w:t>
            </w:r>
            <w:proofErr w:type="spellStart"/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diastolica</w:t>
            </w:r>
            <w:proofErr w:type="spellEnd"/>
          </w:p>
        </w:tc>
        <w:tc>
          <w:tcPr>
            <w:tcW w:w="4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74354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70</w:t>
            </w:r>
          </w:p>
        </w:tc>
      </w:tr>
      <w:tr w:rsidR="0040070A" w:rsidRPr="0040070A" w14:paraId="0BB91E52" w14:textId="77777777" w:rsidTr="0040070A">
        <w:trPr>
          <w:trHeight w:val="301"/>
        </w:trPr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4813A6" w14:textId="77777777" w:rsidR="0040070A" w:rsidRPr="0040070A" w:rsidRDefault="0040070A" w:rsidP="0040070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68F28" w14:textId="59EC060C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DIAGNOSTICO DE PRESION</w:t>
            </w:r>
            <w:r w:rsidR="00F05DF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 xml:space="preserve"> ARTERIAL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74EF926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NORMAL</w:t>
            </w:r>
          </w:p>
        </w:tc>
      </w:tr>
      <w:tr w:rsidR="0040070A" w:rsidRPr="0040070A" w14:paraId="418D5E87" w14:textId="77777777" w:rsidTr="0040070A">
        <w:trPr>
          <w:trHeight w:val="1304"/>
        </w:trPr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CCD866" w14:textId="77777777" w:rsidR="0040070A" w:rsidRPr="0040070A" w:rsidRDefault="0040070A" w:rsidP="0040070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6AC20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IMPRESIÓN DIAGNOSTICA</w:t>
            </w:r>
          </w:p>
        </w:tc>
        <w:tc>
          <w:tcPr>
            <w:tcW w:w="4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6371E" w14:textId="71D4CE2B" w:rsidR="0040070A" w:rsidRPr="0040070A" w:rsidRDefault="0040070A" w:rsidP="004007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ESTADO NUTRICIONAL: OBESIDAD G1, AGUDEZA VISUAL: NORMAL, SALUD BUCAL: SARRO, PRESION ARTERIAL: NORMAL AL MOMENTO DE LA TOMA, ID_</w:t>
            </w:r>
            <w:r w:rsidR="00F05DF9"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COMENTARIOS: Sin</w:t>
            </w:r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 xml:space="preserve"> otros datos patológicos al momento del estudio.</w:t>
            </w:r>
          </w:p>
        </w:tc>
      </w:tr>
      <w:tr w:rsidR="0040070A" w:rsidRPr="0040070A" w14:paraId="4D4C2C56" w14:textId="77777777" w:rsidTr="0040070A">
        <w:trPr>
          <w:trHeight w:val="1304"/>
        </w:trPr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7038C8" w14:textId="77777777" w:rsidR="0040070A" w:rsidRPr="0040070A" w:rsidRDefault="0040070A" w:rsidP="0040070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F4565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 xml:space="preserve">RECOMENDACIONES </w:t>
            </w:r>
          </w:p>
        </w:tc>
        <w:tc>
          <w:tcPr>
            <w:tcW w:w="4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60D62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CITA CON NUTRICION PARA CONTROL ESTRICTO DE PESO. CAMBIOS EN EL ESTILO DE VIDA. MEJORAR HABITOS HIGIENICO-DIETETICOS. REALIZAR ACTIVIDAD FISICA 30 MINUTOS POR 5 DIAS A LA SEMANA. ACUDIR A UMF PARA ACTUALIZAR ESQUEMA DE VACUNACION.</w:t>
            </w:r>
          </w:p>
        </w:tc>
      </w:tr>
      <w:tr w:rsidR="0040070A" w:rsidRPr="0040070A" w14:paraId="659F95D6" w14:textId="77777777" w:rsidTr="0040070A">
        <w:trPr>
          <w:trHeight w:val="602"/>
        </w:trPr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4DC0DF" w14:textId="77777777" w:rsidR="0040070A" w:rsidRPr="0040070A" w:rsidRDefault="0040070A" w:rsidP="0040070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1EDB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AGUDEZA VISUAL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EC56424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NORMAL</w:t>
            </w:r>
          </w:p>
        </w:tc>
      </w:tr>
    </w:tbl>
    <w:p w14:paraId="6A42FE4D" w14:textId="77777777" w:rsidR="00F05DF9" w:rsidRDefault="00F05DF9" w:rsidP="0040070A"/>
    <w:p w14:paraId="79D34B78" w14:textId="77777777" w:rsidR="00F05DF9" w:rsidRDefault="00F05DF9">
      <w:r>
        <w:br w:type="page"/>
      </w:r>
    </w:p>
    <w:p w14:paraId="242D1EA9" w14:textId="2722B700" w:rsidR="00A0172B" w:rsidRDefault="0040070A" w:rsidP="0040070A">
      <w:r>
        <w:lastRenderedPageBreak/>
        <w:t xml:space="preserve">Para la Audiometría se utiliza el diagnostico de cada oído por separado, pero para graficar seleccionamos también el diagnostico más grave. </w:t>
      </w:r>
    </w:p>
    <w:p w14:paraId="2170CCA9" w14:textId="14CD5471" w:rsidR="0040070A" w:rsidRDefault="0040070A" w:rsidP="0040070A">
      <w:r>
        <w:t xml:space="preserve">También se utiliza la perdida bilateral combinada (Es una ponderación de </w:t>
      </w:r>
      <w:r w:rsidR="004B5DC3">
        <w:t>la perdida auditiva)</w:t>
      </w:r>
    </w:p>
    <w:tbl>
      <w:tblPr>
        <w:tblW w:w="102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8"/>
        <w:gridCol w:w="2652"/>
        <w:gridCol w:w="5766"/>
      </w:tblGrid>
      <w:tr w:rsidR="0040070A" w:rsidRPr="0040070A" w14:paraId="5016F7C9" w14:textId="77777777" w:rsidTr="0040070A">
        <w:trPr>
          <w:trHeight w:val="304"/>
        </w:trPr>
        <w:tc>
          <w:tcPr>
            <w:tcW w:w="1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2E33A9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AUDIOMETRIA</w:t>
            </w:r>
          </w:p>
        </w:tc>
        <w:tc>
          <w:tcPr>
            <w:tcW w:w="2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0DABE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DIAGNOSTICO BILATERAL</w:t>
            </w:r>
          </w:p>
        </w:tc>
        <w:tc>
          <w:tcPr>
            <w:tcW w:w="5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4B0FF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NO RELACIONADA A RUIDO LABORAL</w:t>
            </w:r>
          </w:p>
        </w:tc>
      </w:tr>
      <w:tr w:rsidR="0040070A" w:rsidRPr="0040070A" w14:paraId="7FAB317E" w14:textId="77777777" w:rsidTr="0040070A">
        <w:trPr>
          <w:trHeight w:val="304"/>
        </w:trPr>
        <w:tc>
          <w:tcPr>
            <w:tcW w:w="1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2CA8FF" w14:textId="77777777" w:rsidR="0040070A" w:rsidRPr="0040070A" w:rsidRDefault="0040070A" w:rsidP="004007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C0358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OIDO DERECHO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CF93675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 xml:space="preserve">Hipoacusia Mixta, </w:t>
            </w:r>
            <w:proofErr w:type="gramStart"/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Leve ,</w:t>
            </w:r>
            <w:proofErr w:type="gramEnd"/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 xml:space="preserve"> De etiología a determinar </w:t>
            </w:r>
          </w:p>
        </w:tc>
      </w:tr>
      <w:tr w:rsidR="0040070A" w:rsidRPr="0040070A" w14:paraId="0CCD9AB3" w14:textId="77777777" w:rsidTr="0040070A">
        <w:trPr>
          <w:trHeight w:val="304"/>
        </w:trPr>
        <w:tc>
          <w:tcPr>
            <w:tcW w:w="1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96ACE0" w14:textId="77777777" w:rsidR="0040070A" w:rsidRPr="0040070A" w:rsidRDefault="0040070A" w:rsidP="004007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30230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OIDO IZQUIERDO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727CC19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 xml:space="preserve"> Audición Normal</w:t>
            </w:r>
          </w:p>
        </w:tc>
      </w:tr>
      <w:tr w:rsidR="0040070A" w:rsidRPr="0040070A" w14:paraId="7BA98438" w14:textId="77777777" w:rsidTr="0040070A">
        <w:trPr>
          <w:trHeight w:val="304"/>
        </w:trPr>
        <w:tc>
          <w:tcPr>
            <w:tcW w:w="1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B480AC" w14:textId="77777777" w:rsidR="0040070A" w:rsidRPr="0040070A" w:rsidRDefault="0040070A" w:rsidP="004007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91071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0070A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% HBC</w:t>
            </w:r>
          </w:p>
        </w:tc>
        <w:tc>
          <w:tcPr>
            <w:tcW w:w="5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7B87D3D" w14:textId="77777777" w:rsidR="0040070A" w:rsidRPr="0040070A" w:rsidRDefault="0040070A" w:rsidP="004007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40070A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7,88</w:t>
            </w:r>
          </w:p>
        </w:tc>
      </w:tr>
    </w:tbl>
    <w:p w14:paraId="5A61C76C" w14:textId="6507FCFA" w:rsidR="0040070A" w:rsidRDefault="0040070A" w:rsidP="0040070A"/>
    <w:p w14:paraId="022B5B9C" w14:textId="7E80F498" w:rsidR="00F11FB7" w:rsidRDefault="00E45F74" w:rsidP="0040070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C3BBFC" wp14:editId="4D673193">
                <wp:simplePos x="0" y="0"/>
                <wp:positionH relativeFrom="column">
                  <wp:posOffset>-818516</wp:posOffset>
                </wp:positionH>
                <wp:positionV relativeFrom="paragraph">
                  <wp:posOffset>533401</wp:posOffset>
                </wp:positionV>
                <wp:extent cx="1828800" cy="1828800"/>
                <wp:effectExtent l="3175" t="0" r="2540" b="0"/>
                <wp:wrapNone/>
                <wp:docPr id="39853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C13F03" w14:textId="60A0E808" w:rsidR="00E45F74" w:rsidRPr="00E45F74" w:rsidRDefault="00E45F74" w:rsidP="00E45F74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AUDIO</w:t>
                            </w:r>
                            <w:r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METRIA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C3BBF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64.45pt;margin-top:42pt;width:2in;height:2in;rotation:-90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" filled="f" stroked="f">
                <v:fill o:detectmouseclick="t"/>
                <v:textbox style="mso-fit-shape-to-text:t">
                  <w:txbxContent>
                    <w:p w14:paraId="3AC13F03" w14:textId="60A0E808" w:rsidR="00E45F74" w:rsidRPr="00E45F74" w:rsidRDefault="00E45F74" w:rsidP="00E45F74">
                      <w:pPr>
                        <w:jc w:val="center"/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AUDIO</w:t>
                      </w:r>
                      <w:r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METRIA</w:t>
                      </w:r>
                    </w:p>
                  </w:txbxContent>
                </v:textbox>
              </v:shape>
            </w:pict>
          </mc:Fallback>
        </mc:AlternateContent>
      </w:r>
      <w:r w:rsidR="00F05DF9">
        <w:rPr>
          <w:noProof/>
        </w:rPr>
        <w:drawing>
          <wp:inline distT="0" distB="0" distL="0" distR="0" wp14:anchorId="6106C229" wp14:editId="1F94FB40">
            <wp:extent cx="3913867" cy="5063936"/>
            <wp:effectExtent l="0" t="0" r="0" b="3810"/>
            <wp:docPr id="1964384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84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2765" cy="507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B87B" w14:textId="77777777" w:rsidR="00F11FB7" w:rsidRDefault="00F11FB7">
      <w:r>
        <w:br w:type="page"/>
      </w:r>
    </w:p>
    <w:p w14:paraId="220D7F78" w14:textId="3E1DE1CF" w:rsidR="00F05DF9" w:rsidRDefault="00F11FB7" w:rsidP="0040070A">
      <w:r>
        <w:lastRenderedPageBreak/>
        <w:t xml:space="preserve">Para la espirometría se toma la información del </w:t>
      </w:r>
      <w:proofErr w:type="spellStart"/>
      <w:r>
        <w:t>diagnostico</w:t>
      </w:r>
      <w:proofErr w:type="spellEnd"/>
      <w:r>
        <w:t>.</w:t>
      </w:r>
    </w:p>
    <w:p w14:paraId="32996710" w14:textId="6E461B00" w:rsidR="00F11FB7" w:rsidRDefault="00F11FB7" w:rsidP="0040070A">
      <w:r>
        <w:t xml:space="preserve">El FVC o FEV1 según corresponda al </w:t>
      </w:r>
      <w:proofErr w:type="spellStart"/>
      <w:r>
        <w:t>diagnostico</w:t>
      </w:r>
      <w:proofErr w:type="spellEnd"/>
      <w:r>
        <w:t>.</w:t>
      </w:r>
    </w:p>
    <w:p w14:paraId="77B81213" w14:textId="28BB279D" w:rsidR="00F11FB7" w:rsidRDefault="00F11FB7" w:rsidP="0040070A">
      <w:r>
        <w:t>Si el paciente Fuma o no fuma (este dato se toma del cuestionario que se realiza previo a la prueba)</w:t>
      </w:r>
    </w:p>
    <w:tbl>
      <w:tblPr>
        <w:tblW w:w="92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2"/>
        <w:gridCol w:w="2397"/>
        <w:gridCol w:w="5210"/>
      </w:tblGrid>
      <w:tr w:rsidR="00F11FB7" w:rsidRPr="00F11FB7" w14:paraId="3D8815DC" w14:textId="77777777" w:rsidTr="00F11FB7">
        <w:trPr>
          <w:trHeight w:val="308"/>
        </w:trPr>
        <w:tc>
          <w:tcPr>
            <w:tcW w:w="1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D5DCBF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F11FB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ESPIROMETRIA</w:t>
            </w:r>
          </w:p>
        </w:tc>
        <w:tc>
          <w:tcPr>
            <w:tcW w:w="2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2781B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1FB7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DIAGNOSTICO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B469327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F11FB7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NORMAL</w:t>
            </w:r>
          </w:p>
        </w:tc>
      </w:tr>
      <w:tr w:rsidR="00F11FB7" w:rsidRPr="00F11FB7" w14:paraId="595D31D5" w14:textId="77777777" w:rsidTr="00F11FB7">
        <w:trPr>
          <w:trHeight w:val="308"/>
        </w:trPr>
        <w:tc>
          <w:tcPr>
            <w:tcW w:w="1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BB78D5" w14:textId="77777777" w:rsidR="00F11FB7" w:rsidRPr="00F11FB7" w:rsidRDefault="00F11FB7" w:rsidP="00F11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74A09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1FB7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>FVC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7802020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F11FB7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108%</w:t>
            </w:r>
          </w:p>
        </w:tc>
      </w:tr>
      <w:tr w:rsidR="00F11FB7" w:rsidRPr="00F11FB7" w14:paraId="66307B2C" w14:textId="77777777" w:rsidTr="00F11FB7">
        <w:trPr>
          <w:trHeight w:val="308"/>
        </w:trPr>
        <w:tc>
          <w:tcPr>
            <w:tcW w:w="1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D99C9" w14:textId="77777777" w:rsidR="00F11FB7" w:rsidRPr="00F11FB7" w:rsidRDefault="00F11FB7" w:rsidP="00F11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192F5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1FB7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MX"/>
                <w14:ligatures w14:val="none"/>
              </w:rPr>
              <w:t xml:space="preserve">TABAQUISMO 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83F79CC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F11FB7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POSITIVO</w:t>
            </w:r>
          </w:p>
        </w:tc>
      </w:tr>
    </w:tbl>
    <w:p w14:paraId="1A29D364" w14:textId="77D84718" w:rsidR="00F11FB7" w:rsidRDefault="00E45F74" w:rsidP="0040070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2C5E27" wp14:editId="0D503DB2">
                <wp:simplePos x="0" y="0"/>
                <wp:positionH relativeFrom="column">
                  <wp:posOffset>-818516</wp:posOffset>
                </wp:positionH>
                <wp:positionV relativeFrom="paragraph">
                  <wp:posOffset>666751</wp:posOffset>
                </wp:positionV>
                <wp:extent cx="1828800" cy="1828800"/>
                <wp:effectExtent l="3175" t="0" r="2540" b="0"/>
                <wp:wrapNone/>
                <wp:docPr id="20662315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41A809" w14:textId="5445D0DE" w:rsidR="00E45F74" w:rsidRPr="00E45F74" w:rsidRDefault="00E45F74" w:rsidP="00E45F74">
                            <w:pPr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ESPIRO</w:t>
                            </w:r>
                            <w:r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METRIA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C5E27" id="_x0000_s1027" type="#_x0000_t202" style="position:absolute;margin-left:-64.45pt;margin-top:52.5pt;width:2in;height:2in;rotation:-90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" filled="f" stroked="f">
                <v:fill o:detectmouseclick="t"/>
                <v:textbox style="mso-fit-shape-to-text:t">
                  <w:txbxContent>
                    <w:p w14:paraId="3E41A809" w14:textId="5445D0DE" w:rsidR="00E45F74" w:rsidRPr="00E45F74" w:rsidRDefault="00E45F74" w:rsidP="00E45F74">
                      <w:pPr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ESPIRO</w:t>
                      </w:r>
                      <w:r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METRIA</w:t>
                      </w:r>
                    </w:p>
                  </w:txbxContent>
                </v:textbox>
              </v:shape>
            </w:pict>
          </mc:Fallback>
        </mc:AlternateContent>
      </w:r>
      <w:r w:rsidR="00F11FB7">
        <w:rPr>
          <w:noProof/>
        </w:rPr>
        <w:drawing>
          <wp:inline distT="0" distB="0" distL="0" distR="0" wp14:anchorId="69F9BB0E" wp14:editId="342F0395">
            <wp:extent cx="4915321" cy="6328517"/>
            <wp:effectExtent l="0" t="0" r="0" b="0"/>
            <wp:docPr id="12351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9747" cy="63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0B7D" w14:textId="77777777" w:rsidR="00F11FB7" w:rsidRDefault="00F11FB7">
      <w:r>
        <w:br w:type="page"/>
      </w:r>
    </w:p>
    <w:p w14:paraId="188309E4" w14:textId="5F2B0C35" w:rsidR="00F11FB7" w:rsidRDefault="00F11FB7" w:rsidP="0040070A">
      <w:r>
        <w:lastRenderedPageBreak/>
        <w:t>Para la radiografía de columna se toman los valores del ángulo de Cobb (Escoliosis) Angulo de Ferguson (Lordosis) La basculación pélvica y la impresión diagnostica.</w:t>
      </w:r>
    </w:p>
    <w:p w14:paraId="665969FA" w14:textId="5FA93A6E" w:rsidR="00F11FB7" w:rsidRDefault="00F11FB7" w:rsidP="0040070A">
      <w:r>
        <w:t>Si la basculación no se describe es 0.</w:t>
      </w:r>
    </w:p>
    <w:tbl>
      <w:tblPr>
        <w:tblW w:w="98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9"/>
        <w:gridCol w:w="2537"/>
        <w:gridCol w:w="5516"/>
      </w:tblGrid>
      <w:tr w:rsidR="00F11FB7" w:rsidRPr="00F11FB7" w14:paraId="65672D32" w14:textId="77777777" w:rsidTr="00F11FB7">
        <w:trPr>
          <w:trHeight w:val="300"/>
        </w:trPr>
        <w:tc>
          <w:tcPr>
            <w:tcW w:w="17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2389B84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F11FB7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RX COLUMNA</w:t>
            </w:r>
          </w:p>
        </w:tc>
        <w:tc>
          <w:tcPr>
            <w:tcW w:w="2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30EFD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11FB7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ANGULO DE COBB</w:t>
            </w:r>
          </w:p>
        </w:tc>
        <w:tc>
          <w:tcPr>
            <w:tcW w:w="5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052D94C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F11FB7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</w:tr>
      <w:tr w:rsidR="00F11FB7" w:rsidRPr="00F11FB7" w14:paraId="7012FA50" w14:textId="77777777" w:rsidTr="00F11FB7">
        <w:trPr>
          <w:trHeight w:val="300"/>
        </w:trPr>
        <w:tc>
          <w:tcPr>
            <w:tcW w:w="17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3DC948" w14:textId="77777777" w:rsidR="00F11FB7" w:rsidRPr="00F11FB7" w:rsidRDefault="00F11FB7" w:rsidP="00F11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F9B22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11FB7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ANGULO DE FERGUSON</w:t>
            </w:r>
          </w:p>
        </w:tc>
        <w:tc>
          <w:tcPr>
            <w:tcW w:w="5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9CF483D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F11FB7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30</w:t>
            </w:r>
          </w:p>
        </w:tc>
      </w:tr>
      <w:tr w:rsidR="00F11FB7" w:rsidRPr="00F11FB7" w14:paraId="6A3C4676" w14:textId="77777777" w:rsidTr="00F11FB7">
        <w:trPr>
          <w:trHeight w:val="300"/>
        </w:trPr>
        <w:tc>
          <w:tcPr>
            <w:tcW w:w="17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19CB12" w14:textId="77777777" w:rsidR="00F11FB7" w:rsidRPr="00F11FB7" w:rsidRDefault="00F11FB7" w:rsidP="00F11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03CB2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F11FB7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BASCULACIÓN PELVICA (</w:t>
            </w:r>
            <w:proofErr w:type="spellStart"/>
            <w:r w:rsidRPr="00F11FB7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cms</w:t>
            </w:r>
            <w:proofErr w:type="spellEnd"/>
            <w:r w:rsidRPr="00F11FB7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</w:p>
        </w:tc>
        <w:tc>
          <w:tcPr>
            <w:tcW w:w="5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B753342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F11FB7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  <w:tr w:rsidR="00F11FB7" w:rsidRPr="00F11FB7" w14:paraId="47AB1672" w14:textId="77777777" w:rsidTr="00F11FB7">
        <w:trPr>
          <w:trHeight w:val="900"/>
        </w:trPr>
        <w:tc>
          <w:tcPr>
            <w:tcW w:w="17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6814C1" w14:textId="77777777" w:rsidR="00F11FB7" w:rsidRPr="00F11FB7" w:rsidRDefault="00F11FB7" w:rsidP="00F11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0FB91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11FB7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IMPRESIÓN DIAGNOSTICA</w:t>
            </w:r>
          </w:p>
        </w:tc>
        <w:tc>
          <w:tcPr>
            <w:tcW w:w="5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FC025" w14:textId="77777777" w:rsidR="00F11FB7" w:rsidRPr="00F11FB7" w:rsidRDefault="00F11FB7" w:rsidP="00F11FB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F11FB7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 xml:space="preserve">DESVIACION DEXTROCONVEXA LUMBOSACRA </w:t>
            </w:r>
            <w:proofErr w:type="gramStart"/>
            <w:r w:rsidRPr="00F11FB7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( 3° )</w:t>
            </w:r>
            <w:proofErr w:type="gramEnd"/>
            <w:r w:rsidRPr="00F11FB7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 xml:space="preserve"> CON LORDOSIS NORMAL Y CON ANGULO DE 30°. PINZAMIENTO L5-S1. NO SE IDENTIFICAN FRACTURAS NI TUMORACIONES.</w:t>
            </w:r>
          </w:p>
        </w:tc>
      </w:tr>
    </w:tbl>
    <w:p w14:paraId="00706049" w14:textId="04FE80A5" w:rsidR="00F11FB7" w:rsidRDefault="00E45F74" w:rsidP="0040070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F0F302" wp14:editId="215C5816">
                <wp:simplePos x="0" y="0"/>
                <wp:positionH relativeFrom="column">
                  <wp:posOffset>-1028700</wp:posOffset>
                </wp:positionH>
                <wp:positionV relativeFrom="paragraph">
                  <wp:posOffset>809625</wp:posOffset>
                </wp:positionV>
                <wp:extent cx="1828800" cy="1828800"/>
                <wp:effectExtent l="3175" t="0" r="2540" b="0"/>
                <wp:wrapNone/>
                <wp:docPr id="158825888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AC8B7" w14:textId="50C8D0FB" w:rsidR="00E45F74" w:rsidRPr="00E45F74" w:rsidRDefault="00E45F74" w:rsidP="00E45F74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RX COLUMNA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0F302" id="_x0000_s1028" type="#_x0000_t202" style="position:absolute;margin-left:-81pt;margin-top:63.75pt;width:2in;height:2in;rotation:-90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" filled="f" stroked="f">
                <v:fill o:detectmouseclick="t"/>
                <v:textbox style="mso-fit-shape-to-text:t">
                  <w:txbxContent>
                    <w:p w14:paraId="156AC8B7" w14:textId="50C8D0FB" w:rsidR="00E45F74" w:rsidRPr="00E45F74" w:rsidRDefault="00E45F74" w:rsidP="00E45F74">
                      <w:pPr>
                        <w:jc w:val="center"/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RX COLUMNA</w:t>
                      </w:r>
                    </w:p>
                  </w:txbxContent>
                </v:textbox>
              </v:shape>
            </w:pict>
          </mc:Fallback>
        </mc:AlternateContent>
      </w:r>
      <w:r w:rsidR="00F11FB7">
        <w:rPr>
          <w:noProof/>
        </w:rPr>
        <w:drawing>
          <wp:inline distT="0" distB="0" distL="0" distR="0" wp14:anchorId="58E37B6C" wp14:editId="0C9EC9F4">
            <wp:extent cx="4452708" cy="4638112"/>
            <wp:effectExtent l="0" t="0" r="5080" b="0"/>
            <wp:docPr id="1880232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32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6915" cy="464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A149" w14:textId="73B8795B" w:rsidR="00F11FB7" w:rsidRDefault="00F11FB7" w:rsidP="0040070A"/>
    <w:p w14:paraId="4FE93851" w14:textId="77777777" w:rsidR="00E45F74" w:rsidRDefault="00E45F74" w:rsidP="0040070A"/>
    <w:p w14:paraId="5DE5DB19" w14:textId="77777777" w:rsidR="00E45F74" w:rsidRDefault="00E45F74" w:rsidP="0040070A"/>
    <w:p w14:paraId="389612E8" w14:textId="1D5FF31E" w:rsidR="00E45F74" w:rsidRDefault="00E45F74" w:rsidP="0040070A"/>
    <w:p w14:paraId="328B8EF9" w14:textId="77777777" w:rsidR="00E45F74" w:rsidRDefault="00E45F74" w:rsidP="0040070A"/>
    <w:p w14:paraId="140222CF" w14:textId="77777777" w:rsidR="00E45F74" w:rsidRDefault="00E45F74" w:rsidP="0040070A"/>
    <w:p w14:paraId="1CFA15B7" w14:textId="77777777" w:rsidR="00E45F74" w:rsidRDefault="00E45F74" w:rsidP="0040070A"/>
    <w:p w14:paraId="79E9CC4B" w14:textId="77777777" w:rsidR="00E45F74" w:rsidRDefault="00E45F74" w:rsidP="0040070A"/>
    <w:p w14:paraId="1421A2C9" w14:textId="63C797F5" w:rsidR="00E45F74" w:rsidRDefault="00E45F74" w:rsidP="0040070A">
      <w:r>
        <w:lastRenderedPageBreak/>
        <w:t>Para la campimetría se agregan la impresión diagnostica dividida en tres parámetros.</w:t>
      </w:r>
    </w:p>
    <w:p w14:paraId="614D5640" w14:textId="3819E1CD" w:rsidR="00E45F74" w:rsidRDefault="00E45F74" w:rsidP="0040070A">
      <w:r>
        <w:t>Agudeza visual.</w:t>
      </w:r>
    </w:p>
    <w:p w14:paraId="34E0EE07" w14:textId="2AD8FF88" w:rsidR="00E45F74" w:rsidRDefault="00E45F74" w:rsidP="0040070A">
      <w:r>
        <w:t>Campos Visuales.</w:t>
      </w:r>
    </w:p>
    <w:p w14:paraId="359FC934" w14:textId="142E73EA" w:rsidR="00E45F74" w:rsidRDefault="00E45F74" w:rsidP="0040070A">
      <w:r>
        <w:t>Discriminación de color.</w:t>
      </w:r>
    </w:p>
    <w:tbl>
      <w:tblPr>
        <w:tblW w:w="100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5"/>
        <w:gridCol w:w="2590"/>
        <w:gridCol w:w="5630"/>
      </w:tblGrid>
      <w:tr w:rsidR="00E45F74" w:rsidRPr="00E45F74" w14:paraId="6932B1CD" w14:textId="77777777" w:rsidTr="00E45F74">
        <w:trPr>
          <w:trHeight w:val="284"/>
        </w:trPr>
        <w:tc>
          <w:tcPr>
            <w:tcW w:w="17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5E9ED07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E45F74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CAMPIMETRIA</w:t>
            </w:r>
          </w:p>
        </w:tc>
        <w:tc>
          <w:tcPr>
            <w:tcW w:w="2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6FEB5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45F74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AGUDEZA VISUAL</w:t>
            </w:r>
          </w:p>
        </w:tc>
        <w:tc>
          <w:tcPr>
            <w:tcW w:w="5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AD64570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E45F74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DISMINUIDA SIN USO DE LENTES</w:t>
            </w:r>
          </w:p>
        </w:tc>
      </w:tr>
      <w:tr w:rsidR="00E45F74" w:rsidRPr="00E45F74" w14:paraId="2CE0D76D" w14:textId="77777777" w:rsidTr="00E45F74">
        <w:trPr>
          <w:trHeight w:val="284"/>
        </w:trPr>
        <w:tc>
          <w:tcPr>
            <w:tcW w:w="17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DBF6B0" w14:textId="77777777" w:rsidR="00E45F74" w:rsidRPr="00E45F74" w:rsidRDefault="00E45F74" w:rsidP="00E45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3A963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45F74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CAMPOS VISUALES</w:t>
            </w:r>
          </w:p>
        </w:tc>
        <w:tc>
          <w:tcPr>
            <w:tcW w:w="5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0D60094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E45F74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NORMAL</w:t>
            </w:r>
          </w:p>
        </w:tc>
      </w:tr>
      <w:tr w:rsidR="00E45F74" w:rsidRPr="00E45F74" w14:paraId="1034FD43" w14:textId="77777777" w:rsidTr="00E45F74">
        <w:trPr>
          <w:trHeight w:val="284"/>
        </w:trPr>
        <w:tc>
          <w:tcPr>
            <w:tcW w:w="17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B54A23" w14:textId="77777777" w:rsidR="00E45F74" w:rsidRPr="00E45F74" w:rsidRDefault="00E45F74" w:rsidP="00E45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A0860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45F74">
              <w:rPr>
                <w:rFonts w:ascii="Calibri" w:eastAsia="Times New Roman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DISCIRMINACION DE COLORES</w:t>
            </w:r>
          </w:p>
        </w:tc>
        <w:tc>
          <w:tcPr>
            <w:tcW w:w="5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650435C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E45F74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NORMAL</w:t>
            </w:r>
          </w:p>
        </w:tc>
      </w:tr>
    </w:tbl>
    <w:p w14:paraId="100F304E" w14:textId="55219094" w:rsidR="00E45F74" w:rsidRDefault="00E45F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46F708" wp14:editId="4A09C0D5">
                <wp:simplePos x="0" y="0"/>
                <wp:positionH relativeFrom="column">
                  <wp:posOffset>-967106</wp:posOffset>
                </wp:positionH>
                <wp:positionV relativeFrom="paragraph">
                  <wp:posOffset>1177925</wp:posOffset>
                </wp:positionV>
                <wp:extent cx="1828800" cy="1828800"/>
                <wp:effectExtent l="3175" t="0" r="2540" b="0"/>
                <wp:wrapNone/>
                <wp:docPr id="1477335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29B784" w14:textId="4ABCADB2" w:rsidR="00E45F74" w:rsidRPr="00E45F74" w:rsidRDefault="00E45F74" w:rsidP="00E45F74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CAMPIMETRIA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6F708" id="_x0000_s1029" type="#_x0000_t202" style="position:absolute;margin-left:-76.15pt;margin-top:92.75pt;width:2in;height:2in;rotation:-90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" filled="f" stroked="f">
                <v:fill o:detectmouseclick="t"/>
                <v:textbox style="mso-fit-shape-to-text:t">
                  <w:txbxContent>
                    <w:p w14:paraId="2F29B784" w14:textId="4ABCADB2" w:rsidR="00E45F74" w:rsidRPr="00E45F74" w:rsidRDefault="00E45F74" w:rsidP="00E45F74">
                      <w:pPr>
                        <w:jc w:val="center"/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CAMPIMETRIA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61D5144" wp14:editId="1FE4AC1E">
            <wp:extent cx="5507665" cy="7038195"/>
            <wp:effectExtent l="0" t="0" r="0" b="0"/>
            <wp:docPr id="433070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70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800" cy="704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EBC9" w14:textId="10E78FC0" w:rsidR="00F11FB7" w:rsidRDefault="00F11FB7" w:rsidP="0040070A">
      <w:r>
        <w:lastRenderedPageBreak/>
        <w:t>Para las demás pruebas qu</w:t>
      </w:r>
      <w:r w:rsidR="00E45F74">
        <w:t>e se realizan durante los proyectos de UMM, solo se agrega la impresión diagnostica de cada estudio y se semaforiza de acuerdo a la gravedad del hallazgo.</w:t>
      </w:r>
    </w:p>
    <w:p w14:paraId="2D1F5F7F" w14:textId="77777777" w:rsidR="00E45F74" w:rsidRDefault="00E45F74" w:rsidP="0040070A"/>
    <w:tbl>
      <w:tblPr>
        <w:tblW w:w="100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3"/>
        <w:gridCol w:w="3460"/>
        <w:gridCol w:w="3115"/>
      </w:tblGrid>
      <w:tr w:rsidR="00E45F74" w:rsidRPr="00E45F74" w14:paraId="1B160E2A" w14:textId="77777777" w:rsidTr="00E45F74">
        <w:trPr>
          <w:trHeight w:val="283"/>
        </w:trPr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5A2B81"/>
            <w:vAlign w:val="center"/>
            <w:hideMark/>
          </w:tcPr>
          <w:p w14:paraId="660CD8BA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45F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MX"/>
                <w14:ligatures w14:val="none"/>
              </w:rPr>
              <w:t> 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5A2B81"/>
            <w:vAlign w:val="center"/>
            <w:hideMark/>
          </w:tcPr>
          <w:p w14:paraId="15E3390E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45F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MX"/>
                <w14:ligatures w14:val="none"/>
              </w:rPr>
              <w:t> 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000000" w:fill="5A2B81"/>
            <w:noWrap/>
            <w:vAlign w:val="bottom"/>
            <w:hideMark/>
          </w:tcPr>
          <w:p w14:paraId="49108DA0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45F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MX"/>
                <w14:ligatures w14:val="none"/>
              </w:rPr>
              <w:t>RADIOGRAFIA TORAX</w:t>
            </w:r>
          </w:p>
        </w:tc>
      </w:tr>
      <w:tr w:rsidR="00E45F74" w:rsidRPr="00E45F74" w14:paraId="48F9BB41" w14:textId="77777777" w:rsidTr="00E45F74">
        <w:trPr>
          <w:trHeight w:val="566"/>
        </w:trPr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A2B81"/>
            <w:vAlign w:val="center"/>
            <w:hideMark/>
          </w:tcPr>
          <w:p w14:paraId="382A2F55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45F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MX"/>
                <w14:ligatures w14:val="none"/>
              </w:rPr>
              <w:t>ELECTROCARDIOGRAMA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A2B81"/>
            <w:vAlign w:val="center"/>
            <w:hideMark/>
          </w:tcPr>
          <w:p w14:paraId="4566B40F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45F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MX"/>
                <w14:ligatures w14:val="none"/>
              </w:rPr>
              <w:t>VALORACION POSTURAL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01677AC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45F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IMPRESIÓN DIAGNOSTICA</w:t>
            </w:r>
          </w:p>
        </w:tc>
      </w:tr>
      <w:tr w:rsidR="00E45F74" w:rsidRPr="00E45F74" w14:paraId="0286B089" w14:textId="77777777" w:rsidTr="00E45F74">
        <w:trPr>
          <w:trHeight w:val="1078"/>
        </w:trPr>
        <w:tc>
          <w:tcPr>
            <w:tcW w:w="3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F91882D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E45F74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Electrocardiograma en reposo sin datos de anormalidad al momento del estudio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D21FED6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E45F74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1.- CUELLO CORTO. 2.- HIPERCIFOSIS CERVICAL. 3.- HIPERLORDOSIS. 4.- GENU VALGO. 5.- HALLUX VALGUX.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C3A4571" w14:textId="77777777" w:rsidR="00E45F74" w:rsidRPr="00E45F74" w:rsidRDefault="00E45F74" w:rsidP="00E45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</w:pPr>
            <w:r w:rsidRPr="00E45F74">
              <w:rPr>
                <w:rFonts w:ascii="Calibri Light" w:eastAsia="Times New Roman" w:hAnsi="Calibri Light" w:cs="Calibri Light"/>
                <w:color w:val="000000"/>
                <w:kern w:val="0"/>
                <w:lang w:eastAsia="es-MX"/>
                <w14:ligatures w14:val="none"/>
              </w:rPr>
              <w:t>TORAX RADIOLOGICAMENTE NORMAL, SIN EVIDENCIA DE PATOLOGÍA AGUDA O EVOLUTIVA APARENTE.</w:t>
            </w:r>
          </w:p>
        </w:tc>
      </w:tr>
    </w:tbl>
    <w:p w14:paraId="25D84030" w14:textId="77777777" w:rsidR="00E45F74" w:rsidRDefault="00E45F74" w:rsidP="0040070A"/>
    <w:p w14:paraId="7A7B29BF" w14:textId="77777777" w:rsidR="00F11FB7" w:rsidRPr="0040070A" w:rsidRDefault="00F11FB7" w:rsidP="0040070A"/>
    <w:sectPr w:rsidR="00F11FB7" w:rsidRPr="0040070A" w:rsidSect="00F05DF9">
      <w:pgSz w:w="12240" w:h="15840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0A"/>
    <w:rsid w:val="0040070A"/>
    <w:rsid w:val="004B5DC3"/>
    <w:rsid w:val="00617F7F"/>
    <w:rsid w:val="007F191F"/>
    <w:rsid w:val="00A0172B"/>
    <w:rsid w:val="00C34F32"/>
    <w:rsid w:val="00E45F74"/>
    <w:rsid w:val="00F05DF9"/>
    <w:rsid w:val="00F1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685BD"/>
  <w15:chartTrackingRefBased/>
  <w15:docId w15:val="{C171EA34-1813-40F5-9345-F64BCF329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0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0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0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0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0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0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0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0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0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0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0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07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07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07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07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07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07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0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0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0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07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07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07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0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07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0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469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 Medica Industrial</dc:creator>
  <cp:keywords/>
  <dc:description/>
  <cp:lastModifiedBy>Sistemas Medica Industrial</cp:lastModifiedBy>
  <cp:revision>2</cp:revision>
  <dcterms:created xsi:type="dcterms:W3CDTF">2026-06-04T16:47:00Z</dcterms:created>
  <dcterms:modified xsi:type="dcterms:W3CDTF">2026-06-04T17:37:00Z</dcterms:modified>
</cp:coreProperties>
</file>