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DE7FFD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Android 方面的开发</w:t>
                  </w:r>
                  <w:r w:rsidR="00941017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;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人工智能方面的开发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DE7FFD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DE7FFD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9F39C0" w:rsidRPr="009D5BAC">
        <w:rPr>
          <w:rFonts w:ascii="微软雅黑" w:hAnsi="微软雅黑" w:hint="eastAsia"/>
          <w:color w:val="333333"/>
          <w:szCs w:val="21"/>
        </w:rPr>
        <w:t xml:space="preserve">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</w:t>
      </w:r>
      <w:r w:rsidR="00AB432A">
        <w:rPr>
          <w:rFonts w:ascii="微软雅黑" w:hAnsi="微软雅黑" w:hint="eastAsia"/>
          <w:color w:val="333333"/>
          <w:szCs w:val="21"/>
        </w:rPr>
        <w:t>一年</w:t>
      </w:r>
      <w:r w:rsidR="00941017" w:rsidRPr="009D5BAC">
        <w:rPr>
          <w:rFonts w:ascii="微软雅黑" w:hAnsi="微软雅黑" w:hint="eastAsia"/>
          <w:color w:val="333333"/>
          <w:szCs w:val="21"/>
        </w:rPr>
        <w:t>团队</w:t>
      </w:r>
      <w:r w:rsidR="009F39C0" w:rsidRPr="009D5BAC">
        <w:rPr>
          <w:rFonts w:ascii="微软雅黑" w:hAnsi="微软雅黑" w:hint="eastAsia"/>
          <w:color w:val="333333"/>
          <w:szCs w:val="21"/>
        </w:rPr>
        <w:t>构建</w:t>
      </w:r>
      <w:r w:rsidR="00401C45">
        <w:rPr>
          <w:rFonts w:ascii="微软雅黑" w:hAnsi="微软雅黑" w:hint="eastAsia"/>
          <w:color w:val="333333"/>
          <w:szCs w:val="21"/>
        </w:rPr>
        <w:t>技术</w:t>
      </w:r>
      <w:r w:rsidR="00AB432A">
        <w:rPr>
          <w:rFonts w:ascii="微软雅黑" w:hAnsi="微软雅黑" w:hint="eastAsia"/>
          <w:color w:val="333333"/>
          <w:szCs w:val="21"/>
        </w:rPr>
        <w:t>管理经历</w:t>
      </w:r>
      <w:r w:rsidR="009F39C0" w:rsidRPr="009D5BAC">
        <w:rPr>
          <w:rFonts w:ascii="微软雅黑" w:hAnsi="微软雅黑" w:hint="eastAsia"/>
          <w:color w:val="333333"/>
          <w:szCs w:val="21"/>
        </w:rPr>
        <w:t>。</w:t>
      </w:r>
    </w:p>
    <w:p w:rsidR="00575D30" w:rsidRPr="00B71B33" w:rsidRDefault="00575D30" w:rsidP="00B71B33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B71B33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B71B33" w:rsidRPr="009D5BAC">
        <w:rPr>
          <w:rFonts w:ascii="微软雅黑" w:hAnsi="微软雅黑" w:hint="eastAsia"/>
          <w:color w:val="333333"/>
          <w:szCs w:val="21"/>
        </w:rPr>
        <w:t>及</w:t>
      </w:r>
      <w:r w:rsidR="00B71B33" w:rsidRPr="009D5BAC">
        <w:rPr>
          <w:rFonts w:ascii="微软雅黑" w:hAnsi="微软雅黑"/>
          <w:color w:val="333333"/>
          <w:szCs w:val="21"/>
        </w:rPr>
        <w:t>常用设计模式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常用数据结构与算法</w:t>
      </w:r>
      <w:r w:rsidR="00C35419">
        <w:rPr>
          <w:rFonts w:ascii="微软雅黑" w:hAnsi="微软雅黑" w:hint="eastAsia"/>
          <w:color w:val="333333"/>
          <w:szCs w:val="21"/>
        </w:rPr>
        <w:t>，</w:t>
      </w:r>
      <w:r w:rsidR="00B71B33" w:rsidRPr="009D5BAC">
        <w:rPr>
          <w:rFonts w:ascii="微软雅黑" w:hAnsi="微软雅黑"/>
          <w:color w:val="333333"/>
          <w:szCs w:val="21"/>
        </w:rPr>
        <w:t>熟悉Android平台架构</w:t>
      </w:r>
      <w:r w:rsidR="00B71B33">
        <w:rPr>
          <w:rFonts w:ascii="微软雅黑" w:hAnsi="微软雅黑" w:hint="eastAsia"/>
          <w:color w:val="333333"/>
          <w:szCs w:val="21"/>
        </w:rPr>
        <w:t>、熟悉NDK开发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Linux</w:t>
      </w:r>
      <w:r w:rsidR="00B71B33" w:rsidRPr="009D5BAC">
        <w:rPr>
          <w:rFonts w:ascii="微软雅黑" w:hAnsi="微软雅黑" w:hint="eastAsia"/>
          <w:color w:val="333333"/>
          <w:szCs w:val="21"/>
        </w:rPr>
        <w:t>多线程编程，</w:t>
      </w:r>
      <w:r w:rsidR="00B71B33" w:rsidRPr="00B71B33">
        <w:rPr>
          <w:rFonts w:ascii="微软雅黑" w:hAnsi="微软雅黑"/>
          <w:color w:val="333333"/>
          <w:szCs w:val="21"/>
        </w:rPr>
        <w:t>熟练掌握TCP/HTTP等网络传输协议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以及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数据库、XML/JSON等常用技术</w:t>
      </w:r>
      <w:r w:rsidR="00B71B33" w:rsidRPr="009D5BAC">
        <w:rPr>
          <w:rFonts w:ascii="微软雅黑" w:hAnsi="微软雅黑" w:hint="eastAsia"/>
          <w:color w:val="333333"/>
          <w:szCs w:val="21"/>
        </w:rPr>
        <w:t>，熟悉python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熟悉</w:t>
      </w:r>
      <w:r w:rsidR="00B71B33" w:rsidRPr="009D5BAC">
        <w:rPr>
          <w:rFonts w:ascii="微软雅黑" w:hAnsi="微软雅黑" w:hint="eastAsia"/>
          <w:color w:val="333333"/>
          <w:szCs w:val="21"/>
        </w:rPr>
        <w:t>Spring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C35419">
        <w:rPr>
          <w:rFonts w:ascii="微软雅黑" w:hAnsi="微软雅黑" w:hint="eastAsia"/>
          <w:color w:val="333333"/>
          <w:szCs w:val="21"/>
        </w:rPr>
        <w:t>boot</w:t>
      </w:r>
      <w:r w:rsidR="00B71B33" w:rsidRPr="009D5BAC">
        <w:rPr>
          <w:rFonts w:ascii="微软雅黑" w:hAnsi="微软雅黑" w:hint="eastAsia"/>
          <w:color w:val="333333"/>
          <w:szCs w:val="21"/>
        </w:rPr>
        <w:t>编程</w:t>
      </w:r>
      <w:r w:rsidR="000163B5">
        <w:rPr>
          <w:rFonts w:ascii="微软雅黑" w:hAnsi="微软雅黑" w:hint="eastAsia"/>
          <w:color w:val="333333"/>
          <w:szCs w:val="21"/>
        </w:rPr>
        <w:t xml:space="preserve"> 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 w:rsidR="000163B5">
        <w:rPr>
          <w:rFonts w:ascii="微软雅黑" w:hAnsi="微软雅黑"/>
          <w:color w:val="333333"/>
          <w:szCs w:val="21"/>
        </w:rPr>
        <w:t xml:space="preserve"> </w:t>
      </w:r>
      <w:r w:rsidR="000163B5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ElasticSearch</w:t>
      </w:r>
      <w:bookmarkStart w:id="0" w:name="_GoBack"/>
      <w:bookmarkEnd w:id="0"/>
      <w:proofErr w:type="spellEnd"/>
      <w:r w:rsidR="00B71B33" w:rsidRPr="009D5BAC">
        <w:rPr>
          <w:rFonts w:ascii="微软雅黑" w:hAnsi="微软雅黑" w:hint="eastAsia"/>
          <w:color w:val="333333"/>
          <w:szCs w:val="21"/>
        </w:rPr>
        <w:t>等。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良好的学习</w:t>
      </w:r>
      <w:r w:rsidR="00C71399" w:rsidRPr="00C71399">
        <w:rPr>
          <w:rFonts w:ascii="微软雅黑" w:hAnsi="微软雅黑" w:hint="eastAsia"/>
          <w:color w:val="333333"/>
          <w:szCs w:val="21"/>
        </w:rPr>
        <w:t>能力、</w:t>
      </w:r>
      <w:r w:rsidR="00C71399" w:rsidRPr="00C71399">
        <w:rPr>
          <w:rFonts w:ascii="微软雅黑" w:hAnsi="微软雅黑"/>
          <w:color w:val="333333"/>
          <w:szCs w:val="21"/>
        </w:rPr>
        <w:t>分析能力</w:t>
      </w:r>
      <w:r w:rsidR="00C71399" w:rsidRPr="00C71399">
        <w:rPr>
          <w:rFonts w:ascii="微软雅黑" w:hAnsi="微软雅黑" w:hint="eastAsia"/>
          <w:color w:val="333333"/>
          <w:szCs w:val="21"/>
        </w:rPr>
        <w:t>及</w:t>
      </w:r>
      <w:r w:rsidR="00C71399" w:rsidRPr="00C71399">
        <w:rPr>
          <w:rFonts w:ascii="微软雅黑" w:hAnsi="微软雅黑"/>
          <w:color w:val="333333"/>
          <w:szCs w:val="21"/>
        </w:rPr>
        <w:t>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沟通协作意识良好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B71B33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B71B33" w:rsidRPr="009D5BAC">
        <w:rPr>
          <w:rFonts w:ascii="微软雅黑" w:hAnsi="微软雅黑"/>
          <w:color w:val="333333"/>
          <w:szCs w:val="21"/>
        </w:rPr>
        <w:t>有责任心，</w:t>
      </w:r>
      <w:r w:rsidR="00B71B33">
        <w:rPr>
          <w:rFonts w:ascii="微软雅黑" w:hAnsi="微软雅黑" w:hint="eastAsia"/>
          <w:color w:val="333333"/>
          <w:szCs w:val="21"/>
        </w:rPr>
        <w:t>工作积极主动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 w:rsidRPr="009D5BAC">
        <w:rPr>
          <w:rFonts w:ascii="微软雅黑" w:hAnsi="微软雅黑" w:hint="eastAsia"/>
          <w:color w:val="333333"/>
          <w:szCs w:val="21"/>
        </w:rPr>
        <w:t>愿意迎接挑战，喜爱读书、电影、散步、</w:t>
      </w:r>
      <w:r w:rsidR="00B71B33">
        <w:rPr>
          <w:rFonts w:ascii="微软雅黑" w:hAnsi="微软雅黑" w:hint="eastAsia"/>
          <w:color w:val="333333"/>
          <w:szCs w:val="21"/>
        </w:rPr>
        <w:t>下棋</w:t>
      </w:r>
      <w:r w:rsidR="00922910" w:rsidRPr="009D5BAC">
        <w:rPr>
          <w:rFonts w:ascii="微软雅黑" w:hAnsi="微软雅黑" w:hint="eastAsia"/>
          <w:color w:val="333333"/>
          <w:szCs w:val="21"/>
        </w:rPr>
        <w:t>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CB58CC" w:rsidRPr="00CB58CC" w:rsidRDefault="00CB58CC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F6FA4" w:rsidRDefault="00DE7FFD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上海墨香网络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AC628B">
        <w:rPr>
          <w:rFonts w:ascii="微软雅黑" w:hAnsi="微软雅黑" w:hint="eastAsia"/>
          <w:b/>
          <w:color w:val="1F497D" w:themeColor="text2"/>
          <w:szCs w:val="21"/>
        </w:rPr>
        <w:t>主管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人，组建技术团体，进行管理协调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Pr="009D5BAC">
        <w:rPr>
          <w:rFonts w:ascii="微软雅黑" w:hAnsi="微软雅黑" w:hint="eastAsia"/>
          <w:color w:val="333333"/>
          <w:szCs w:val="21"/>
        </w:rPr>
        <w:t>和分享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广告大数据平台的构建等。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 w:rsidR="00491CCE">
        <w:rPr>
          <w:rFonts w:ascii="微软雅黑" w:hAnsi="微软雅黑" w:hint="eastAsia"/>
          <w:color w:val="333333"/>
          <w:szCs w:val="21"/>
        </w:rPr>
        <w:t>严格遵守项目开发计划的时间节点要求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并提供</w:t>
      </w:r>
      <w:r w:rsidRPr="00CD1A9C">
        <w:rPr>
          <w:rFonts w:ascii="微软雅黑" w:hAnsi="微软雅黑" w:hint="eastAsia"/>
          <w:color w:val="333333"/>
          <w:szCs w:val="21"/>
        </w:rPr>
        <w:t>运营支撑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lastRenderedPageBreak/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proofErr w:type="spellStart"/>
      <w:r w:rsidR="00CE7036" w:rsidRPr="00720459">
        <w:rPr>
          <w:rFonts w:ascii="微软雅黑" w:hAnsi="微软雅黑"/>
          <w:color w:val="333333"/>
          <w:szCs w:val="21"/>
        </w:rPr>
        <w:t>apk</w:t>
      </w:r>
      <w:proofErr w:type="spellEnd"/>
      <w:r w:rsidR="00CE7036" w:rsidRPr="00720459">
        <w:rPr>
          <w:rFonts w:ascii="微软雅黑" w:hAnsi="微软雅黑"/>
          <w:color w:val="333333"/>
          <w:szCs w:val="21"/>
        </w:rPr>
        <w:t xml:space="preserve">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CE7036" w:rsidRPr="00720459">
        <w:rPr>
          <w:rFonts w:ascii="微软雅黑" w:hAnsi="微软雅黑" w:hint="eastAsia"/>
          <w:color w:val="333333"/>
          <w:szCs w:val="21"/>
        </w:rPr>
        <w:t>防刷程序</w:t>
      </w:r>
      <w:proofErr w:type="gramEnd"/>
      <w:r w:rsidR="00CE7036" w:rsidRPr="00720459">
        <w:rPr>
          <w:rFonts w:ascii="微软雅黑" w:hAnsi="微软雅黑" w:hint="eastAsia"/>
          <w:color w:val="333333"/>
          <w:szCs w:val="21"/>
        </w:rPr>
        <w:t>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proofErr w:type="spellStart"/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</w:t>
      </w:r>
      <w:proofErr w:type="spellEnd"/>
      <w:r w:rsidR="00941017" w:rsidRPr="00CD1A9C">
        <w:rPr>
          <w:rFonts w:ascii="微软雅黑" w:hAnsi="微软雅黑"/>
          <w:color w:val="333333"/>
          <w:szCs w:val="21"/>
        </w:rPr>
        <w:t>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</w:t>
      </w:r>
      <w:proofErr w:type="gramStart"/>
      <w:r w:rsidR="00E72F9D" w:rsidRPr="00E72F9D">
        <w:rPr>
          <w:rFonts w:ascii="微软雅黑" w:hAnsi="微软雅黑"/>
          <w:color w:val="333333"/>
          <w:szCs w:val="21"/>
        </w:rPr>
        <w:t>化开发</w:t>
      </w:r>
      <w:proofErr w:type="gramEnd"/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机运动王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引擎适配VT世嘉网球游戏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天迈科技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及集中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</w:t>
      </w:r>
      <w:proofErr w:type="gramStart"/>
      <w:r w:rsidR="00D17246" w:rsidRPr="00D17246">
        <w:rPr>
          <w:rFonts w:ascii="微软雅黑" w:hAnsi="微软雅黑"/>
          <w:color w:val="333333"/>
          <w:szCs w:val="21"/>
        </w:rPr>
        <w:t>测试</w:t>
      </w:r>
      <w:proofErr w:type="gramEnd"/>
      <w:r w:rsidR="00D17246" w:rsidRPr="00D17246">
        <w:rPr>
          <w:rFonts w:ascii="微软雅黑" w:hAnsi="微软雅黑"/>
          <w:color w:val="333333"/>
          <w:szCs w:val="21"/>
        </w:rPr>
        <w:t>部和技术工艺部，完成产品的测试，生产工艺的完善。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国网集中器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复费率单三相电力线载波表，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预付费单三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相载波表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Default="00DE7FFD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lastRenderedPageBreak/>
        <w:pict>
          <v:line id="_x0000_s1054" style="position:absolute;left:0;text-align:left;flip:y;z-index:251710464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8.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–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至今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视频应用后台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="00A97AE2">
        <w:rPr>
          <w:rFonts w:ascii="微软雅黑" w:hAnsi="微软雅黑"/>
          <w:b/>
          <w:color w:val="1F497D" w:themeColor="text2"/>
          <w:szCs w:val="21"/>
        </w:rPr>
        <w:t xml:space="preserve">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服务端开发</w:t>
      </w:r>
    </w:p>
    <w:p w:rsidR="000070CE" w:rsidRDefault="000070C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593DB1">
        <w:rPr>
          <w:rFonts w:ascii="微软雅黑" w:hAnsi="微软雅黑" w:hint="eastAsia"/>
          <w:color w:val="333333"/>
          <w:szCs w:val="21"/>
        </w:rPr>
        <w:t>视频app后台</w:t>
      </w:r>
      <w:r w:rsidR="00593DB1">
        <w:rPr>
          <w:rFonts w:ascii="微软雅黑" w:hAnsi="微软雅黑" w:hint="eastAsia"/>
          <w:color w:val="333333"/>
          <w:szCs w:val="21"/>
        </w:rPr>
        <w:t>，为视频app</w:t>
      </w:r>
      <w:r w:rsidR="00593DB1"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提供</w:t>
      </w:r>
      <w:r w:rsidR="00B67BD8">
        <w:rPr>
          <w:rFonts w:ascii="微软雅黑" w:hAnsi="微软雅黑" w:hint="eastAsia"/>
          <w:color w:val="333333"/>
          <w:szCs w:val="21"/>
        </w:rPr>
        <w:t>app内容接口，用户管理接口，后台运营</w:t>
      </w:r>
      <w:r w:rsidR="00F57B9E">
        <w:rPr>
          <w:rFonts w:ascii="微软雅黑" w:hAnsi="微软雅黑" w:hint="eastAsia"/>
          <w:color w:val="333333"/>
          <w:szCs w:val="21"/>
        </w:rPr>
        <w:t>管理</w:t>
      </w:r>
      <w:r w:rsidR="00593DB1">
        <w:rPr>
          <w:rFonts w:ascii="微软雅黑" w:hAnsi="微软雅黑" w:hint="eastAsia"/>
          <w:color w:val="333333"/>
          <w:szCs w:val="21"/>
        </w:rPr>
        <w:t>支撑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9627E3" w:rsidRPr="00A0687C">
        <w:rPr>
          <w:rFonts w:ascii="微软雅黑" w:hAnsi="微软雅黑" w:hint="eastAsia"/>
          <w:color w:val="333333"/>
          <w:szCs w:val="21"/>
        </w:rPr>
        <w:t>项目</w:t>
      </w:r>
      <w:r w:rsidR="009627E3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9627E3">
        <w:rPr>
          <w:rFonts w:ascii="微软雅黑" w:hAnsi="微软雅黑" w:hint="eastAsia"/>
          <w:color w:val="333333"/>
          <w:szCs w:val="21"/>
        </w:rPr>
        <w:t>，编码，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93DB1" w:rsidRPr="00CB58CC">
        <w:rPr>
          <w:rFonts w:ascii="微软雅黑" w:hAnsi="微软雅黑"/>
          <w:color w:val="333333"/>
          <w:szCs w:val="21"/>
        </w:rPr>
        <w:t xml:space="preserve">   </w:t>
      </w:r>
      <w:r w:rsidR="00593DB1" w:rsidRPr="00CB58CC">
        <w:rPr>
          <w:rFonts w:ascii="微软雅黑" w:hAnsi="微软雅黑" w:hint="eastAsia"/>
          <w:color w:val="333333"/>
          <w:szCs w:val="21"/>
        </w:rPr>
        <w:t>实现app的运行支撑，实现app</w:t>
      </w:r>
      <w:r w:rsidR="00593DB1" w:rsidRPr="00CB58CC">
        <w:rPr>
          <w:rFonts w:ascii="微软雅黑" w:hAnsi="微软雅黑"/>
          <w:color w:val="333333"/>
          <w:szCs w:val="21"/>
        </w:rPr>
        <w:t xml:space="preserve">  </w:t>
      </w:r>
      <w:proofErr w:type="spellStart"/>
      <w:r w:rsidR="00593DB1" w:rsidRPr="00CB58CC">
        <w:rPr>
          <w:rFonts w:ascii="微软雅黑" w:hAnsi="微软雅黑" w:hint="eastAsia"/>
          <w:color w:val="333333"/>
          <w:szCs w:val="21"/>
        </w:rPr>
        <w:t>api</w:t>
      </w:r>
      <w:proofErr w:type="spellEnd"/>
      <w:r w:rsidR="00593DB1" w:rsidRPr="00CB58CC">
        <w:rPr>
          <w:rFonts w:ascii="微软雅黑" w:hAnsi="微软雅黑" w:hint="eastAsia"/>
          <w:color w:val="333333"/>
          <w:szCs w:val="21"/>
        </w:rPr>
        <w:t>访</w:t>
      </w:r>
      <w:r w:rsidR="00593DB1">
        <w:rPr>
          <w:rFonts w:hint="eastAsia"/>
        </w:rPr>
        <w:t>问接口，运营后台，数据统计等</w:t>
      </w:r>
      <w:r w:rsidR="00593DB1">
        <w:rPr>
          <w:rFonts w:hint="eastAsia"/>
        </w:rPr>
        <w:t xml:space="preserve"> </w:t>
      </w:r>
      <w:r w:rsidR="00593DB1"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实现预期的功能。</w:t>
      </w:r>
    </w:p>
    <w:p w:rsidR="000070CE" w:rsidRPr="00DF3736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</w:t>
      </w:r>
      <w:r w:rsidR="00CB58CC">
        <w:rPr>
          <w:rFonts w:ascii="微软雅黑" w:hAnsi="微软雅黑" w:hint="eastAsia"/>
          <w:color w:val="333333"/>
          <w:szCs w:val="21"/>
        </w:rPr>
        <w:t>预期</w:t>
      </w:r>
      <w:r w:rsidR="00593DB1">
        <w:rPr>
          <w:rFonts w:ascii="微软雅黑" w:hAnsi="微软雅黑" w:hint="eastAsia"/>
          <w:color w:val="333333"/>
          <w:szCs w:val="21"/>
        </w:rPr>
        <w:t>功能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53462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2</w:t>
      </w:r>
      <w:r w:rsidRPr="002B292A">
        <w:rPr>
          <w:rFonts w:ascii="微软雅黑" w:hAnsi="微软雅黑"/>
          <w:b/>
          <w:color w:val="1F497D" w:themeColor="text2"/>
          <w:szCs w:val="21"/>
        </w:rPr>
        <w:t>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07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平台开发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="00CC7958">
        <w:rPr>
          <w:rFonts w:ascii="微软雅黑" w:hAnsi="微软雅黑" w:hint="eastAsia"/>
          <w:b/>
          <w:color w:val="1F497D" w:themeColor="text2"/>
          <w:szCs w:val="21"/>
        </w:rPr>
        <w:t>服务端</w:t>
      </w:r>
      <w:r w:rsidR="00411486">
        <w:rPr>
          <w:rFonts w:ascii="微软雅黑" w:hAnsi="微软雅黑" w:hint="eastAsia"/>
          <w:b/>
          <w:color w:val="1F497D" w:themeColor="text2"/>
          <w:szCs w:val="21"/>
        </w:rPr>
        <w:t>开发</w:t>
      </w:r>
    </w:p>
    <w:p w:rsid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A0687C">
        <w:rPr>
          <w:rFonts w:ascii="微软雅黑" w:hAnsi="微软雅黑" w:hint="eastAsia"/>
          <w:color w:val="333333"/>
          <w:szCs w:val="21"/>
        </w:rPr>
        <w:t>广告平台</w:t>
      </w:r>
      <w:r w:rsidR="00411486">
        <w:rPr>
          <w:rFonts w:ascii="微软雅黑" w:hAnsi="微软雅黑" w:hint="eastAsia"/>
          <w:color w:val="333333"/>
          <w:szCs w:val="21"/>
        </w:rPr>
        <w:t>，对接</w:t>
      </w:r>
      <w:proofErr w:type="gramStart"/>
      <w:r w:rsidR="00411486">
        <w:rPr>
          <w:rFonts w:ascii="微软雅黑" w:hAnsi="微软雅黑" w:hint="eastAsia"/>
          <w:color w:val="333333"/>
          <w:szCs w:val="21"/>
        </w:rPr>
        <w:t>上游广点</w:t>
      </w:r>
      <w:proofErr w:type="gramEnd"/>
      <w:r w:rsidR="00411486">
        <w:rPr>
          <w:rFonts w:ascii="微软雅黑" w:hAnsi="微软雅黑" w:hint="eastAsia"/>
          <w:color w:val="333333"/>
          <w:szCs w:val="21"/>
        </w:rPr>
        <w:t>通 百度等的广告，为开发者提供广告API接入服务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 w:rsidR="00411486">
        <w:rPr>
          <w:rFonts w:ascii="微软雅黑" w:hAnsi="微软雅黑" w:hint="eastAsia"/>
          <w:color w:val="333333"/>
          <w:szCs w:val="21"/>
        </w:rPr>
        <w:t>Java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Spring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MVC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</w:t>
      </w:r>
      <w:r w:rsidR="00411486">
        <w:rPr>
          <w:rFonts w:ascii="微软雅黑" w:hAnsi="微软雅黑" w:hint="eastAsia"/>
          <w:color w:val="333333"/>
          <w:szCs w:val="21"/>
        </w:rPr>
        <w:t>实现预期的功能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DF3736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 w:rsidR="00411486">
        <w:rPr>
          <w:rFonts w:ascii="微软雅黑" w:hAnsi="微软雅黑" w:hint="eastAsia"/>
          <w:color w:val="333333"/>
          <w:szCs w:val="21"/>
        </w:rPr>
        <w:t>了广告SSP平台，广告投放和统计正常</w:t>
      </w:r>
      <w:r w:rsidR="007D4747">
        <w:rPr>
          <w:rFonts w:ascii="微软雅黑" w:hAnsi="微软雅黑" w:hint="eastAsia"/>
          <w:color w:val="333333"/>
          <w:szCs w:val="21"/>
        </w:rPr>
        <w:t>，产品已经上线运营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7.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>
        <w:rPr>
          <w:rFonts w:ascii="微软雅黑" w:hAnsi="微软雅黑" w:hint="eastAsia"/>
          <w:b/>
          <w:color w:val="1F497D" w:themeColor="text2"/>
          <w:szCs w:val="21"/>
        </w:rPr>
        <w:t>8.0</w:t>
      </w:r>
      <w:r w:rsidR="00F75C41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</w:t>
      </w:r>
      <w:proofErr w:type="gramStart"/>
      <w:r w:rsidR="00941017" w:rsidRPr="00A0687C">
        <w:rPr>
          <w:rFonts w:ascii="微软雅黑" w:hAnsi="微软雅黑" w:hint="eastAsia"/>
          <w:color w:val="333333"/>
          <w:szCs w:val="21"/>
        </w:rPr>
        <w:t>插件化</w:t>
      </w:r>
      <w:proofErr w:type="gramEnd"/>
      <w:r w:rsidR="00941017" w:rsidRPr="00A0687C">
        <w:rPr>
          <w:rFonts w:ascii="微软雅黑" w:hAnsi="微软雅黑" w:hint="eastAsia"/>
          <w:color w:val="333333"/>
          <w:szCs w:val="21"/>
        </w:rPr>
        <w:t>的广告</w:t>
      </w:r>
      <w:r w:rsidR="00020C81">
        <w:rPr>
          <w:rFonts w:ascii="微软雅黑" w:hAnsi="微软雅黑" w:hint="eastAsia"/>
          <w:color w:val="333333"/>
          <w:szCs w:val="21"/>
        </w:rPr>
        <w:t>S</w:t>
      </w:r>
      <w:r w:rsidR="00695EF1">
        <w:rPr>
          <w:rFonts w:ascii="微软雅黑" w:hAnsi="微软雅黑" w:hint="eastAsia"/>
          <w:color w:val="333333"/>
          <w:szCs w:val="21"/>
        </w:rPr>
        <w:t>D</w:t>
      </w:r>
      <w:r w:rsidR="00020C81">
        <w:rPr>
          <w:rFonts w:ascii="微软雅黑" w:hAnsi="微软雅黑" w:hint="eastAsia"/>
          <w:color w:val="333333"/>
          <w:szCs w:val="21"/>
        </w:rPr>
        <w:t>K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</w:t>
      </w:r>
      <w:r w:rsidR="009A1D86">
        <w:rPr>
          <w:rFonts w:ascii="微软雅黑" w:hAnsi="微软雅黑" w:hint="eastAsia"/>
          <w:color w:val="333333"/>
          <w:szCs w:val="21"/>
        </w:rPr>
        <w:lastRenderedPageBreak/>
        <w:t>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DE7FFD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t>职业技能</w:t>
      </w:r>
    </w:p>
    <w:p w:rsidR="00217679" w:rsidRPr="00E8250C" w:rsidRDefault="00DE7FFD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Pr="00E8250C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sectPr w:rsidR="00255680" w:rsidRPr="00E8250C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FFD" w:rsidRDefault="00DE7FFD" w:rsidP="00FE086E">
      <w:r>
        <w:separator/>
      </w:r>
    </w:p>
  </w:endnote>
  <w:endnote w:type="continuationSeparator" w:id="0">
    <w:p w:rsidR="00DE7FFD" w:rsidRDefault="00DE7FFD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FFD" w:rsidRDefault="00DE7FFD" w:rsidP="00FE086E">
      <w:r>
        <w:separator/>
      </w:r>
    </w:p>
  </w:footnote>
  <w:footnote w:type="continuationSeparator" w:id="0">
    <w:p w:rsidR="00DE7FFD" w:rsidRDefault="00DE7FFD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0CE"/>
    <w:rsid w:val="00007E35"/>
    <w:rsid w:val="00014061"/>
    <w:rsid w:val="0001633E"/>
    <w:rsid w:val="000163B5"/>
    <w:rsid w:val="00016DE1"/>
    <w:rsid w:val="00020C81"/>
    <w:rsid w:val="0002483E"/>
    <w:rsid w:val="00025A42"/>
    <w:rsid w:val="00030292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60C6F"/>
    <w:rsid w:val="00060E34"/>
    <w:rsid w:val="00064858"/>
    <w:rsid w:val="0006571A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4A1E"/>
    <w:rsid w:val="000A51F2"/>
    <w:rsid w:val="000B1632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81A"/>
    <w:rsid w:val="00142ACF"/>
    <w:rsid w:val="00142D03"/>
    <w:rsid w:val="00143391"/>
    <w:rsid w:val="0015019D"/>
    <w:rsid w:val="001512BD"/>
    <w:rsid w:val="00151D84"/>
    <w:rsid w:val="001560DE"/>
    <w:rsid w:val="00156D83"/>
    <w:rsid w:val="0016046D"/>
    <w:rsid w:val="00161334"/>
    <w:rsid w:val="00165187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6C8F"/>
    <w:rsid w:val="002004D7"/>
    <w:rsid w:val="00203226"/>
    <w:rsid w:val="00203776"/>
    <w:rsid w:val="00206CA5"/>
    <w:rsid w:val="00210C9E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43BF"/>
    <w:rsid w:val="00265774"/>
    <w:rsid w:val="00267BD1"/>
    <w:rsid w:val="00280B57"/>
    <w:rsid w:val="002822FB"/>
    <w:rsid w:val="00285E61"/>
    <w:rsid w:val="002874EB"/>
    <w:rsid w:val="0029013F"/>
    <w:rsid w:val="00291EC7"/>
    <w:rsid w:val="00292816"/>
    <w:rsid w:val="00293A9E"/>
    <w:rsid w:val="00294546"/>
    <w:rsid w:val="00294761"/>
    <w:rsid w:val="00296844"/>
    <w:rsid w:val="002974D9"/>
    <w:rsid w:val="002A03A0"/>
    <w:rsid w:val="002A220E"/>
    <w:rsid w:val="002A2974"/>
    <w:rsid w:val="002A3D58"/>
    <w:rsid w:val="002A4A5F"/>
    <w:rsid w:val="002A6120"/>
    <w:rsid w:val="002A6CBC"/>
    <w:rsid w:val="002B1867"/>
    <w:rsid w:val="002B292A"/>
    <w:rsid w:val="002B51B1"/>
    <w:rsid w:val="002B6470"/>
    <w:rsid w:val="002B6509"/>
    <w:rsid w:val="002C3E85"/>
    <w:rsid w:val="002C5A30"/>
    <w:rsid w:val="002C6C5B"/>
    <w:rsid w:val="002C7360"/>
    <w:rsid w:val="002D2A42"/>
    <w:rsid w:val="002D3856"/>
    <w:rsid w:val="002D7FBC"/>
    <w:rsid w:val="002E036B"/>
    <w:rsid w:val="002E3797"/>
    <w:rsid w:val="002E4591"/>
    <w:rsid w:val="002E4F13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5196"/>
    <w:rsid w:val="003554D2"/>
    <w:rsid w:val="00355C05"/>
    <w:rsid w:val="0036056E"/>
    <w:rsid w:val="00363A25"/>
    <w:rsid w:val="00365B96"/>
    <w:rsid w:val="00371CEC"/>
    <w:rsid w:val="0037216E"/>
    <w:rsid w:val="00384F0B"/>
    <w:rsid w:val="00386AE4"/>
    <w:rsid w:val="00387E81"/>
    <w:rsid w:val="00392221"/>
    <w:rsid w:val="0039242D"/>
    <w:rsid w:val="0039633A"/>
    <w:rsid w:val="003A3099"/>
    <w:rsid w:val="003A415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40169F"/>
    <w:rsid w:val="00401C45"/>
    <w:rsid w:val="00401CBA"/>
    <w:rsid w:val="0040253A"/>
    <w:rsid w:val="004041A0"/>
    <w:rsid w:val="00405AE1"/>
    <w:rsid w:val="00411486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60DA"/>
    <w:rsid w:val="00476455"/>
    <w:rsid w:val="0047766C"/>
    <w:rsid w:val="00480164"/>
    <w:rsid w:val="00481F4D"/>
    <w:rsid w:val="0048470A"/>
    <w:rsid w:val="004877B2"/>
    <w:rsid w:val="00491441"/>
    <w:rsid w:val="0049167C"/>
    <w:rsid w:val="00491CCE"/>
    <w:rsid w:val="004B13C1"/>
    <w:rsid w:val="004B389D"/>
    <w:rsid w:val="004B4F25"/>
    <w:rsid w:val="004B5021"/>
    <w:rsid w:val="004C23C5"/>
    <w:rsid w:val="004C4316"/>
    <w:rsid w:val="004C60F4"/>
    <w:rsid w:val="004C6DD9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294B"/>
    <w:rsid w:val="0059009D"/>
    <w:rsid w:val="00591588"/>
    <w:rsid w:val="00593DB1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565"/>
    <w:rsid w:val="005B577B"/>
    <w:rsid w:val="005C6DD0"/>
    <w:rsid w:val="005C7DB2"/>
    <w:rsid w:val="005D26A8"/>
    <w:rsid w:val="005D36DB"/>
    <w:rsid w:val="005D6149"/>
    <w:rsid w:val="005E3119"/>
    <w:rsid w:val="005E4841"/>
    <w:rsid w:val="005E729A"/>
    <w:rsid w:val="005F0D06"/>
    <w:rsid w:val="005F143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48CA"/>
    <w:rsid w:val="00693CCD"/>
    <w:rsid w:val="00694A49"/>
    <w:rsid w:val="00695EF1"/>
    <w:rsid w:val="006A0D16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272C"/>
    <w:rsid w:val="006E6EDA"/>
    <w:rsid w:val="006F16A4"/>
    <w:rsid w:val="006F1C1E"/>
    <w:rsid w:val="006F54DF"/>
    <w:rsid w:val="006F576E"/>
    <w:rsid w:val="006F7C82"/>
    <w:rsid w:val="006F7EF4"/>
    <w:rsid w:val="00701769"/>
    <w:rsid w:val="00702450"/>
    <w:rsid w:val="00702A7F"/>
    <w:rsid w:val="00702F61"/>
    <w:rsid w:val="00706CE2"/>
    <w:rsid w:val="00713806"/>
    <w:rsid w:val="00714575"/>
    <w:rsid w:val="00715075"/>
    <w:rsid w:val="00716504"/>
    <w:rsid w:val="00717310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3F9B"/>
    <w:rsid w:val="007C6589"/>
    <w:rsid w:val="007D28DB"/>
    <w:rsid w:val="007D3652"/>
    <w:rsid w:val="007D4747"/>
    <w:rsid w:val="00802A18"/>
    <w:rsid w:val="00805EAE"/>
    <w:rsid w:val="0081041F"/>
    <w:rsid w:val="00811DC9"/>
    <w:rsid w:val="00812142"/>
    <w:rsid w:val="0081640F"/>
    <w:rsid w:val="008249A3"/>
    <w:rsid w:val="00830145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611A3"/>
    <w:rsid w:val="00874AD6"/>
    <w:rsid w:val="00875578"/>
    <w:rsid w:val="0088047F"/>
    <w:rsid w:val="00881E3B"/>
    <w:rsid w:val="00882650"/>
    <w:rsid w:val="00884EFD"/>
    <w:rsid w:val="00887E91"/>
    <w:rsid w:val="00895BBD"/>
    <w:rsid w:val="00897F42"/>
    <w:rsid w:val="008A12F4"/>
    <w:rsid w:val="008A3D7A"/>
    <w:rsid w:val="008A6102"/>
    <w:rsid w:val="008A7B7F"/>
    <w:rsid w:val="008B001B"/>
    <w:rsid w:val="008B0821"/>
    <w:rsid w:val="008B509C"/>
    <w:rsid w:val="008C3108"/>
    <w:rsid w:val="008C457A"/>
    <w:rsid w:val="008D0254"/>
    <w:rsid w:val="008D0537"/>
    <w:rsid w:val="008D1305"/>
    <w:rsid w:val="008D7575"/>
    <w:rsid w:val="008E1A0F"/>
    <w:rsid w:val="008E1C7F"/>
    <w:rsid w:val="008E1F95"/>
    <w:rsid w:val="008F48FB"/>
    <w:rsid w:val="008F5605"/>
    <w:rsid w:val="008F5876"/>
    <w:rsid w:val="008F6FA4"/>
    <w:rsid w:val="00903F51"/>
    <w:rsid w:val="0092145E"/>
    <w:rsid w:val="00922910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611DD"/>
    <w:rsid w:val="009627E3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2FC5"/>
    <w:rsid w:val="00A14D4B"/>
    <w:rsid w:val="00A162F3"/>
    <w:rsid w:val="00A215BB"/>
    <w:rsid w:val="00A2200A"/>
    <w:rsid w:val="00A23D60"/>
    <w:rsid w:val="00A258A0"/>
    <w:rsid w:val="00A274E4"/>
    <w:rsid w:val="00A27A13"/>
    <w:rsid w:val="00A309F1"/>
    <w:rsid w:val="00A312BF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97AE2"/>
    <w:rsid w:val="00AA2A60"/>
    <w:rsid w:val="00AB37EB"/>
    <w:rsid w:val="00AB432A"/>
    <w:rsid w:val="00AC0CCD"/>
    <w:rsid w:val="00AC16E6"/>
    <w:rsid w:val="00AC5D44"/>
    <w:rsid w:val="00AC628B"/>
    <w:rsid w:val="00AC6C8D"/>
    <w:rsid w:val="00AD01E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67BD8"/>
    <w:rsid w:val="00B703CF"/>
    <w:rsid w:val="00B7144B"/>
    <w:rsid w:val="00B71B33"/>
    <w:rsid w:val="00B71D2F"/>
    <w:rsid w:val="00B771F8"/>
    <w:rsid w:val="00B7773D"/>
    <w:rsid w:val="00B82632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667D"/>
    <w:rsid w:val="00BD7EA5"/>
    <w:rsid w:val="00BE04A6"/>
    <w:rsid w:val="00BE226D"/>
    <w:rsid w:val="00BF5A70"/>
    <w:rsid w:val="00BF66C6"/>
    <w:rsid w:val="00C001A8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419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B58CC"/>
    <w:rsid w:val="00CC04E5"/>
    <w:rsid w:val="00CC627E"/>
    <w:rsid w:val="00CC69EB"/>
    <w:rsid w:val="00CC7958"/>
    <w:rsid w:val="00CD063B"/>
    <w:rsid w:val="00CD1262"/>
    <w:rsid w:val="00CD1A9C"/>
    <w:rsid w:val="00CD3665"/>
    <w:rsid w:val="00CD3ECB"/>
    <w:rsid w:val="00CD4C9B"/>
    <w:rsid w:val="00CD5574"/>
    <w:rsid w:val="00CE0301"/>
    <w:rsid w:val="00CE39E2"/>
    <w:rsid w:val="00CE3C3E"/>
    <w:rsid w:val="00CE41B4"/>
    <w:rsid w:val="00CE7036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3B5F"/>
    <w:rsid w:val="00D14141"/>
    <w:rsid w:val="00D17246"/>
    <w:rsid w:val="00D2750B"/>
    <w:rsid w:val="00D27E14"/>
    <w:rsid w:val="00D30B97"/>
    <w:rsid w:val="00D30C96"/>
    <w:rsid w:val="00D34D91"/>
    <w:rsid w:val="00D350CD"/>
    <w:rsid w:val="00D35AE9"/>
    <w:rsid w:val="00D42671"/>
    <w:rsid w:val="00D467D4"/>
    <w:rsid w:val="00D46A73"/>
    <w:rsid w:val="00D475FC"/>
    <w:rsid w:val="00D50612"/>
    <w:rsid w:val="00D578E4"/>
    <w:rsid w:val="00D6437A"/>
    <w:rsid w:val="00D65E8B"/>
    <w:rsid w:val="00D678C4"/>
    <w:rsid w:val="00D7421C"/>
    <w:rsid w:val="00D776E3"/>
    <w:rsid w:val="00D815E3"/>
    <w:rsid w:val="00D82CF2"/>
    <w:rsid w:val="00D836B7"/>
    <w:rsid w:val="00D83AA5"/>
    <w:rsid w:val="00D87452"/>
    <w:rsid w:val="00D92B71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E7FFD"/>
    <w:rsid w:val="00DF17AB"/>
    <w:rsid w:val="00DF3393"/>
    <w:rsid w:val="00DF3736"/>
    <w:rsid w:val="00DF66EA"/>
    <w:rsid w:val="00DF7BD1"/>
    <w:rsid w:val="00E00005"/>
    <w:rsid w:val="00E01558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467C"/>
    <w:rsid w:val="00F560D9"/>
    <w:rsid w:val="00F57198"/>
    <w:rsid w:val="00F57355"/>
    <w:rsid w:val="00F57B9E"/>
    <w:rsid w:val="00F65303"/>
    <w:rsid w:val="00F65A3E"/>
    <w:rsid w:val="00F7005C"/>
    <w:rsid w:val="00F70374"/>
    <w:rsid w:val="00F743AB"/>
    <w:rsid w:val="00F75C41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38D0"/>
    <w:rsid w:val="00FE5C72"/>
    <w:rsid w:val="00FF1BFA"/>
    <w:rsid w:val="00FF582B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8EAF0EC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78439-8D0C-4548-9224-5F1DD209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4</Pages>
  <Words>521</Words>
  <Characters>2970</Characters>
  <Application>Microsoft Office Word</Application>
  <DocSecurity>0</DocSecurity>
  <Lines>24</Lines>
  <Paragraphs>6</Paragraphs>
  <ScaleCrop>false</ScaleCrop>
  <Company>Microsoft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frank</cp:lastModifiedBy>
  <cp:revision>405</cp:revision>
  <cp:lastPrinted>2018-03-24T05:56:00Z</cp:lastPrinted>
  <dcterms:created xsi:type="dcterms:W3CDTF">2018-02-11T11:00:00Z</dcterms:created>
  <dcterms:modified xsi:type="dcterms:W3CDTF">2018-08-28T01:01:00Z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