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108年台北醫學大學生物統計學分班第十次作業</w:t>
      </w:r>
    </w:p>
    <w:p>
      <w:pPr>
        <w:pStyle w:val="Author"/>
      </w:pPr>
      <w:r>
        <w:t xml:space="preserve">Bo-Jiang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2019-10-20</w:t>
      </w:r>
    </w:p>
    <w:p>
      <w:pPr>
        <w:pStyle w:val="Heading5"/>
      </w:pPr>
      <w:bookmarkStart w:id="20" w:name="cvd_all66489cvd"/>
      <w:r>
        <w:t xml:space="preserve">CVD_All資料中包含66,489人的臨床檢驗數據、家族、行為數據、及是否罹患CVD的數據。</w:t>
      </w:r>
      <w:bookmarkEnd w:id="20"/>
    </w:p>
    <w:p>
      <w:pPr>
        <w:pStyle w:val="SourceCode"/>
      </w:pPr>
      <w:r>
        <w:rPr>
          <w:rStyle w:val="NormalTok"/>
        </w:rPr>
        <w:t xml:space="preserve">HW10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"D:/CVD_ALL.csv"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#colnames(HW10)</w:t>
      </w:r>
    </w:p>
    <w:p>
      <w:pPr>
        <w:pStyle w:val="Compact"/>
        <w:numPr>
          <w:numId w:val="1001"/>
          <w:ilvl w:val="0"/>
        </w:numPr>
      </w:pPr>
      <w:r>
        <w:t xml:space="preserve">請將</w:t>
      </w:r>
      <w:r>
        <w:t xml:space="preserve">“</w:t>
      </w:r>
      <w:r>
        <w:t xml:space="preserve">壓差=收縮壓減舒張壓</w:t>
      </w:r>
      <w:r>
        <w:t xml:space="preserve">”</w:t>
      </w:r>
      <w:r>
        <w:t xml:space="preserve">當成依變數，年齡當成自變數，做線性迴歸分析，並檢定年齡是否為顯著影響壓差的因子?</w:t>
      </w:r>
    </w:p>
    <w:p>
      <w:pPr>
        <w:pStyle w:val="SourceCode"/>
      </w:pPr>
      <w:r>
        <w:rPr>
          <w:rStyle w:val="NormalTok"/>
        </w:rPr>
        <w:t xml:space="preserve">HW10[</w:t>
      </w:r>
      <w:r>
        <w:rPr>
          <w:rStyle w:val="StringTok"/>
        </w:rPr>
        <w:t xml:space="preserve">"diff_pressure"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HW10[</w:t>
      </w:r>
      <w:r>
        <w:rPr>
          <w:rStyle w:val="StringTok"/>
        </w:rPr>
        <w:t xml:space="preserve">"Compression"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HW10[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(HW10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diff_pressure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HW10$diff_pressure ~ HW10$Age)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-80.288  -8.921  -1.512   7.214 140.437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26.005557   0.183729   141.5   &lt;2e-16 ***</w:t>
      </w:r>
      <w:r>
        <w:br/>
      </w:r>
      <w:r>
        <w:rPr>
          <w:rStyle w:val="VerbatimChar"/>
        </w:rPr>
        <w:t xml:space="preserve">## HW10$Age     0.409284   0.003764   108.7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13.15 on 63198 degrees of freedom</w:t>
      </w:r>
      <w:r>
        <w:br/>
      </w:r>
      <w:r>
        <w:rPr>
          <w:rStyle w:val="VerbatimChar"/>
        </w:rPr>
        <w:t xml:space="preserve">##   (1289 observations deleted due to missingness)</w:t>
      </w:r>
      <w:r>
        <w:br/>
      </w:r>
      <w:r>
        <w:rPr>
          <w:rStyle w:val="VerbatimChar"/>
        </w:rPr>
        <w:t xml:space="preserve">## Multiple R-squared:  0.1576, Adjusted R-squared:  0.1576 </w:t>
      </w:r>
      <w:r>
        <w:br/>
      </w:r>
      <w:r>
        <w:rPr>
          <w:rStyle w:val="VerbatimChar"/>
        </w:rPr>
        <w:t xml:space="preserve">## F-statistic: 1.183e+04 on 1 and 63198 DF,  p-value: &lt; 2.2e-16</w:t>
      </w:r>
    </w:p>
    <w:p>
      <w:pPr>
        <w:pStyle w:val="SourceCode"/>
      </w:pPr>
      <w:r>
        <w:rPr>
          <w:rStyle w:val="VerbatimChar"/>
        </w:rPr>
        <w:t xml:space="preserve">    年齡為影響壓差的因子。</w:t>
      </w:r>
    </w:p>
    <w:p>
      <w:pPr>
        <w:pStyle w:val="Compact"/>
        <w:numPr>
          <w:numId w:val="1002"/>
          <w:ilvl w:val="0"/>
        </w:numPr>
      </w:pPr>
      <w:r>
        <w:t xml:space="preserve">接續第1題，將性別當成做線性迴歸分析的干擾因子，分析年齡是否為顯著影響壓差的因子？性別是否真的是干擾因子？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HW10$diff_pressure ~ HW10$Age + HW10$Sex)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-82.508  -8.758  -1.510   7.098 141.931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25.153894   0.183843  136.82   &lt;2e-16 ***</w:t>
      </w:r>
      <w:r>
        <w:br/>
      </w:r>
      <w:r>
        <w:rPr>
          <w:rStyle w:val="VerbatimChar"/>
        </w:rPr>
        <w:t xml:space="preserve">## HW10$Age     0.398588   0.003744  106.47   &lt;2e-16 ***</w:t>
      </w:r>
      <w:r>
        <w:br/>
      </w:r>
      <w:r>
        <w:rPr>
          <w:rStyle w:val="VerbatimChar"/>
        </w:rPr>
        <w:t xml:space="preserve">## HW10$Sex     3.627171   0.107572   33.72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13.03 on 63197 degrees of freedom</w:t>
      </w:r>
      <w:r>
        <w:br/>
      </w:r>
      <w:r>
        <w:rPr>
          <w:rStyle w:val="VerbatimChar"/>
        </w:rPr>
        <w:t xml:space="preserve">##   (1289 observations deleted due to missingness)</w:t>
      </w:r>
      <w:r>
        <w:br/>
      </w:r>
      <w:r>
        <w:rPr>
          <w:rStyle w:val="VerbatimChar"/>
        </w:rPr>
        <w:t xml:space="preserve">## Multiple R-squared:  0.1725, Adjusted R-squared:  0.1725 </w:t>
      </w:r>
      <w:r>
        <w:br/>
      </w:r>
      <w:r>
        <w:rPr>
          <w:rStyle w:val="VerbatimChar"/>
        </w:rPr>
        <w:t xml:space="preserve">## F-statistic:  6588 on 2 and 63197 DF,  p-value: &lt; 2.2e-16</w:t>
      </w:r>
    </w:p>
    <w:p>
      <w:pPr>
        <w:pStyle w:val="SourceCode"/>
      </w:pPr>
      <w:r>
        <w:rPr>
          <w:rStyle w:val="VerbatimChar"/>
        </w:rPr>
        <w:t xml:space="preserve">    加上性別後，年齡項目的係數為0.399，相較於原本的0.41，差異不大，且P-value皆為&lt;0.05，年齡仍為顯著影響壓差的因子，而性別並未干擾此關係。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108年台北醫學大學生物統計學分班第十次作業</dc:title>
  <dc:creator>Bo-Jiang Lin</dc:creator>
  <cp:keywords/>
  <dcterms:created xsi:type="dcterms:W3CDTF">2019-10-20T09:29:47Z</dcterms:created>
  <dcterms:modified xsi:type="dcterms:W3CDTF">2019-10-20T09:29:47Z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2019-10-20</vt:lpwstr>
  </property>
  <property fmtid="{D5CDD505-2E9C-101B-9397-08002B2CF9AE}" pid="3" name="output">
    <vt:lpwstr>html_document</vt:lpwstr>
  </property>
</Properties>
</file>